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28336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D80787" w:rsidP="00930045">
                  <w:pPr>
                    <w:jc w:val="center"/>
                  </w:pPr>
                  <w:r>
                    <w:t>8.2.6.2-10/190523-4</w:t>
                  </w:r>
                </w:p>
              </w:txbxContent>
            </v:textbox>
            <w10:wrap anchorx="margin" anchory="margin"/>
          </v:shape>
        </w:pict>
      </w:r>
    </w:p>
    <w:p w:rsidR="00D731F4" w:rsidRDefault="00283364">
      <w:r>
        <w:pict>
          <v:shape id="_x0000_s1027" type="#_x0000_t202" style="position:absolute;left:0;text-align:left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D80787" w:rsidP="00930045">
                  <w:pPr>
                    <w:jc w:val="center"/>
                  </w:pPr>
                  <w:r>
                    <w:t>19.05.2023</w:t>
                  </w:r>
                </w:p>
              </w:txbxContent>
            </v:textbox>
            <w10:wrap anchorx="margin" anchory="margin"/>
          </v:shape>
        </w:pict>
      </w:r>
    </w:p>
    <w:p w:rsidR="00C51609" w:rsidRPr="006F120F" w:rsidRDefault="00676FF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6F120F" w:rsidRDefault="00283364"/>
    <w:p w:rsidR="002E1EB7" w:rsidRPr="006F120F" w:rsidRDefault="002E1EB7" w:rsidP="002E1EB7">
      <w:pPr>
        <w:keepNext/>
        <w:contextualSpacing/>
        <w:outlineLvl w:val="0"/>
        <w:rPr>
          <w:rFonts w:eastAsia="Times New Roman"/>
          <w:b/>
          <w:bCs/>
        </w:rPr>
      </w:pPr>
    </w:p>
    <w:p w:rsidR="002E1EB7" w:rsidRPr="006F120F" w:rsidRDefault="002E1EB7" w:rsidP="002E1EB7">
      <w:pPr>
        <w:contextualSpacing/>
        <w:rPr>
          <w:b/>
        </w:rPr>
      </w:pPr>
    </w:p>
    <w:p w:rsidR="002E1EB7" w:rsidRPr="006F120F" w:rsidRDefault="002E1EB7" w:rsidP="002E1EB7">
      <w:pPr>
        <w:contextualSpacing/>
        <w:rPr>
          <w:b/>
        </w:rPr>
      </w:pPr>
    </w:p>
    <w:p w:rsidR="002E1EB7" w:rsidRPr="006F120F" w:rsidRDefault="002E1EB7" w:rsidP="002E1EB7">
      <w:pPr>
        <w:contextualSpacing/>
        <w:rPr>
          <w:b/>
        </w:rPr>
      </w:pPr>
    </w:p>
    <w:p w:rsidR="002E1EB7" w:rsidRPr="006F120F" w:rsidRDefault="002E1EB7" w:rsidP="002E1EB7">
      <w:pPr>
        <w:contextualSpacing/>
        <w:rPr>
          <w:b/>
        </w:rPr>
      </w:pPr>
    </w:p>
    <w:p w:rsidR="002E1EB7" w:rsidRPr="006F120F" w:rsidRDefault="002E1EB7" w:rsidP="002E1EB7">
      <w:pPr>
        <w:contextualSpacing/>
        <w:rPr>
          <w:b/>
        </w:rPr>
      </w:pPr>
    </w:p>
    <w:p w:rsidR="002E1EB7" w:rsidRPr="006F120F" w:rsidRDefault="002E1EB7" w:rsidP="002E1EB7">
      <w:pPr>
        <w:contextualSpacing/>
        <w:rPr>
          <w:b/>
        </w:rPr>
      </w:pPr>
    </w:p>
    <w:p w:rsidR="00A6458A" w:rsidRPr="006F120F" w:rsidRDefault="00A6458A" w:rsidP="002E1EB7">
      <w:pPr>
        <w:contextualSpacing/>
        <w:rPr>
          <w:b/>
        </w:rPr>
      </w:pPr>
    </w:p>
    <w:p w:rsidR="002E1EB7" w:rsidRPr="006F120F" w:rsidRDefault="002E1EB7" w:rsidP="002E1EB7">
      <w:pPr>
        <w:contextualSpacing/>
        <w:rPr>
          <w:b/>
          <w:lang w:val="en-US"/>
        </w:rPr>
      </w:pPr>
    </w:p>
    <w:p w:rsidR="00A6458A" w:rsidRPr="006F120F" w:rsidRDefault="00A6458A" w:rsidP="002E1EB7">
      <w:pPr>
        <w:contextualSpacing/>
        <w:rPr>
          <w:b/>
          <w:lang w:val="en-US"/>
        </w:rPr>
      </w:pPr>
    </w:p>
    <w:p w:rsidR="00A6458A" w:rsidRPr="006F120F" w:rsidRDefault="00A6458A" w:rsidP="002E1EB7">
      <w:pPr>
        <w:contextualSpacing/>
        <w:rPr>
          <w:b/>
          <w:lang w:val="en-US"/>
        </w:rPr>
      </w:pPr>
    </w:p>
    <w:p w:rsidR="002E1EB7" w:rsidRPr="006F120F" w:rsidRDefault="002E1EB7" w:rsidP="002E1EB7">
      <w:pPr>
        <w:contextualSpacing/>
        <w:rPr>
          <w:b/>
          <w:lang w:val="en-US"/>
        </w:rPr>
      </w:pPr>
    </w:p>
    <w:p w:rsidR="002E1EB7" w:rsidRPr="006F120F" w:rsidRDefault="002E1EB7" w:rsidP="002E1EB7">
      <w:pPr>
        <w:contextualSpacing/>
        <w:rPr>
          <w:b/>
          <w:lang w:val="en-US"/>
        </w:rPr>
      </w:pPr>
    </w:p>
    <w:p w:rsidR="002E1EB7" w:rsidRPr="006F120F" w:rsidRDefault="002E1EB7" w:rsidP="00011DBE">
      <w:pPr>
        <w:contextualSpacing/>
        <w:rPr>
          <w:b/>
          <w:i/>
        </w:rPr>
      </w:pPr>
      <w:bookmarkStart w:id="0" w:name="_GoBack"/>
      <w:r w:rsidRPr="006F120F">
        <w:rPr>
          <w:b/>
        </w:rPr>
        <w:t>О</w:t>
      </w:r>
      <w:r w:rsidR="001959E4" w:rsidRPr="006F120F">
        <w:rPr>
          <w:b/>
        </w:rPr>
        <w:t xml:space="preserve"> </w:t>
      </w:r>
      <w:r w:rsidR="00C41AC5" w:rsidRPr="006F120F">
        <w:rPr>
          <w:b/>
        </w:rPr>
        <w:t xml:space="preserve">внесении изменений в </w:t>
      </w:r>
      <w:r w:rsidR="00A92FF2" w:rsidRPr="006F120F">
        <w:rPr>
          <w:b/>
        </w:rPr>
        <w:t xml:space="preserve">Правила приема на обучение по образовательной программе среднего общего образования </w:t>
      </w:r>
      <w:r w:rsidR="00A92FF2" w:rsidRPr="006F120F">
        <w:rPr>
          <w:rStyle w:val="ab"/>
          <w:b/>
          <w:bCs/>
          <w:color w:val="auto"/>
          <w:u w:val="none"/>
        </w:rPr>
        <w:t xml:space="preserve">в Лицей </w:t>
      </w:r>
      <w:r w:rsidR="00A92FF2" w:rsidRPr="006F120F">
        <w:rPr>
          <w:rFonts w:eastAsia="Times New Roman"/>
          <w:b/>
        </w:rPr>
        <w:t>НИУ</w:t>
      </w:r>
      <w:r w:rsidR="00A92FF2" w:rsidRPr="006F120F">
        <w:rPr>
          <w:rFonts w:eastAsia="Times New Roman"/>
          <w:b/>
          <w:lang w:val="en-US"/>
        </w:rPr>
        <w:t> </w:t>
      </w:r>
      <w:r w:rsidR="00A92FF2" w:rsidRPr="006F120F">
        <w:rPr>
          <w:rFonts w:eastAsia="Times New Roman"/>
          <w:b/>
        </w:rPr>
        <w:t>ВШЭ – Пермь</w:t>
      </w:r>
    </w:p>
    <w:bookmarkEnd w:id="0"/>
    <w:p w:rsidR="002E1EB7" w:rsidRPr="006F120F" w:rsidRDefault="002E1EB7" w:rsidP="002E1EB7">
      <w:pPr>
        <w:contextualSpacing/>
      </w:pPr>
    </w:p>
    <w:p w:rsidR="003731A8" w:rsidRPr="006F120F" w:rsidRDefault="003731A8" w:rsidP="002E1EB7">
      <w:pPr>
        <w:contextualSpacing/>
      </w:pPr>
    </w:p>
    <w:p w:rsidR="003731A8" w:rsidRPr="006F120F" w:rsidRDefault="00A92FF2" w:rsidP="00876929">
      <w:pPr>
        <w:pStyle w:val="Default"/>
        <w:tabs>
          <w:tab w:val="left" w:pos="1701"/>
        </w:tabs>
        <w:jc w:val="both"/>
        <w:rPr>
          <w:color w:val="auto"/>
          <w:sz w:val="26"/>
          <w:szCs w:val="26"/>
        </w:rPr>
      </w:pPr>
      <w:r w:rsidRPr="006F120F">
        <w:rPr>
          <w:color w:val="auto"/>
          <w:sz w:val="26"/>
          <w:szCs w:val="26"/>
        </w:rPr>
        <w:t>На основании</w:t>
      </w:r>
      <w:r w:rsidR="003731A8" w:rsidRPr="006F120F">
        <w:rPr>
          <w:color w:val="auto"/>
          <w:sz w:val="26"/>
          <w:szCs w:val="26"/>
        </w:rPr>
        <w:t xml:space="preserve"> решени</w:t>
      </w:r>
      <w:r w:rsidRPr="006F120F">
        <w:rPr>
          <w:color w:val="auto"/>
          <w:sz w:val="26"/>
          <w:szCs w:val="26"/>
        </w:rPr>
        <w:t>я</w:t>
      </w:r>
      <w:r w:rsidR="003731A8" w:rsidRPr="006F120F">
        <w:rPr>
          <w:color w:val="auto"/>
          <w:sz w:val="26"/>
          <w:szCs w:val="26"/>
        </w:rPr>
        <w:t xml:space="preserve"> ученого совета НИУ ВШЭ – Пермь от</w:t>
      </w:r>
      <w:r w:rsidR="003F75E1" w:rsidRPr="006F120F">
        <w:rPr>
          <w:rFonts w:eastAsia="Times New Roman"/>
          <w:color w:val="auto"/>
        </w:rPr>
        <w:t> </w:t>
      </w:r>
      <w:r w:rsidR="003731A8" w:rsidRPr="006F120F">
        <w:rPr>
          <w:color w:val="auto"/>
          <w:sz w:val="26"/>
          <w:szCs w:val="26"/>
        </w:rPr>
        <w:t>18.05.2023</w:t>
      </w:r>
      <w:r w:rsidRPr="006F120F">
        <w:rPr>
          <w:color w:val="auto"/>
          <w:sz w:val="26"/>
          <w:szCs w:val="26"/>
        </w:rPr>
        <w:t>,</w:t>
      </w:r>
      <w:r w:rsidR="003731A8" w:rsidRPr="006F120F">
        <w:rPr>
          <w:color w:val="auto"/>
          <w:sz w:val="26"/>
          <w:szCs w:val="26"/>
        </w:rPr>
        <w:t xml:space="preserve"> </w:t>
      </w:r>
      <w:r w:rsidRPr="006F120F">
        <w:rPr>
          <w:color w:val="auto"/>
          <w:sz w:val="26"/>
          <w:szCs w:val="26"/>
        </w:rPr>
        <w:t xml:space="preserve">протокол </w:t>
      </w:r>
      <w:r w:rsidR="003731A8" w:rsidRPr="006F120F">
        <w:rPr>
          <w:color w:val="auto"/>
          <w:sz w:val="26"/>
          <w:szCs w:val="26"/>
        </w:rPr>
        <w:t>№ 8.2.1.7-10/180523-08</w:t>
      </w:r>
      <w:r w:rsidR="00570C3E" w:rsidRPr="006F120F">
        <w:rPr>
          <w:color w:val="auto"/>
          <w:sz w:val="26"/>
          <w:szCs w:val="26"/>
        </w:rPr>
        <w:t>,</w:t>
      </w:r>
      <w:r w:rsidRPr="006F120F">
        <w:rPr>
          <w:color w:val="auto"/>
          <w:sz w:val="26"/>
          <w:szCs w:val="26"/>
        </w:rPr>
        <w:t xml:space="preserve"> и</w:t>
      </w:r>
      <w:r w:rsidR="003731A8" w:rsidRPr="006F120F">
        <w:rPr>
          <w:color w:val="auto"/>
          <w:sz w:val="26"/>
          <w:szCs w:val="26"/>
        </w:rPr>
        <w:t xml:space="preserve"> решени</w:t>
      </w:r>
      <w:r w:rsidRPr="006F120F">
        <w:rPr>
          <w:color w:val="auto"/>
          <w:sz w:val="26"/>
          <w:szCs w:val="26"/>
        </w:rPr>
        <w:t>я</w:t>
      </w:r>
      <w:r w:rsidR="003731A8" w:rsidRPr="006F120F">
        <w:rPr>
          <w:color w:val="auto"/>
          <w:sz w:val="26"/>
          <w:szCs w:val="26"/>
        </w:rPr>
        <w:t xml:space="preserve"> педагогического совета Лицея НИУ ВШЭ – Пермь от</w:t>
      </w:r>
      <w:r w:rsidR="003F75E1" w:rsidRPr="006F120F">
        <w:rPr>
          <w:rFonts w:eastAsia="Times New Roman"/>
          <w:color w:val="auto"/>
        </w:rPr>
        <w:t> </w:t>
      </w:r>
      <w:r w:rsidR="003731A8" w:rsidRPr="006F120F">
        <w:rPr>
          <w:color w:val="auto"/>
          <w:sz w:val="26"/>
          <w:szCs w:val="26"/>
        </w:rPr>
        <w:t>05.05.2023</w:t>
      </w:r>
      <w:r w:rsidRPr="006F120F">
        <w:rPr>
          <w:color w:val="auto"/>
          <w:sz w:val="26"/>
          <w:szCs w:val="26"/>
        </w:rPr>
        <w:t>, протокол</w:t>
      </w:r>
      <w:r w:rsidR="003731A8" w:rsidRPr="006F120F">
        <w:rPr>
          <w:color w:val="auto"/>
          <w:sz w:val="26"/>
          <w:szCs w:val="26"/>
        </w:rPr>
        <w:t xml:space="preserve"> № 8.2.2.3-10/</w:t>
      </w:r>
      <w:r w:rsidRPr="006F120F">
        <w:rPr>
          <w:color w:val="auto"/>
          <w:sz w:val="26"/>
          <w:szCs w:val="26"/>
        </w:rPr>
        <w:t>050523</w:t>
      </w:r>
    </w:p>
    <w:p w:rsidR="00F4496B" w:rsidRPr="006F120F" w:rsidRDefault="00F4496B" w:rsidP="002E1EB7">
      <w:pPr>
        <w:contextualSpacing/>
      </w:pPr>
    </w:p>
    <w:p w:rsidR="002E1EB7" w:rsidRPr="006F120F" w:rsidRDefault="002E1EB7" w:rsidP="00A6458A">
      <w:pPr>
        <w:contextualSpacing/>
      </w:pPr>
      <w:r w:rsidRPr="006F120F">
        <w:t>ПРИКАЗЫВАЮ:</w:t>
      </w:r>
    </w:p>
    <w:p w:rsidR="002E1EB7" w:rsidRPr="006F120F" w:rsidRDefault="002E1EB7" w:rsidP="00A6458A">
      <w:pPr>
        <w:contextualSpacing/>
      </w:pPr>
    </w:p>
    <w:p w:rsidR="00000F06" w:rsidRPr="006F120F" w:rsidRDefault="001959E4" w:rsidP="00A6458A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</w:pPr>
      <w:r w:rsidRPr="006F120F">
        <w:t>В</w:t>
      </w:r>
      <w:r w:rsidR="00A92FF2" w:rsidRPr="006F120F">
        <w:t>н</w:t>
      </w:r>
      <w:r w:rsidR="00FA14ED" w:rsidRPr="006F120F">
        <w:t>ести в</w:t>
      </w:r>
      <w:r w:rsidR="00A92FF2" w:rsidRPr="006F120F">
        <w:t xml:space="preserve"> Правила приема на обучение по образовательной программе среднего общего образования </w:t>
      </w:r>
      <w:r w:rsidR="00A92FF2" w:rsidRPr="006F120F">
        <w:rPr>
          <w:rStyle w:val="ab"/>
          <w:bCs/>
          <w:color w:val="auto"/>
          <w:u w:val="none"/>
        </w:rPr>
        <w:t xml:space="preserve">в Лицей </w:t>
      </w:r>
      <w:r w:rsidR="00A92FF2" w:rsidRPr="006F120F">
        <w:rPr>
          <w:rFonts w:eastAsia="Times New Roman"/>
        </w:rPr>
        <w:t>НИУ</w:t>
      </w:r>
      <w:r w:rsidR="00A92FF2" w:rsidRPr="006F120F">
        <w:rPr>
          <w:rFonts w:eastAsia="Times New Roman"/>
          <w:lang w:val="en-US"/>
        </w:rPr>
        <w:t> </w:t>
      </w:r>
      <w:r w:rsidR="00A92FF2" w:rsidRPr="006F120F">
        <w:rPr>
          <w:rFonts w:eastAsia="Times New Roman"/>
        </w:rPr>
        <w:t>ВШЭ – Пермь</w:t>
      </w:r>
      <w:r w:rsidR="00A92FF2" w:rsidRPr="006F120F">
        <w:t xml:space="preserve">, </w:t>
      </w:r>
      <w:r w:rsidR="00D9715E" w:rsidRPr="006F120F">
        <w:t>утвержденные ученым советом НИУ ВШЭ – Пермь от 09.06.2022, протокол № 8.2.1.7-10/090622-6</w:t>
      </w:r>
      <w:r w:rsidR="006F120F">
        <w:t>,</w:t>
      </w:r>
      <w:r w:rsidR="00D9715E" w:rsidRPr="006F120F">
        <w:br/>
        <w:t>и</w:t>
      </w:r>
      <w:r w:rsidR="00AD25BB" w:rsidRPr="006F120F">
        <w:t> </w:t>
      </w:r>
      <w:r w:rsidR="00D9715E" w:rsidRPr="006F120F">
        <w:t>введенные в действие приказом НИУ ВШЭ – Пермь от</w:t>
      </w:r>
      <w:r w:rsidR="003F75E1" w:rsidRPr="006F120F">
        <w:rPr>
          <w:rFonts w:eastAsia="Times New Roman"/>
        </w:rPr>
        <w:t> </w:t>
      </w:r>
      <w:r w:rsidR="00D9715E" w:rsidRPr="006F120F">
        <w:t xml:space="preserve">10.06.2022 </w:t>
      </w:r>
      <w:r w:rsidR="00D9715E" w:rsidRPr="006F120F">
        <w:br/>
        <w:t xml:space="preserve">№ 8.2.6.2-10/100622-2, </w:t>
      </w:r>
      <w:r w:rsidR="00000F06" w:rsidRPr="006F120F">
        <w:rPr>
          <w:rFonts w:eastAsia="Times New Roman"/>
        </w:rPr>
        <w:t>следующие изменения:</w:t>
      </w:r>
    </w:p>
    <w:p w:rsidR="00264813" w:rsidRPr="006F120F" w:rsidRDefault="00264813" w:rsidP="00876929">
      <w:pPr>
        <w:pStyle w:val="a3"/>
        <w:numPr>
          <w:ilvl w:val="1"/>
          <w:numId w:val="2"/>
        </w:numPr>
        <w:ind w:left="0" w:firstLine="851"/>
        <w:rPr>
          <w:shd w:val="clear" w:color="auto" w:fill="FFFFFF"/>
        </w:rPr>
      </w:pPr>
      <w:r w:rsidRPr="006F120F">
        <w:t xml:space="preserve">дополнить пунктом 2.17 следующего содержания: «2.17. </w:t>
      </w:r>
      <w:r w:rsidRPr="006F120F">
        <w:rPr>
          <w:shd w:val="clear" w:color="auto" w:fill="FFFFFF"/>
        </w:rPr>
        <w:t>Родители (законные представители) поступающих, прошедших</w:t>
      </w:r>
      <w:r w:rsidRPr="006F120F">
        <w:t xml:space="preserve"> обучение по дополнительным образовательным программам – дополнительным общеобразовательным программам – дополнительным общеразвивающим</w:t>
      </w:r>
      <w:r w:rsidRPr="006F120F">
        <w:rPr>
          <w:bCs/>
        </w:rPr>
        <w:t xml:space="preserve"> программам Лицея </w:t>
      </w:r>
      <w:r w:rsidRPr="006F120F">
        <w:t xml:space="preserve">по договорам об оказании платных образовательных услуг, </w:t>
      </w:r>
      <w:r w:rsidRPr="006F120F">
        <w:rPr>
          <w:shd w:val="clear" w:color="auto" w:fill="FFFFFF"/>
        </w:rPr>
        <w:t xml:space="preserve">имеют право ходатайствовать перед Приемной комиссией Лицея о </w:t>
      </w:r>
      <w:proofErr w:type="spellStart"/>
      <w:r w:rsidRPr="006F120F">
        <w:rPr>
          <w:shd w:val="clear" w:color="auto" w:fill="FFFFFF"/>
        </w:rPr>
        <w:t>перезачете</w:t>
      </w:r>
      <w:proofErr w:type="spellEnd"/>
      <w:r w:rsidRPr="006F120F">
        <w:rPr>
          <w:shd w:val="clear" w:color="auto" w:fill="FFFFFF"/>
        </w:rPr>
        <w:t xml:space="preserve"> результатов итоговых тестирований, проводимых по</w:t>
      </w:r>
      <w:r w:rsidR="00AD25BB" w:rsidRPr="006F120F">
        <w:t> </w:t>
      </w:r>
      <w:r w:rsidRPr="006F120F">
        <w:rPr>
          <w:shd w:val="clear" w:color="auto" w:fill="FFFFFF"/>
        </w:rPr>
        <w:t xml:space="preserve">окончании </w:t>
      </w:r>
      <w:r w:rsidRPr="006F120F">
        <w:t xml:space="preserve">реализации дополнительных образовательных программ – дополнительных общеобразовательных программ – дополнительных общеразвивающих программ </w:t>
      </w:r>
      <w:r w:rsidRPr="006F120F">
        <w:rPr>
          <w:shd w:val="clear" w:color="auto" w:fill="FFFFFF"/>
        </w:rPr>
        <w:t xml:space="preserve">Лицея, в качестве результатов вступительных испытаний при приеме </w:t>
      </w:r>
      <w:r w:rsidRPr="006F120F">
        <w:t>на обучение по</w:t>
      </w:r>
      <w:r w:rsidR="00AD25BB" w:rsidRPr="006F120F">
        <w:t> </w:t>
      </w:r>
      <w:r w:rsidRPr="006F120F">
        <w:t xml:space="preserve">образовательной программе среднего общего образования в Лицей </w:t>
      </w:r>
      <w:r w:rsidRPr="006F120F">
        <w:rPr>
          <w:shd w:val="clear" w:color="auto" w:fill="FFFFFF"/>
        </w:rPr>
        <w:t>по соответствующим предметам. Соответствующее заявление должно быть оформлено родителем (законным представителем) поступающего до начала проведения вступительных испытаний»;</w:t>
      </w:r>
    </w:p>
    <w:p w:rsidR="00264813" w:rsidRDefault="00264813" w:rsidP="00876929">
      <w:pPr>
        <w:pStyle w:val="a3"/>
        <w:numPr>
          <w:ilvl w:val="1"/>
          <w:numId w:val="2"/>
        </w:numPr>
        <w:tabs>
          <w:tab w:val="left" w:pos="1418"/>
        </w:tabs>
        <w:ind w:hanging="578"/>
        <w:rPr>
          <w:shd w:val="clear" w:color="auto" w:fill="FFFFFF"/>
        </w:rPr>
      </w:pPr>
      <w:r w:rsidRPr="006F120F">
        <w:rPr>
          <w:shd w:val="clear" w:color="auto" w:fill="FFFFFF"/>
        </w:rPr>
        <w:t>разд</w:t>
      </w:r>
      <w:r w:rsidR="006F120F">
        <w:rPr>
          <w:shd w:val="clear" w:color="auto" w:fill="FFFFFF"/>
        </w:rPr>
        <w:t>ел 4 изложить в новой редакции:</w:t>
      </w:r>
    </w:p>
    <w:p w:rsidR="006F120F" w:rsidRPr="006F120F" w:rsidRDefault="006F120F" w:rsidP="006F120F">
      <w:pPr>
        <w:pStyle w:val="a3"/>
        <w:tabs>
          <w:tab w:val="left" w:pos="1418"/>
        </w:tabs>
        <w:ind w:left="1429"/>
        <w:rPr>
          <w:shd w:val="clear" w:color="auto" w:fill="FFFFFF"/>
        </w:rPr>
      </w:pPr>
    </w:p>
    <w:p w:rsidR="00264813" w:rsidRDefault="00264813" w:rsidP="00AD25BB">
      <w:pPr>
        <w:keepNext/>
        <w:keepLines/>
        <w:widowControl w:val="0"/>
        <w:jc w:val="center"/>
        <w:outlineLvl w:val="0"/>
        <w:rPr>
          <w:rFonts w:eastAsia="Times New Roman"/>
          <w:b/>
          <w:bCs/>
        </w:rPr>
      </w:pPr>
      <w:r w:rsidRPr="006F120F">
        <w:rPr>
          <w:rFonts w:eastAsia="Times New Roman"/>
          <w:b/>
          <w:bCs/>
        </w:rPr>
        <w:lastRenderedPageBreak/>
        <w:t>«4. Апелляционная комиссия и порядо</w:t>
      </w:r>
      <w:r w:rsidR="00AD25BB">
        <w:rPr>
          <w:rFonts w:eastAsia="Times New Roman"/>
          <w:b/>
          <w:bCs/>
        </w:rPr>
        <w:t>к подачи заявлении об апелляции</w:t>
      </w:r>
      <w:r w:rsidR="00AD25BB">
        <w:rPr>
          <w:rFonts w:eastAsia="Times New Roman"/>
          <w:b/>
          <w:bCs/>
        </w:rPr>
        <w:br/>
      </w:r>
      <w:r w:rsidRPr="006F120F">
        <w:rPr>
          <w:rFonts w:eastAsia="Times New Roman"/>
          <w:b/>
          <w:bCs/>
        </w:rPr>
        <w:t>и его рассмотрения</w:t>
      </w:r>
    </w:p>
    <w:p w:rsidR="006F120F" w:rsidRPr="006F120F" w:rsidRDefault="006F120F" w:rsidP="006F120F">
      <w:pPr>
        <w:keepNext/>
        <w:keepLines/>
        <w:widowControl w:val="0"/>
        <w:ind w:firstLine="567"/>
        <w:jc w:val="center"/>
        <w:outlineLvl w:val="0"/>
        <w:rPr>
          <w:rFonts w:eastAsia="Times New Roman"/>
          <w:b/>
          <w:bCs/>
        </w:rPr>
      </w:pPr>
    </w:p>
    <w:p w:rsidR="00264813" w:rsidRPr="006F120F" w:rsidRDefault="00264813" w:rsidP="00AD1764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rPr>
          <w:rFonts w:eastAsia="Times New Roman"/>
          <w:b/>
        </w:rPr>
      </w:pPr>
      <w:r w:rsidRPr="006F120F">
        <w:rPr>
          <w:rFonts w:eastAsia="Times New Roman"/>
        </w:rPr>
        <w:t xml:space="preserve">Апелляционная комиссия создается приказом директора НИУ ВШЭ – Пермь или уполномоченного лица в целях предоставления возможности поступающим и их родителям (законным представителям) обжаловать действия Приемной комиссии и ее решения о прохождения поступающим индивидуального отбора. Состав и порядок деятельности апелляционной комиссии определяются Правилами приема, Положением об апелляционной комиссии по рассмотрению апелляций по результатам вступительных испытаний, проводимых для поступающих на обучение по образовательной программе среднего общего образования в </w:t>
      </w:r>
      <w:r w:rsidRPr="006F120F">
        <w:rPr>
          <w:rFonts w:eastAsia="Times New Roman"/>
          <w:bCs/>
        </w:rPr>
        <w:t xml:space="preserve">Лицей </w:t>
      </w:r>
      <w:r w:rsidRPr="006F120F">
        <w:rPr>
          <w:rFonts w:eastAsia="Times New Roman"/>
        </w:rPr>
        <w:t>НИУ</w:t>
      </w:r>
      <w:r w:rsidRPr="006F120F">
        <w:rPr>
          <w:rFonts w:eastAsia="Times New Roman"/>
          <w:lang w:val="en-US"/>
        </w:rPr>
        <w:t> </w:t>
      </w:r>
      <w:r w:rsidRPr="006F120F">
        <w:rPr>
          <w:rFonts w:eastAsia="Times New Roman"/>
        </w:rPr>
        <w:t>ВШЭ</w:t>
      </w:r>
      <w:r w:rsidRPr="006F120F">
        <w:rPr>
          <w:rFonts w:eastAsia="Times New Roman"/>
          <w:lang w:val="en-US"/>
        </w:rPr>
        <w:t> </w:t>
      </w:r>
      <w:r w:rsidRPr="006F120F">
        <w:rPr>
          <w:rFonts w:eastAsia="Times New Roman"/>
        </w:rPr>
        <w:t>–</w:t>
      </w:r>
      <w:r w:rsidRPr="006F120F">
        <w:rPr>
          <w:rFonts w:eastAsia="Times New Roman"/>
          <w:lang w:val="en-US"/>
        </w:rPr>
        <w:t> </w:t>
      </w:r>
      <w:r w:rsidRPr="006F120F">
        <w:rPr>
          <w:rFonts w:eastAsia="Times New Roman"/>
        </w:rPr>
        <w:t xml:space="preserve">Пермь, информация размещается на корпоративном сайте (портале) НИУ ВШЭ и на интернет-странице Лицея по адресу: </w:t>
      </w:r>
      <w:hyperlink r:id="rId8" w:history="1">
        <w:r w:rsidRPr="006F120F">
          <w:rPr>
            <w:rFonts w:eastAsia="Times New Roman"/>
          </w:rPr>
          <w:t>https://perm.hse.ru/lyceum/</w:t>
        </w:r>
      </w:hyperlink>
      <w:r w:rsidRPr="006F120F">
        <w:rPr>
          <w:rFonts w:eastAsia="Times New Roman"/>
        </w:rPr>
        <w:t>, а также на информационном стенде Лицея.</w:t>
      </w:r>
    </w:p>
    <w:p w:rsidR="00264813" w:rsidRPr="00D33C85" w:rsidRDefault="00264813" w:rsidP="00AD1764">
      <w:pPr>
        <w:pStyle w:val="a3"/>
        <w:widowControl w:val="0"/>
        <w:numPr>
          <w:ilvl w:val="0"/>
          <w:numId w:val="7"/>
        </w:numPr>
        <w:tabs>
          <w:tab w:val="left" w:pos="1418"/>
        </w:tabs>
        <w:ind w:left="0" w:firstLine="709"/>
        <w:rPr>
          <w:rFonts w:eastAsia="Times New Roman"/>
        </w:rPr>
      </w:pPr>
      <w:r w:rsidRPr="006F120F">
        <w:rPr>
          <w:rFonts w:eastAsia="Times New Roman"/>
        </w:rPr>
        <w:t xml:space="preserve">В случае несогласия с решением Приемной комиссии родители (законные представители) обучающегося имеют право не позднее 10 (десяти) рабочих дней со дня размещения информации об итогах индивидуального отбора на интернет-странице Лицея по адресу: </w:t>
      </w:r>
      <w:hyperlink r:id="rId9" w:history="1">
        <w:r w:rsidRPr="006F120F">
          <w:rPr>
            <w:rFonts w:eastAsia="Times New Roman"/>
          </w:rPr>
          <w:t>https://perm.hse.ru/lyceum/</w:t>
        </w:r>
      </w:hyperlink>
      <w:r w:rsidRPr="006F120F">
        <w:rPr>
          <w:rFonts w:eastAsia="Times New Roman"/>
        </w:rPr>
        <w:t xml:space="preserve"> и информационном стенде НИУ ВШЭ – Пермь направить апелляцию путем подачи письменного заявления </w:t>
      </w:r>
      <w:r w:rsidRPr="00D33C85">
        <w:rPr>
          <w:rFonts w:eastAsia="Times New Roman"/>
        </w:rPr>
        <w:t>в </w:t>
      </w:r>
      <w:r w:rsidR="009C17AC" w:rsidRPr="00D33C85">
        <w:rPr>
          <w:rFonts w:eastAsia="Times New Roman"/>
        </w:rPr>
        <w:t>а</w:t>
      </w:r>
      <w:r w:rsidRPr="00D33C85">
        <w:rPr>
          <w:rFonts w:eastAsia="Times New Roman"/>
        </w:rPr>
        <w:t>пелляционную комиссию в порядке, установленном пунктом 4.2.1 Правил приема.</w:t>
      </w:r>
    </w:p>
    <w:p w:rsidR="00AD25BB" w:rsidRPr="00D33C85" w:rsidRDefault="00264813" w:rsidP="00AD1764">
      <w:pPr>
        <w:pStyle w:val="a3"/>
        <w:widowControl w:val="0"/>
        <w:numPr>
          <w:ilvl w:val="0"/>
          <w:numId w:val="7"/>
        </w:numPr>
        <w:tabs>
          <w:tab w:val="left" w:pos="1418"/>
        </w:tabs>
        <w:ind w:left="0" w:firstLine="709"/>
        <w:rPr>
          <w:rFonts w:eastAsia="Times New Roman"/>
        </w:rPr>
      </w:pPr>
      <w:r w:rsidRPr="00D33C85">
        <w:rPr>
          <w:rFonts w:eastAsia="Times New Roman"/>
        </w:rPr>
        <w:t>Порядок подачи апелляции:</w:t>
      </w:r>
    </w:p>
    <w:p w:rsidR="00AD25BB" w:rsidRPr="00D33C85" w:rsidRDefault="00264813" w:rsidP="00AD1764">
      <w:pPr>
        <w:pStyle w:val="a3"/>
        <w:widowControl w:val="0"/>
        <w:numPr>
          <w:ilvl w:val="2"/>
          <w:numId w:val="10"/>
        </w:numPr>
        <w:tabs>
          <w:tab w:val="left" w:pos="1560"/>
        </w:tabs>
        <w:ind w:hanging="719"/>
        <w:rPr>
          <w:rFonts w:eastAsia="Times New Roman"/>
        </w:rPr>
      </w:pPr>
      <w:r w:rsidRPr="00D33C85">
        <w:rPr>
          <w:rFonts w:eastAsia="Times New Roman"/>
        </w:rPr>
        <w:t>родители (законные представители) обучающегося в случае несогласия с</w:t>
      </w:r>
      <w:r w:rsidR="00AD1764" w:rsidRPr="00D33C85">
        <w:rPr>
          <w:rFonts w:eastAsia="Times New Roman"/>
        </w:rPr>
        <w:t> </w:t>
      </w:r>
      <w:r w:rsidRPr="00D33C85">
        <w:rPr>
          <w:rFonts w:eastAsia="Times New Roman"/>
        </w:rPr>
        <w:t>итогами индивидуального отбора передают письменное заявление следующими способами:</w:t>
      </w:r>
    </w:p>
    <w:p w:rsidR="00AD1764" w:rsidRPr="00D33C85" w:rsidRDefault="00D33C85" w:rsidP="00AD1764">
      <w:pPr>
        <w:pStyle w:val="a3"/>
        <w:widowControl w:val="0"/>
        <w:numPr>
          <w:ilvl w:val="0"/>
          <w:numId w:val="11"/>
        </w:numPr>
        <w:tabs>
          <w:tab w:val="left" w:pos="1418"/>
        </w:tabs>
        <w:ind w:left="1701" w:hanging="708"/>
        <w:rPr>
          <w:rFonts w:eastAsia="Times New Roman"/>
        </w:rPr>
      </w:pPr>
      <w:r>
        <w:rPr>
          <w:rFonts w:eastAsia="Times New Roman"/>
        </w:rPr>
        <w:t xml:space="preserve">путем </w:t>
      </w:r>
      <w:r w:rsidR="00AD25BB" w:rsidRPr="00D33C85">
        <w:rPr>
          <w:rFonts w:eastAsia="Times New Roman"/>
        </w:rPr>
        <w:t>непосредственной передачи заявления в апелляционную комиссию;</w:t>
      </w:r>
    </w:p>
    <w:p w:rsidR="00AD25BB" w:rsidRPr="00D33C85" w:rsidRDefault="00AD25BB" w:rsidP="00AD1764">
      <w:pPr>
        <w:pStyle w:val="a3"/>
        <w:widowControl w:val="0"/>
        <w:numPr>
          <w:ilvl w:val="0"/>
          <w:numId w:val="11"/>
        </w:numPr>
        <w:tabs>
          <w:tab w:val="left" w:pos="1418"/>
        </w:tabs>
        <w:ind w:left="1701" w:hanging="708"/>
        <w:rPr>
          <w:rFonts w:eastAsia="Times New Roman"/>
        </w:rPr>
      </w:pPr>
      <w:r w:rsidRPr="00D33C85">
        <w:t xml:space="preserve">путем направления на электронную почту </w:t>
      </w:r>
      <w:hyperlink r:id="rId10" w:history="1">
        <w:r w:rsidRPr="00D33C85">
          <w:t>lycperm@hse.ru</w:t>
        </w:r>
      </w:hyperlink>
      <w:r w:rsidR="00D33C85" w:rsidRPr="00D33C85">
        <w:t>;</w:t>
      </w:r>
    </w:p>
    <w:p w:rsidR="00AD25BB" w:rsidRPr="00D33C85" w:rsidRDefault="00D33C85" w:rsidP="00AD1764">
      <w:pPr>
        <w:pStyle w:val="a3"/>
        <w:widowControl w:val="0"/>
        <w:numPr>
          <w:ilvl w:val="2"/>
          <w:numId w:val="10"/>
        </w:numPr>
        <w:tabs>
          <w:tab w:val="left" w:pos="1560"/>
        </w:tabs>
        <w:ind w:hanging="719"/>
        <w:rPr>
          <w:rFonts w:eastAsia="Times New Roman"/>
        </w:rPr>
      </w:pPr>
      <w:r w:rsidRPr="00D33C85">
        <w:rPr>
          <w:rFonts w:eastAsia="Times New Roman"/>
        </w:rPr>
        <w:t>з</w:t>
      </w:r>
      <w:r w:rsidR="00AD25BB" w:rsidRPr="00D33C85">
        <w:rPr>
          <w:rFonts w:eastAsia="Times New Roman"/>
        </w:rPr>
        <w:t>аявление должно содержать следующее:</w:t>
      </w:r>
    </w:p>
    <w:p w:rsidR="00AD1764" w:rsidRPr="00D33C85" w:rsidRDefault="00AD1764" w:rsidP="00AD1764">
      <w:pPr>
        <w:pStyle w:val="a3"/>
        <w:widowControl w:val="0"/>
        <w:numPr>
          <w:ilvl w:val="0"/>
          <w:numId w:val="12"/>
        </w:numPr>
        <w:tabs>
          <w:tab w:val="left" w:pos="1418"/>
        </w:tabs>
        <w:ind w:left="0" w:firstLine="993"/>
        <w:rPr>
          <w:rFonts w:eastAsia="Times New Roman"/>
        </w:rPr>
      </w:pPr>
      <w:r w:rsidRPr="00D33C85">
        <w:rPr>
          <w:rFonts w:eastAsia="Times New Roman"/>
        </w:rPr>
        <w:t>адресат (апелляционная комиссия);</w:t>
      </w:r>
    </w:p>
    <w:p w:rsidR="00AD1764" w:rsidRPr="00D33C85" w:rsidRDefault="00AD1764" w:rsidP="00AD1764">
      <w:pPr>
        <w:pStyle w:val="a3"/>
        <w:widowControl w:val="0"/>
        <w:numPr>
          <w:ilvl w:val="0"/>
          <w:numId w:val="12"/>
        </w:numPr>
        <w:tabs>
          <w:tab w:val="left" w:pos="1418"/>
        </w:tabs>
        <w:ind w:left="0" w:firstLine="993"/>
        <w:rPr>
          <w:rFonts w:eastAsia="Times New Roman"/>
        </w:rPr>
      </w:pPr>
      <w:r w:rsidRPr="00D33C85">
        <w:rPr>
          <w:rFonts w:eastAsia="Times New Roman"/>
        </w:rPr>
        <w:t>нарушения, которые допущены по мнению родителя (законного представителя) обучающегося, и (или) несогласии с результатами индивидуального отбора;</w:t>
      </w:r>
    </w:p>
    <w:p w:rsidR="00AD1764" w:rsidRPr="00D33C85" w:rsidRDefault="00AD1764" w:rsidP="00AD1764">
      <w:pPr>
        <w:pStyle w:val="a3"/>
        <w:widowControl w:val="0"/>
        <w:numPr>
          <w:ilvl w:val="0"/>
          <w:numId w:val="12"/>
        </w:numPr>
        <w:tabs>
          <w:tab w:val="left" w:pos="1418"/>
        </w:tabs>
        <w:ind w:left="0" w:firstLine="993"/>
        <w:rPr>
          <w:rFonts w:eastAsia="Times New Roman"/>
        </w:rPr>
      </w:pPr>
      <w:r w:rsidRPr="00D33C85">
        <w:rPr>
          <w:rFonts w:eastAsia="Times New Roman"/>
        </w:rPr>
        <w:t>подпись с расшифровкой фамилии, имени, отчества;</w:t>
      </w:r>
    </w:p>
    <w:p w:rsidR="00AD1764" w:rsidRDefault="00AD1764" w:rsidP="00AD1764">
      <w:pPr>
        <w:pStyle w:val="a3"/>
        <w:widowControl w:val="0"/>
        <w:numPr>
          <w:ilvl w:val="0"/>
          <w:numId w:val="12"/>
        </w:numPr>
        <w:tabs>
          <w:tab w:val="left" w:pos="1418"/>
        </w:tabs>
        <w:ind w:left="0" w:firstLine="993"/>
        <w:rPr>
          <w:rFonts w:eastAsia="Times New Roman"/>
        </w:rPr>
      </w:pPr>
      <w:r w:rsidRPr="00D33C85">
        <w:rPr>
          <w:rFonts w:eastAsia="Times New Roman"/>
        </w:rPr>
        <w:t>адрес родителя (законного представителя) обучающегося, подавшего</w:t>
      </w:r>
      <w:r w:rsidRPr="006F120F">
        <w:rPr>
          <w:rFonts w:eastAsia="Times New Roman"/>
        </w:rPr>
        <w:t xml:space="preserve"> заявление об апелляции, для доведения в письменной форме решения апелляционной комиссии</w:t>
      </w:r>
      <w:r>
        <w:rPr>
          <w:rFonts w:eastAsia="Times New Roman"/>
        </w:rPr>
        <w:t>;</w:t>
      </w:r>
    </w:p>
    <w:p w:rsidR="00AD1764" w:rsidRDefault="00AD1764" w:rsidP="00AD1764">
      <w:pPr>
        <w:pStyle w:val="a3"/>
        <w:widowControl w:val="0"/>
        <w:numPr>
          <w:ilvl w:val="0"/>
          <w:numId w:val="12"/>
        </w:numPr>
        <w:tabs>
          <w:tab w:val="left" w:pos="1418"/>
        </w:tabs>
        <w:ind w:left="0" w:firstLine="993"/>
        <w:rPr>
          <w:rFonts w:eastAsia="Times New Roman"/>
        </w:rPr>
      </w:pPr>
      <w:r w:rsidRPr="006F120F">
        <w:rPr>
          <w:rFonts w:eastAsia="Times New Roman"/>
        </w:rPr>
        <w:t xml:space="preserve">контактный телефон или адрес </w:t>
      </w:r>
      <w:proofErr w:type="gramStart"/>
      <w:r w:rsidRPr="006F120F">
        <w:rPr>
          <w:rFonts w:eastAsia="Times New Roman"/>
        </w:rPr>
        <w:t>для приглашения</w:t>
      </w:r>
      <w:proofErr w:type="gramEnd"/>
      <w:r w:rsidRPr="006F120F">
        <w:rPr>
          <w:rFonts w:eastAsia="Times New Roman"/>
        </w:rPr>
        <w:t xml:space="preserve"> обучающегося и(или) родителя (законного представителя) обучающегося на заседание апелляционной комиссии</w:t>
      </w:r>
      <w:r>
        <w:rPr>
          <w:rFonts w:eastAsia="Times New Roman"/>
        </w:rPr>
        <w:t>.</w:t>
      </w:r>
    </w:p>
    <w:p w:rsidR="00AD25BB" w:rsidRPr="00AD1764" w:rsidRDefault="00AD1764" w:rsidP="00AD1764">
      <w:pPr>
        <w:widowControl w:val="0"/>
        <w:tabs>
          <w:tab w:val="left" w:pos="1276"/>
        </w:tabs>
        <w:ind w:firstLine="709"/>
        <w:rPr>
          <w:rFonts w:eastAsia="Times New Roman"/>
        </w:rPr>
      </w:pPr>
      <w:r w:rsidRPr="006F120F">
        <w:rPr>
          <w:rFonts w:eastAsia="Times New Roman"/>
        </w:rPr>
        <w:t>Письменные заявления (апелляции) по вопросам содержания и (или) структуры индивидуального отбора к рассмотрению не принимаются и не рассматриваются</w:t>
      </w:r>
      <w:r w:rsidR="00D33C85">
        <w:rPr>
          <w:rFonts w:eastAsia="Times New Roman"/>
        </w:rPr>
        <w:t>;</w:t>
      </w:r>
    </w:p>
    <w:p w:rsidR="00264813" w:rsidRPr="00D33C85" w:rsidRDefault="00D33C85" w:rsidP="00D33C85">
      <w:pPr>
        <w:pStyle w:val="a3"/>
        <w:widowControl w:val="0"/>
        <w:numPr>
          <w:ilvl w:val="2"/>
          <w:numId w:val="10"/>
        </w:numPr>
        <w:tabs>
          <w:tab w:val="left" w:pos="1560"/>
        </w:tabs>
        <w:ind w:hanging="719"/>
        <w:rPr>
          <w:rFonts w:eastAsia="Times New Roman"/>
        </w:rPr>
      </w:pPr>
      <w:r>
        <w:rPr>
          <w:rFonts w:eastAsia="Times New Roman"/>
        </w:rPr>
        <w:t>а</w:t>
      </w:r>
      <w:r w:rsidRPr="006F120F">
        <w:rPr>
          <w:rFonts w:eastAsia="Times New Roman"/>
        </w:rPr>
        <w:t>пелляционной комиссией проставляется отметка о принятии заявления об апелляции</w:t>
      </w:r>
      <w:r>
        <w:rPr>
          <w:rFonts w:eastAsia="Times New Roman"/>
        </w:rPr>
        <w:t>.</w:t>
      </w:r>
    </w:p>
    <w:p w:rsidR="00D33C85" w:rsidRDefault="00264813" w:rsidP="00D33C85">
      <w:pPr>
        <w:pStyle w:val="a3"/>
        <w:widowControl w:val="0"/>
        <w:numPr>
          <w:ilvl w:val="1"/>
          <w:numId w:val="10"/>
        </w:numPr>
        <w:tabs>
          <w:tab w:val="left" w:pos="1418"/>
        </w:tabs>
        <w:ind w:left="0" w:firstLine="709"/>
        <w:rPr>
          <w:rFonts w:eastAsia="Times New Roman"/>
        </w:rPr>
      </w:pPr>
      <w:r w:rsidRPr="00D33C85">
        <w:rPr>
          <w:rFonts w:eastAsia="Times New Roman"/>
        </w:rPr>
        <w:t>Заявление об апелляции рассматривается не позднее 1 (одного) рабочего дня после дня его подачи на заседании апелляционной комиссии, на которое приглашаются поступающие и (или) их родители (законные представители).</w:t>
      </w:r>
    </w:p>
    <w:p w:rsidR="00D33C85" w:rsidRDefault="00264813" w:rsidP="00D33C85">
      <w:pPr>
        <w:pStyle w:val="a3"/>
        <w:widowControl w:val="0"/>
        <w:numPr>
          <w:ilvl w:val="1"/>
          <w:numId w:val="10"/>
        </w:numPr>
        <w:tabs>
          <w:tab w:val="left" w:pos="1418"/>
        </w:tabs>
        <w:ind w:left="0" w:firstLine="709"/>
        <w:rPr>
          <w:rFonts w:eastAsia="Times New Roman"/>
        </w:rPr>
      </w:pPr>
      <w:r w:rsidRPr="00D33C85">
        <w:rPr>
          <w:rFonts w:eastAsia="Times New Roman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</w:t>
      </w:r>
      <w:r w:rsidRPr="00D33C85">
        <w:rPr>
          <w:rFonts w:eastAsia="Times New Roman"/>
        </w:rPr>
        <w:lastRenderedPageBreak/>
        <w:t>обучающегося,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2E1EB7" w:rsidRPr="00D33C85" w:rsidRDefault="00264813" w:rsidP="00D33C85">
      <w:pPr>
        <w:pStyle w:val="a3"/>
        <w:widowControl w:val="0"/>
        <w:numPr>
          <w:ilvl w:val="1"/>
          <w:numId w:val="10"/>
        </w:numPr>
        <w:tabs>
          <w:tab w:val="left" w:pos="1418"/>
        </w:tabs>
        <w:ind w:left="0" w:firstLine="709"/>
        <w:rPr>
          <w:rFonts w:eastAsia="Times New Roman"/>
        </w:rPr>
      </w:pPr>
      <w:r w:rsidRPr="00DE00F4">
        <w:rPr>
          <w:rFonts w:eastAsia="Times New Roman"/>
        </w:rPr>
        <w:t xml:space="preserve">Решение апелляционной комиссии подписывается </w:t>
      </w:r>
      <w:r w:rsidR="00D33C85" w:rsidRPr="00DE00F4">
        <w:rPr>
          <w:rFonts w:eastAsia="Times New Roman"/>
        </w:rPr>
        <w:t>всеми членами</w:t>
      </w:r>
      <w:r w:rsidRPr="00DE00F4">
        <w:rPr>
          <w:rFonts w:eastAsia="Times New Roman"/>
        </w:rPr>
        <w:t xml:space="preserve"> </w:t>
      </w:r>
      <w:r w:rsidR="00DE00F4" w:rsidRPr="00DE00F4">
        <w:rPr>
          <w:rFonts w:eastAsia="Times New Roman"/>
        </w:rPr>
        <w:t xml:space="preserve">апелляционной комиссии </w:t>
      </w:r>
      <w:r w:rsidRPr="00DE00F4">
        <w:rPr>
          <w:rFonts w:eastAsia="Times New Roman"/>
        </w:rPr>
        <w:t>и доводится в письменной форме до сведения родителей (законных представителей</w:t>
      </w:r>
      <w:r w:rsidRPr="00D33C85">
        <w:rPr>
          <w:rFonts w:eastAsia="Times New Roman"/>
        </w:rPr>
        <w:t>) обучающегося, под</w:t>
      </w:r>
      <w:r w:rsidR="00D33C85">
        <w:rPr>
          <w:rFonts w:eastAsia="Times New Roman"/>
        </w:rPr>
        <w:t>авших заявление об апелляции, в</w:t>
      </w:r>
      <w:r w:rsidR="00D33C85" w:rsidRPr="006F120F">
        <w:rPr>
          <w:rFonts w:eastAsia="Times New Roman"/>
        </w:rPr>
        <w:t> </w:t>
      </w:r>
      <w:r w:rsidRPr="00D33C85">
        <w:rPr>
          <w:rFonts w:eastAsia="Times New Roman"/>
        </w:rPr>
        <w:t xml:space="preserve">течение 5 </w:t>
      </w:r>
      <w:r w:rsidR="009C17AC" w:rsidRPr="00D33C85">
        <w:rPr>
          <w:rFonts w:eastAsia="Times New Roman"/>
        </w:rPr>
        <w:t xml:space="preserve">(пяти) </w:t>
      </w:r>
      <w:r w:rsidRPr="00D33C85">
        <w:rPr>
          <w:rFonts w:eastAsia="Times New Roman"/>
        </w:rPr>
        <w:t>рабочих дней со дня его принятия.».</w:t>
      </w:r>
    </w:p>
    <w:p w:rsidR="003731A8" w:rsidRPr="006F120F" w:rsidRDefault="003731A8" w:rsidP="00D4414E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3731A8" w:rsidRPr="006F120F" w:rsidRDefault="003731A8" w:rsidP="00D4414E">
      <w:pPr>
        <w:ind w:firstLine="851"/>
      </w:pPr>
    </w:p>
    <w:p w:rsidR="003731A8" w:rsidRPr="006F120F" w:rsidRDefault="003731A8" w:rsidP="003731A8">
      <w:pPr>
        <w:contextualSpacing/>
      </w:pPr>
    </w:p>
    <w:p w:rsidR="003731A8" w:rsidRPr="006F120F" w:rsidRDefault="003731A8" w:rsidP="003731A8">
      <w:pPr>
        <w:tabs>
          <w:tab w:val="left" w:pos="993"/>
        </w:tabs>
      </w:pPr>
      <w:r w:rsidRPr="006F120F">
        <w:t>Директор</w:t>
      </w:r>
      <w:r w:rsidRPr="006F120F">
        <w:tab/>
      </w:r>
      <w:r w:rsidRPr="006F120F">
        <w:tab/>
      </w:r>
      <w:r w:rsidRPr="006F120F">
        <w:tab/>
      </w:r>
      <w:r w:rsidRPr="006F120F">
        <w:tab/>
      </w:r>
      <w:r w:rsidRPr="006F120F">
        <w:tab/>
      </w:r>
      <w:r w:rsidRPr="006F120F">
        <w:tab/>
      </w:r>
      <w:r w:rsidRPr="006F120F">
        <w:tab/>
      </w:r>
      <w:r w:rsidRPr="006F120F">
        <w:tab/>
      </w:r>
      <w:r w:rsidRPr="006F120F">
        <w:tab/>
        <w:t xml:space="preserve">Г.Е. Володина </w:t>
      </w:r>
    </w:p>
    <w:p w:rsidR="002E1EB7" w:rsidRPr="006F120F" w:rsidRDefault="002E1EB7" w:rsidP="002E1EB7">
      <w:pPr>
        <w:contextualSpacing/>
      </w:pPr>
    </w:p>
    <w:sectPr w:rsidR="002E1EB7" w:rsidRPr="006F120F" w:rsidSect="00A92FF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87" w:rsidRDefault="00D80787">
      <w:r>
        <w:separator/>
      </w:r>
    </w:p>
  </w:endnote>
  <w:endnote w:type="continuationSeparator" w:id="0">
    <w:p w:rsidR="00D80787" w:rsidRDefault="00D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87" w:rsidRDefault="00D80787">
      <w:r>
        <w:separator/>
      </w:r>
    </w:p>
  </w:footnote>
  <w:footnote w:type="continuationSeparator" w:id="0">
    <w:p w:rsidR="00D80787" w:rsidRDefault="00D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89985"/>
      <w:docPartObj>
        <w:docPartGallery w:val="Page Numbers (Top of Page)"/>
        <w:docPartUnique/>
      </w:docPartObj>
    </w:sdtPr>
    <w:sdtEndPr/>
    <w:sdtContent>
      <w:p w:rsidR="00A6458A" w:rsidRDefault="00A645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64">
          <w:rPr>
            <w:noProof/>
          </w:rPr>
          <w:t>3</w:t>
        </w:r>
        <w:r>
          <w:fldChar w:fldCharType="end"/>
        </w:r>
      </w:p>
    </w:sdtContent>
  </w:sdt>
  <w:p w:rsidR="00A6458A" w:rsidRDefault="00A645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8A9"/>
    <w:multiLevelType w:val="hybridMultilevel"/>
    <w:tmpl w:val="3810161E"/>
    <w:lvl w:ilvl="0" w:tplc="26FCD706">
      <w:start w:val="1"/>
      <w:numFmt w:val="bullet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6311D4"/>
    <w:multiLevelType w:val="multilevel"/>
    <w:tmpl w:val="5A0032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65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  <w:color w:val="auto"/>
      </w:rPr>
    </w:lvl>
  </w:abstractNum>
  <w:abstractNum w:abstractNumId="2" w15:restartNumberingAfterBreak="0">
    <w:nsid w:val="07C661A2"/>
    <w:multiLevelType w:val="hybridMultilevel"/>
    <w:tmpl w:val="9C6EC85E"/>
    <w:lvl w:ilvl="0" w:tplc="8960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446"/>
    <w:multiLevelType w:val="multilevel"/>
    <w:tmpl w:val="8340B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DE34E7B"/>
    <w:multiLevelType w:val="hybridMultilevel"/>
    <w:tmpl w:val="221E2790"/>
    <w:lvl w:ilvl="0" w:tplc="035061A4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51E76E6"/>
    <w:multiLevelType w:val="multilevel"/>
    <w:tmpl w:val="540A7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76276FF"/>
    <w:multiLevelType w:val="hybridMultilevel"/>
    <w:tmpl w:val="D974BD8E"/>
    <w:lvl w:ilvl="0" w:tplc="26FCD706">
      <w:start w:val="1"/>
      <w:numFmt w:val="bullet"/>
      <w:lvlText w:val="-"/>
      <w:lvlJc w:val="left"/>
      <w:pPr>
        <w:ind w:left="1713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815F67"/>
    <w:multiLevelType w:val="multilevel"/>
    <w:tmpl w:val="BBAAFF8C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11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C401794"/>
    <w:multiLevelType w:val="hybridMultilevel"/>
    <w:tmpl w:val="57524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627185"/>
    <w:multiLevelType w:val="hybridMultilevel"/>
    <w:tmpl w:val="B11AC698"/>
    <w:lvl w:ilvl="0" w:tplc="E158A130">
      <w:start w:val="1"/>
      <w:numFmt w:val="decimal"/>
      <w:lvlText w:val="4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50B6E21"/>
    <w:multiLevelType w:val="multilevel"/>
    <w:tmpl w:val="5352CE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 w15:restartNumberingAfterBreak="0">
    <w:nsid w:val="78581823"/>
    <w:multiLevelType w:val="hybridMultilevel"/>
    <w:tmpl w:val="3FD8CF2A"/>
    <w:lvl w:ilvl="0" w:tplc="E158A130">
      <w:start w:val="1"/>
      <w:numFmt w:val="decimal"/>
      <w:lvlText w:val="4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7"/>
    <w:rsid w:val="00000F05"/>
    <w:rsid w:val="00000F06"/>
    <w:rsid w:val="00011DBE"/>
    <w:rsid w:val="00014242"/>
    <w:rsid w:val="00031536"/>
    <w:rsid w:val="00032F09"/>
    <w:rsid w:val="000A3AD2"/>
    <w:rsid w:val="000C7730"/>
    <w:rsid w:val="000E1963"/>
    <w:rsid w:val="00164301"/>
    <w:rsid w:val="00186EA5"/>
    <w:rsid w:val="001959E4"/>
    <w:rsid w:val="001C0E5D"/>
    <w:rsid w:val="002508ED"/>
    <w:rsid w:val="00264813"/>
    <w:rsid w:val="00281F42"/>
    <w:rsid w:val="00283364"/>
    <w:rsid w:val="002A76A5"/>
    <w:rsid w:val="002E1EB7"/>
    <w:rsid w:val="002F795F"/>
    <w:rsid w:val="0030266B"/>
    <w:rsid w:val="0030733C"/>
    <w:rsid w:val="00346C85"/>
    <w:rsid w:val="003731A8"/>
    <w:rsid w:val="003B2DCE"/>
    <w:rsid w:val="003F25C6"/>
    <w:rsid w:val="003F75E1"/>
    <w:rsid w:val="00424F8B"/>
    <w:rsid w:val="00455064"/>
    <w:rsid w:val="004710F4"/>
    <w:rsid w:val="004A4DAE"/>
    <w:rsid w:val="00500022"/>
    <w:rsid w:val="00570C3E"/>
    <w:rsid w:val="00576890"/>
    <w:rsid w:val="005A5B23"/>
    <w:rsid w:val="005D26E1"/>
    <w:rsid w:val="00600FB1"/>
    <w:rsid w:val="00676FFF"/>
    <w:rsid w:val="006A6211"/>
    <w:rsid w:val="006B7F12"/>
    <w:rsid w:val="006E5003"/>
    <w:rsid w:val="006F120F"/>
    <w:rsid w:val="007012D9"/>
    <w:rsid w:val="00722E8F"/>
    <w:rsid w:val="00725779"/>
    <w:rsid w:val="007732AB"/>
    <w:rsid w:val="00812610"/>
    <w:rsid w:val="00813B7B"/>
    <w:rsid w:val="008353F8"/>
    <w:rsid w:val="00876929"/>
    <w:rsid w:val="008B47AB"/>
    <w:rsid w:val="008D4BC6"/>
    <w:rsid w:val="008F369D"/>
    <w:rsid w:val="009015F0"/>
    <w:rsid w:val="00922396"/>
    <w:rsid w:val="00926868"/>
    <w:rsid w:val="00975FD7"/>
    <w:rsid w:val="009A4185"/>
    <w:rsid w:val="009C17AC"/>
    <w:rsid w:val="009D781D"/>
    <w:rsid w:val="009E5797"/>
    <w:rsid w:val="00A54B10"/>
    <w:rsid w:val="00A54E58"/>
    <w:rsid w:val="00A6458A"/>
    <w:rsid w:val="00A92FF2"/>
    <w:rsid w:val="00A9387F"/>
    <w:rsid w:val="00AD1764"/>
    <w:rsid w:val="00AD201F"/>
    <w:rsid w:val="00AD25BB"/>
    <w:rsid w:val="00B0725B"/>
    <w:rsid w:val="00B3114F"/>
    <w:rsid w:val="00B7405B"/>
    <w:rsid w:val="00B913D2"/>
    <w:rsid w:val="00BB33DA"/>
    <w:rsid w:val="00BF0854"/>
    <w:rsid w:val="00BF698C"/>
    <w:rsid w:val="00C1733E"/>
    <w:rsid w:val="00C358F1"/>
    <w:rsid w:val="00C41AC5"/>
    <w:rsid w:val="00C5633F"/>
    <w:rsid w:val="00C635B5"/>
    <w:rsid w:val="00C76909"/>
    <w:rsid w:val="00C919A0"/>
    <w:rsid w:val="00CA3E30"/>
    <w:rsid w:val="00D27CE2"/>
    <w:rsid w:val="00D30DD9"/>
    <w:rsid w:val="00D33C85"/>
    <w:rsid w:val="00D36F86"/>
    <w:rsid w:val="00D4414E"/>
    <w:rsid w:val="00D80787"/>
    <w:rsid w:val="00D8396E"/>
    <w:rsid w:val="00D9715E"/>
    <w:rsid w:val="00DA6D06"/>
    <w:rsid w:val="00DE00F4"/>
    <w:rsid w:val="00DE213F"/>
    <w:rsid w:val="00DF5F1D"/>
    <w:rsid w:val="00DF69EE"/>
    <w:rsid w:val="00E02ABE"/>
    <w:rsid w:val="00E02B25"/>
    <w:rsid w:val="00E73095"/>
    <w:rsid w:val="00EA2DA4"/>
    <w:rsid w:val="00ED36E1"/>
    <w:rsid w:val="00EE627F"/>
    <w:rsid w:val="00F4496B"/>
    <w:rsid w:val="00F478E5"/>
    <w:rsid w:val="00FA14ED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8A6EA8B-0357-4951-989A-2D78BEE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26481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022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500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022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8">
    <w:name w:val="Revision"/>
    <w:hidden/>
    <w:uiPriority w:val="99"/>
    <w:semiHidden/>
    <w:rsid w:val="009015F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F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FD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F44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nhideWhenUsed/>
    <w:rsid w:val="00011DB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1DB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4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lyce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ycperm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m.hse.ru/lyc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Нагайцева Екатерина Львовна</dc:creator>
  <cp:lastModifiedBy>MorozovaAV</cp:lastModifiedBy>
  <cp:revision>2</cp:revision>
  <cp:lastPrinted>2023-06-19T11:04:00Z</cp:lastPrinted>
  <dcterms:created xsi:type="dcterms:W3CDTF">2024-02-28T13:52:00Z</dcterms:created>
  <dcterms:modified xsi:type="dcterms:W3CDTF">2024-02-28T13:52:00Z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Клыков Е.Э.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Department">
    <vt:lpwstr>Я_Дополнительно</vt:lpwstr>
  </property>
  <property fmtid="{D5CDD505-2E9C-101B-9397-08002B2CF9AE}" pid="5" name="docStatus">
    <vt:lpwstr>NOT_CONTROLLED</vt:lpwstr>
  </property>
  <property fmtid="{D5CDD505-2E9C-101B-9397-08002B2CF9AE}" pid="6" name="documentType">
    <vt:lpwstr>По основной деятельности</vt:lpwstr>
  </property>
  <property fmtid="{D5CDD505-2E9C-101B-9397-08002B2CF9AE}" pid="7" name="mainDocSheetsCount">
    <vt:lpwstr>1</vt:lpwstr>
  </property>
  <property fmtid="{D5CDD505-2E9C-101B-9397-08002B2CF9AE}" pid="8" name="stateValue">
    <vt:lpwstr>Новый</vt:lpwstr>
  </property>
  <property fmtid="{D5CDD505-2E9C-101B-9397-08002B2CF9AE}" pid="9" name="controlLabel">
    <vt:lpwstr>не осуществляется</vt:lpwstr>
  </property>
  <property fmtid="{D5CDD505-2E9C-101B-9397-08002B2CF9AE}" pid="10" name="docTitle">
    <vt:lpwstr>Приказ</vt:lpwstr>
  </property>
  <property fmtid="{D5CDD505-2E9C-101B-9397-08002B2CF9AE}" pid="11" name="creatorPost">
    <vt:lpwstr>За штатом</vt:lpwstr>
  </property>
  <property fmtid="{D5CDD505-2E9C-101B-9397-08002B2CF9AE}" pid="12" name="docId">
    <vt:lpwstr>091eae6085468a5e</vt:lpwstr>
  </property>
  <property fmtid="{D5CDD505-2E9C-101B-9397-08002B2CF9AE}" pid="13" name="templateId">
    <vt:lpwstr>091eae608313e84f</vt:lpwstr>
  </property>
</Properties>
</file>