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6C" w:rsidRPr="00C51609" w:rsidRDefault="00633B6C"/>
    <w:p w:rsidR="00ED7D58" w:rsidRDefault="00ED7D58" w:rsidP="00ED7D58">
      <w:pPr>
        <w:ind w:left="-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ФЕДЕРАЛЬНОЕ ГОСУДАРСТВЕННОЕ АВТОНОМНОЕ </w:t>
      </w:r>
    </w:p>
    <w:p w:rsidR="00ED7D58" w:rsidRDefault="00ED7D58" w:rsidP="00ED7D58">
      <w:pPr>
        <w:ind w:left="-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ОБРАЗОВАТЕЛЬНОЕ УЧРЕЖДЕНИЕ ВЫСШЕГО ОБРАЗОВАНИЯ</w:t>
      </w:r>
    </w:p>
    <w:p w:rsidR="00ED7D58" w:rsidRDefault="00ED7D58" w:rsidP="00ED7D58">
      <w:pPr>
        <w:ind w:left="-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«НАЦИОНАЛЬНЫЙ ИССЛЕДОВАТЕЛЬСКИЙ УНИВЕРСИТЕТ</w:t>
      </w:r>
    </w:p>
    <w:p w:rsidR="00ED7D58" w:rsidRDefault="00ED7D58" w:rsidP="00ED7D58">
      <w:pPr>
        <w:ind w:left="-18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«ВЫСШАЯ ШКОЛА </w:t>
      </w:r>
      <w:r>
        <w:rPr>
          <w:b/>
          <w:sz w:val="26"/>
          <w:szCs w:val="26"/>
        </w:rPr>
        <w:t>ЭКОНОМИКИ»</w:t>
      </w:r>
    </w:p>
    <w:p w:rsidR="00ED7D58" w:rsidRPr="001220BB" w:rsidRDefault="00ED7D58" w:rsidP="00ED7D58">
      <w:pPr>
        <w:pStyle w:val="a6"/>
        <w:ind w:left="0"/>
        <w:rPr>
          <w:sz w:val="26"/>
          <w:szCs w:val="26"/>
        </w:rPr>
      </w:pPr>
      <w:r w:rsidRPr="001220BB">
        <w:rPr>
          <w:sz w:val="26"/>
          <w:szCs w:val="26"/>
        </w:rPr>
        <w:t>НИУ ВШЭ - Пермь</w:t>
      </w:r>
    </w:p>
    <w:p w:rsidR="00ED7D58" w:rsidRDefault="00ED7D58" w:rsidP="00ED7D58">
      <w:pPr>
        <w:pStyle w:val="a6"/>
        <w:ind w:lef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Факультет профессиональной переподготовки</w:t>
      </w:r>
    </w:p>
    <w:p w:rsidR="00ED7D58" w:rsidRDefault="00ED7D58" w:rsidP="00ED7D58">
      <w:pPr>
        <w:pStyle w:val="a6"/>
        <w:ind w:left="0"/>
        <w:rPr>
          <w:b w:val="0"/>
          <w:sz w:val="26"/>
          <w:szCs w:val="26"/>
        </w:rPr>
      </w:pPr>
    </w:p>
    <w:p w:rsidR="00ED7D58" w:rsidRPr="00D62730" w:rsidRDefault="00ED7D58" w:rsidP="00ED7D58">
      <w:pPr>
        <w:pStyle w:val="a6"/>
        <w:ind w:left="0"/>
        <w:rPr>
          <w:b w:val="0"/>
          <w:sz w:val="26"/>
          <w:szCs w:val="26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6120"/>
        <w:gridCol w:w="3519"/>
      </w:tblGrid>
      <w:tr w:rsidR="00ED7D58" w:rsidTr="00633B6C">
        <w:trPr>
          <w:trHeight w:val="2227"/>
        </w:trPr>
        <w:tc>
          <w:tcPr>
            <w:tcW w:w="6120" w:type="dxa"/>
          </w:tcPr>
          <w:p w:rsidR="00ED7D58" w:rsidRDefault="00ED7D58" w:rsidP="00633B6C"/>
        </w:tc>
        <w:tc>
          <w:tcPr>
            <w:tcW w:w="3519" w:type="dxa"/>
          </w:tcPr>
          <w:p w:rsidR="00ED7D58" w:rsidRDefault="00ED7D58" w:rsidP="00633B6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УТВЕРЖДАЮ</w:t>
            </w:r>
          </w:p>
          <w:p w:rsidR="00ED7D58" w:rsidRDefault="00ED7D58" w:rsidP="00633B6C">
            <w:pPr>
              <w:ind w:left="34" w:hanging="34"/>
              <w:rPr>
                <w:szCs w:val="24"/>
              </w:rPr>
            </w:pPr>
            <w:r>
              <w:rPr>
                <w:szCs w:val="24"/>
              </w:rPr>
              <w:t>Заместитель первого проректора</w:t>
            </w:r>
          </w:p>
          <w:p w:rsidR="00ED7D58" w:rsidRDefault="00ED7D58" w:rsidP="00633B6C">
            <w:pPr>
              <w:ind w:left="34" w:hanging="34"/>
              <w:rPr>
                <w:szCs w:val="24"/>
              </w:rPr>
            </w:pPr>
          </w:p>
          <w:p w:rsidR="00ED7D58" w:rsidRDefault="00ED7D58" w:rsidP="00633B6C">
            <w:pPr>
              <w:ind w:right="-391"/>
              <w:rPr>
                <w:sz w:val="20"/>
                <w:szCs w:val="24"/>
              </w:rPr>
            </w:pPr>
            <w:r>
              <w:rPr>
                <w:szCs w:val="24"/>
              </w:rPr>
              <w:t>_____________</w:t>
            </w:r>
            <w:proofErr w:type="spellStart"/>
            <w:r>
              <w:rPr>
                <w:szCs w:val="24"/>
              </w:rPr>
              <w:t>Г.В.Можаева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</w:p>
          <w:p w:rsidR="00ED7D58" w:rsidRDefault="00ED7D58" w:rsidP="00633B6C">
            <w:pPr>
              <w:rPr>
                <w:szCs w:val="24"/>
              </w:rPr>
            </w:pPr>
            <w:r>
              <w:rPr>
                <w:i/>
                <w:szCs w:val="24"/>
              </w:rPr>
              <w:t>_______________</w:t>
            </w:r>
            <w:r w:rsidRPr="000C4A85">
              <w:rPr>
                <w:i/>
                <w:szCs w:val="24"/>
              </w:rPr>
              <w:t>___</w:t>
            </w:r>
            <w:r w:rsidRPr="000C4A85">
              <w:rPr>
                <w:szCs w:val="24"/>
              </w:rPr>
              <w:t xml:space="preserve">_ </w:t>
            </w:r>
            <w:r>
              <w:rPr>
                <w:szCs w:val="24"/>
              </w:rPr>
              <w:t>2022 г.</w:t>
            </w:r>
          </w:p>
          <w:p w:rsidR="00ED7D58" w:rsidRDefault="00ED7D58" w:rsidP="00633B6C">
            <w:pPr>
              <w:rPr>
                <w:sz w:val="20"/>
                <w:szCs w:val="24"/>
              </w:rPr>
            </w:pPr>
            <w:r>
              <w:rPr>
                <w:szCs w:val="24"/>
              </w:rPr>
              <w:t xml:space="preserve">     </w:t>
            </w:r>
            <w:r>
              <w:rPr>
                <w:sz w:val="20"/>
                <w:szCs w:val="24"/>
              </w:rPr>
              <w:t>МП</w:t>
            </w:r>
          </w:p>
          <w:p w:rsidR="00ED7D58" w:rsidRDefault="00ED7D58" w:rsidP="00633B6C">
            <w:pPr>
              <w:rPr>
                <w:sz w:val="20"/>
              </w:rPr>
            </w:pPr>
          </w:p>
        </w:tc>
      </w:tr>
    </w:tbl>
    <w:p w:rsidR="00ED7D58" w:rsidRPr="003250E3" w:rsidRDefault="00ED7D58" w:rsidP="00ED7D58">
      <w:pPr>
        <w:rPr>
          <w:b/>
          <w:color w:val="000000"/>
          <w:szCs w:val="24"/>
          <w:lang w:val="en-US"/>
        </w:rPr>
      </w:pPr>
    </w:p>
    <w:p w:rsidR="00ED7D58" w:rsidRPr="00F26C1A" w:rsidRDefault="00ED7D58" w:rsidP="00ED7D58">
      <w:pPr>
        <w:jc w:val="center"/>
        <w:rPr>
          <w:b/>
          <w:color w:val="000000"/>
          <w:sz w:val="26"/>
          <w:szCs w:val="26"/>
        </w:rPr>
      </w:pPr>
      <w:r w:rsidRPr="00F26C1A">
        <w:rPr>
          <w:b/>
          <w:color w:val="000000"/>
          <w:sz w:val="26"/>
          <w:szCs w:val="26"/>
        </w:rPr>
        <w:t>УЧЕБНЫЙ</w:t>
      </w:r>
      <w:r>
        <w:rPr>
          <w:b/>
          <w:color w:val="000000"/>
          <w:sz w:val="26"/>
          <w:szCs w:val="26"/>
        </w:rPr>
        <w:t xml:space="preserve"> </w:t>
      </w:r>
      <w:r w:rsidRPr="00F26C1A">
        <w:rPr>
          <w:b/>
          <w:color w:val="000000"/>
          <w:sz w:val="26"/>
          <w:szCs w:val="26"/>
        </w:rPr>
        <w:t>ПЛАН</w:t>
      </w:r>
    </w:p>
    <w:p w:rsidR="00ED7D58" w:rsidRPr="00B32EC7" w:rsidRDefault="00093912" w:rsidP="00ED7D58">
      <w:pPr>
        <w:jc w:val="center"/>
        <w:rPr>
          <w:b/>
          <w:color w:val="000000"/>
          <w:sz w:val="26"/>
          <w:szCs w:val="26"/>
        </w:rPr>
      </w:pPr>
      <w:sdt>
        <w:sdtPr>
          <w:rPr>
            <w:b/>
            <w:color w:val="000000"/>
            <w:sz w:val="26"/>
            <w:szCs w:val="26"/>
          </w:rPr>
          <w:id w:val="224722294"/>
          <w:placeholder>
            <w:docPart w:val="1A17490F5839409F8D33451935373699"/>
          </w:placeholder>
          <w:comboBox>
            <w:listItem w:displayText="дополнительной профессиональной программы - программы повышения квалификации" w:value="дополнительной профессиональной программы - программы повышения квалификации"/>
            <w:listItem w:displayText="дополнительной профессиональной программы - программы повышения квалификации государственных гражданских служащих" w:value="дополнительной профессиональной программы - программы повышения квалификации государственных гражданских служащих"/>
            <w:listItem w:displayText="дополнительной профессиональной программы - программы профессиональной переподготовки для получения компетенций, необходимых для выполнения нового вида профессиональной деятельности" w:value="дополнительной профессиональной программы - программы профессиональной переподготовки для получения компетенций, необходимых для выполнения нового вида профессиональной деятельности"/>
            <w:listItem w:displayText="дополнительной профессиональной программы - программы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 w:value="дополнительной профессиональной программы - программы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/>
            <w:listItem w:displayText="дополнительной профессиональной программы  - программы профессиональной переподготовки для получения дополнительной квалификации Мастер делового администрирования / Master of Business Administration (MBA)" w:value="дополнительной профессиональной программы  - программы профессиональной переподготовки для получения дополнительной квалификации Мастер делового администрирования / Master of Business Administration (MBA)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 w:value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/>
            <w:listItem w:displayText="дополнительной профессиональной программы  - программы профессиональной переподготовки для получения дополнительной квалификации Мастер государственного управления / Master of Public Administration (MPA)" w:value="дополнительной профессиональной программы  - программы профессиональной переподготовки для получения дополнительной квалификации Мастер государственного управления / Master of Public Administration (MPA)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 w:value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/>
            <w:listItem w:displayText="дополнительной профессиональной программы - программы профессиональной переподготовки  для получения доп. квалификации Специализированный Мастер в/по конкретной проф. области или узкой проф. специализации / Specialized Master in ..." w:value="дополнительной профессиональной программы - программы профессиональной переподготовки  для получения доп. квалификации Специализированный Мастер в/по конкретной проф. области или узкой проф. специализации / Specialized Master in ..."/>
            <w:listItem w:displayText="дополнительной профессиональной программы-программы профессион. переподготовки для получения доп.квалификации Специализированный Мастер для руководителей высшего звена в/по конкр. проф.области или узкой проф.специализации/Executive Specialized Master in..." w:value="дополнительной профессиональной программы-программы профессион. переподготовки для получения доп.квалификации Специализированный Мастер для руководителей высшего звена в/по конкр. проф.области или узкой проф.специализации/Executive Specialized Master in..."/>
            <w:listItem w:displayText="дополнительной профессиональной программы - программы  профессиональной переподготовки  для получения дополнительной квалификации ..." w:value="дополнительной профессиональной программы - программы  профессиональной переподготовки  для получения дополнительной квалификации ...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и присвоения профессиональной степени Доктор в/по конкретной  проф. области или узкой проф. специализации / Doctor of ..." w:value="дополнительной профессиональной программы - программы профессиональной переподготовки для получения дополнительной квалификации и присвоения профессиональной степени Доктор в/по конкретной  проф. области или узкой проф. специализации / Doctor of ..."/>
            <w:listItem w:displayText="дополнительной общеобразовательной программы - дополнительной общеразвивающей программы для взрослых" w:value="дополнительной общеобразовательной программы - дополнительной общеразвивающей программы для взрослых"/>
          </w:comboBox>
        </w:sdtPr>
        <w:sdtEndPr/>
        <w:sdtContent>
          <w:r w:rsidR="00ED7D58" w:rsidRPr="003250E3">
            <w:rPr>
              <w:b/>
              <w:color w:val="000000"/>
              <w:sz w:val="26"/>
              <w:szCs w:val="26"/>
            </w:rPr>
            <w:t>дополнительной профессиональной программы - программы профессиональной переподготовки для получения компетенций, необходимых для выполнения нового вида профессиональной деятельности</w:t>
          </w:r>
        </w:sdtContent>
      </w:sdt>
      <w:r w:rsidR="00ED7D58" w:rsidRPr="003250E3">
        <w:rPr>
          <w:b/>
          <w:color w:val="000000"/>
          <w:sz w:val="26"/>
          <w:szCs w:val="26"/>
        </w:rPr>
        <w:t xml:space="preserve"> </w:t>
      </w:r>
    </w:p>
    <w:p w:rsidR="00ED7D58" w:rsidRPr="0022348A" w:rsidRDefault="00ED7D58" w:rsidP="00ED7D58">
      <w:pPr>
        <w:jc w:val="center"/>
        <w:rPr>
          <w:i/>
          <w:color w:val="000000"/>
          <w:sz w:val="28"/>
          <w:szCs w:val="28"/>
        </w:rPr>
      </w:pPr>
      <w:r w:rsidRPr="0022348A">
        <w:rPr>
          <w:bCs/>
          <w:i/>
          <w:sz w:val="28"/>
          <w:szCs w:val="28"/>
        </w:rPr>
        <w:t>Административное управление и HR-менеджмент</w:t>
      </w:r>
      <w:r w:rsidRPr="0022348A">
        <w:rPr>
          <w:i/>
          <w:color w:val="000000"/>
          <w:sz w:val="28"/>
          <w:szCs w:val="28"/>
        </w:rPr>
        <w:t xml:space="preserve">, </w:t>
      </w:r>
    </w:p>
    <w:p w:rsidR="00ED7D58" w:rsidRPr="0022348A" w:rsidRDefault="00ED7D58" w:rsidP="00ED7D58">
      <w:pPr>
        <w:jc w:val="center"/>
        <w:rPr>
          <w:i/>
          <w:color w:val="000000"/>
          <w:sz w:val="28"/>
          <w:szCs w:val="28"/>
        </w:rPr>
      </w:pPr>
      <w:r w:rsidRPr="0022348A">
        <w:rPr>
          <w:i/>
          <w:color w:val="000000"/>
          <w:sz w:val="28"/>
          <w:szCs w:val="28"/>
        </w:rPr>
        <w:t>специализации: «Управление персоналом», «Государственное и муниципальное управление», «Менеджмент образования»</w:t>
      </w:r>
    </w:p>
    <w:p w:rsidR="0022348A" w:rsidRDefault="0022348A" w:rsidP="0022348A">
      <w:pPr>
        <w:jc w:val="center"/>
        <w:rPr>
          <w:b/>
          <w:i/>
          <w:color w:val="000000"/>
          <w:szCs w:val="24"/>
        </w:rPr>
      </w:pPr>
      <w:r>
        <w:rPr>
          <w:color w:val="000000"/>
          <w:shd w:val="clear" w:color="auto" w:fill="FFFFFF"/>
        </w:rPr>
        <w:t>с учетом изменения от 26.09.2022</w:t>
      </w:r>
    </w:p>
    <w:p w:rsidR="0022348A" w:rsidRPr="0022348A" w:rsidRDefault="0022348A" w:rsidP="00ED7D58">
      <w:pPr>
        <w:jc w:val="center"/>
        <w:rPr>
          <w:i/>
          <w:color w:val="000000"/>
          <w:szCs w:val="24"/>
          <w:lang w:val="en-US"/>
        </w:rPr>
      </w:pPr>
    </w:p>
    <w:p w:rsidR="00ED7D58" w:rsidRDefault="00ED7D58" w:rsidP="00ED7D58">
      <w:pPr>
        <w:ind w:left="-426"/>
        <w:jc w:val="both"/>
        <w:rPr>
          <w:b/>
          <w:color w:val="000000"/>
          <w:szCs w:val="24"/>
        </w:rPr>
      </w:pPr>
      <w:bookmarkStart w:id="0" w:name="_GoBack"/>
      <w:bookmarkEnd w:id="0"/>
    </w:p>
    <w:p w:rsidR="00ED7D58" w:rsidRDefault="00ED7D58" w:rsidP="00ED7D58">
      <w:pPr>
        <w:ind w:left="-426"/>
        <w:jc w:val="both"/>
        <w:rPr>
          <w:b/>
          <w:color w:val="000000"/>
          <w:szCs w:val="24"/>
        </w:rPr>
      </w:pPr>
    </w:p>
    <w:p w:rsidR="00ED7D58" w:rsidRDefault="00ED7D58" w:rsidP="00ED7D58">
      <w:pPr>
        <w:ind w:left="-426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Год набора: </w:t>
      </w:r>
      <w:r w:rsidRPr="008C56E7">
        <w:rPr>
          <w:color w:val="000000"/>
          <w:szCs w:val="24"/>
        </w:rPr>
        <w:t>20</w:t>
      </w:r>
      <w:r>
        <w:rPr>
          <w:color w:val="000000"/>
          <w:szCs w:val="24"/>
        </w:rPr>
        <w:t>22/2023.</w:t>
      </w:r>
    </w:p>
    <w:p w:rsidR="00ED7D58" w:rsidRPr="00B32EC7" w:rsidRDefault="00ED7D58" w:rsidP="00ED7D58">
      <w:pPr>
        <w:pStyle w:val="10"/>
        <w:tabs>
          <w:tab w:val="num" w:pos="2808"/>
        </w:tabs>
        <w:ind w:left="0" w:right="0"/>
        <w:jc w:val="both"/>
        <w:rPr>
          <w:rFonts w:ascii="Times New Roman" w:hAnsi="Times New Roman"/>
          <w:b w:val="0"/>
          <w:bCs/>
          <w:snapToGrid/>
          <w:szCs w:val="24"/>
        </w:rPr>
      </w:pPr>
    </w:p>
    <w:p w:rsidR="00ED7D58" w:rsidRDefault="00ED7D58" w:rsidP="00ED7D58">
      <w:pPr>
        <w:pStyle w:val="10"/>
        <w:tabs>
          <w:tab w:val="num" w:pos="2808"/>
        </w:tabs>
        <w:ind w:left="-426" w:right="0"/>
        <w:jc w:val="both"/>
        <w:rPr>
          <w:rFonts w:ascii="Times New Roman" w:hAnsi="Times New Roman"/>
          <w:b w:val="0"/>
          <w:bCs/>
          <w:snapToGrid/>
          <w:szCs w:val="24"/>
        </w:rPr>
      </w:pPr>
      <w:r w:rsidRPr="00585999">
        <w:rPr>
          <w:rFonts w:ascii="Times New Roman" w:hAnsi="Times New Roman"/>
          <w:bCs/>
          <w:snapToGrid/>
          <w:szCs w:val="24"/>
        </w:rPr>
        <w:t xml:space="preserve">Трудоемкость программы: </w:t>
      </w:r>
      <w:r w:rsidR="00E20A44">
        <w:rPr>
          <w:rFonts w:ascii="Times New Roman" w:hAnsi="Times New Roman"/>
          <w:b w:val="0"/>
          <w:bCs/>
          <w:snapToGrid/>
          <w:szCs w:val="24"/>
        </w:rPr>
        <w:t>30</w:t>
      </w:r>
      <w:r>
        <w:rPr>
          <w:rFonts w:ascii="Times New Roman" w:hAnsi="Times New Roman"/>
          <w:b w:val="0"/>
          <w:bCs/>
          <w:snapToGrid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bCs/>
          <w:snapToGrid/>
          <w:szCs w:val="24"/>
        </w:rPr>
        <w:t>зач</w:t>
      </w:r>
      <w:proofErr w:type="spellEnd"/>
      <w:r>
        <w:rPr>
          <w:rFonts w:ascii="Times New Roman" w:hAnsi="Times New Roman"/>
          <w:b w:val="0"/>
          <w:bCs/>
          <w:snapToGrid/>
          <w:szCs w:val="24"/>
        </w:rPr>
        <w:t xml:space="preserve">. ед., </w:t>
      </w:r>
      <w:r w:rsidR="00E20A44">
        <w:rPr>
          <w:rFonts w:ascii="Times New Roman" w:hAnsi="Times New Roman"/>
          <w:b w:val="0"/>
          <w:bCs/>
          <w:snapToGrid/>
          <w:szCs w:val="24"/>
        </w:rPr>
        <w:t>1020</w:t>
      </w:r>
      <w:r w:rsidRPr="00585999">
        <w:rPr>
          <w:rFonts w:ascii="Times New Roman" w:hAnsi="Times New Roman"/>
          <w:b w:val="0"/>
          <w:bCs/>
          <w:snapToGrid/>
          <w:szCs w:val="24"/>
        </w:rPr>
        <w:t xml:space="preserve"> </w:t>
      </w:r>
      <w:r>
        <w:rPr>
          <w:rFonts w:ascii="Times New Roman" w:hAnsi="Times New Roman"/>
          <w:b w:val="0"/>
          <w:bCs/>
          <w:snapToGrid/>
          <w:szCs w:val="24"/>
        </w:rPr>
        <w:t xml:space="preserve">академических </w:t>
      </w:r>
      <w:r w:rsidRPr="00585999">
        <w:rPr>
          <w:rFonts w:ascii="Times New Roman" w:hAnsi="Times New Roman"/>
          <w:b w:val="0"/>
          <w:bCs/>
          <w:snapToGrid/>
          <w:szCs w:val="24"/>
        </w:rPr>
        <w:t>час</w:t>
      </w:r>
      <w:proofErr w:type="gramStart"/>
      <w:r>
        <w:rPr>
          <w:rFonts w:ascii="Times New Roman" w:hAnsi="Times New Roman"/>
          <w:b w:val="0"/>
          <w:bCs/>
          <w:snapToGrid/>
          <w:szCs w:val="24"/>
        </w:rPr>
        <w:t>.</w:t>
      </w:r>
      <w:proofErr w:type="gramEnd"/>
      <w:r>
        <w:rPr>
          <w:rFonts w:ascii="Times New Roman" w:hAnsi="Times New Roman"/>
          <w:b w:val="0"/>
          <w:bCs/>
          <w:snapToGrid/>
          <w:szCs w:val="24"/>
        </w:rPr>
        <w:t xml:space="preserve"> (</w:t>
      </w:r>
      <w:proofErr w:type="gramStart"/>
      <w:r>
        <w:rPr>
          <w:rFonts w:ascii="Times New Roman" w:hAnsi="Times New Roman"/>
          <w:b w:val="0"/>
          <w:bCs/>
          <w:snapToGrid/>
          <w:szCs w:val="24"/>
        </w:rPr>
        <w:t>в</w:t>
      </w:r>
      <w:proofErr w:type="gramEnd"/>
      <w:r>
        <w:rPr>
          <w:rFonts w:ascii="Times New Roman" w:hAnsi="Times New Roman"/>
          <w:b w:val="0"/>
          <w:bCs/>
          <w:snapToGrid/>
          <w:szCs w:val="24"/>
        </w:rPr>
        <w:t xml:space="preserve"> том числе 27</w:t>
      </w:r>
      <w:r w:rsidRPr="002600E7">
        <w:rPr>
          <w:rFonts w:ascii="Times New Roman" w:hAnsi="Times New Roman"/>
          <w:b w:val="0"/>
          <w:bCs/>
          <w:snapToGrid/>
          <w:szCs w:val="24"/>
        </w:rPr>
        <w:t>0</w:t>
      </w:r>
      <w:r>
        <w:rPr>
          <w:rFonts w:ascii="Times New Roman" w:hAnsi="Times New Roman"/>
          <w:b w:val="0"/>
          <w:bCs/>
          <w:snapToGrid/>
          <w:szCs w:val="24"/>
        </w:rPr>
        <w:t xml:space="preserve"> ауд. час.).</w:t>
      </w:r>
    </w:p>
    <w:p w:rsidR="000A1849" w:rsidRDefault="000A1849" w:rsidP="00ED7D58">
      <w:pPr>
        <w:pStyle w:val="10"/>
        <w:tabs>
          <w:tab w:val="num" w:pos="2808"/>
        </w:tabs>
        <w:ind w:left="-426" w:right="0"/>
        <w:jc w:val="both"/>
        <w:rPr>
          <w:rFonts w:ascii="Times New Roman" w:hAnsi="Times New Roman"/>
          <w:b w:val="0"/>
          <w:bCs/>
          <w:snapToGrid/>
          <w:szCs w:val="24"/>
        </w:rPr>
      </w:pPr>
    </w:p>
    <w:p w:rsidR="000A1849" w:rsidRDefault="000A1849" w:rsidP="000A1849">
      <w:pPr>
        <w:pStyle w:val="1"/>
        <w:tabs>
          <w:tab w:val="num" w:pos="2808"/>
        </w:tabs>
        <w:ind w:left="0" w:right="0"/>
        <w:jc w:val="both"/>
        <w:rPr>
          <w:rFonts w:ascii="Times New Roman" w:hAnsi="Times New Roman"/>
          <w:b w:val="0"/>
          <w:bCs/>
          <w:snapToGrid/>
          <w:szCs w:val="24"/>
        </w:rPr>
      </w:pPr>
      <w:r w:rsidRPr="00A535B0">
        <w:rPr>
          <w:rFonts w:ascii="Times New Roman" w:hAnsi="Times New Roman"/>
          <w:b w:val="0"/>
          <w:bCs/>
          <w:snapToGrid/>
          <w:szCs w:val="24"/>
        </w:rPr>
        <w:t>Программа осваивается в аудитории или посредством дистанционного взаимодействия и прямой трансляц</w:t>
      </w:r>
      <w:proofErr w:type="gramStart"/>
      <w:r w:rsidRPr="00A535B0">
        <w:rPr>
          <w:rFonts w:ascii="Times New Roman" w:hAnsi="Times New Roman"/>
          <w:b w:val="0"/>
          <w:bCs/>
          <w:snapToGrid/>
          <w:szCs w:val="24"/>
        </w:rPr>
        <w:t>ии ау</w:t>
      </w:r>
      <w:proofErr w:type="gramEnd"/>
      <w:r w:rsidRPr="00A535B0">
        <w:rPr>
          <w:rFonts w:ascii="Times New Roman" w:hAnsi="Times New Roman"/>
          <w:b w:val="0"/>
          <w:bCs/>
          <w:snapToGrid/>
          <w:szCs w:val="24"/>
        </w:rPr>
        <w:t>диторных занятий, организуемой с использованием ДОТ, по выбору слушателя или пр</w:t>
      </w:r>
      <w:r>
        <w:rPr>
          <w:rFonts w:ascii="Times New Roman" w:hAnsi="Times New Roman"/>
          <w:b w:val="0"/>
          <w:bCs/>
          <w:snapToGrid/>
          <w:szCs w:val="24"/>
        </w:rPr>
        <w:t>и форс-мажорных обстоятельствах</w:t>
      </w:r>
      <w:r w:rsidRPr="00A535B0">
        <w:rPr>
          <w:rFonts w:ascii="Times New Roman" w:hAnsi="Times New Roman"/>
          <w:b w:val="0"/>
          <w:bCs/>
          <w:snapToGrid/>
          <w:szCs w:val="24"/>
        </w:rPr>
        <w:t>.</w:t>
      </w:r>
    </w:p>
    <w:p w:rsidR="000A1849" w:rsidRDefault="000A1849" w:rsidP="00ED7D58">
      <w:pPr>
        <w:pStyle w:val="10"/>
        <w:tabs>
          <w:tab w:val="num" w:pos="2808"/>
        </w:tabs>
        <w:ind w:left="-426" w:right="0"/>
        <w:jc w:val="both"/>
        <w:rPr>
          <w:rFonts w:ascii="Times New Roman" w:hAnsi="Times New Roman"/>
          <w:b w:val="0"/>
          <w:bCs/>
          <w:snapToGrid/>
          <w:szCs w:val="24"/>
        </w:rPr>
      </w:pPr>
    </w:p>
    <w:p w:rsidR="00ED7D58" w:rsidRDefault="00ED7D58" w:rsidP="00ED7D58">
      <w:pPr>
        <w:pStyle w:val="10"/>
        <w:tabs>
          <w:tab w:val="num" w:pos="2808"/>
        </w:tabs>
        <w:ind w:left="-426" w:right="0"/>
        <w:jc w:val="both"/>
        <w:rPr>
          <w:rFonts w:ascii="Times New Roman" w:hAnsi="Times New Roman"/>
          <w:b w:val="0"/>
          <w:bCs/>
          <w:snapToGrid/>
          <w:szCs w:val="24"/>
        </w:rPr>
      </w:pPr>
    </w:p>
    <w:tbl>
      <w:tblPr>
        <w:tblW w:w="53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3019"/>
        <w:gridCol w:w="720"/>
        <w:gridCol w:w="718"/>
        <w:gridCol w:w="652"/>
        <w:gridCol w:w="573"/>
        <w:gridCol w:w="863"/>
        <w:gridCol w:w="722"/>
        <w:gridCol w:w="720"/>
        <w:gridCol w:w="722"/>
        <w:gridCol w:w="720"/>
        <w:gridCol w:w="916"/>
      </w:tblGrid>
      <w:tr w:rsidR="00ED7D58" w:rsidRPr="00310CB9" w:rsidTr="00650DB3">
        <w:trPr>
          <w:cantSplit/>
          <w:trHeight w:val="105"/>
          <w:tblHeader/>
          <w:jc w:val="center"/>
        </w:trPr>
        <w:tc>
          <w:tcPr>
            <w:tcW w:w="288" w:type="pct"/>
            <w:vMerge w:val="restart"/>
            <w:vAlign w:val="center"/>
          </w:tcPr>
          <w:p w:rsidR="00ED7D58" w:rsidRPr="00310CB9" w:rsidRDefault="00ED7D58" w:rsidP="00633B6C">
            <w:pPr>
              <w:jc w:val="center"/>
              <w:rPr>
                <w:b/>
                <w:sz w:val="20"/>
              </w:rPr>
            </w:pPr>
            <w:r w:rsidRPr="00310CB9">
              <w:rPr>
                <w:b/>
                <w:sz w:val="20"/>
              </w:rPr>
              <w:t xml:space="preserve">№ </w:t>
            </w:r>
            <w:proofErr w:type="gramStart"/>
            <w:r w:rsidRPr="00310CB9">
              <w:rPr>
                <w:b/>
                <w:sz w:val="20"/>
              </w:rPr>
              <w:t>п</w:t>
            </w:r>
            <w:proofErr w:type="gramEnd"/>
            <w:r w:rsidRPr="00310CB9">
              <w:rPr>
                <w:b/>
                <w:sz w:val="20"/>
              </w:rPr>
              <w:t>/п</w:t>
            </w:r>
          </w:p>
        </w:tc>
        <w:tc>
          <w:tcPr>
            <w:tcW w:w="1375" w:type="pct"/>
            <w:vMerge w:val="restart"/>
            <w:vAlign w:val="center"/>
          </w:tcPr>
          <w:p w:rsidR="00ED7D58" w:rsidRPr="00A33594" w:rsidRDefault="00ED7D58" w:rsidP="00633B6C">
            <w:pPr>
              <w:jc w:val="center"/>
              <w:rPr>
                <w:b/>
                <w:sz w:val="20"/>
              </w:rPr>
            </w:pPr>
            <w:r w:rsidRPr="00310CB9">
              <w:rPr>
                <w:b/>
                <w:sz w:val="20"/>
              </w:rPr>
              <w:t>Названия учебных предметов, курсов</w:t>
            </w:r>
            <w:r>
              <w:rPr>
                <w:b/>
                <w:sz w:val="20"/>
              </w:rPr>
              <w:t>, дисциплин, разделов, модулей</w:t>
            </w:r>
          </w:p>
        </w:tc>
        <w:tc>
          <w:tcPr>
            <w:tcW w:w="654" w:type="pct"/>
            <w:gridSpan w:val="2"/>
            <w:vMerge w:val="restart"/>
            <w:vAlign w:val="center"/>
          </w:tcPr>
          <w:p w:rsidR="00ED7D58" w:rsidRPr="00310CB9" w:rsidRDefault="00ED7D58" w:rsidP="00633B6C">
            <w:pPr>
              <w:jc w:val="center"/>
              <w:rPr>
                <w:b/>
                <w:sz w:val="20"/>
              </w:rPr>
            </w:pPr>
            <w:r w:rsidRPr="00310CB9">
              <w:rPr>
                <w:b/>
                <w:sz w:val="20"/>
              </w:rPr>
              <w:t>Трудоемкость</w:t>
            </w:r>
          </w:p>
        </w:tc>
        <w:tc>
          <w:tcPr>
            <w:tcW w:w="1937" w:type="pct"/>
            <w:gridSpan w:val="6"/>
            <w:vAlign w:val="center"/>
          </w:tcPr>
          <w:p w:rsidR="00ED7D58" w:rsidRPr="00310CB9" w:rsidRDefault="00ED7D58" w:rsidP="00633B6C">
            <w:pPr>
              <w:jc w:val="both"/>
              <w:rPr>
                <w:b/>
                <w:sz w:val="20"/>
              </w:rPr>
            </w:pPr>
          </w:p>
          <w:p w:rsidR="00ED7D58" w:rsidRDefault="00ED7D58" w:rsidP="00633B6C">
            <w:pPr>
              <w:jc w:val="center"/>
              <w:rPr>
                <w:b/>
                <w:sz w:val="20"/>
              </w:rPr>
            </w:pPr>
            <w:r w:rsidRPr="00310CB9">
              <w:rPr>
                <w:b/>
                <w:sz w:val="20"/>
              </w:rPr>
              <w:t>Объем контактной работы</w:t>
            </w:r>
          </w:p>
          <w:p w:rsidR="00ED7D58" w:rsidRPr="00310CB9" w:rsidRDefault="00ED7D58" w:rsidP="00633B6C">
            <w:pPr>
              <w:jc w:val="center"/>
              <w:rPr>
                <w:b/>
                <w:bCs/>
                <w:sz w:val="20"/>
              </w:rPr>
            </w:pPr>
            <w:r w:rsidRPr="00310CB9">
              <w:rPr>
                <w:b/>
                <w:sz w:val="20"/>
              </w:rPr>
              <w:t xml:space="preserve"> </w:t>
            </w:r>
            <w:r w:rsidRPr="00310CB9">
              <w:rPr>
                <w:sz w:val="20"/>
              </w:rPr>
              <w:t xml:space="preserve">(акад. </w:t>
            </w:r>
            <w:proofErr w:type="gramStart"/>
            <w:r w:rsidRPr="00310CB9">
              <w:rPr>
                <w:sz w:val="20"/>
              </w:rPr>
              <w:t>ч</w:t>
            </w:r>
            <w:proofErr w:type="gramEnd"/>
            <w:r w:rsidRPr="00310CB9">
              <w:rPr>
                <w:sz w:val="20"/>
              </w:rPr>
              <w:t>.):</w:t>
            </w:r>
          </w:p>
        </w:tc>
        <w:tc>
          <w:tcPr>
            <w:tcW w:w="328" w:type="pct"/>
            <w:vMerge w:val="restart"/>
            <w:vAlign w:val="center"/>
          </w:tcPr>
          <w:p w:rsidR="00ED7D58" w:rsidRPr="00310CB9" w:rsidRDefault="00ED7D58" w:rsidP="00633B6C">
            <w:pPr>
              <w:jc w:val="center"/>
              <w:rPr>
                <w:b/>
                <w:bCs/>
                <w:sz w:val="20"/>
              </w:rPr>
            </w:pPr>
            <w:r w:rsidRPr="00310CB9">
              <w:rPr>
                <w:b/>
                <w:bCs/>
                <w:sz w:val="20"/>
              </w:rPr>
              <w:t xml:space="preserve"> Самостоятельная работа </w:t>
            </w:r>
          </w:p>
          <w:p w:rsidR="00ED7D58" w:rsidRPr="00310CB9" w:rsidRDefault="00ED7D58" w:rsidP="00633B6C">
            <w:pPr>
              <w:jc w:val="center"/>
              <w:rPr>
                <w:b/>
                <w:bCs/>
                <w:sz w:val="20"/>
              </w:rPr>
            </w:pPr>
            <w:r w:rsidRPr="00310CB9">
              <w:rPr>
                <w:bCs/>
                <w:sz w:val="20"/>
              </w:rPr>
              <w:t>(</w:t>
            </w:r>
            <w:proofErr w:type="spellStart"/>
            <w:r w:rsidRPr="00310CB9">
              <w:rPr>
                <w:bCs/>
                <w:sz w:val="20"/>
              </w:rPr>
              <w:t>акад.</w:t>
            </w:r>
            <w:proofErr w:type="gramStart"/>
            <w:r w:rsidRPr="00310CB9">
              <w:rPr>
                <w:bCs/>
                <w:sz w:val="20"/>
              </w:rPr>
              <w:t>ч</w:t>
            </w:r>
            <w:proofErr w:type="spellEnd"/>
            <w:proofErr w:type="gramEnd"/>
            <w:r w:rsidRPr="00310CB9">
              <w:rPr>
                <w:bCs/>
                <w:sz w:val="20"/>
              </w:rPr>
              <w:t>.)</w:t>
            </w:r>
          </w:p>
        </w:tc>
        <w:tc>
          <w:tcPr>
            <w:tcW w:w="418" w:type="pct"/>
            <w:vMerge w:val="restart"/>
            <w:textDirection w:val="btLr"/>
            <w:vAlign w:val="center"/>
          </w:tcPr>
          <w:p w:rsidR="00ED7D58" w:rsidRDefault="00ED7D58" w:rsidP="00633B6C">
            <w:pPr>
              <w:jc w:val="center"/>
              <w:rPr>
                <w:b/>
                <w:bCs/>
                <w:sz w:val="20"/>
              </w:rPr>
            </w:pPr>
            <w:r w:rsidRPr="00310CB9">
              <w:rPr>
                <w:b/>
                <w:bCs/>
                <w:sz w:val="20"/>
              </w:rPr>
              <w:t xml:space="preserve">Форма </w:t>
            </w:r>
          </w:p>
          <w:p w:rsidR="00ED7D58" w:rsidRPr="00310CB9" w:rsidRDefault="00ED7D58" w:rsidP="00633B6C">
            <w:pPr>
              <w:jc w:val="center"/>
              <w:rPr>
                <w:b/>
                <w:bCs/>
                <w:sz w:val="20"/>
              </w:rPr>
            </w:pPr>
            <w:r w:rsidRPr="00310CB9">
              <w:rPr>
                <w:b/>
                <w:bCs/>
                <w:sz w:val="20"/>
              </w:rPr>
              <w:t xml:space="preserve">промежуточной </w:t>
            </w:r>
            <w:proofErr w:type="spellStart"/>
            <w:r w:rsidRPr="00310CB9">
              <w:rPr>
                <w:b/>
                <w:bCs/>
                <w:sz w:val="20"/>
              </w:rPr>
              <w:t>аттестаци</w:t>
            </w:r>
            <w:proofErr w:type="spellEnd"/>
          </w:p>
        </w:tc>
      </w:tr>
      <w:tr w:rsidR="00ED7D58" w:rsidRPr="00310CB9" w:rsidTr="00650DB3">
        <w:trPr>
          <w:cantSplit/>
          <w:trHeight w:val="105"/>
          <w:tblHeader/>
          <w:jc w:val="center"/>
        </w:trPr>
        <w:tc>
          <w:tcPr>
            <w:tcW w:w="288" w:type="pct"/>
            <w:vMerge/>
            <w:vAlign w:val="center"/>
          </w:tcPr>
          <w:p w:rsidR="00ED7D58" w:rsidRPr="00310CB9" w:rsidRDefault="00ED7D58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1375" w:type="pct"/>
            <w:vMerge/>
            <w:vAlign w:val="center"/>
          </w:tcPr>
          <w:p w:rsidR="00ED7D58" w:rsidRPr="00310CB9" w:rsidRDefault="00ED7D58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654" w:type="pct"/>
            <w:gridSpan w:val="2"/>
            <w:vMerge/>
            <w:vAlign w:val="center"/>
          </w:tcPr>
          <w:p w:rsidR="00ED7D58" w:rsidRPr="00310CB9" w:rsidRDefault="00ED7D58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1280" w:type="pct"/>
            <w:gridSpan w:val="4"/>
            <w:vAlign w:val="center"/>
          </w:tcPr>
          <w:p w:rsidR="00ED7D58" w:rsidRPr="005F00E2" w:rsidRDefault="00ED7D58" w:rsidP="00633B6C">
            <w:pPr>
              <w:jc w:val="center"/>
              <w:rPr>
                <w:b/>
                <w:sz w:val="20"/>
              </w:rPr>
            </w:pPr>
            <w:r w:rsidRPr="005F00E2">
              <w:rPr>
                <w:b/>
                <w:sz w:val="20"/>
              </w:rPr>
              <w:t xml:space="preserve">Аудиторная работа </w:t>
            </w:r>
            <w:r w:rsidRPr="002F3DAD">
              <w:rPr>
                <w:sz w:val="20"/>
              </w:rPr>
              <w:t>(</w:t>
            </w:r>
            <w:proofErr w:type="spellStart"/>
            <w:r w:rsidRPr="002F3DAD">
              <w:rPr>
                <w:sz w:val="20"/>
              </w:rPr>
              <w:t>акад.</w:t>
            </w:r>
            <w:proofErr w:type="gramStart"/>
            <w:r w:rsidRPr="002F3DAD">
              <w:rPr>
                <w:sz w:val="20"/>
              </w:rPr>
              <w:t>ч</w:t>
            </w:r>
            <w:proofErr w:type="spellEnd"/>
            <w:proofErr w:type="gramEnd"/>
            <w:r w:rsidRPr="002F3DAD">
              <w:rPr>
                <w:sz w:val="20"/>
              </w:rPr>
              <w:t>.)</w:t>
            </w:r>
          </w:p>
        </w:tc>
        <w:tc>
          <w:tcPr>
            <w:tcW w:w="657" w:type="pct"/>
            <w:gridSpan w:val="2"/>
            <w:vMerge w:val="restart"/>
          </w:tcPr>
          <w:p w:rsidR="00ED7D58" w:rsidRDefault="00ED7D58" w:rsidP="00633B6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Обучение с использованием ДОТ и (или) ЭО, в том числе в полном объеме </w:t>
            </w:r>
          </w:p>
          <w:p w:rsidR="00ED7D58" w:rsidRPr="00310CB9" w:rsidRDefault="00ED7D58" w:rsidP="00633B6C">
            <w:pPr>
              <w:jc w:val="center"/>
              <w:rPr>
                <w:bCs/>
                <w:sz w:val="20"/>
              </w:rPr>
            </w:pPr>
            <w:r w:rsidRPr="00442486">
              <w:rPr>
                <w:bCs/>
                <w:sz w:val="20"/>
              </w:rPr>
              <w:t xml:space="preserve">(акад. </w:t>
            </w:r>
            <w:proofErr w:type="gramStart"/>
            <w:r w:rsidRPr="00442486">
              <w:rPr>
                <w:bCs/>
                <w:sz w:val="20"/>
              </w:rPr>
              <w:t>ч</w:t>
            </w:r>
            <w:proofErr w:type="gramEnd"/>
            <w:r w:rsidRPr="00442486">
              <w:rPr>
                <w:bCs/>
                <w:sz w:val="20"/>
              </w:rPr>
              <w:t>.)</w:t>
            </w:r>
          </w:p>
        </w:tc>
        <w:tc>
          <w:tcPr>
            <w:tcW w:w="328" w:type="pct"/>
            <w:vMerge/>
            <w:vAlign w:val="center"/>
          </w:tcPr>
          <w:p w:rsidR="00ED7D58" w:rsidRPr="00310CB9" w:rsidRDefault="00ED7D58" w:rsidP="00633B6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18" w:type="pct"/>
            <w:vMerge/>
            <w:textDirection w:val="btLr"/>
            <w:vAlign w:val="center"/>
          </w:tcPr>
          <w:p w:rsidR="00ED7D58" w:rsidRPr="00310CB9" w:rsidRDefault="00ED7D58" w:rsidP="00633B6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D7D58" w:rsidRPr="00BF71BB" w:rsidTr="00650DB3">
        <w:trPr>
          <w:cantSplit/>
          <w:trHeight w:val="890"/>
          <w:tblHeader/>
          <w:jc w:val="center"/>
        </w:trPr>
        <w:tc>
          <w:tcPr>
            <w:tcW w:w="288" w:type="pct"/>
            <w:vMerge/>
            <w:vAlign w:val="center"/>
          </w:tcPr>
          <w:p w:rsidR="00ED7D58" w:rsidRPr="00BF71BB" w:rsidRDefault="00ED7D58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1375" w:type="pct"/>
            <w:vMerge/>
            <w:vAlign w:val="center"/>
          </w:tcPr>
          <w:p w:rsidR="00ED7D58" w:rsidRPr="00BF71BB" w:rsidRDefault="00ED7D58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328" w:type="pct"/>
            <w:vMerge w:val="restart"/>
            <w:vAlign w:val="center"/>
          </w:tcPr>
          <w:p w:rsidR="00ED7D58" w:rsidRDefault="00ED7D58" w:rsidP="00633B6C">
            <w:pPr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 xml:space="preserve">в </w:t>
            </w:r>
          </w:p>
          <w:p w:rsidR="00ED7D58" w:rsidRPr="00BF71BB" w:rsidRDefault="00ED7D58" w:rsidP="00633B6C">
            <w:pPr>
              <w:jc w:val="center"/>
              <w:rPr>
                <w:b/>
                <w:sz w:val="20"/>
              </w:rPr>
            </w:pPr>
            <w:proofErr w:type="spellStart"/>
            <w:r w:rsidRPr="00BF71BB">
              <w:rPr>
                <w:b/>
                <w:sz w:val="20"/>
              </w:rPr>
              <w:t>зач</w:t>
            </w:r>
            <w:proofErr w:type="spellEnd"/>
            <w:r w:rsidRPr="00BF71BB">
              <w:rPr>
                <w:b/>
                <w:sz w:val="20"/>
              </w:rPr>
              <w:t>. ед.</w:t>
            </w:r>
          </w:p>
        </w:tc>
        <w:tc>
          <w:tcPr>
            <w:tcW w:w="327" w:type="pct"/>
            <w:vMerge w:val="restart"/>
            <w:vAlign w:val="center"/>
          </w:tcPr>
          <w:p w:rsidR="00ED7D58" w:rsidRPr="00BF71BB" w:rsidRDefault="00ED7D58" w:rsidP="00633B6C">
            <w:pPr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 xml:space="preserve">в </w:t>
            </w:r>
            <w:r w:rsidRPr="00BF71BB">
              <w:rPr>
                <w:b/>
                <w:sz w:val="20"/>
              </w:rPr>
              <w:br/>
              <w:t xml:space="preserve">акад. </w:t>
            </w:r>
            <w:proofErr w:type="gramStart"/>
            <w:r w:rsidRPr="00BF71BB">
              <w:rPr>
                <w:b/>
                <w:sz w:val="20"/>
              </w:rPr>
              <w:t>ч</w:t>
            </w:r>
            <w:proofErr w:type="gramEnd"/>
            <w:r w:rsidRPr="00BF71BB">
              <w:rPr>
                <w:b/>
                <w:sz w:val="20"/>
              </w:rPr>
              <w:t>.</w:t>
            </w:r>
          </w:p>
        </w:tc>
        <w:tc>
          <w:tcPr>
            <w:tcW w:w="297" w:type="pct"/>
            <w:vMerge w:val="restart"/>
            <w:textDirection w:val="btLr"/>
            <w:vAlign w:val="center"/>
          </w:tcPr>
          <w:p w:rsidR="00ED7D58" w:rsidRPr="00BF71BB" w:rsidRDefault="00ED7D58" w:rsidP="00633B6C">
            <w:pPr>
              <w:spacing w:line="192" w:lineRule="auto"/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 xml:space="preserve">всего </w:t>
            </w:r>
          </w:p>
          <w:p w:rsidR="00ED7D58" w:rsidRPr="005300FE" w:rsidRDefault="00ED7D58" w:rsidP="00633B6C">
            <w:pPr>
              <w:spacing w:line="192" w:lineRule="auto"/>
              <w:jc w:val="center"/>
              <w:rPr>
                <w:sz w:val="20"/>
              </w:rPr>
            </w:pPr>
            <w:r w:rsidRPr="005300FE">
              <w:rPr>
                <w:sz w:val="20"/>
              </w:rPr>
              <w:t xml:space="preserve">акад. </w:t>
            </w:r>
            <w:proofErr w:type="gramStart"/>
            <w:r w:rsidRPr="005300FE">
              <w:rPr>
                <w:sz w:val="20"/>
              </w:rPr>
              <w:t>ч</w:t>
            </w:r>
            <w:proofErr w:type="gramEnd"/>
            <w:r w:rsidRPr="005300FE">
              <w:rPr>
                <w:sz w:val="20"/>
              </w:rPr>
              <w:t xml:space="preserve">.: </w:t>
            </w:r>
          </w:p>
        </w:tc>
        <w:tc>
          <w:tcPr>
            <w:tcW w:w="261" w:type="pct"/>
            <w:vMerge w:val="restart"/>
            <w:textDirection w:val="btLr"/>
            <w:vAlign w:val="center"/>
          </w:tcPr>
          <w:p w:rsidR="00ED7D58" w:rsidRDefault="00ED7D58" w:rsidP="00633B6C">
            <w:pPr>
              <w:spacing w:line="192" w:lineRule="auto"/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 xml:space="preserve">лекции </w:t>
            </w:r>
          </w:p>
          <w:p w:rsidR="00ED7D58" w:rsidRPr="00BF71BB" w:rsidRDefault="00ED7D58" w:rsidP="00633B6C">
            <w:pPr>
              <w:spacing w:line="192" w:lineRule="auto"/>
              <w:jc w:val="center"/>
              <w:rPr>
                <w:b/>
                <w:sz w:val="20"/>
              </w:rPr>
            </w:pPr>
          </w:p>
        </w:tc>
        <w:tc>
          <w:tcPr>
            <w:tcW w:w="393" w:type="pct"/>
            <w:vMerge w:val="restart"/>
            <w:textDirection w:val="btLr"/>
            <w:vAlign w:val="center"/>
          </w:tcPr>
          <w:p w:rsidR="00ED7D58" w:rsidRPr="005F00E2" w:rsidRDefault="00ED7D58" w:rsidP="00633B6C">
            <w:pPr>
              <w:spacing w:line="192" w:lineRule="auto"/>
              <w:jc w:val="center"/>
              <w:rPr>
                <w:b/>
                <w:sz w:val="20"/>
              </w:rPr>
            </w:pPr>
            <w:r w:rsidRPr="005F00E2">
              <w:rPr>
                <w:b/>
                <w:sz w:val="20"/>
              </w:rPr>
              <w:t>практические, семинарские, лабораторные занятия</w:t>
            </w:r>
          </w:p>
          <w:p w:rsidR="00ED7D58" w:rsidRPr="005F00E2" w:rsidRDefault="00ED7D58" w:rsidP="00633B6C">
            <w:pPr>
              <w:spacing w:line="192" w:lineRule="auto"/>
              <w:jc w:val="center"/>
              <w:rPr>
                <w:b/>
                <w:sz w:val="20"/>
              </w:rPr>
            </w:pPr>
          </w:p>
        </w:tc>
        <w:tc>
          <w:tcPr>
            <w:tcW w:w="328" w:type="pct"/>
            <w:vMerge w:val="restart"/>
            <w:textDirection w:val="btLr"/>
          </w:tcPr>
          <w:p w:rsidR="00ED7D58" w:rsidRPr="005F00E2" w:rsidRDefault="00ED7D58" w:rsidP="00633B6C">
            <w:pPr>
              <w:spacing w:line="192" w:lineRule="auto"/>
              <w:jc w:val="center"/>
              <w:rPr>
                <w:b/>
                <w:bCs/>
                <w:sz w:val="20"/>
              </w:rPr>
            </w:pPr>
            <w:r w:rsidRPr="005F00E2">
              <w:rPr>
                <w:b/>
                <w:bCs/>
                <w:sz w:val="20"/>
              </w:rPr>
              <w:t>консультации, иные виды занятий</w:t>
            </w:r>
          </w:p>
          <w:p w:rsidR="00ED7D58" w:rsidRPr="005F00E2" w:rsidRDefault="00ED7D58" w:rsidP="00633B6C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57" w:type="pct"/>
            <w:gridSpan w:val="2"/>
            <w:vMerge/>
          </w:tcPr>
          <w:p w:rsidR="00ED7D58" w:rsidRPr="00442486" w:rsidRDefault="00ED7D58" w:rsidP="00633B6C">
            <w:pPr>
              <w:jc w:val="center"/>
              <w:rPr>
                <w:bCs/>
                <w:sz w:val="20"/>
              </w:rPr>
            </w:pPr>
          </w:p>
        </w:tc>
        <w:tc>
          <w:tcPr>
            <w:tcW w:w="328" w:type="pct"/>
            <w:vMerge/>
            <w:vAlign w:val="center"/>
          </w:tcPr>
          <w:p w:rsidR="00ED7D58" w:rsidRPr="00BF71BB" w:rsidRDefault="00ED7D58" w:rsidP="00633B6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18" w:type="pct"/>
            <w:vMerge/>
            <w:vAlign w:val="center"/>
          </w:tcPr>
          <w:p w:rsidR="00ED7D58" w:rsidRPr="00BF71BB" w:rsidRDefault="00ED7D58" w:rsidP="00633B6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D7D58" w:rsidRPr="00F26C1A" w:rsidTr="00650DB3">
        <w:trPr>
          <w:cantSplit/>
          <w:trHeight w:val="53"/>
          <w:tblHeader/>
          <w:jc w:val="center"/>
        </w:trPr>
        <w:tc>
          <w:tcPr>
            <w:tcW w:w="288" w:type="pct"/>
            <w:vMerge/>
            <w:vAlign w:val="center"/>
          </w:tcPr>
          <w:p w:rsidR="00ED7D58" w:rsidRPr="00F26C1A" w:rsidRDefault="00ED7D58" w:rsidP="00633B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pct"/>
            <w:vMerge/>
            <w:vAlign w:val="center"/>
          </w:tcPr>
          <w:p w:rsidR="00ED7D58" w:rsidRPr="00F26C1A" w:rsidRDefault="00ED7D58" w:rsidP="00633B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D7D58" w:rsidRPr="00F26C1A" w:rsidRDefault="00ED7D58" w:rsidP="00633B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:rsidR="00ED7D58" w:rsidRPr="00F26C1A" w:rsidRDefault="00ED7D58" w:rsidP="00633B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  <w:vAlign w:val="center"/>
          </w:tcPr>
          <w:p w:rsidR="00ED7D58" w:rsidRPr="00F26C1A" w:rsidRDefault="00ED7D58" w:rsidP="00633B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" w:type="pct"/>
            <w:vMerge/>
            <w:vAlign w:val="center"/>
          </w:tcPr>
          <w:p w:rsidR="00ED7D58" w:rsidRPr="00F26C1A" w:rsidRDefault="00ED7D58" w:rsidP="00633B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</w:tcPr>
          <w:p w:rsidR="00ED7D58" w:rsidRPr="00F26C1A" w:rsidRDefault="00ED7D58" w:rsidP="00633B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ED7D58" w:rsidRPr="00F26C1A" w:rsidRDefault="00ED7D58" w:rsidP="00633B6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</w:tcPr>
          <w:p w:rsidR="00ED7D58" w:rsidRPr="00DD225C" w:rsidRDefault="00ED7D58" w:rsidP="00633B6C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синхр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329" w:type="pct"/>
          </w:tcPr>
          <w:p w:rsidR="00ED7D58" w:rsidRPr="00F26C1A" w:rsidRDefault="00ED7D58" w:rsidP="00633B6C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асинхр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328" w:type="pct"/>
            <w:vMerge/>
            <w:vAlign w:val="center"/>
          </w:tcPr>
          <w:p w:rsidR="00ED7D58" w:rsidRPr="00F26C1A" w:rsidRDefault="00ED7D58" w:rsidP="00633B6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8" w:type="pct"/>
            <w:vMerge/>
            <w:vAlign w:val="center"/>
          </w:tcPr>
          <w:p w:rsidR="00ED7D58" w:rsidRPr="00F26C1A" w:rsidRDefault="00ED7D58" w:rsidP="00633B6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D7D58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  <w:vAlign w:val="center"/>
          </w:tcPr>
          <w:p w:rsidR="00ED7D58" w:rsidRPr="00310CB9" w:rsidRDefault="00ED7D58" w:rsidP="00633B6C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375" w:type="pct"/>
            <w:vAlign w:val="center"/>
          </w:tcPr>
          <w:p w:rsidR="00ED7D58" w:rsidRPr="00310CB9" w:rsidRDefault="00ED7D58" w:rsidP="00633B6C">
            <w:pPr>
              <w:ind w:left="34"/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328" w:type="pct"/>
            <w:vAlign w:val="center"/>
          </w:tcPr>
          <w:p w:rsidR="00ED7D58" w:rsidRPr="00310CB9" w:rsidRDefault="00ED7D58" w:rsidP="00633B6C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327" w:type="pct"/>
            <w:vAlign w:val="center"/>
          </w:tcPr>
          <w:p w:rsidR="00ED7D58" w:rsidRPr="00310CB9" w:rsidRDefault="00ED7D58" w:rsidP="00633B6C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297" w:type="pct"/>
            <w:vAlign w:val="center"/>
          </w:tcPr>
          <w:p w:rsidR="00ED7D58" w:rsidRPr="00310CB9" w:rsidRDefault="00ED7D58" w:rsidP="00633B6C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261" w:type="pct"/>
            <w:vAlign w:val="center"/>
          </w:tcPr>
          <w:p w:rsidR="00ED7D58" w:rsidRPr="00310CB9" w:rsidRDefault="00ED7D58" w:rsidP="00633B6C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393" w:type="pct"/>
            <w:vAlign w:val="center"/>
          </w:tcPr>
          <w:p w:rsidR="00ED7D58" w:rsidRPr="00310CB9" w:rsidRDefault="00ED7D58" w:rsidP="00633B6C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328" w:type="pct"/>
          </w:tcPr>
          <w:p w:rsidR="00ED7D58" w:rsidRPr="00310CB9" w:rsidRDefault="00ED7D58" w:rsidP="00633B6C">
            <w:pPr>
              <w:jc w:val="center"/>
              <w:rPr>
                <w:bCs/>
                <w:i/>
                <w:sz w:val="16"/>
                <w:szCs w:val="16"/>
              </w:rPr>
            </w:pPr>
            <w:r w:rsidRPr="00310CB9">
              <w:rPr>
                <w:bCs/>
                <w:i/>
                <w:sz w:val="16"/>
                <w:szCs w:val="16"/>
              </w:rPr>
              <w:t>8</w:t>
            </w:r>
          </w:p>
        </w:tc>
        <w:tc>
          <w:tcPr>
            <w:tcW w:w="328" w:type="pct"/>
          </w:tcPr>
          <w:p w:rsidR="00ED7D58" w:rsidRPr="00310CB9" w:rsidRDefault="00ED7D58" w:rsidP="00633B6C">
            <w:pPr>
              <w:jc w:val="center"/>
              <w:rPr>
                <w:bCs/>
                <w:i/>
                <w:sz w:val="16"/>
                <w:szCs w:val="16"/>
              </w:rPr>
            </w:pPr>
            <w:r w:rsidRPr="00310CB9">
              <w:rPr>
                <w:bCs/>
                <w:i/>
                <w:sz w:val="16"/>
                <w:szCs w:val="16"/>
              </w:rPr>
              <w:t>9</w:t>
            </w:r>
          </w:p>
        </w:tc>
        <w:tc>
          <w:tcPr>
            <w:tcW w:w="329" w:type="pct"/>
          </w:tcPr>
          <w:p w:rsidR="00ED7D58" w:rsidRPr="00310CB9" w:rsidRDefault="00ED7D58" w:rsidP="00633B6C">
            <w:pPr>
              <w:jc w:val="center"/>
              <w:rPr>
                <w:bCs/>
                <w:i/>
                <w:sz w:val="16"/>
                <w:szCs w:val="16"/>
              </w:rPr>
            </w:pPr>
            <w:r w:rsidRPr="00310CB9">
              <w:rPr>
                <w:bCs/>
                <w:i/>
                <w:sz w:val="16"/>
                <w:szCs w:val="16"/>
              </w:rPr>
              <w:t>10</w:t>
            </w:r>
          </w:p>
        </w:tc>
        <w:tc>
          <w:tcPr>
            <w:tcW w:w="328" w:type="pct"/>
            <w:vAlign w:val="center"/>
          </w:tcPr>
          <w:p w:rsidR="00ED7D58" w:rsidRPr="00310CB9" w:rsidRDefault="00ED7D58" w:rsidP="00633B6C">
            <w:pPr>
              <w:jc w:val="center"/>
              <w:rPr>
                <w:bCs/>
                <w:i/>
                <w:sz w:val="16"/>
                <w:szCs w:val="16"/>
              </w:rPr>
            </w:pPr>
            <w:r w:rsidRPr="00310CB9">
              <w:rPr>
                <w:bCs/>
                <w:i/>
                <w:sz w:val="16"/>
                <w:szCs w:val="16"/>
              </w:rPr>
              <w:t>11</w:t>
            </w:r>
          </w:p>
        </w:tc>
        <w:tc>
          <w:tcPr>
            <w:tcW w:w="418" w:type="pct"/>
            <w:vAlign w:val="center"/>
          </w:tcPr>
          <w:p w:rsidR="00ED7D58" w:rsidRPr="00310CB9" w:rsidRDefault="00ED7D58" w:rsidP="00633B6C">
            <w:pPr>
              <w:jc w:val="center"/>
              <w:rPr>
                <w:bCs/>
                <w:i/>
                <w:sz w:val="16"/>
                <w:szCs w:val="16"/>
              </w:rPr>
            </w:pPr>
            <w:r w:rsidRPr="00310CB9">
              <w:rPr>
                <w:bCs/>
                <w:i/>
                <w:sz w:val="16"/>
                <w:szCs w:val="16"/>
              </w:rPr>
              <w:t>13</w:t>
            </w:r>
          </w:p>
        </w:tc>
      </w:tr>
      <w:tr w:rsidR="00ED7D58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ED7D58" w:rsidRPr="00D54B76" w:rsidRDefault="00ED7D58" w:rsidP="00633B6C">
            <w:pPr>
              <w:jc w:val="center"/>
              <w:rPr>
                <w:b/>
                <w:sz w:val="20"/>
              </w:rPr>
            </w:pPr>
            <w:r w:rsidRPr="00D54B76">
              <w:rPr>
                <w:b/>
                <w:sz w:val="20"/>
                <w:lang w:val="en-US"/>
              </w:rPr>
              <w:t>I</w:t>
            </w:r>
            <w:r w:rsidRPr="00D54B76">
              <w:rPr>
                <w:b/>
                <w:sz w:val="20"/>
              </w:rPr>
              <w:t>.</w:t>
            </w:r>
          </w:p>
        </w:tc>
        <w:tc>
          <w:tcPr>
            <w:tcW w:w="1375" w:type="pct"/>
          </w:tcPr>
          <w:p w:rsidR="00ED7D58" w:rsidRPr="00D54B76" w:rsidRDefault="00ED7D58" w:rsidP="00633B6C">
            <w:pPr>
              <w:ind w:left="34" w:right="-101"/>
              <w:rPr>
                <w:b/>
                <w:sz w:val="20"/>
              </w:rPr>
            </w:pPr>
            <w:r w:rsidRPr="00D54B76">
              <w:rPr>
                <w:sz w:val="20"/>
              </w:rPr>
              <w:t xml:space="preserve"> </w:t>
            </w:r>
            <w:r w:rsidRPr="00D54B76">
              <w:rPr>
                <w:b/>
                <w:sz w:val="20"/>
              </w:rPr>
              <w:t>Базовая часть</w:t>
            </w:r>
          </w:p>
          <w:p w:rsidR="00ED7D58" w:rsidRPr="00D54B76" w:rsidRDefault="00ED7D58" w:rsidP="00633B6C">
            <w:pPr>
              <w:ind w:left="-108" w:right="-101"/>
              <w:rPr>
                <w:b/>
                <w:sz w:val="20"/>
                <w:lang w:val="en-US"/>
              </w:rPr>
            </w:pPr>
          </w:p>
        </w:tc>
        <w:tc>
          <w:tcPr>
            <w:tcW w:w="328" w:type="pct"/>
            <w:vAlign w:val="center"/>
          </w:tcPr>
          <w:p w:rsidR="00ED7D58" w:rsidRPr="00D54B76" w:rsidRDefault="00585CB6" w:rsidP="00633B6C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27" w:type="pct"/>
            <w:vAlign w:val="center"/>
          </w:tcPr>
          <w:p w:rsidR="00ED7D58" w:rsidRPr="00D54B76" w:rsidRDefault="00585CB6" w:rsidP="00585CB6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340</w:t>
            </w:r>
          </w:p>
        </w:tc>
        <w:tc>
          <w:tcPr>
            <w:tcW w:w="297" w:type="pct"/>
            <w:vAlign w:val="center"/>
          </w:tcPr>
          <w:p w:rsidR="00ED7D58" w:rsidRPr="00D54B76" w:rsidRDefault="00633B6C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261" w:type="pct"/>
            <w:vAlign w:val="center"/>
          </w:tcPr>
          <w:p w:rsidR="00ED7D58" w:rsidRPr="00D54B76" w:rsidRDefault="00633B6C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393" w:type="pct"/>
            <w:vAlign w:val="center"/>
          </w:tcPr>
          <w:p w:rsidR="00ED7D58" w:rsidRPr="00D54B76" w:rsidRDefault="00633B6C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328" w:type="pct"/>
            <w:vAlign w:val="center"/>
          </w:tcPr>
          <w:p w:rsidR="00ED7D58" w:rsidRPr="00D54B76" w:rsidRDefault="00ED7D58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328" w:type="pct"/>
            <w:vAlign w:val="center"/>
          </w:tcPr>
          <w:p w:rsidR="00ED7D58" w:rsidRPr="00D54B76" w:rsidRDefault="00ED7D58" w:rsidP="00633B6C">
            <w:pPr>
              <w:jc w:val="center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329" w:type="pct"/>
            <w:vAlign w:val="center"/>
          </w:tcPr>
          <w:p w:rsidR="00ED7D58" w:rsidRPr="00D54B76" w:rsidRDefault="00585CB6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D02B57">
              <w:rPr>
                <w:b/>
                <w:sz w:val="20"/>
              </w:rPr>
              <w:t>4</w:t>
            </w:r>
          </w:p>
        </w:tc>
        <w:tc>
          <w:tcPr>
            <w:tcW w:w="328" w:type="pct"/>
            <w:vAlign w:val="center"/>
          </w:tcPr>
          <w:p w:rsidR="00ED7D58" w:rsidRPr="00D54B76" w:rsidRDefault="00585CB6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216</w:t>
            </w:r>
          </w:p>
        </w:tc>
        <w:tc>
          <w:tcPr>
            <w:tcW w:w="418" w:type="pct"/>
            <w:vAlign w:val="center"/>
          </w:tcPr>
          <w:p w:rsidR="00ED7D58" w:rsidRPr="00D54B76" w:rsidRDefault="00ED7D58" w:rsidP="00633B6C">
            <w:pPr>
              <w:jc w:val="center"/>
              <w:rPr>
                <w:bCs/>
                <w:i/>
                <w:sz w:val="20"/>
              </w:rPr>
            </w:pPr>
          </w:p>
        </w:tc>
      </w:tr>
      <w:tr w:rsidR="00ED7D58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ED7D58" w:rsidRPr="00636E12" w:rsidRDefault="00ED7D58" w:rsidP="00633B6C">
            <w:pPr>
              <w:numPr>
                <w:ilvl w:val="0"/>
                <w:numId w:val="2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ED7D58" w:rsidRPr="007731A3" w:rsidRDefault="00ED7D58" w:rsidP="00633B6C">
            <w:pPr>
              <w:rPr>
                <w:sz w:val="20"/>
              </w:rPr>
            </w:pPr>
            <w:r w:rsidRPr="007731A3">
              <w:rPr>
                <w:sz w:val="20"/>
              </w:rPr>
              <w:t>Основы экономической теории</w:t>
            </w:r>
          </w:p>
        </w:tc>
        <w:tc>
          <w:tcPr>
            <w:tcW w:w="328" w:type="pct"/>
            <w:vAlign w:val="center"/>
          </w:tcPr>
          <w:p w:rsidR="00ED7D58" w:rsidRPr="007731A3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7" w:type="pct"/>
            <w:vAlign w:val="center"/>
          </w:tcPr>
          <w:p w:rsidR="00ED7D58" w:rsidRPr="00636E12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97" w:type="pct"/>
            <w:vAlign w:val="center"/>
          </w:tcPr>
          <w:p w:rsidR="00ED7D58" w:rsidRPr="00636E12" w:rsidRDefault="00ED7D58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12</w:t>
            </w:r>
          </w:p>
        </w:tc>
        <w:tc>
          <w:tcPr>
            <w:tcW w:w="261" w:type="pct"/>
            <w:vAlign w:val="center"/>
          </w:tcPr>
          <w:p w:rsidR="00ED7D58" w:rsidRPr="00636E12" w:rsidRDefault="00ED7D58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6</w:t>
            </w:r>
          </w:p>
        </w:tc>
        <w:tc>
          <w:tcPr>
            <w:tcW w:w="393" w:type="pct"/>
            <w:vAlign w:val="center"/>
          </w:tcPr>
          <w:p w:rsidR="00ED7D58" w:rsidRPr="00636E12" w:rsidRDefault="00ED7D58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6</w:t>
            </w:r>
          </w:p>
        </w:tc>
        <w:tc>
          <w:tcPr>
            <w:tcW w:w="328" w:type="pct"/>
            <w:vAlign w:val="center"/>
          </w:tcPr>
          <w:p w:rsidR="00ED7D58" w:rsidRPr="00636E12" w:rsidRDefault="00ED7D58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ED7D58" w:rsidRPr="00636E12" w:rsidRDefault="00ED7D58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ED7D58" w:rsidRPr="00633B6C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ED7D58" w:rsidRPr="00633B6C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33B6C" w:rsidRPr="00633B6C">
              <w:rPr>
                <w:sz w:val="20"/>
              </w:rPr>
              <w:t>6</w:t>
            </w:r>
          </w:p>
        </w:tc>
        <w:tc>
          <w:tcPr>
            <w:tcW w:w="418" w:type="pct"/>
            <w:vAlign w:val="center"/>
          </w:tcPr>
          <w:p w:rsidR="00ED7D58" w:rsidRPr="00636E12" w:rsidRDefault="00ED7D58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экзамен</w:t>
            </w:r>
          </w:p>
        </w:tc>
      </w:tr>
      <w:tr w:rsidR="00D452D2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D452D2" w:rsidRPr="00636E12" w:rsidRDefault="00D452D2" w:rsidP="00633B6C">
            <w:pPr>
              <w:numPr>
                <w:ilvl w:val="0"/>
                <w:numId w:val="2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D452D2" w:rsidRPr="007731A3" w:rsidRDefault="00D452D2" w:rsidP="00633B6C">
            <w:pPr>
              <w:rPr>
                <w:sz w:val="20"/>
              </w:rPr>
            </w:pPr>
            <w:r w:rsidRPr="007731A3">
              <w:rPr>
                <w:sz w:val="20"/>
              </w:rPr>
              <w:t>Общий менеджмент</w:t>
            </w:r>
          </w:p>
        </w:tc>
        <w:tc>
          <w:tcPr>
            <w:tcW w:w="328" w:type="pct"/>
          </w:tcPr>
          <w:p w:rsidR="00D452D2" w:rsidRDefault="00585CB6" w:rsidP="00D452D2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327" w:type="pct"/>
          </w:tcPr>
          <w:p w:rsidR="00D452D2" w:rsidRDefault="00585CB6" w:rsidP="00D452D2">
            <w:pPr>
              <w:jc w:val="center"/>
            </w:pPr>
            <w:r>
              <w:rPr>
                <w:sz w:val="20"/>
              </w:rPr>
              <w:t>68</w:t>
            </w:r>
          </w:p>
        </w:tc>
        <w:tc>
          <w:tcPr>
            <w:tcW w:w="297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1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4</w:t>
            </w:r>
          </w:p>
        </w:tc>
        <w:tc>
          <w:tcPr>
            <w:tcW w:w="393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8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D452D2" w:rsidRPr="00633B6C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D452D2" w:rsidRPr="00633B6C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418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экзамен</w:t>
            </w:r>
          </w:p>
        </w:tc>
      </w:tr>
      <w:tr w:rsidR="00D452D2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D452D2" w:rsidRPr="00636E12" w:rsidRDefault="00D452D2" w:rsidP="00633B6C">
            <w:pPr>
              <w:numPr>
                <w:ilvl w:val="0"/>
                <w:numId w:val="2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D452D2" w:rsidRPr="007731A3" w:rsidRDefault="00D452D2" w:rsidP="00633B6C">
            <w:pPr>
              <w:rPr>
                <w:sz w:val="20"/>
              </w:rPr>
            </w:pPr>
            <w:r w:rsidRPr="007731A3">
              <w:rPr>
                <w:sz w:val="20"/>
              </w:rPr>
              <w:t>Организационное поведение</w:t>
            </w:r>
          </w:p>
        </w:tc>
        <w:tc>
          <w:tcPr>
            <w:tcW w:w="328" w:type="pct"/>
          </w:tcPr>
          <w:p w:rsidR="00D452D2" w:rsidRDefault="00D452D2" w:rsidP="00D452D2">
            <w:pPr>
              <w:jc w:val="center"/>
            </w:pPr>
            <w:r w:rsidRPr="00BB7D25">
              <w:rPr>
                <w:sz w:val="20"/>
              </w:rPr>
              <w:t>1</w:t>
            </w:r>
          </w:p>
        </w:tc>
        <w:tc>
          <w:tcPr>
            <w:tcW w:w="327" w:type="pct"/>
          </w:tcPr>
          <w:p w:rsidR="00D452D2" w:rsidRDefault="00D452D2" w:rsidP="00D452D2">
            <w:pPr>
              <w:jc w:val="center"/>
            </w:pPr>
            <w:r w:rsidRPr="007C79AD">
              <w:rPr>
                <w:sz w:val="20"/>
              </w:rPr>
              <w:t>34</w:t>
            </w:r>
          </w:p>
        </w:tc>
        <w:tc>
          <w:tcPr>
            <w:tcW w:w="297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61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3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6</w:t>
            </w:r>
          </w:p>
        </w:tc>
        <w:tc>
          <w:tcPr>
            <w:tcW w:w="328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D452D2" w:rsidRPr="00633B6C" w:rsidRDefault="00D452D2" w:rsidP="00633B6C">
            <w:pPr>
              <w:jc w:val="center"/>
              <w:rPr>
                <w:sz w:val="20"/>
              </w:rPr>
            </w:pPr>
            <w:r w:rsidRPr="00633B6C">
              <w:rPr>
                <w:sz w:val="20"/>
              </w:rPr>
              <w:t>6</w:t>
            </w:r>
          </w:p>
        </w:tc>
        <w:tc>
          <w:tcPr>
            <w:tcW w:w="328" w:type="pct"/>
            <w:vAlign w:val="center"/>
          </w:tcPr>
          <w:p w:rsidR="00D452D2" w:rsidRPr="00633B6C" w:rsidRDefault="00D452D2" w:rsidP="00633B6C">
            <w:pPr>
              <w:jc w:val="center"/>
              <w:rPr>
                <w:sz w:val="20"/>
              </w:rPr>
            </w:pPr>
            <w:r w:rsidRPr="00633B6C">
              <w:rPr>
                <w:sz w:val="20"/>
              </w:rPr>
              <w:t>16</w:t>
            </w:r>
          </w:p>
        </w:tc>
        <w:tc>
          <w:tcPr>
            <w:tcW w:w="418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зачет</w:t>
            </w:r>
          </w:p>
        </w:tc>
      </w:tr>
      <w:tr w:rsidR="00D452D2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D452D2" w:rsidRPr="00636E12" w:rsidRDefault="00D452D2" w:rsidP="00633B6C">
            <w:pPr>
              <w:numPr>
                <w:ilvl w:val="0"/>
                <w:numId w:val="2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D452D2" w:rsidRPr="007731A3" w:rsidRDefault="00D452D2" w:rsidP="00633B6C">
            <w:pPr>
              <w:rPr>
                <w:sz w:val="20"/>
              </w:rPr>
            </w:pPr>
            <w:r w:rsidRPr="007731A3">
              <w:rPr>
                <w:sz w:val="20"/>
              </w:rPr>
              <w:t>Разработка управленческих решений</w:t>
            </w:r>
          </w:p>
        </w:tc>
        <w:tc>
          <w:tcPr>
            <w:tcW w:w="328" w:type="pct"/>
            <w:vAlign w:val="center"/>
          </w:tcPr>
          <w:p w:rsidR="00D452D2" w:rsidRDefault="00585CB6" w:rsidP="00D452D2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327" w:type="pct"/>
            <w:vAlign w:val="center"/>
          </w:tcPr>
          <w:p w:rsidR="00D452D2" w:rsidRDefault="00585CB6" w:rsidP="00D452D2">
            <w:pPr>
              <w:jc w:val="center"/>
            </w:pPr>
            <w:r>
              <w:rPr>
                <w:sz w:val="20"/>
              </w:rPr>
              <w:t>68</w:t>
            </w:r>
          </w:p>
        </w:tc>
        <w:tc>
          <w:tcPr>
            <w:tcW w:w="297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14</w:t>
            </w:r>
          </w:p>
        </w:tc>
        <w:tc>
          <w:tcPr>
            <w:tcW w:w="261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8</w:t>
            </w:r>
          </w:p>
        </w:tc>
        <w:tc>
          <w:tcPr>
            <w:tcW w:w="393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6</w:t>
            </w:r>
          </w:p>
        </w:tc>
        <w:tc>
          <w:tcPr>
            <w:tcW w:w="328" w:type="pct"/>
            <w:vAlign w:val="center"/>
          </w:tcPr>
          <w:p w:rsidR="00D452D2" w:rsidRPr="00636E12" w:rsidRDefault="00D452D2" w:rsidP="00ED7D58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D452D2" w:rsidRPr="00633B6C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D452D2" w:rsidRPr="00633B6C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D452D2" w:rsidRPr="00633B6C">
              <w:rPr>
                <w:sz w:val="20"/>
              </w:rPr>
              <w:t>4</w:t>
            </w:r>
          </w:p>
        </w:tc>
        <w:tc>
          <w:tcPr>
            <w:tcW w:w="418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экзамен</w:t>
            </w:r>
          </w:p>
        </w:tc>
      </w:tr>
      <w:tr w:rsidR="00D452D2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D452D2" w:rsidRPr="00636E12" w:rsidRDefault="00D452D2" w:rsidP="00633B6C">
            <w:pPr>
              <w:numPr>
                <w:ilvl w:val="0"/>
                <w:numId w:val="2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D452D2" w:rsidRPr="007731A3" w:rsidRDefault="00D452D2" w:rsidP="00633B6C">
            <w:pPr>
              <w:rPr>
                <w:sz w:val="20"/>
              </w:rPr>
            </w:pPr>
            <w:r w:rsidRPr="007731A3">
              <w:rPr>
                <w:sz w:val="20"/>
              </w:rPr>
              <w:t xml:space="preserve">Маркетинг </w:t>
            </w:r>
          </w:p>
        </w:tc>
        <w:tc>
          <w:tcPr>
            <w:tcW w:w="328" w:type="pct"/>
          </w:tcPr>
          <w:p w:rsidR="00D452D2" w:rsidRDefault="00D452D2" w:rsidP="00D452D2">
            <w:pPr>
              <w:jc w:val="center"/>
            </w:pPr>
            <w:r w:rsidRPr="00BB7D25">
              <w:rPr>
                <w:sz w:val="20"/>
              </w:rPr>
              <w:t>1</w:t>
            </w:r>
          </w:p>
        </w:tc>
        <w:tc>
          <w:tcPr>
            <w:tcW w:w="327" w:type="pct"/>
          </w:tcPr>
          <w:p w:rsidR="00D452D2" w:rsidRDefault="00D452D2" w:rsidP="00D452D2">
            <w:pPr>
              <w:jc w:val="center"/>
            </w:pPr>
            <w:r w:rsidRPr="007C79AD">
              <w:rPr>
                <w:sz w:val="20"/>
              </w:rPr>
              <w:t>34</w:t>
            </w:r>
          </w:p>
        </w:tc>
        <w:tc>
          <w:tcPr>
            <w:tcW w:w="297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12</w:t>
            </w:r>
          </w:p>
        </w:tc>
        <w:tc>
          <w:tcPr>
            <w:tcW w:w="261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6</w:t>
            </w:r>
          </w:p>
        </w:tc>
        <w:tc>
          <w:tcPr>
            <w:tcW w:w="393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6</w:t>
            </w:r>
          </w:p>
        </w:tc>
        <w:tc>
          <w:tcPr>
            <w:tcW w:w="328" w:type="pct"/>
            <w:vAlign w:val="center"/>
          </w:tcPr>
          <w:p w:rsidR="00D452D2" w:rsidRPr="00636E12" w:rsidRDefault="00D452D2" w:rsidP="00ED7D58">
            <w:pPr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D452D2" w:rsidRPr="00633B6C" w:rsidRDefault="00D452D2" w:rsidP="00633B6C">
            <w:pPr>
              <w:jc w:val="center"/>
              <w:rPr>
                <w:sz w:val="20"/>
              </w:rPr>
            </w:pPr>
            <w:r w:rsidRPr="00633B6C">
              <w:rPr>
                <w:sz w:val="20"/>
              </w:rPr>
              <w:t>6</w:t>
            </w:r>
          </w:p>
        </w:tc>
        <w:tc>
          <w:tcPr>
            <w:tcW w:w="328" w:type="pct"/>
            <w:vAlign w:val="center"/>
          </w:tcPr>
          <w:p w:rsidR="00D452D2" w:rsidRPr="00633B6C" w:rsidRDefault="00D452D2" w:rsidP="00633B6C">
            <w:pPr>
              <w:jc w:val="center"/>
              <w:rPr>
                <w:sz w:val="20"/>
              </w:rPr>
            </w:pPr>
            <w:r w:rsidRPr="00633B6C">
              <w:rPr>
                <w:sz w:val="20"/>
              </w:rPr>
              <w:t>16</w:t>
            </w:r>
          </w:p>
        </w:tc>
        <w:tc>
          <w:tcPr>
            <w:tcW w:w="418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экзамен</w:t>
            </w:r>
          </w:p>
        </w:tc>
      </w:tr>
      <w:tr w:rsidR="00D452D2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D452D2" w:rsidRPr="00636E12" w:rsidRDefault="00D452D2" w:rsidP="00633B6C">
            <w:pPr>
              <w:numPr>
                <w:ilvl w:val="0"/>
                <w:numId w:val="2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D452D2" w:rsidRPr="007731A3" w:rsidRDefault="00D452D2" w:rsidP="00633B6C">
            <w:pPr>
              <w:rPr>
                <w:sz w:val="20"/>
              </w:rPr>
            </w:pPr>
            <w:r w:rsidRPr="007731A3">
              <w:rPr>
                <w:sz w:val="20"/>
              </w:rPr>
              <w:t>Трудовое право</w:t>
            </w:r>
          </w:p>
        </w:tc>
        <w:tc>
          <w:tcPr>
            <w:tcW w:w="328" w:type="pct"/>
          </w:tcPr>
          <w:p w:rsidR="00D452D2" w:rsidRDefault="00585CB6" w:rsidP="00D452D2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327" w:type="pct"/>
          </w:tcPr>
          <w:p w:rsidR="00D452D2" w:rsidRDefault="00585CB6" w:rsidP="00D452D2">
            <w:pPr>
              <w:jc w:val="center"/>
            </w:pPr>
            <w:r>
              <w:rPr>
                <w:sz w:val="20"/>
              </w:rPr>
              <w:t>68</w:t>
            </w:r>
          </w:p>
        </w:tc>
        <w:tc>
          <w:tcPr>
            <w:tcW w:w="297" w:type="pct"/>
            <w:vAlign w:val="center"/>
          </w:tcPr>
          <w:p w:rsidR="00D452D2" w:rsidRPr="00BF2D63" w:rsidRDefault="00D452D2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1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4</w:t>
            </w:r>
          </w:p>
        </w:tc>
        <w:tc>
          <w:tcPr>
            <w:tcW w:w="393" w:type="pct"/>
            <w:vAlign w:val="center"/>
          </w:tcPr>
          <w:p w:rsidR="00D452D2" w:rsidRPr="00BF2D63" w:rsidRDefault="00D452D2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8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328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D452D2" w:rsidRPr="00633B6C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02B57">
              <w:rPr>
                <w:sz w:val="20"/>
              </w:rPr>
              <w:t>2</w:t>
            </w:r>
          </w:p>
        </w:tc>
        <w:tc>
          <w:tcPr>
            <w:tcW w:w="328" w:type="pct"/>
            <w:vAlign w:val="center"/>
          </w:tcPr>
          <w:p w:rsidR="00D452D2" w:rsidRPr="00633B6C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418" w:type="pct"/>
            <w:vAlign w:val="center"/>
          </w:tcPr>
          <w:p w:rsidR="00D452D2" w:rsidRPr="00636E12" w:rsidRDefault="00D452D2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зачет</w:t>
            </w:r>
          </w:p>
        </w:tc>
      </w:tr>
      <w:tr w:rsidR="00ED7D58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ED7D58" w:rsidRPr="00636E12" w:rsidRDefault="00ED7D58" w:rsidP="00633B6C">
            <w:pPr>
              <w:jc w:val="center"/>
              <w:rPr>
                <w:b/>
                <w:sz w:val="20"/>
              </w:rPr>
            </w:pPr>
            <w:r w:rsidRPr="00636E12">
              <w:rPr>
                <w:b/>
                <w:sz w:val="20"/>
                <w:lang w:val="en-US"/>
              </w:rPr>
              <w:t>II</w:t>
            </w:r>
            <w:r w:rsidRPr="00636E12">
              <w:rPr>
                <w:b/>
                <w:sz w:val="20"/>
              </w:rPr>
              <w:t>.</w:t>
            </w:r>
          </w:p>
        </w:tc>
        <w:tc>
          <w:tcPr>
            <w:tcW w:w="1375" w:type="pct"/>
          </w:tcPr>
          <w:p w:rsidR="00ED7D58" w:rsidRPr="007731A3" w:rsidRDefault="00ED7D58" w:rsidP="00633B6C">
            <w:pPr>
              <w:ind w:left="-108" w:right="-101"/>
              <w:rPr>
                <w:b/>
                <w:sz w:val="20"/>
              </w:rPr>
            </w:pPr>
            <w:r w:rsidRPr="007731A3">
              <w:rPr>
                <w:b/>
                <w:sz w:val="20"/>
              </w:rPr>
              <w:t xml:space="preserve"> Профильная часть</w:t>
            </w:r>
          </w:p>
        </w:tc>
        <w:tc>
          <w:tcPr>
            <w:tcW w:w="328" w:type="pct"/>
            <w:vAlign w:val="center"/>
          </w:tcPr>
          <w:p w:rsidR="00ED7D58" w:rsidRPr="007731A3" w:rsidRDefault="00585CB6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27" w:type="pct"/>
            <w:vAlign w:val="center"/>
          </w:tcPr>
          <w:p w:rsidR="00ED7D58" w:rsidRPr="008356EC" w:rsidRDefault="00585CB6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272</w:t>
            </w:r>
          </w:p>
        </w:tc>
        <w:tc>
          <w:tcPr>
            <w:tcW w:w="297" w:type="pct"/>
            <w:vAlign w:val="center"/>
          </w:tcPr>
          <w:p w:rsidR="00ED7D58" w:rsidRPr="008356EC" w:rsidRDefault="00585CB6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261" w:type="pct"/>
            <w:vAlign w:val="center"/>
          </w:tcPr>
          <w:p w:rsidR="00ED7D58" w:rsidRPr="008356EC" w:rsidRDefault="00585CB6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393" w:type="pct"/>
            <w:vAlign w:val="center"/>
          </w:tcPr>
          <w:p w:rsidR="00ED7D58" w:rsidRPr="008356EC" w:rsidRDefault="00585CB6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328" w:type="pct"/>
            <w:vAlign w:val="center"/>
          </w:tcPr>
          <w:p w:rsidR="00ED7D58" w:rsidRPr="008356EC" w:rsidRDefault="00ED7D58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328" w:type="pct"/>
            <w:vAlign w:val="center"/>
          </w:tcPr>
          <w:p w:rsidR="00ED7D58" w:rsidRPr="00636E12" w:rsidRDefault="00ED7D58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ED7D58" w:rsidRDefault="00585CB6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328" w:type="pct"/>
            <w:vAlign w:val="center"/>
          </w:tcPr>
          <w:p w:rsidR="00ED7D58" w:rsidRDefault="00585CB6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  <w:tc>
          <w:tcPr>
            <w:tcW w:w="418" w:type="pct"/>
            <w:vAlign w:val="center"/>
          </w:tcPr>
          <w:p w:rsidR="00ED7D58" w:rsidRPr="00636E12" w:rsidRDefault="00ED7D58" w:rsidP="00633B6C">
            <w:pPr>
              <w:jc w:val="center"/>
              <w:rPr>
                <w:sz w:val="20"/>
              </w:rPr>
            </w:pPr>
          </w:p>
        </w:tc>
      </w:tr>
      <w:tr w:rsidR="00ED7D58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ED7D58" w:rsidRPr="00636E12" w:rsidRDefault="00ED7D58" w:rsidP="00633B6C">
            <w:pPr>
              <w:numPr>
                <w:ilvl w:val="0"/>
                <w:numId w:val="2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ED7D58" w:rsidRPr="007731A3" w:rsidRDefault="00ED7D58" w:rsidP="00633B6C">
            <w:pPr>
              <w:rPr>
                <w:sz w:val="20"/>
              </w:rPr>
            </w:pPr>
            <w:r w:rsidRPr="007731A3">
              <w:rPr>
                <w:sz w:val="20"/>
              </w:rPr>
              <w:t>Эффективные коммуникации</w:t>
            </w:r>
          </w:p>
        </w:tc>
        <w:tc>
          <w:tcPr>
            <w:tcW w:w="328" w:type="pct"/>
            <w:vAlign w:val="center"/>
          </w:tcPr>
          <w:p w:rsidR="00ED7D58" w:rsidRPr="007731A3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7" w:type="pct"/>
            <w:vAlign w:val="center"/>
          </w:tcPr>
          <w:p w:rsidR="00ED7D58" w:rsidRPr="00636E12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7" w:type="pct"/>
            <w:vAlign w:val="center"/>
          </w:tcPr>
          <w:p w:rsidR="00ED7D58" w:rsidRPr="00636E12" w:rsidRDefault="00ED7D58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61" w:type="pct"/>
            <w:vAlign w:val="center"/>
          </w:tcPr>
          <w:p w:rsidR="00ED7D58" w:rsidRPr="00636E12" w:rsidRDefault="00ED7D58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6</w:t>
            </w:r>
          </w:p>
        </w:tc>
        <w:tc>
          <w:tcPr>
            <w:tcW w:w="393" w:type="pct"/>
            <w:vAlign w:val="center"/>
          </w:tcPr>
          <w:p w:rsidR="00ED7D58" w:rsidRPr="007D6E10" w:rsidRDefault="00ED7D58" w:rsidP="00633B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328" w:type="pct"/>
            <w:vAlign w:val="center"/>
          </w:tcPr>
          <w:p w:rsidR="00ED7D58" w:rsidRPr="007D6E10" w:rsidRDefault="00ED7D58" w:rsidP="00633B6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328" w:type="pct"/>
            <w:vAlign w:val="center"/>
          </w:tcPr>
          <w:p w:rsidR="00ED7D58" w:rsidRPr="00636E12" w:rsidRDefault="00ED7D58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ED7D58" w:rsidRPr="00633B6C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ED7D58" w:rsidRPr="00633B6C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8" w:type="pct"/>
            <w:vAlign w:val="center"/>
          </w:tcPr>
          <w:p w:rsidR="00ED7D58" w:rsidRPr="00636E12" w:rsidRDefault="00ED7D58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зачет</w:t>
            </w:r>
          </w:p>
        </w:tc>
      </w:tr>
      <w:tr w:rsidR="00ED7D58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ED7D58" w:rsidRPr="00636E12" w:rsidRDefault="00ED7D58" w:rsidP="00633B6C">
            <w:pPr>
              <w:numPr>
                <w:ilvl w:val="0"/>
                <w:numId w:val="2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ED7D58" w:rsidRPr="007731A3" w:rsidRDefault="00ED7D58" w:rsidP="00633B6C">
            <w:pPr>
              <w:rPr>
                <w:sz w:val="20"/>
              </w:rPr>
            </w:pPr>
            <w:r w:rsidRPr="007731A3">
              <w:rPr>
                <w:sz w:val="20"/>
              </w:rPr>
              <w:t xml:space="preserve">Организационная </w:t>
            </w:r>
            <w:proofErr w:type="spellStart"/>
            <w:r w:rsidRPr="007731A3">
              <w:rPr>
                <w:sz w:val="20"/>
              </w:rPr>
              <w:t>конфликтология</w:t>
            </w:r>
            <w:proofErr w:type="spellEnd"/>
          </w:p>
        </w:tc>
        <w:tc>
          <w:tcPr>
            <w:tcW w:w="328" w:type="pct"/>
            <w:vAlign w:val="center"/>
          </w:tcPr>
          <w:p w:rsidR="00ED7D58" w:rsidRPr="007731A3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7" w:type="pct"/>
            <w:vAlign w:val="center"/>
          </w:tcPr>
          <w:p w:rsidR="00ED7D58" w:rsidRPr="009C763D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7" w:type="pct"/>
            <w:vAlign w:val="center"/>
          </w:tcPr>
          <w:p w:rsidR="00ED7D58" w:rsidRPr="00636E12" w:rsidRDefault="00ED7D58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12</w:t>
            </w:r>
          </w:p>
        </w:tc>
        <w:tc>
          <w:tcPr>
            <w:tcW w:w="261" w:type="pct"/>
            <w:vAlign w:val="center"/>
          </w:tcPr>
          <w:p w:rsidR="00ED7D58" w:rsidRPr="00636E12" w:rsidRDefault="00ED7D58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6</w:t>
            </w:r>
          </w:p>
        </w:tc>
        <w:tc>
          <w:tcPr>
            <w:tcW w:w="393" w:type="pct"/>
            <w:vAlign w:val="center"/>
          </w:tcPr>
          <w:p w:rsidR="00ED7D58" w:rsidRPr="00636E12" w:rsidRDefault="00ED7D58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6</w:t>
            </w:r>
          </w:p>
        </w:tc>
        <w:tc>
          <w:tcPr>
            <w:tcW w:w="328" w:type="pct"/>
            <w:vAlign w:val="center"/>
          </w:tcPr>
          <w:p w:rsidR="00ED7D58" w:rsidRPr="00636E12" w:rsidRDefault="00ED7D58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ED7D58" w:rsidRPr="00636E12" w:rsidRDefault="00ED7D58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ED7D58" w:rsidRPr="00633B6C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ED7D58" w:rsidRPr="00633B6C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8" w:type="pct"/>
            <w:vAlign w:val="center"/>
          </w:tcPr>
          <w:p w:rsidR="00ED7D58" w:rsidRPr="00636E12" w:rsidRDefault="00ED7D58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зачет</w:t>
            </w:r>
          </w:p>
        </w:tc>
      </w:tr>
      <w:tr w:rsidR="00ED7D58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ED7D58" w:rsidRPr="00636E12" w:rsidRDefault="00ED7D58" w:rsidP="00633B6C">
            <w:pPr>
              <w:numPr>
                <w:ilvl w:val="0"/>
                <w:numId w:val="2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ED7D58" w:rsidRPr="007731A3" w:rsidRDefault="00ED7D58" w:rsidP="00633B6C">
            <w:pPr>
              <w:rPr>
                <w:sz w:val="20"/>
              </w:rPr>
            </w:pPr>
            <w:r w:rsidRPr="007731A3">
              <w:rPr>
                <w:sz w:val="20"/>
              </w:rPr>
              <w:t>Тренинг по управлению</w:t>
            </w:r>
          </w:p>
        </w:tc>
        <w:tc>
          <w:tcPr>
            <w:tcW w:w="328" w:type="pct"/>
            <w:vAlign w:val="center"/>
          </w:tcPr>
          <w:p w:rsidR="00ED7D58" w:rsidRPr="007731A3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7" w:type="pct"/>
          </w:tcPr>
          <w:p w:rsidR="00ED7D58" w:rsidRDefault="00585CB6" w:rsidP="00633B6C">
            <w:pPr>
              <w:jc w:val="center"/>
            </w:pPr>
            <w:r>
              <w:rPr>
                <w:sz w:val="20"/>
              </w:rPr>
              <w:t>68</w:t>
            </w:r>
          </w:p>
        </w:tc>
        <w:tc>
          <w:tcPr>
            <w:tcW w:w="297" w:type="pct"/>
            <w:vAlign w:val="center"/>
          </w:tcPr>
          <w:p w:rsidR="00ED7D58" w:rsidRPr="00636E12" w:rsidRDefault="00ED7D58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61" w:type="pct"/>
            <w:vAlign w:val="center"/>
          </w:tcPr>
          <w:p w:rsidR="00ED7D58" w:rsidRPr="007D6E10" w:rsidRDefault="00ED7D58" w:rsidP="00633B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393" w:type="pct"/>
            <w:vAlign w:val="center"/>
          </w:tcPr>
          <w:p w:rsidR="00ED7D58" w:rsidRPr="007D6E10" w:rsidRDefault="00ED7D58" w:rsidP="00633B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328" w:type="pct"/>
            <w:vAlign w:val="center"/>
          </w:tcPr>
          <w:p w:rsidR="00ED7D58" w:rsidRPr="00636E12" w:rsidRDefault="00ED7D58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ED7D58" w:rsidRPr="00636E12" w:rsidRDefault="00ED7D58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ED7D58" w:rsidRPr="00633B6C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ED7D58" w:rsidRPr="00633B6C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33B6C" w:rsidRPr="00633B6C">
              <w:rPr>
                <w:sz w:val="20"/>
              </w:rPr>
              <w:t>0</w:t>
            </w:r>
          </w:p>
        </w:tc>
        <w:tc>
          <w:tcPr>
            <w:tcW w:w="418" w:type="pct"/>
            <w:vAlign w:val="center"/>
          </w:tcPr>
          <w:p w:rsidR="00ED7D58" w:rsidRPr="00636E12" w:rsidRDefault="00ED7D58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</w:tr>
      <w:tr w:rsidR="00633B6C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633B6C" w:rsidRPr="00636E12" w:rsidRDefault="00633B6C" w:rsidP="00633B6C">
            <w:pPr>
              <w:numPr>
                <w:ilvl w:val="0"/>
                <w:numId w:val="2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633B6C" w:rsidRPr="007731A3" w:rsidRDefault="00633B6C" w:rsidP="00633B6C">
            <w:pPr>
              <w:rPr>
                <w:sz w:val="20"/>
              </w:rPr>
            </w:pPr>
            <w:r w:rsidRPr="007731A3">
              <w:rPr>
                <w:sz w:val="20"/>
              </w:rPr>
              <w:t>Стратегический менеджмент</w:t>
            </w:r>
          </w:p>
        </w:tc>
        <w:tc>
          <w:tcPr>
            <w:tcW w:w="328" w:type="pct"/>
            <w:vAlign w:val="center"/>
          </w:tcPr>
          <w:p w:rsidR="00633B6C" w:rsidRPr="007731A3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7" w:type="pct"/>
          </w:tcPr>
          <w:p w:rsidR="00633B6C" w:rsidRDefault="00585CB6" w:rsidP="00633B6C">
            <w:pPr>
              <w:jc w:val="center"/>
            </w:pPr>
            <w:r>
              <w:rPr>
                <w:sz w:val="20"/>
              </w:rPr>
              <w:t>68</w:t>
            </w:r>
          </w:p>
        </w:tc>
        <w:tc>
          <w:tcPr>
            <w:tcW w:w="297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61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3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633B6C" w:rsidRPr="00633B6C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633B6C" w:rsidRPr="00633B6C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41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 w:rsidR="00633B6C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633B6C" w:rsidRPr="00636E12" w:rsidRDefault="00633B6C" w:rsidP="00633B6C">
            <w:pPr>
              <w:numPr>
                <w:ilvl w:val="0"/>
                <w:numId w:val="2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633B6C" w:rsidRPr="007731A3" w:rsidRDefault="00633B6C" w:rsidP="00633B6C">
            <w:pPr>
              <w:rPr>
                <w:sz w:val="20"/>
              </w:rPr>
            </w:pPr>
            <w:r w:rsidRPr="007731A3">
              <w:rPr>
                <w:sz w:val="20"/>
              </w:rPr>
              <w:t>Развитие персонала организации</w:t>
            </w:r>
          </w:p>
        </w:tc>
        <w:tc>
          <w:tcPr>
            <w:tcW w:w="328" w:type="pct"/>
            <w:vAlign w:val="center"/>
          </w:tcPr>
          <w:p w:rsidR="00633B6C" w:rsidRPr="007731A3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7" w:type="pct"/>
            <w:vAlign w:val="center"/>
          </w:tcPr>
          <w:p w:rsidR="00633B6C" w:rsidRPr="00682FB0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97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18</w:t>
            </w:r>
          </w:p>
        </w:tc>
        <w:tc>
          <w:tcPr>
            <w:tcW w:w="261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  <w:lang w:val="en-US"/>
              </w:rPr>
            </w:pPr>
            <w:r w:rsidRPr="00636E12">
              <w:rPr>
                <w:sz w:val="20"/>
                <w:lang w:val="en-US"/>
              </w:rPr>
              <w:t>10</w:t>
            </w:r>
          </w:p>
        </w:tc>
        <w:tc>
          <w:tcPr>
            <w:tcW w:w="393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  <w:lang w:val="en-US"/>
              </w:rPr>
            </w:pPr>
            <w:r w:rsidRPr="00636E12">
              <w:rPr>
                <w:sz w:val="20"/>
                <w:lang w:val="en-US"/>
              </w:rPr>
              <w:t>8</w:t>
            </w: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633B6C" w:rsidRPr="00633B6C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633B6C" w:rsidRPr="00633B6C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33B6C" w:rsidRPr="00633B6C">
              <w:rPr>
                <w:sz w:val="20"/>
              </w:rPr>
              <w:t>0</w:t>
            </w:r>
          </w:p>
        </w:tc>
        <w:tc>
          <w:tcPr>
            <w:tcW w:w="41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экзамен</w:t>
            </w:r>
          </w:p>
        </w:tc>
      </w:tr>
      <w:tr w:rsidR="00633B6C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633B6C" w:rsidRPr="00636E12" w:rsidRDefault="00633B6C" w:rsidP="00633B6C">
            <w:pPr>
              <w:jc w:val="center"/>
              <w:rPr>
                <w:b/>
                <w:sz w:val="20"/>
              </w:rPr>
            </w:pPr>
            <w:r w:rsidRPr="00636E12">
              <w:rPr>
                <w:b/>
                <w:sz w:val="20"/>
                <w:lang w:val="en-US"/>
              </w:rPr>
              <w:t>II</w:t>
            </w:r>
            <w:r>
              <w:rPr>
                <w:b/>
                <w:sz w:val="20"/>
                <w:lang w:val="en-US"/>
              </w:rPr>
              <w:t>I</w:t>
            </w:r>
            <w:r w:rsidRPr="00636E12">
              <w:rPr>
                <w:b/>
                <w:sz w:val="20"/>
              </w:rPr>
              <w:t>.</w:t>
            </w:r>
          </w:p>
        </w:tc>
        <w:tc>
          <w:tcPr>
            <w:tcW w:w="1375" w:type="pct"/>
          </w:tcPr>
          <w:p w:rsidR="00633B6C" w:rsidRPr="007731A3" w:rsidRDefault="00633B6C" w:rsidP="00633B6C">
            <w:pPr>
              <w:ind w:left="-108" w:right="-101"/>
              <w:rPr>
                <w:b/>
                <w:sz w:val="22"/>
                <w:szCs w:val="22"/>
              </w:rPr>
            </w:pPr>
            <w:r w:rsidRPr="007731A3">
              <w:rPr>
                <w:b/>
                <w:sz w:val="22"/>
                <w:szCs w:val="22"/>
              </w:rPr>
              <w:t xml:space="preserve">Специализации по выбору: </w:t>
            </w:r>
          </w:p>
          <w:p w:rsidR="00633B6C" w:rsidRPr="007731A3" w:rsidRDefault="00633B6C" w:rsidP="00633B6C">
            <w:pPr>
              <w:ind w:left="-108" w:right="-101"/>
              <w:rPr>
                <w:b/>
                <w:sz w:val="20"/>
              </w:rPr>
            </w:pPr>
            <w:r w:rsidRPr="007731A3">
              <w:rPr>
                <w:b/>
                <w:sz w:val="22"/>
                <w:szCs w:val="22"/>
              </w:rPr>
              <w:t>1 из 3-х</w:t>
            </w:r>
          </w:p>
        </w:tc>
        <w:tc>
          <w:tcPr>
            <w:tcW w:w="328" w:type="pct"/>
            <w:vAlign w:val="center"/>
          </w:tcPr>
          <w:p w:rsidR="00633B6C" w:rsidRPr="007731A3" w:rsidRDefault="00633B6C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327" w:type="pct"/>
            <w:vAlign w:val="center"/>
          </w:tcPr>
          <w:p w:rsidR="00633B6C" w:rsidRPr="00636E12" w:rsidRDefault="00633B6C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297" w:type="pct"/>
            <w:vAlign w:val="center"/>
          </w:tcPr>
          <w:p w:rsidR="00633B6C" w:rsidRPr="00ED4288" w:rsidRDefault="00633B6C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261" w:type="pct"/>
            <w:vAlign w:val="center"/>
          </w:tcPr>
          <w:p w:rsidR="00633B6C" w:rsidRPr="00636E12" w:rsidRDefault="00633B6C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393" w:type="pct"/>
            <w:vAlign w:val="center"/>
          </w:tcPr>
          <w:p w:rsidR="00633B6C" w:rsidRPr="00C4281D" w:rsidRDefault="00633B6C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328" w:type="pct"/>
            <w:vAlign w:val="center"/>
          </w:tcPr>
          <w:p w:rsidR="00633B6C" w:rsidRPr="00ED4288" w:rsidRDefault="00633B6C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633B6C" w:rsidRDefault="00633B6C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328" w:type="pct"/>
            <w:vAlign w:val="center"/>
          </w:tcPr>
          <w:p w:rsidR="00633B6C" w:rsidRDefault="00633B6C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418" w:type="pct"/>
            <w:vAlign w:val="center"/>
          </w:tcPr>
          <w:p w:rsidR="00633B6C" w:rsidRPr="00D54B76" w:rsidRDefault="00633B6C" w:rsidP="00633B6C">
            <w:pPr>
              <w:jc w:val="center"/>
              <w:rPr>
                <w:bCs/>
                <w:i/>
                <w:sz w:val="20"/>
              </w:rPr>
            </w:pPr>
          </w:p>
        </w:tc>
      </w:tr>
      <w:tr w:rsidR="00633B6C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633B6C" w:rsidRPr="00ED4288" w:rsidRDefault="004B2611" w:rsidP="004B26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3.1.</w:t>
            </w:r>
          </w:p>
        </w:tc>
        <w:tc>
          <w:tcPr>
            <w:tcW w:w="1375" w:type="pct"/>
          </w:tcPr>
          <w:p w:rsidR="00633B6C" w:rsidRPr="007731A3" w:rsidRDefault="00633B6C" w:rsidP="00633B6C">
            <w:pPr>
              <w:rPr>
                <w:b/>
                <w:sz w:val="20"/>
              </w:rPr>
            </w:pPr>
            <w:r w:rsidRPr="007731A3">
              <w:rPr>
                <w:b/>
                <w:sz w:val="20"/>
              </w:rPr>
              <w:t>Управление персоналом</w:t>
            </w:r>
          </w:p>
        </w:tc>
        <w:tc>
          <w:tcPr>
            <w:tcW w:w="328" w:type="pct"/>
            <w:vAlign w:val="center"/>
          </w:tcPr>
          <w:p w:rsidR="00633B6C" w:rsidRPr="007731A3" w:rsidRDefault="00585CB6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27" w:type="pct"/>
            <w:vAlign w:val="center"/>
          </w:tcPr>
          <w:p w:rsidR="00633B6C" w:rsidRPr="00ED4288" w:rsidRDefault="00452B17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340</w:t>
            </w:r>
          </w:p>
        </w:tc>
        <w:tc>
          <w:tcPr>
            <w:tcW w:w="297" w:type="pct"/>
            <w:vAlign w:val="center"/>
          </w:tcPr>
          <w:p w:rsidR="00633B6C" w:rsidRPr="00ED4288" w:rsidRDefault="00633B6C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</w:t>
            </w:r>
          </w:p>
        </w:tc>
        <w:tc>
          <w:tcPr>
            <w:tcW w:w="261" w:type="pct"/>
            <w:vAlign w:val="center"/>
          </w:tcPr>
          <w:p w:rsidR="00633B6C" w:rsidRPr="00ED4288" w:rsidRDefault="00633B6C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393" w:type="pct"/>
            <w:vAlign w:val="center"/>
          </w:tcPr>
          <w:p w:rsidR="00633B6C" w:rsidRPr="00ED4288" w:rsidRDefault="00633B6C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328" w:type="pct"/>
            <w:vAlign w:val="center"/>
          </w:tcPr>
          <w:p w:rsidR="00633B6C" w:rsidRPr="007D6E10" w:rsidRDefault="00633B6C" w:rsidP="00633B6C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328" w:type="pct"/>
            <w:vAlign w:val="center"/>
          </w:tcPr>
          <w:p w:rsidR="00633B6C" w:rsidRPr="00ED4288" w:rsidRDefault="00633B6C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329" w:type="pct"/>
            <w:vAlign w:val="center"/>
          </w:tcPr>
          <w:p w:rsidR="00633B6C" w:rsidRDefault="00452B17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</w:t>
            </w:r>
          </w:p>
        </w:tc>
        <w:tc>
          <w:tcPr>
            <w:tcW w:w="328" w:type="pct"/>
            <w:vAlign w:val="center"/>
          </w:tcPr>
          <w:p w:rsidR="00633B6C" w:rsidRDefault="00452B17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166</w:t>
            </w:r>
          </w:p>
        </w:tc>
        <w:tc>
          <w:tcPr>
            <w:tcW w:w="418" w:type="pct"/>
            <w:vAlign w:val="center"/>
          </w:tcPr>
          <w:p w:rsidR="00633B6C" w:rsidRPr="00D54B76" w:rsidRDefault="00633B6C" w:rsidP="00633B6C">
            <w:pPr>
              <w:jc w:val="center"/>
              <w:rPr>
                <w:bCs/>
                <w:i/>
                <w:sz w:val="20"/>
              </w:rPr>
            </w:pPr>
          </w:p>
        </w:tc>
      </w:tr>
      <w:tr w:rsidR="00633B6C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633B6C" w:rsidRPr="00636E12" w:rsidRDefault="00633B6C" w:rsidP="00633B6C">
            <w:pPr>
              <w:numPr>
                <w:ilvl w:val="0"/>
                <w:numId w:val="3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633B6C" w:rsidRPr="007731A3" w:rsidRDefault="00633B6C" w:rsidP="00633B6C">
            <w:pPr>
              <w:rPr>
                <w:sz w:val="20"/>
              </w:rPr>
            </w:pPr>
            <w:r w:rsidRPr="007731A3">
              <w:rPr>
                <w:sz w:val="20"/>
              </w:rPr>
              <w:t>Кадровое делопроизводство</w:t>
            </w:r>
          </w:p>
        </w:tc>
        <w:tc>
          <w:tcPr>
            <w:tcW w:w="328" w:type="pct"/>
            <w:vAlign w:val="center"/>
          </w:tcPr>
          <w:p w:rsidR="00633B6C" w:rsidRPr="007731A3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7" w:type="pct"/>
            <w:vAlign w:val="center"/>
          </w:tcPr>
          <w:p w:rsidR="00633B6C" w:rsidRPr="00636E12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97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16</w:t>
            </w:r>
          </w:p>
        </w:tc>
        <w:tc>
          <w:tcPr>
            <w:tcW w:w="261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8</w:t>
            </w:r>
          </w:p>
        </w:tc>
        <w:tc>
          <w:tcPr>
            <w:tcW w:w="393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8</w:t>
            </w: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633B6C" w:rsidRPr="00633B6C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633B6C" w:rsidRPr="00633B6C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41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экзамен</w:t>
            </w:r>
          </w:p>
        </w:tc>
      </w:tr>
      <w:tr w:rsidR="00633B6C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633B6C" w:rsidRPr="00636E12" w:rsidRDefault="00633B6C" w:rsidP="00633B6C">
            <w:pPr>
              <w:numPr>
                <w:ilvl w:val="0"/>
                <w:numId w:val="3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633B6C" w:rsidRPr="007731A3" w:rsidRDefault="00633B6C" w:rsidP="00633B6C">
            <w:pPr>
              <w:rPr>
                <w:sz w:val="20"/>
              </w:rPr>
            </w:pPr>
            <w:r w:rsidRPr="007731A3">
              <w:rPr>
                <w:sz w:val="20"/>
              </w:rPr>
              <w:t>Оценка персонала организации</w:t>
            </w:r>
          </w:p>
        </w:tc>
        <w:tc>
          <w:tcPr>
            <w:tcW w:w="328" w:type="pct"/>
            <w:vAlign w:val="center"/>
          </w:tcPr>
          <w:p w:rsidR="00633B6C" w:rsidRPr="007731A3" w:rsidRDefault="00633B6C" w:rsidP="00633B6C">
            <w:pPr>
              <w:jc w:val="center"/>
              <w:rPr>
                <w:sz w:val="20"/>
              </w:rPr>
            </w:pPr>
            <w:r w:rsidRPr="007731A3">
              <w:rPr>
                <w:sz w:val="20"/>
              </w:rPr>
              <w:t>1</w:t>
            </w:r>
          </w:p>
        </w:tc>
        <w:tc>
          <w:tcPr>
            <w:tcW w:w="327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</w:p>
        </w:tc>
        <w:tc>
          <w:tcPr>
            <w:tcW w:w="297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16</w:t>
            </w:r>
          </w:p>
        </w:tc>
        <w:tc>
          <w:tcPr>
            <w:tcW w:w="261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8</w:t>
            </w:r>
          </w:p>
        </w:tc>
        <w:tc>
          <w:tcPr>
            <w:tcW w:w="393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8</w:t>
            </w: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633B6C" w:rsidRPr="00633B6C" w:rsidRDefault="00633B6C" w:rsidP="00633B6C">
            <w:pPr>
              <w:jc w:val="center"/>
              <w:rPr>
                <w:sz w:val="20"/>
              </w:rPr>
            </w:pPr>
            <w:r w:rsidRPr="00633B6C">
              <w:rPr>
                <w:sz w:val="20"/>
              </w:rPr>
              <w:t>6</w:t>
            </w:r>
          </w:p>
        </w:tc>
        <w:tc>
          <w:tcPr>
            <w:tcW w:w="328" w:type="pct"/>
            <w:vAlign w:val="center"/>
          </w:tcPr>
          <w:p w:rsidR="00633B6C" w:rsidRPr="00633B6C" w:rsidRDefault="00633B6C" w:rsidP="00633B6C">
            <w:pPr>
              <w:jc w:val="center"/>
              <w:rPr>
                <w:sz w:val="20"/>
              </w:rPr>
            </w:pPr>
            <w:r w:rsidRPr="00633B6C">
              <w:rPr>
                <w:sz w:val="20"/>
              </w:rPr>
              <w:t>12</w:t>
            </w:r>
          </w:p>
        </w:tc>
        <w:tc>
          <w:tcPr>
            <w:tcW w:w="41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экзамен</w:t>
            </w:r>
          </w:p>
        </w:tc>
      </w:tr>
      <w:tr w:rsidR="00633B6C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633B6C" w:rsidRPr="00636E12" w:rsidRDefault="00633B6C" w:rsidP="00633B6C">
            <w:pPr>
              <w:numPr>
                <w:ilvl w:val="0"/>
                <w:numId w:val="3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633B6C" w:rsidRPr="007731A3" w:rsidRDefault="00633B6C" w:rsidP="00633B6C">
            <w:pPr>
              <w:rPr>
                <w:sz w:val="20"/>
              </w:rPr>
            </w:pPr>
            <w:r w:rsidRPr="007731A3">
              <w:rPr>
                <w:sz w:val="20"/>
              </w:rPr>
              <w:t>Стратегическое управление человеческими ресурсами</w:t>
            </w:r>
          </w:p>
        </w:tc>
        <w:tc>
          <w:tcPr>
            <w:tcW w:w="328" w:type="pct"/>
            <w:vAlign w:val="center"/>
          </w:tcPr>
          <w:p w:rsidR="00633B6C" w:rsidRPr="007731A3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7" w:type="pct"/>
            <w:vAlign w:val="center"/>
          </w:tcPr>
          <w:p w:rsidR="00633B6C" w:rsidRPr="00636E12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7" w:type="pct"/>
            <w:vAlign w:val="center"/>
          </w:tcPr>
          <w:p w:rsidR="00633B6C" w:rsidRPr="007D6E10" w:rsidRDefault="00633B6C" w:rsidP="00633B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</w:t>
            </w:r>
          </w:p>
        </w:tc>
        <w:tc>
          <w:tcPr>
            <w:tcW w:w="261" w:type="pct"/>
            <w:vAlign w:val="center"/>
          </w:tcPr>
          <w:p w:rsidR="00633B6C" w:rsidRPr="007D6E10" w:rsidRDefault="00633B6C" w:rsidP="00633B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393" w:type="pct"/>
            <w:vAlign w:val="center"/>
          </w:tcPr>
          <w:p w:rsidR="00633B6C" w:rsidRPr="007D6E10" w:rsidRDefault="00633B6C" w:rsidP="00633B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328" w:type="pct"/>
            <w:vAlign w:val="center"/>
          </w:tcPr>
          <w:p w:rsidR="00633B6C" w:rsidRPr="00633B6C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633B6C" w:rsidRPr="00633B6C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633B6C" w:rsidRPr="00633B6C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</w:tr>
      <w:tr w:rsidR="00633B6C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633B6C" w:rsidRPr="00636E12" w:rsidRDefault="00633B6C" w:rsidP="00633B6C">
            <w:pPr>
              <w:numPr>
                <w:ilvl w:val="0"/>
                <w:numId w:val="3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633B6C" w:rsidRPr="007731A3" w:rsidRDefault="00633B6C" w:rsidP="00633B6C">
            <w:pPr>
              <w:rPr>
                <w:sz w:val="20"/>
              </w:rPr>
            </w:pPr>
            <w:r w:rsidRPr="007731A3">
              <w:rPr>
                <w:sz w:val="20"/>
              </w:rPr>
              <w:t>Построение системы управления персоналом</w:t>
            </w:r>
          </w:p>
        </w:tc>
        <w:tc>
          <w:tcPr>
            <w:tcW w:w="328" w:type="pct"/>
            <w:vAlign w:val="center"/>
          </w:tcPr>
          <w:p w:rsidR="00633B6C" w:rsidRPr="00633B6C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7" w:type="pct"/>
            <w:vAlign w:val="center"/>
          </w:tcPr>
          <w:p w:rsidR="00633B6C" w:rsidRPr="00633B6C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7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16</w:t>
            </w:r>
          </w:p>
        </w:tc>
        <w:tc>
          <w:tcPr>
            <w:tcW w:w="261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8</w:t>
            </w:r>
          </w:p>
        </w:tc>
        <w:tc>
          <w:tcPr>
            <w:tcW w:w="393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8</w:t>
            </w: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633B6C" w:rsidRPr="00633B6C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8" w:type="pct"/>
            <w:vAlign w:val="center"/>
          </w:tcPr>
          <w:p w:rsidR="00633B6C" w:rsidRPr="00633B6C" w:rsidRDefault="00633B6C" w:rsidP="00633B6C">
            <w:pPr>
              <w:jc w:val="center"/>
              <w:rPr>
                <w:sz w:val="20"/>
              </w:rPr>
            </w:pPr>
            <w:r w:rsidRPr="00633B6C">
              <w:rPr>
                <w:sz w:val="20"/>
              </w:rPr>
              <w:t>1</w:t>
            </w:r>
            <w:r w:rsidR="00452B17">
              <w:rPr>
                <w:sz w:val="20"/>
              </w:rPr>
              <w:t>2</w:t>
            </w:r>
          </w:p>
        </w:tc>
        <w:tc>
          <w:tcPr>
            <w:tcW w:w="41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зачет</w:t>
            </w:r>
          </w:p>
        </w:tc>
      </w:tr>
      <w:tr w:rsidR="00633B6C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633B6C" w:rsidRPr="00636E12" w:rsidRDefault="00633B6C" w:rsidP="00633B6C">
            <w:pPr>
              <w:numPr>
                <w:ilvl w:val="0"/>
                <w:numId w:val="3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633B6C" w:rsidRPr="007731A3" w:rsidRDefault="00633B6C" w:rsidP="00633B6C">
            <w:pPr>
              <w:rPr>
                <w:sz w:val="20"/>
              </w:rPr>
            </w:pPr>
            <w:r w:rsidRPr="007731A3">
              <w:rPr>
                <w:sz w:val="20"/>
              </w:rPr>
              <w:t>Мотивация и стимулирование персонала организации</w:t>
            </w:r>
          </w:p>
        </w:tc>
        <w:tc>
          <w:tcPr>
            <w:tcW w:w="328" w:type="pct"/>
            <w:vAlign w:val="center"/>
          </w:tcPr>
          <w:p w:rsidR="00633B6C" w:rsidRPr="00585CB6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7" w:type="pct"/>
            <w:vAlign w:val="center"/>
          </w:tcPr>
          <w:p w:rsidR="00633B6C" w:rsidRPr="00452B17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97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16</w:t>
            </w:r>
          </w:p>
        </w:tc>
        <w:tc>
          <w:tcPr>
            <w:tcW w:w="261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8</w:t>
            </w:r>
          </w:p>
        </w:tc>
        <w:tc>
          <w:tcPr>
            <w:tcW w:w="393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8</w:t>
            </w: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633B6C" w:rsidRPr="00633B6C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633B6C" w:rsidRPr="00633B6C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33B6C" w:rsidRPr="00633B6C">
              <w:rPr>
                <w:sz w:val="20"/>
              </w:rPr>
              <w:t>2</w:t>
            </w:r>
          </w:p>
        </w:tc>
        <w:tc>
          <w:tcPr>
            <w:tcW w:w="41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экзамен</w:t>
            </w:r>
          </w:p>
        </w:tc>
      </w:tr>
      <w:tr w:rsidR="00633B6C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633B6C" w:rsidRPr="00636E12" w:rsidRDefault="00633B6C" w:rsidP="00633B6C">
            <w:pPr>
              <w:numPr>
                <w:ilvl w:val="0"/>
                <w:numId w:val="3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633B6C" w:rsidRPr="007731A3" w:rsidRDefault="00633B6C" w:rsidP="00633B6C">
            <w:pPr>
              <w:rPr>
                <w:sz w:val="20"/>
              </w:rPr>
            </w:pPr>
            <w:r w:rsidRPr="007731A3">
              <w:rPr>
                <w:sz w:val="20"/>
              </w:rPr>
              <w:t>Технологии подбора персонала</w:t>
            </w:r>
          </w:p>
        </w:tc>
        <w:tc>
          <w:tcPr>
            <w:tcW w:w="328" w:type="pct"/>
            <w:vAlign w:val="center"/>
          </w:tcPr>
          <w:p w:rsidR="00633B6C" w:rsidRPr="00633B6C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7" w:type="pct"/>
            <w:vAlign w:val="center"/>
          </w:tcPr>
          <w:p w:rsidR="00633B6C" w:rsidRPr="00633B6C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7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16</w:t>
            </w:r>
          </w:p>
        </w:tc>
        <w:tc>
          <w:tcPr>
            <w:tcW w:w="261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8</w:t>
            </w:r>
          </w:p>
        </w:tc>
        <w:tc>
          <w:tcPr>
            <w:tcW w:w="393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8</w:t>
            </w: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633B6C" w:rsidRPr="00633B6C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8" w:type="pct"/>
            <w:vAlign w:val="center"/>
          </w:tcPr>
          <w:p w:rsidR="00633B6C" w:rsidRPr="00633B6C" w:rsidRDefault="00633B6C" w:rsidP="00633B6C">
            <w:pPr>
              <w:jc w:val="center"/>
              <w:rPr>
                <w:sz w:val="20"/>
              </w:rPr>
            </w:pPr>
            <w:r w:rsidRPr="00633B6C">
              <w:rPr>
                <w:sz w:val="20"/>
              </w:rPr>
              <w:t>1</w:t>
            </w:r>
            <w:r w:rsidR="00452B17">
              <w:rPr>
                <w:sz w:val="20"/>
              </w:rPr>
              <w:t>2</w:t>
            </w:r>
          </w:p>
        </w:tc>
        <w:tc>
          <w:tcPr>
            <w:tcW w:w="41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экзамен</w:t>
            </w:r>
          </w:p>
        </w:tc>
      </w:tr>
      <w:tr w:rsidR="00633B6C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633B6C" w:rsidRPr="00636E12" w:rsidRDefault="00633B6C" w:rsidP="00633B6C">
            <w:pPr>
              <w:numPr>
                <w:ilvl w:val="0"/>
                <w:numId w:val="3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633B6C" w:rsidRPr="007731A3" w:rsidRDefault="00633B6C" w:rsidP="00633B6C">
            <w:pPr>
              <w:rPr>
                <w:sz w:val="20"/>
              </w:rPr>
            </w:pPr>
            <w:r w:rsidRPr="007731A3">
              <w:rPr>
                <w:sz w:val="20"/>
              </w:rPr>
              <w:t>Нормирование труда персонала</w:t>
            </w:r>
          </w:p>
        </w:tc>
        <w:tc>
          <w:tcPr>
            <w:tcW w:w="328" w:type="pct"/>
            <w:vAlign w:val="center"/>
          </w:tcPr>
          <w:p w:rsidR="00633B6C" w:rsidRPr="007731A3" w:rsidRDefault="00585CB6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7" w:type="pct"/>
            <w:vAlign w:val="center"/>
          </w:tcPr>
          <w:p w:rsidR="00633B6C" w:rsidRPr="00636E12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97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61" w:type="pct"/>
            <w:vAlign w:val="center"/>
          </w:tcPr>
          <w:p w:rsidR="00633B6C" w:rsidRPr="007D6E10" w:rsidRDefault="00633B6C" w:rsidP="00633B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393" w:type="pct"/>
            <w:vAlign w:val="center"/>
          </w:tcPr>
          <w:p w:rsidR="00633B6C" w:rsidRPr="007D6E10" w:rsidRDefault="00633B6C" w:rsidP="00633B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328" w:type="pct"/>
            <w:vAlign w:val="center"/>
          </w:tcPr>
          <w:p w:rsidR="00633B6C" w:rsidRPr="00633B6C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633B6C" w:rsidRPr="00633B6C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633B6C" w:rsidRPr="00633B6C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1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 w:rsidRPr="00636E12">
              <w:rPr>
                <w:sz w:val="20"/>
              </w:rPr>
              <w:t>зачет</w:t>
            </w:r>
          </w:p>
        </w:tc>
      </w:tr>
      <w:tr w:rsidR="00633B6C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633B6C" w:rsidRPr="00297061" w:rsidRDefault="004B2611" w:rsidP="004B26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3.2.</w:t>
            </w:r>
          </w:p>
        </w:tc>
        <w:tc>
          <w:tcPr>
            <w:tcW w:w="1375" w:type="pct"/>
          </w:tcPr>
          <w:p w:rsidR="00633B6C" w:rsidRPr="007731A3" w:rsidRDefault="00633B6C" w:rsidP="00633B6C">
            <w:pPr>
              <w:rPr>
                <w:b/>
                <w:sz w:val="20"/>
              </w:rPr>
            </w:pPr>
            <w:r w:rsidRPr="007731A3">
              <w:rPr>
                <w:b/>
                <w:sz w:val="20"/>
              </w:rPr>
              <w:t>Государственное и муниципальное управление</w:t>
            </w:r>
          </w:p>
        </w:tc>
        <w:tc>
          <w:tcPr>
            <w:tcW w:w="328" w:type="pct"/>
            <w:vAlign w:val="center"/>
          </w:tcPr>
          <w:p w:rsidR="00633B6C" w:rsidRPr="007731A3" w:rsidRDefault="00452B17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27" w:type="pct"/>
            <w:vAlign w:val="center"/>
          </w:tcPr>
          <w:p w:rsidR="00633B6C" w:rsidRPr="00ED4288" w:rsidRDefault="00452B17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340</w:t>
            </w:r>
          </w:p>
        </w:tc>
        <w:tc>
          <w:tcPr>
            <w:tcW w:w="297" w:type="pct"/>
            <w:vAlign w:val="center"/>
          </w:tcPr>
          <w:p w:rsidR="00633B6C" w:rsidRPr="00ED4288" w:rsidRDefault="00633B6C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</w:t>
            </w:r>
          </w:p>
        </w:tc>
        <w:tc>
          <w:tcPr>
            <w:tcW w:w="261" w:type="pct"/>
            <w:vAlign w:val="center"/>
          </w:tcPr>
          <w:p w:rsidR="00633B6C" w:rsidRPr="00ED4288" w:rsidRDefault="00633B6C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393" w:type="pct"/>
            <w:vAlign w:val="center"/>
          </w:tcPr>
          <w:p w:rsidR="00633B6C" w:rsidRPr="00ED4288" w:rsidRDefault="00633B6C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328" w:type="pct"/>
            <w:vAlign w:val="center"/>
          </w:tcPr>
          <w:p w:rsidR="00633B6C" w:rsidRPr="00ED4288" w:rsidRDefault="00633B6C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328" w:type="pct"/>
            <w:vAlign w:val="center"/>
          </w:tcPr>
          <w:p w:rsidR="00633B6C" w:rsidRPr="00297061" w:rsidRDefault="00633B6C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329" w:type="pct"/>
            <w:vAlign w:val="center"/>
          </w:tcPr>
          <w:p w:rsidR="00633B6C" w:rsidRDefault="00452B17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2E7A6E">
              <w:rPr>
                <w:b/>
                <w:sz w:val="20"/>
              </w:rPr>
              <w:t>8</w:t>
            </w:r>
          </w:p>
        </w:tc>
        <w:tc>
          <w:tcPr>
            <w:tcW w:w="328" w:type="pct"/>
            <w:vAlign w:val="center"/>
          </w:tcPr>
          <w:p w:rsidR="00633B6C" w:rsidRDefault="00452B17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2E7A6E">
              <w:rPr>
                <w:b/>
                <w:sz w:val="20"/>
              </w:rPr>
              <w:t>66</w:t>
            </w:r>
          </w:p>
        </w:tc>
        <w:tc>
          <w:tcPr>
            <w:tcW w:w="418" w:type="pct"/>
            <w:vAlign w:val="center"/>
          </w:tcPr>
          <w:p w:rsidR="00633B6C" w:rsidRPr="00D54B76" w:rsidRDefault="00633B6C" w:rsidP="00633B6C">
            <w:pPr>
              <w:jc w:val="center"/>
              <w:rPr>
                <w:bCs/>
                <w:i/>
                <w:sz w:val="20"/>
              </w:rPr>
            </w:pPr>
          </w:p>
        </w:tc>
      </w:tr>
      <w:tr w:rsidR="00633B6C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633B6C" w:rsidRPr="00636E12" w:rsidRDefault="00633B6C" w:rsidP="00633B6C">
            <w:pPr>
              <w:numPr>
                <w:ilvl w:val="0"/>
                <w:numId w:val="4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633B6C" w:rsidRPr="007731A3" w:rsidRDefault="00633B6C" w:rsidP="00633B6C">
            <w:pPr>
              <w:rPr>
                <w:sz w:val="20"/>
              </w:rPr>
            </w:pPr>
            <w:r w:rsidRPr="007731A3">
              <w:rPr>
                <w:sz w:val="20"/>
              </w:rPr>
              <w:t>Российская экономика</w:t>
            </w:r>
          </w:p>
        </w:tc>
        <w:tc>
          <w:tcPr>
            <w:tcW w:w="328" w:type="pct"/>
            <w:vAlign w:val="center"/>
          </w:tcPr>
          <w:p w:rsidR="00633B6C" w:rsidRPr="007731A3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7" w:type="pct"/>
            <w:vAlign w:val="center"/>
          </w:tcPr>
          <w:p w:rsidR="00633B6C" w:rsidRPr="00636E12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97" w:type="pct"/>
            <w:vAlign w:val="center"/>
          </w:tcPr>
          <w:p w:rsidR="00633B6C" w:rsidRPr="002D4038" w:rsidRDefault="00633B6C" w:rsidP="00633B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</w:t>
            </w:r>
          </w:p>
        </w:tc>
        <w:tc>
          <w:tcPr>
            <w:tcW w:w="261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93" w:type="pct"/>
            <w:vAlign w:val="center"/>
          </w:tcPr>
          <w:p w:rsidR="00633B6C" w:rsidRPr="002D4038" w:rsidRDefault="00633B6C" w:rsidP="00633B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328" w:type="pct"/>
            <w:vAlign w:val="center"/>
          </w:tcPr>
          <w:p w:rsidR="00633B6C" w:rsidRPr="004B2611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633B6C" w:rsidRPr="004B2611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633B6C" w:rsidRPr="004B2611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41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 w:rsidR="00633B6C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633B6C" w:rsidRPr="00636E12" w:rsidRDefault="00633B6C" w:rsidP="00633B6C">
            <w:pPr>
              <w:numPr>
                <w:ilvl w:val="0"/>
                <w:numId w:val="4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633B6C" w:rsidRPr="007731A3" w:rsidRDefault="00633B6C" w:rsidP="00633B6C">
            <w:pPr>
              <w:rPr>
                <w:sz w:val="20"/>
              </w:rPr>
            </w:pPr>
            <w:r w:rsidRPr="007731A3">
              <w:rPr>
                <w:sz w:val="20"/>
              </w:rPr>
              <w:t>Региональная экономическая политика</w:t>
            </w:r>
          </w:p>
        </w:tc>
        <w:tc>
          <w:tcPr>
            <w:tcW w:w="328" w:type="pct"/>
            <w:vAlign w:val="center"/>
          </w:tcPr>
          <w:p w:rsidR="00633B6C" w:rsidRPr="007731A3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7" w:type="pct"/>
            <w:vAlign w:val="center"/>
          </w:tcPr>
          <w:p w:rsidR="00633B6C" w:rsidRPr="00636E12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97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61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93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633B6C" w:rsidRPr="0065195D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633B6C" w:rsidRPr="004B2611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633B6C" w:rsidRPr="004B2611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1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 w:rsidR="00633B6C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633B6C" w:rsidRPr="00636E12" w:rsidRDefault="00633B6C" w:rsidP="00633B6C">
            <w:pPr>
              <w:numPr>
                <w:ilvl w:val="0"/>
                <w:numId w:val="4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633B6C" w:rsidRPr="00636E12" w:rsidRDefault="00633B6C" w:rsidP="00633B6C">
            <w:pPr>
              <w:rPr>
                <w:sz w:val="20"/>
              </w:rPr>
            </w:pPr>
            <w:r>
              <w:rPr>
                <w:sz w:val="20"/>
              </w:rPr>
              <w:t>Правовое обеспечение ГМУ</w:t>
            </w:r>
          </w:p>
        </w:tc>
        <w:tc>
          <w:tcPr>
            <w:tcW w:w="328" w:type="pct"/>
            <w:vAlign w:val="center"/>
          </w:tcPr>
          <w:p w:rsidR="00633B6C" w:rsidRPr="00636E12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7" w:type="pct"/>
            <w:vAlign w:val="center"/>
          </w:tcPr>
          <w:p w:rsidR="00633B6C" w:rsidRPr="00636E12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97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61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93" w:type="pct"/>
            <w:vAlign w:val="center"/>
          </w:tcPr>
          <w:p w:rsidR="00633B6C" w:rsidRPr="006C6C31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8" w:type="pct"/>
            <w:vAlign w:val="center"/>
          </w:tcPr>
          <w:p w:rsidR="00633B6C" w:rsidRPr="0065195D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633B6C" w:rsidRPr="004B2611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633B6C" w:rsidRPr="004B2611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1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</w:tr>
      <w:tr w:rsidR="00633B6C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633B6C" w:rsidRPr="00636E12" w:rsidRDefault="00633B6C" w:rsidP="00633B6C">
            <w:pPr>
              <w:numPr>
                <w:ilvl w:val="0"/>
                <w:numId w:val="4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633B6C" w:rsidRPr="00636E12" w:rsidRDefault="00633B6C" w:rsidP="00633B6C">
            <w:pPr>
              <w:rPr>
                <w:sz w:val="20"/>
              </w:rPr>
            </w:pPr>
            <w:r>
              <w:rPr>
                <w:sz w:val="20"/>
              </w:rPr>
              <w:t>Стратегии</w:t>
            </w:r>
            <w:r w:rsidR="004B2611">
              <w:rPr>
                <w:sz w:val="20"/>
              </w:rPr>
              <w:t xml:space="preserve"> и проектное управление</w:t>
            </w:r>
            <w:r>
              <w:rPr>
                <w:sz w:val="20"/>
              </w:rPr>
              <w:t xml:space="preserve"> в ГМУ</w:t>
            </w:r>
          </w:p>
        </w:tc>
        <w:tc>
          <w:tcPr>
            <w:tcW w:w="328" w:type="pct"/>
            <w:vAlign w:val="center"/>
          </w:tcPr>
          <w:p w:rsidR="00633B6C" w:rsidRPr="00D46E46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7" w:type="pct"/>
            <w:vAlign w:val="center"/>
          </w:tcPr>
          <w:p w:rsidR="00633B6C" w:rsidRPr="00D46E46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97" w:type="pct"/>
            <w:vAlign w:val="center"/>
          </w:tcPr>
          <w:p w:rsidR="00633B6C" w:rsidRPr="00636E12" w:rsidRDefault="004B2611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61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93" w:type="pct"/>
            <w:vAlign w:val="center"/>
          </w:tcPr>
          <w:p w:rsidR="00633B6C" w:rsidRPr="004B2611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 w:rsidR="004B2611">
              <w:rPr>
                <w:sz w:val="20"/>
              </w:rPr>
              <w:t>2</w:t>
            </w:r>
          </w:p>
        </w:tc>
        <w:tc>
          <w:tcPr>
            <w:tcW w:w="328" w:type="pct"/>
            <w:vAlign w:val="center"/>
          </w:tcPr>
          <w:p w:rsidR="00633B6C" w:rsidRPr="0065195D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633B6C" w:rsidRPr="004B2611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E7A6E">
              <w:rPr>
                <w:sz w:val="20"/>
              </w:rPr>
              <w:t>2</w:t>
            </w:r>
          </w:p>
        </w:tc>
        <w:tc>
          <w:tcPr>
            <w:tcW w:w="328" w:type="pct"/>
            <w:vAlign w:val="center"/>
          </w:tcPr>
          <w:p w:rsidR="00633B6C" w:rsidRPr="004B2611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E7A6E">
              <w:rPr>
                <w:sz w:val="20"/>
              </w:rPr>
              <w:t>6</w:t>
            </w:r>
          </w:p>
        </w:tc>
        <w:tc>
          <w:tcPr>
            <w:tcW w:w="41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 w:rsidR="00633B6C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633B6C" w:rsidRPr="00636E12" w:rsidRDefault="00633B6C" w:rsidP="00633B6C">
            <w:pPr>
              <w:numPr>
                <w:ilvl w:val="0"/>
                <w:numId w:val="4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633B6C" w:rsidRPr="00636E12" w:rsidRDefault="00633B6C" w:rsidP="00633B6C">
            <w:pPr>
              <w:rPr>
                <w:sz w:val="20"/>
              </w:rPr>
            </w:pPr>
            <w:r>
              <w:rPr>
                <w:sz w:val="20"/>
              </w:rPr>
              <w:t>Бюджетная политика и бюджетный процесс</w:t>
            </w:r>
          </w:p>
        </w:tc>
        <w:tc>
          <w:tcPr>
            <w:tcW w:w="328" w:type="pct"/>
            <w:vAlign w:val="center"/>
          </w:tcPr>
          <w:p w:rsidR="00633B6C" w:rsidRPr="004B2611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7" w:type="pct"/>
            <w:vAlign w:val="center"/>
          </w:tcPr>
          <w:p w:rsidR="00633B6C" w:rsidRPr="00452B17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7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B2611">
              <w:rPr>
                <w:sz w:val="20"/>
              </w:rPr>
              <w:t>6</w:t>
            </w:r>
          </w:p>
        </w:tc>
        <w:tc>
          <w:tcPr>
            <w:tcW w:w="261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93" w:type="pct"/>
            <w:vAlign w:val="center"/>
          </w:tcPr>
          <w:p w:rsidR="00633B6C" w:rsidRPr="00636E12" w:rsidRDefault="004B2611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8" w:type="pct"/>
            <w:vAlign w:val="center"/>
          </w:tcPr>
          <w:p w:rsidR="00633B6C" w:rsidRPr="00347280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633B6C" w:rsidRPr="004B2611" w:rsidRDefault="002E7A6E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8" w:type="pct"/>
            <w:vAlign w:val="center"/>
          </w:tcPr>
          <w:p w:rsidR="00633B6C" w:rsidRPr="004B2611" w:rsidRDefault="004B2611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E7A6E">
              <w:rPr>
                <w:sz w:val="20"/>
              </w:rPr>
              <w:t>0</w:t>
            </w:r>
          </w:p>
        </w:tc>
        <w:tc>
          <w:tcPr>
            <w:tcW w:w="41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 w:rsidR="00633B6C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633B6C" w:rsidRPr="00636E12" w:rsidRDefault="00633B6C" w:rsidP="00633B6C">
            <w:pPr>
              <w:numPr>
                <w:ilvl w:val="0"/>
                <w:numId w:val="4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633B6C" w:rsidRPr="00636E12" w:rsidRDefault="00633B6C" w:rsidP="00633B6C">
            <w:pPr>
              <w:rPr>
                <w:sz w:val="20"/>
              </w:rPr>
            </w:pPr>
            <w:r>
              <w:rPr>
                <w:sz w:val="20"/>
              </w:rPr>
              <w:t>Контрактная система в сфере закупок для обеспечения государственных и муниципальных  нужд</w:t>
            </w:r>
          </w:p>
        </w:tc>
        <w:tc>
          <w:tcPr>
            <w:tcW w:w="328" w:type="pct"/>
            <w:vAlign w:val="center"/>
          </w:tcPr>
          <w:p w:rsidR="00633B6C" w:rsidRPr="004B2611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7" w:type="pct"/>
            <w:vAlign w:val="center"/>
          </w:tcPr>
          <w:p w:rsidR="00633B6C" w:rsidRPr="004B2611" w:rsidRDefault="00452B17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7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61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93" w:type="pct"/>
            <w:vAlign w:val="center"/>
          </w:tcPr>
          <w:p w:rsidR="00633B6C" w:rsidRPr="004B2611" w:rsidRDefault="004B2611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8" w:type="pct"/>
            <w:vAlign w:val="center"/>
          </w:tcPr>
          <w:p w:rsidR="00633B6C" w:rsidRPr="00347280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633B6C" w:rsidRPr="004B2611" w:rsidRDefault="002E7A6E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8" w:type="pct"/>
            <w:vAlign w:val="center"/>
          </w:tcPr>
          <w:p w:rsidR="00633B6C" w:rsidRPr="004B2611" w:rsidRDefault="004B2611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E7A6E">
              <w:rPr>
                <w:sz w:val="20"/>
              </w:rPr>
              <w:t>0</w:t>
            </w:r>
          </w:p>
        </w:tc>
        <w:tc>
          <w:tcPr>
            <w:tcW w:w="418" w:type="pct"/>
            <w:vAlign w:val="center"/>
          </w:tcPr>
          <w:p w:rsidR="00633B6C" w:rsidRPr="00636E12" w:rsidRDefault="00633B6C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</w:tr>
      <w:tr w:rsidR="00633B6C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633B6C" w:rsidRPr="009C763D" w:rsidRDefault="004B2611" w:rsidP="004B26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3.3.</w:t>
            </w:r>
          </w:p>
        </w:tc>
        <w:tc>
          <w:tcPr>
            <w:tcW w:w="1375" w:type="pct"/>
          </w:tcPr>
          <w:p w:rsidR="00633B6C" w:rsidRPr="009C763D" w:rsidRDefault="00633B6C" w:rsidP="00633B6C">
            <w:pPr>
              <w:rPr>
                <w:b/>
                <w:sz w:val="20"/>
              </w:rPr>
            </w:pPr>
            <w:r w:rsidRPr="009C763D">
              <w:rPr>
                <w:b/>
                <w:sz w:val="20"/>
              </w:rPr>
              <w:t>Менеджмент в образовании</w:t>
            </w:r>
          </w:p>
        </w:tc>
        <w:tc>
          <w:tcPr>
            <w:tcW w:w="328" w:type="pct"/>
            <w:vAlign w:val="center"/>
          </w:tcPr>
          <w:p w:rsidR="00633B6C" w:rsidRPr="00ED4288" w:rsidRDefault="00650DB3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27" w:type="pct"/>
            <w:vAlign w:val="center"/>
          </w:tcPr>
          <w:p w:rsidR="00633B6C" w:rsidRPr="00ED4288" w:rsidRDefault="00650DB3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340</w:t>
            </w:r>
          </w:p>
        </w:tc>
        <w:tc>
          <w:tcPr>
            <w:tcW w:w="297" w:type="pct"/>
            <w:vAlign w:val="center"/>
          </w:tcPr>
          <w:p w:rsidR="00633B6C" w:rsidRPr="00ED4288" w:rsidRDefault="00633B6C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</w:t>
            </w:r>
          </w:p>
        </w:tc>
        <w:tc>
          <w:tcPr>
            <w:tcW w:w="261" w:type="pct"/>
            <w:vAlign w:val="center"/>
          </w:tcPr>
          <w:p w:rsidR="00633B6C" w:rsidRPr="00ED4288" w:rsidRDefault="00633B6C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393" w:type="pct"/>
            <w:vAlign w:val="center"/>
          </w:tcPr>
          <w:p w:rsidR="00633B6C" w:rsidRPr="00ED4288" w:rsidRDefault="00633B6C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328" w:type="pct"/>
            <w:vAlign w:val="center"/>
          </w:tcPr>
          <w:p w:rsidR="00633B6C" w:rsidRPr="00ED4288" w:rsidRDefault="00633B6C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328" w:type="pct"/>
            <w:vAlign w:val="center"/>
          </w:tcPr>
          <w:p w:rsidR="00633B6C" w:rsidRPr="009C763D" w:rsidRDefault="00633B6C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329" w:type="pct"/>
            <w:vAlign w:val="center"/>
          </w:tcPr>
          <w:p w:rsidR="00633B6C" w:rsidRDefault="00650DB3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</w:t>
            </w:r>
          </w:p>
        </w:tc>
        <w:tc>
          <w:tcPr>
            <w:tcW w:w="328" w:type="pct"/>
            <w:vAlign w:val="center"/>
          </w:tcPr>
          <w:p w:rsidR="00633B6C" w:rsidRDefault="00650DB3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166</w:t>
            </w:r>
          </w:p>
        </w:tc>
        <w:tc>
          <w:tcPr>
            <w:tcW w:w="418" w:type="pct"/>
            <w:vAlign w:val="center"/>
          </w:tcPr>
          <w:p w:rsidR="00633B6C" w:rsidRPr="00D54B76" w:rsidRDefault="00633B6C" w:rsidP="00633B6C">
            <w:pPr>
              <w:jc w:val="center"/>
              <w:rPr>
                <w:bCs/>
                <w:i/>
                <w:sz w:val="20"/>
              </w:rPr>
            </w:pPr>
          </w:p>
        </w:tc>
      </w:tr>
      <w:tr w:rsidR="004B2611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4B2611" w:rsidRPr="00636E12" w:rsidRDefault="004B2611" w:rsidP="00633B6C">
            <w:pPr>
              <w:numPr>
                <w:ilvl w:val="0"/>
                <w:numId w:val="4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4B2611" w:rsidRPr="00636E12" w:rsidRDefault="004B2611" w:rsidP="00633B6C">
            <w:pPr>
              <w:rPr>
                <w:sz w:val="20"/>
              </w:rPr>
            </w:pPr>
            <w:r w:rsidRPr="00D452D2">
              <w:rPr>
                <w:sz w:val="20"/>
              </w:rPr>
              <w:t xml:space="preserve">Стратегии </w:t>
            </w:r>
            <w:r w:rsidR="00D452D2" w:rsidRPr="00D452D2">
              <w:rPr>
                <w:sz w:val="20"/>
              </w:rPr>
              <w:t xml:space="preserve">и проектное управление </w:t>
            </w:r>
            <w:r w:rsidRPr="00D452D2">
              <w:rPr>
                <w:sz w:val="20"/>
              </w:rPr>
              <w:t>в ГМУ</w:t>
            </w:r>
          </w:p>
        </w:tc>
        <w:tc>
          <w:tcPr>
            <w:tcW w:w="328" w:type="pct"/>
            <w:vAlign w:val="center"/>
          </w:tcPr>
          <w:p w:rsidR="004B2611" w:rsidRPr="00636E12" w:rsidRDefault="007E5FD4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7" w:type="pct"/>
            <w:vAlign w:val="center"/>
          </w:tcPr>
          <w:p w:rsidR="004B2611" w:rsidRPr="00636E12" w:rsidRDefault="00650DB3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97" w:type="pct"/>
            <w:vAlign w:val="center"/>
          </w:tcPr>
          <w:p w:rsidR="004B2611" w:rsidRPr="00636E12" w:rsidRDefault="00D452D2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61" w:type="pct"/>
            <w:vAlign w:val="center"/>
          </w:tcPr>
          <w:p w:rsidR="004B2611" w:rsidRPr="00636E12" w:rsidRDefault="00D452D2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93" w:type="pct"/>
            <w:vAlign w:val="center"/>
          </w:tcPr>
          <w:p w:rsidR="004B2611" w:rsidRPr="00636E12" w:rsidRDefault="004B2611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4B2611" w:rsidRPr="00347280" w:rsidRDefault="004B2611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4B2611" w:rsidRPr="00636E12" w:rsidRDefault="004B2611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4B2611" w:rsidRPr="00D452D2" w:rsidRDefault="00650DB3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4B2611" w:rsidRPr="00D452D2" w:rsidRDefault="00650DB3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418" w:type="pct"/>
            <w:vAlign w:val="center"/>
          </w:tcPr>
          <w:p w:rsidR="004B2611" w:rsidRPr="00636E12" w:rsidRDefault="004B2611" w:rsidP="00D452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 w:rsidR="004B2611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4B2611" w:rsidRPr="00636E12" w:rsidRDefault="004B2611" w:rsidP="00633B6C">
            <w:pPr>
              <w:numPr>
                <w:ilvl w:val="0"/>
                <w:numId w:val="5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4B2611" w:rsidRPr="00636E12" w:rsidRDefault="004B2611" w:rsidP="00633B6C">
            <w:pPr>
              <w:rPr>
                <w:sz w:val="20"/>
              </w:rPr>
            </w:pPr>
            <w:r>
              <w:rPr>
                <w:sz w:val="20"/>
              </w:rPr>
              <w:t>Экономика и финансирование образовательных организаций</w:t>
            </w:r>
          </w:p>
        </w:tc>
        <w:tc>
          <w:tcPr>
            <w:tcW w:w="328" w:type="pct"/>
            <w:vAlign w:val="center"/>
          </w:tcPr>
          <w:p w:rsidR="004B2611" w:rsidRPr="00636E12" w:rsidRDefault="007E5FD4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7" w:type="pct"/>
            <w:vAlign w:val="center"/>
          </w:tcPr>
          <w:p w:rsidR="004B2611" w:rsidRPr="00636E12" w:rsidRDefault="00650DB3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7" w:type="pct"/>
            <w:vAlign w:val="center"/>
          </w:tcPr>
          <w:p w:rsidR="004B2611" w:rsidRPr="00636E12" w:rsidRDefault="004B2611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452D2">
              <w:rPr>
                <w:sz w:val="20"/>
              </w:rPr>
              <w:t>6</w:t>
            </w:r>
          </w:p>
        </w:tc>
        <w:tc>
          <w:tcPr>
            <w:tcW w:w="261" w:type="pct"/>
            <w:vAlign w:val="center"/>
          </w:tcPr>
          <w:p w:rsidR="004B2611" w:rsidRPr="00636E12" w:rsidRDefault="00D452D2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93" w:type="pct"/>
            <w:vAlign w:val="center"/>
          </w:tcPr>
          <w:p w:rsidR="004B2611" w:rsidRPr="00636E12" w:rsidRDefault="00D452D2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8" w:type="pct"/>
            <w:vAlign w:val="center"/>
          </w:tcPr>
          <w:p w:rsidR="004B2611" w:rsidRPr="00347280" w:rsidRDefault="004B2611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4B2611" w:rsidRPr="00636E12" w:rsidRDefault="004B2611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4B2611" w:rsidRPr="00D452D2" w:rsidRDefault="00650DB3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8" w:type="pct"/>
            <w:vAlign w:val="center"/>
          </w:tcPr>
          <w:p w:rsidR="004B2611" w:rsidRPr="00D452D2" w:rsidRDefault="00650DB3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8" w:type="pct"/>
            <w:vAlign w:val="center"/>
          </w:tcPr>
          <w:p w:rsidR="004B2611" w:rsidRPr="00636E12" w:rsidRDefault="004B2611" w:rsidP="00D452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 w:rsidR="004B2611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4B2611" w:rsidRPr="00636E12" w:rsidRDefault="004B2611" w:rsidP="00633B6C">
            <w:pPr>
              <w:numPr>
                <w:ilvl w:val="0"/>
                <w:numId w:val="5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4B2611" w:rsidRPr="003F5ECC" w:rsidRDefault="003F5ECC" w:rsidP="00633B6C">
            <w:pPr>
              <w:rPr>
                <w:sz w:val="20"/>
              </w:rPr>
            </w:pPr>
            <w:r w:rsidRPr="003F5ECC">
              <w:rPr>
                <w:sz w:val="20"/>
              </w:rPr>
              <w:t>Маркетинг и продвижение образовательных программ</w:t>
            </w:r>
          </w:p>
        </w:tc>
        <w:tc>
          <w:tcPr>
            <w:tcW w:w="328" w:type="pct"/>
            <w:vAlign w:val="center"/>
          </w:tcPr>
          <w:p w:rsidR="004B2611" w:rsidRPr="00636E12" w:rsidRDefault="007E5FD4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7" w:type="pct"/>
            <w:vAlign w:val="center"/>
          </w:tcPr>
          <w:p w:rsidR="004B2611" w:rsidRPr="00636E12" w:rsidRDefault="00650DB3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97" w:type="pct"/>
            <w:vAlign w:val="center"/>
          </w:tcPr>
          <w:p w:rsidR="004B2611" w:rsidRPr="00636E12" w:rsidRDefault="004B2611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61" w:type="pct"/>
            <w:vAlign w:val="center"/>
          </w:tcPr>
          <w:p w:rsidR="004B2611" w:rsidRPr="00636E12" w:rsidRDefault="004B2611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93" w:type="pct"/>
            <w:vAlign w:val="center"/>
          </w:tcPr>
          <w:p w:rsidR="004B2611" w:rsidRPr="00636E12" w:rsidRDefault="004B2611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4B2611" w:rsidRPr="00347280" w:rsidRDefault="004B2611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4B2611" w:rsidRPr="00636E12" w:rsidRDefault="004B2611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4B2611" w:rsidRPr="00D452D2" w:rsidRDefault="00650DB3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4B2611" w:rsidRPr="00D452D2" w:rsidRDefault="00650DB3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18" w:type="pct"/>
            <w:vAlign w:val="center"/>
          </w:tcPr>
          <w:p w:rsidR="004B2611" w:rsidRPr="00636E12" w:rsidRDefault="004B2611" w:rsidP="00D452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 w:rsidR="004B2611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4B2611" w:rsidRPr="00636E12" w:rsidRDefault="004B2611" w:rsidP="00633B6C">
            <w:pPr>
              <w:numPr>
                <w:ilvl w:val="0"/>
                <w:numId w:val="5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4B2611" w:rsidRPr="00636E12" w:rsidRDefault="004B2611" w:rsidP="00633B6C">
            <w:pPr>
              <w:rPr>
                <w:sz w:val="20"/>
              </w:rPr>
            </w:pPr>
            <w:r>
              <w:rPr>
                <w:sz w:val="20"/>
              </w:rPr>
              <w:t>Управление изменениями и социальные инновации в учреждении образования</w:t>
            </w:r>
          </w:p>
        </w:tc>
        <w:tc>
          <w:tcPr>
            <w:tcW w:w="328" w:type="pct"/>
            <w:vAlign w:val="center"/>
          </w:tcPr>
          <w:p w:rsidR="004B2611" w:rsidRPr="00636E12" w:rsidRDefault="007E5FD4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7" w:type="pct"/>
            <w:vAlign w:val="center"/>
          </w:tcPr>
          <w:p w:rsidR="004B2611" w:rsidRPr="00636E12" w:rsidRDefault="00650DB3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97" w:type="pct"/>
            <w:vAlign w:val="center"/>
          </w:tcPr>
          <w:p w:rsidR="004B2611" w:rsidRPr="00636E12" w:rsidRDefault="004B2611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61" w:type="pct"/>
            <w:vAlign w:val="center"/>
          </w:tcPr>
          <w:p w:rsidR="004B2611" w:rsidRPr="00636E12" w:rsidRDefault="004B2611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93" w:type="pct"/>
            <w:vAlign w:val="center"/>
          </w:tcPr>
          <w:p w:rsidR="004B2611" w:rsidRPr="00636E12" w:rsidRDefault="004B2611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4B2611" w:rsidRPr="00347280" w:rsidRDefault="004B2611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4B2611" w:rsidRPr="00636E12" w:rsidRDefault="004B2611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4B2611" w:rsidRPr="00D452D2" w:rsidRDefault="00650DB3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8" w:type="pct"/>
            <w:vAlign w:val="center"/>
          </w:tcPr>
          <w:p w:rsidR="004B2611" w:rsidRPr="00D452D2" w:rsidRDefault="00650DB3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18" w:type="pct"/>
            <w:vAlign w:val="center"/>
          </w:tcPr>
          <w:p w:rsidR="004B2611" w:rsidRPr="00636E12" w:rsidRDefault="004B2611" w:rsidP="00D452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 w:rsidR="004B2611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4B2611" w:rsidRPr="00636E12" w:rsidRDefault="004B2611" w:rsidP="00633B6C">
            <w:pPr>
              <w:numPr>
                <w:ilvl w:val="0"/>
                <w:numId w:val="5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4B2611" w:rsidRPr="00636E12" w:rsidRDefault="004B2611" w:rsidP="00633B6C">
            <w:pPr>
              <w:rPr>
                <w:sz w:val="20"/>
              </w:rPr>
            </w:pPr>
            <w:r>
              <w:rPr>
                <w:sz w:val="20"/>
              </w:rPr>
              <w:t>Контрактная система в сфере закупок для обеспечения государственных и муниципальных  нужд</w:t>
            </w:r>
          </w:p>
        </w:tc>
        <w:tc>
          <w:tcPr>
            <w:tcW w:w="328" w:type="pct"/>
            <w:vAlign w:val="center"/>
          </w:tcPr>
          <w:p w:rsidR="004B2611" w:rsidRPr="00636E12" w:rsidRDefault="007E5FD4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7" w:type="pct"/>
            <w:vAlign w:val="center"/>
          </w:tcPr>
          <w:p w:rsidR="004B2611" w:rsidRPr="00636E12" w:rsidRDefault="00650DB3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7" w:type="pct"/>
            <w:vAlign w:val="center"/>
          </w:tcPr>
          <w:p w:rsidR="004B2611" w:rsidRPr="00636E12" w:rsidRDefault="004B2611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61" w:type="pct"/>
            <w:vAlign w:val="center"/>
          </w:tcPr>
          <w:p w:rsidR="004B2611" w:rsidRPr="00636E12" w:rsidRDefault="004B2611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93" w:type="pct"/>
            <w:vAlign w:val="center"/>
          </w:tcPr>
          <w:p w:rsidR="004B2611" w:rsidRPr="00636E12" w:rsidRDefault="004B2611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8" w:type="pct"/>
            <w:vAlign w:val="center"/>
          </w:tcPr>
          <w:p w:rsidR="004B2611" w:rsidRPr="00347280" w:rsidRDefault="004B2611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4B2611" w:rsidRPr="00636E12" w:rsidRDefault="004B2611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4B2611" w:rsidRPr="00D452D2" w:rsidRDefault="00650DB3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8" w:type="pct"/>
            <w:vAlign w:val="center"/>
          </w:tcPr>
          <w:p w:rsidR="004B2611" w:rsidRPr="00D452D2" w:rsidRDefault="00D452D2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50DB3">
              <w:rPr>
                <w:sz w:val="20"/>
              </w:rPr>
              <w:t>0</w:t>
            </w:r>
          </w:p>
        </w:tc>
        <w:tc>
          <w:tcPr>
            <w:tcW w:w="418" w:type="pct"/>
            <w:vAlign w:val="center"/>
          </w:tcPr>
          <w:p w:rsidR="004B2611" w:rsidRPr="00636E12" w:rsidRDefault="004B2611" w:rsidP="00D452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</w:tr>
      <w:tr w:rsidR="004B2611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4B2611" w:rsidRPr="00636E12" w:rsidRDefault="004B2611" w:rsidP="00633B6C">
            <w:pPr>
              <w:numPr>
                <w:ilvl w:val="0"/>
                <w:numId w:val="5"/>
              </w:num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4B2611" w:rsidRPr="00636E12" w:rsidRDefault="004B2611" w:rsidP="00633B6C">
            <w:pPr>
              <w:rPr>
                <w:sz w:val="20"/>
              </w:rPr>
            </w:pPr>
            <w:r>
              <w:rPr>
                <w:sz w:val="20"/>
              </w:rPr>
              <w:t>Современные вопросы образовательного права</w:t>
            </w:r>
          </w:p>
        </w:tc>
        <w:tc>
          <w:tcPr>
            <w:tcW w:w="328" w:type="pct"/>
            <w:vAlign w:val="center"/>
          </w:tcPr>
          <w:p w:rsidR="004B2611" w:rsidRPr="00636E12" w:rsidRDefault="007E5FD4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7" w:type="pct"/>
            <w:vAlign w:val="center"/>
          </w:tcPr>
          <w:p w:rsidR="004B2611" w:rsidRPr="00636E12" w:rsidRDefault="00650DB3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97" w:type="pct"/>
            <w:vAlign w:val="center"/>
          </w:tcPr>
          <w:p w:rsidR="004B2611" w:rsidRPr="00636E12" w:rsidRDefault="004B2611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61" w:type="pct"/>
            <w:vAlign w:val="center"/>
          </w:tcPr>
          <w:p w:rsidR="004B2611" w:rsidRPr="00636E12" w:rsidRDefault="004B2611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93" w:type="pct"/>
            <w:vAlign w:val="center"/>
          </w:tcPr>
          <w:p w:rsidR="004B2611" w:rsidRPr="00636E12" w:rsidRDefault="004B2611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4B2611" w:rsidRPr="00347280" w:rsidRDefault="004B2611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4B2611" w:rsidRPr="00636E12" w:rsidRDefault="004B2611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4B2611" w:rsidRPr="00D452D2" w:rsidRDefault="00650DB3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4B2611" w:rsidRPr="00D452D2" w:rsidRDefault="00650DB3" w:rsidP="00633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18" w:type="pct"/>
            <w:vAlign w:val="center"/>
          </w:tcPr>
          <w:p w:rsidR="004B2611" w:rsidRPr="00636E12" w:rsidRDefault="004B2611" w:rsidP="00D452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</w:tr>
      <w:tr w:rsidR="004B2611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  <w:vAlign w:val="center"/>
          </w:tcPr>
          <w:p w:rsidR="004B2611" w:rsidRPr="00636E12" w:rsidRDefault="004B2611" w:rsidP="00633B6C">
            <w:pPr>
              <w:ind w:left="284"/>
              <w:jc w:val="center"/>
              <w:rPr>
                <w:sz w:val="20"/>
              </w:rPr>
            </w:pPr>
          </w:p>
        </w:tc>
        <w:tc>
          <w:tcPr>
            <w:tcW w:w="1375" w:type="pct"/>
          </w:tcPr>
          <w:p w:rsidR="004B2611" w:rsidRPr="00636E12" w:rsidRDefault="004B2611" w:rsidP="00633B6C">
            <w:pPr>
              <w:rPr>
                <w:b/>
                <w:sz w:val="20"/>
              </w:rPr>
            </w:pPr>
          </w:p>
          <w:p w:rsidR="004B2611" w:rsidRPr="00636E12" w:rsidRDefault="004B2611" w:rsidP="00633B6C">
            <w:pPr>
              <w:rPr>
                <w:b/>
                <w:sz w:val="20"/>
              </w:rPr>
            </w:pPr>
            <w:r w:rsidRPr="00636E12">
              <w:rPr>
                <w:b/>
                <w:sz w:val="20"/>
              </w:rPr>
              <w:t>ВСЕГО:</w:t>
            </w:r>
          </w:p>
        </w:tc>
        <w:tc>
          <w:tcPr>
            <w:tcW w:w="328" w:type="pct"/>
            <w:vAlign w:val="center"/>
          </w:tcPr>
          <w:p w:rsidR="004B2611" w:rsidRPr="00636E12" w:rsidRDefault="00D452D2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327" w:type="pct"/>
            <w:vAlign w:val="center"/>
          </w:tcPr>
          <w:p w:rsidR="004B2611" w:rsidRPr="00636E12" w:rsidRDefault="00650DB3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952</w:t>
            </w:r>
          </w:p>
        </w:tc>
        <w:tc>
          <w:tcPr>
            <w:tcW w:w="297" w:type="pct"/>
            <w:vAlign w:val="center"/>
          </w:tcPr>
          <w:p w:rsidR="004B2611" w:rsidRPr="00636E12" w:rsidRDefault="004B2611" w:rsidP="00633B6C">
            <w:pPr>
              <w:jc w:val="center"/>
              <w:rPr>
                <w:b/>
                <w:sz w:val="20"/>
              </w:rPr>
            </w:pPr>
            <w:r w:rsidRPr="00636E12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58</w:t>
            </w:r>
          </w:p>
        </w:tc>
        <w:tc>
          <w:tcPr>
            <w:tcW w:w="261" w:type="pct"/>
            <w:vAlign w:val="center"/>
          </w:tcPr>
          <w:p w:rsidR="004B2611" w:rsidRPr="00636E12" w:rsidRDefault="004B2611" w:rsidP="00633B6C">
            <w:pPr>
              <w:jc w:val="center"/>
              <w:rPr>
                <w:b/>
                <w:sz w:val="20"/>
              </w:rPr>
            </w:pPr>
            <w:r w:rsidRPr="00636E12">
              <w:rPr>
                <w:b/>
                <w:sz w:val="20"/>
                <w:lang w:val="en-US"/>
              </w:rPr>
              <w:t>1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393" w:type="pct"/>
            <w:vAlign w:val="center"/>
          </w:tcPr>
          <w:p w:rsidR="004B2611" w:rsidRPr="00301B74" w:rsidRDefault="004B2611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128</w:t>
            </w:r>
          </w:p>
        </w:tc>
        <w:tc>
          <w:tcPr>
            <w:tcW w:w="328" w:type="pct"/>
            <w:vAlign w:val="center"/>
          </w:tcPr>
          <w:p w:rsidR="004B2611" w:rsidRPr="00636E12" w:rsidRDefault="004B2611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328" w:type="pct"/>
            <w:vAlign w:val="center"/>
          </w:tcPr>
          <w:p w:rsidR="004B2611" w:rsidRPr="00636E12" w:rsidRDefault="004B2611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329" w:type="pct"/>
            <w:vAlign w:val="center"/>
          </w:tcPr>
          <w:p w:rsidR="004B2611" w:rsidRDefault="00650DB3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160</w:t>
            </w:r>
          </w:p>
        </w:tc>
        <w:tc>
          <w:tcPr>
            <w:tcW w:w="328" w:type="pct"/>
            <w:vAlign w:val="center"/>
          </w:tcPr>
          <w:p w:rsidR="004B2611" w:rsidRDefault="00650DB3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532</w:t>
            </w:r>
          </w:p>
        </w:tc>
        <w:tc>
          <w:tcPr>
            <w:tcW w:w="418" w:type="pct"/>
            <w:vAlign w:val="center"/>
          </w:tcPr>
          <w:p w:rsidR="00D452D2" w:rsidRPr="00636E12" w:rsidRDefault="00D452D2" w:rsidP="00D452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 w:rsidRPr="00636E12">
              <w:rPr>
                <w:b/>
                <w:sz w:val="20"/>
              </w:rPr>
              <w:t xml:space="preserve"> экзаменов\</w:t>
            </w:r>
          </w:p>
          <w:p w:rsidR="004B2611" w:rsidRPr="00D54B76" w:rsidRDefault="00D452D2" w:rsidP="00D452D2">
            <w:pPr>
              <w:jc w:val="center"/>
              <w:rPr>
                <w:bCs/>
                <w:i/>
                <w:sz w:val="20"/>
              </w:rPr>
            </w:pPr>
            <w:r>
              <w:rPr>
                <w:b/>
                <w:sz w:val="20"/>
              </w:rPr>
              <w:t>8</w:t>
            </w:r>
            <w:r w:rsidRPr="00636E12">
              <w:rPr>
                <w:b/>
                <w:sz w:val="20"/>
              </w:rPr>
              <w:t xml:space="preserve"> зачетов</w:t>
            </w:r>
          </w:p>
        </w:tc>
      </w:tr>
      <w:tr w:rsidR="004B2611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4B2611" w:rsidRPr="00636E12" w:rsidRDefault="004B2611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1375" w:type="pct"/>
          </w:tcPr>
          <w:p w:rsidR="004B2611" w:rsidRPr="00636E12" w:rsidRDefault="004B2611" w:rsidP="00633B6C">
            <w:pPr>
              <w:rPr>
                <w:b/>
                <w:sz w:val="20"/>
              </w:rPr>
            </w:pPr>
            <w:r w:rsidRPr="00636E12">
              <w:rPr>
                <w:b/>
                <w:sz w:val="20"/>
              </w:rPr>
              <w:t xml:space="preserve">Итоговая  аттестация: </w:t>
            </w:r>
            <w:r w:rsidRPr="00636E12">
              <w:rPr>
                <w:sz w:val="20"/>
              </w:rPr>
              <w:t>междисциплинарный экзамен</w:t>
            </w:r>
          </w:p>
        </w:tc>
        <w:tc>
          <w:tcPr>
            <w:tcW w:w="328" w:type="pct"/>
            <w:vAlign w:val="center"/>
          </w:tcPr>
          <w:p w:rsidR="004B2611" w:rsidRPr="00650DB3" w:rsidRDefault="00D452D2" w:rsidP="00633B6C">
            <w:pPr>
              <w:jc w:val="center"/>
              <w:rPr>
                <w:sz w:val="20"/>
              </w:rPr>
            </w:pPr>
            <w:r w:rsidRPr="00650DB3">
              <w:rPr>
                <w:sz w:val="20"/>
              </w:rPr>
              <w:t>2</w:t>
            </w:r>
          </w:p>
        </w:tc>
        <w:tc>
          <w:tcPr>
            <w:tcW w:w="327" w:type="pct"/>
            <w:vAlign w:val="center"/>
          </w:tcPr>
          <w:p w:rsidR="004B2611" w:rsidRPr="00650DB3" w:rsidRDefault="00D452D2" w:rsidP="00633B6C">
            <w:pPr>
              <w:jc w:val="center"/>
              <w:rPr>
                <w:sz w:val="20"/>
              </w:rPr>
            </w:pPr>
            <w:r w:rsidRPr="00650DB3">
              <w:rPr>
                <w:sz w:val="20"/>
              </w:rPr>
              <w:t>68</w:t>
            </w:r>
          </w:p>
        </w:tc>
        <w:tc>
          <w:tcPr>
            <w:tcW w:w="297" w:type="pct"/>
            <w:vAlign w:val="center"/>
          </w:tcPr>
          <w:p w:rsidR="004B2611" w:rsidRPr="00650DB3" w:rsidRDefault="004B2611" w:rsidP="00633B6C">
            <w:pPr>
              <w:jc w:val="center"/>
              <w:rPr>
                <w:sz w:val="20"/>
              </w:rPr>
            </w:pPr>
            <w:r w:rsidRPr="00650DB3">
              <w:rPr>
                <w:sz w:val="20"/>
              </w:rPr>
              <w:t>12</w:t>
            </w:r>
          </w:p>
        </w:tc>
        <w:tc>
          <w:tcPr>
            <w:tcW w:w="261" w:type="pct"/>
            <w:vAlign w:val="center"/>
          </w:tcPr>
          <w:p w:rsidR="004B2611" w:rsidRPr="00650DB3" w:rsidRDefault="004B2611" w:rsidP="00633B6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393" w:type="pct"/>
            <w:vAlign w:val="center"/>
          </w:tcPr>
          <w:p w:rsidR="004B2611" w:rsidRPr="00650DB3" w:rsidRDefault="00650DB3" w:rsidP="00650DB3">
            <w:pPr>
              <w:jc w:val="center"/>
              <w:rPr>
                <w:sz w:val="20"/>
              </w:rPr>
            </w:pPr>
            <w:r w:rsidRPr="00650DB3">
              <w:rPr>
                <w:sz w:val="20"/>
              </w:rPr>
              <w:t>4</w:t>
            </w:r>
          </w:p>
        </w:tc>
        <w:tc>
          <w:tcPr>
            <w:tcW w:w="328" w:type="pct"/>
            <w:vAlign w:val="center"/>
          </w:tcPr>
          <w:p w:rsidR="004B2611" w:rsidRPr="00650DB3" w:rsidRDefault="00650DB3" w:rsidP="00633B6C">
            <w:pPr>
              <w:jc w:val="center"/>
              <w:rPr>
                <w:sz w:val="20"/>
              </w:rPr>
            </w:pPr>
            <w:r w:rsidRPr="00650DB3">
              <w:rPr>
                <w:sz w:val="20"/>
              </w:rPr>
              <w:t>8</w:t>
            </w:r>
          </w:p>
        </w:tc>
        <w:tc>
          <w:tcPr>
            <w:tcW w:w="328" w:type="pct"/>
            <w:vAlign w:val="center"/>
          </w:tcPr>
          <w:p w:rsidR="004B2611" w:rsidRPr="00650DB3" w:rsidRDefault="004B2611" w:rsidP="00633B6C">
            <w:pPr>
              <w:jc w:val="center"/>
              <w:rPr>
                <w:sz w:val="20"/>
              </w:rPr>
            </w:pPr>
          </w:p>
        </w:tc>
        <w:tc>
          <w:tcPr>
            <w:tcW w:w="329" w:type="pct"/>
            <w:vAlign w:val="center"/>
          </w:tcPr>
          <w:p w:rsidR="004B2611" w:rsidRPr="00650DB3" w:rsidRDefault="004B2611" w:rsidP="00633B6C">
            <w:pPr>
              <w:jc w:val="center"/>
              <w:rPr>
                <w:sz w:val="20"/>
              </w:rPr>
            </w:pPr>
          </w:p>
        </w:tc>
        <w:tc>
          <w:tcPr>
            <w:tcW w:w="328" w:type="pct"/>
            <w:vAlign w:val="center"/>
          </w:tcPr>
          <w:p w:rsidR="004B2611" w:rsidRPr="00650DB3" w:rsidRDefault="00650DB3" w:rsidP="00633B6C">
            <w:pPr>
              <w:jc w:val="center"/>
              <w:rPr>
                <w:sz w:val="20"/>
              </w:rPr>
            </w:pPr>
            <w:r w:rsidRPr="00650DB3">
              <w:rPr>
                <w:sz w:val="20"/>
              </w:rPr>
              <w:t>56</w:t>
            </w:r>
          </w:p>
        </w:tc>
        <w:tc>
          <w:tcPr>
            <w:tcW w:w="418" w:type="pct"/>
            <w:vAlign w:val="center"/>
          </w:tcPr>
          <w:p w:rsidR="004B2611" w:rsidRPr="00D54B76" w:rsidRDefault="004B2611" w:rsidP="00633B6C">
            <w:pPr>
              <w:jc w:val="center"/>
              <w:rPr>
                <w:bCs/>
                <w:i/>
                <w:sz w:val="20"/>
              </w:rPr>
            </w:pPr>
          </w:p>
        </w:tc>
      </w:tr>
      <w:tr w:rsidR="004B2611" w:rsidRPr="00310CB9" w:rsidTr="00650DB3">
        <w:trPr>
          <w:cantSplit/>
          <w:trHeight w:val="215"/>
          <w:tblHeader/>
          <w:jc w:val="center"/>
        </w:trPr>
        <w:tc>
          <w:tcPr>
            <w:tcW w:w="288" w:type="pct"/>
          </w:tcPr>
          <w:p w:rsidR="004B2611" w:rsidRPr="00636E12" w:rsidRDefault="004B2611" w:rsidP="00633B6C">
            <w:pPr>
              <w:rPr>
                <w:b/>
                <w:sz w:val="20"/>
              </w:rPr>
            </w:pPr>
          </w:p>
        </w:tc>
        <w:tc>
          <w:tcPr>
            <w:tcW w:w="1375" w:type="pct"/>
          </w:tcPr>
          <w:p w:rsidR="004B2611" w:rsidRPr="00636E12" w:rsidRDefault="004B2611" w:rsidP="00633B6C">
            <w:pPr>
              <w:rPr>
                <w:b/>
                <w:sz w:val="20"/>
              </w:rPr>
            </w:pPr>
            <w:r w:rsidRPr="00636E12">
              <w:rPr>
                <w:b/>
                <w:sz w:val="20"/>
              </w:rPr>
              <w:t xml:space="preserve">ИТОГО: </w:t>
            </w:r>
          </w:p>
        </w:tc>
        <w:tc>
          <w:tcPr>
            <w:tcW w:w="328" w:type="pct"/>
            <w:vAlign w:val="center"/>
          </w:tcPr>
          <w:p w:rsidR="004B2611" w:rsidRPr="00636E12" w:rsidRDefault="00D452D2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327" w:type="pct"/>
            <w:vAlign w:val="center"/>
          </w:tcPr>
          <w:p w:rsidR="004B2611" w:rsidRPr="00362A4F" w:rsidRDefault="004B2611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  <w:r w:rsidR="00D452D2">
              <w:rPr>
                <w:b/>
                <w:sz w:val="20"/>
              </w:rPr>
              <w:t>0</w:t>
            </w:r>
          </w:p>
        </w:tc>
        <w:tc>
          <w:tcPr>
            <w:tcW w:w="297" w:type="pct"/>
            <w:vAlign w:val="center"/>
          </w:tcPr>
          <w:p w:rsidR="004B2611" w:rsidRPr="00636E12" w:rsidRDefault="004B2611" w:rsidP="00633B6C">
            <w:pPr>
              <w:jc w:val="center"/>
              <w:rPr>
                <w:b/>
                <w:sz w:val="20"/>
              </w:rPr>
            </w:pPr>
            <w:r w:rsidRPr="00636E12">
              <w:rPr>
                <w:b/>
                <w:sz w:val="20"/>
              </w:rPr>
              <w:t>270</w:t>
            </w:r>
          </w:p>
        </w:tc>
        <w:tc>
          <w:tcPr>
            <w:tcW w:w="261" w:type="pct"/>
            <w:vAlign w:val="center"/>
          </w:tcPr>
          <w:p w:rsidR="004B2611" w:rsidRPr="00636E12" w:rsidRDefault="004B2611" w:rsidP="00633B6C">
            <w:pPr>
              <w:jc w:val="center"/>
              <w:rPr>
                <w:b/>
                <w:sz w:val="20"/>
              </w:rPr>
            </w:pPr>
            <w:r w:rsidRPr="00636E12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393" w:type="pct"/>
            <w:vAlign w:val="center"/>
          </w:tcPr>
          <w:p w:rsidR="004B2611" w:rsidRPr="00362A4F" w:rsidRDefault="004B2611" w:rsidP="00633B6C">
            <w:pPr>
              <w:jc w:val="center"/>
              <w:rPr>
                <w:b/>
                <w:sz w:val="20"/>
              </w:rPr>
            </w:pPr>
            <w:r w:rsidRPr="00636E12">
              <w:rPr>
                <w:b/>
                <w:sz w:val="20"/>
                <w:lang w:val="en-US"/>
              </w:rPr>
              <w:t>1</w:t>
            </w:r>
            <w:r w:rsidR="00650DB3">
              <w:rPr>
                <w:b/>
                <w:sz w:val="20"/>
              </w:rPr>
              <w:t>32</w:t>
            </w:r>
          </w:p>
        </w:tc>
        <w:tc>
          <w:tcPr>
            <w:tcW w:w="328" w:type="pct"/>
            <w:vAlign w:val="center"/>
          </w:tcPr>
          <w:p w:rsidR="004B2611" w:rsidRPr="00362A4F" w:rsidRDefault="00650DB3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28" w:type="pct"/>
            <w:vAlign w:val="center"/>
          </w:tcPr>
          <w:p w:rsidR="004B2611" w:rsidRPr="00636E12" w:rsidRDefault="004B2611" w:rsidP="00633B6C">
            <w:pPr>
              <w:jc w:val="center"/>
              <w:rPr>
                <w:b/>
                <w:sz w:val="20"/>
              </w:rPr>
            </w:pPr>
          </w:p>
        </w:tc>
        <w:tc>
          <w:tcPr>
            <w:tcW w:w="329" w:type="pct"/>
            <w:vAlign w:val="center"/>
          </w:tcPr>
          <w:p w:rsidR="004B2611" w:rsidRDefault="00650DB3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160</w:t>
            </w:r>
          </w:p>
        </w:tc>
        <w:tc>
          <w:tcPr>
            <w:tcW w:w="328" w:type="pct"/>
            <w:vAlign w:val="center"/>
          </w:tcPr>
          <w:p w:rsidR="004B2611" w:rsidRDefault="00650DB3" w:rsidP="00633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588</w:t>
            </w:r>
          </w:p>
        </w:tc>
        <w:tc>
          <w:tcPr>
            <w:tcW w:w="418" w:type="pct"/>
            <w:vAlign w:val="center"/>
          </w:tcPr>
          <w:p w:rsidR="004B2611" w:rsidRPr="00D54B76" w:rsidRDefault="004B2611" w:rsidP="00633B6C">
            <w:pPr>
              <w:jc w:val="center"/>
              <w:rPr>
                <w:bCs/>
                <w:i/>
                <w:sz w:val="20"/>
              </w:rPr>
            </w:pPr>
          </w:p>
        </w:tc>
      </w:tr>
    </w:tbl>
    <w:p w:rsidR="00F96DAC" w:rsidRDefault="00F96DAC" w:rsidP="001026D7">
      <w:pPr>
        <w:widowControl w:val="0"/>
        <w:tabs>
          <w:tab w:val="left" w:pos="2808"/>
        </w:tabs>
        <w:rPr>
          <w:sz w:val="22"/>
          <w:szCs w:val="22"/>
        </w:rPr>
      </w:pPr>
    </w:p>
    <w:p w:rsidR="00636E12" w:rsidRPr="001627D4" w:rsidRDefault="00636E12" w:rsidP="00ED7D58">
      <w:pPr>
        <w:widowControl w:val="0"/>
        <w:tabs>
          <w:tab w:val="left" w:pos="2808"/>
        </w:tabs>
        <w:jc w:val="right"/>
        <w:rPr>
          <w:sz w:val="22"/>
          <w:szCs w:val="22"/>
        </w:rPr>
      </w:pPr>
    </w:p>
    <w:tbl>
      <w:tblPr>
        <w:tblW w:w="4948" w:type="pct"/>
        <w:tblLook w:val="01E0" w:firstRow="1" w:lastRow="1" w:firstColumn="1" w:lastColumn="1" w:noHBand="0" w:noVBand="0"/>
      </w:tblPr>
      <w:tblGrid>
        <w:gridCol w:w="4471"/>
        <w:gridCol w:w="3585"/>
        <w:gridCol w:w="2116"/>
      </w:tblGrid>
      <w:tr w:rsidR="00E201DD" w:rsidRPr="001627D4" w:rsidTr="00E201DD">
        <w:tc>
          <w:tcPr>
            <w:tcW w:w="2198" w:type="pct"/>
          </w:tcPr>
          <w:p w:rsidR="00E201DD" w:rsidRPr="001627D4" w:rsidRDefault="00E201DD" w:rsidP="00EF1953">
            <w:pPr>
              <w:rPr>
                <w:sz w:val="22"/>
                <w:szCs w:val="22"/>
              </w:rPr>
            </w:pPr>
            <w:r w:rsidRPr="001627D4">
              <w:rPr>
                <w:sz w:val="22"/>
                <w:szCs w:val="22"/>
              </w:rPr>
              <w:t xml:space="preserve">Заместитель </w:t>
            </w:r>
            <w:r w:rsidR="00EF1953" w:rsidRPr="001627D4">
              <w:rPr>
                <w:sz w:val="22"/>
                <w:szCs w:val="22"/>
              </w:rPr>
              <w:t>директора</w:t>
            </w:r>
          </w:p>
          <w:p w:rsidR="00EF1953" w:rsidRPr="001627D4" w:rsidRDefault="00EF1953" w:rsidP="00EF1953">
            <w:pPr>
              <w:rPr>
                <w:sz w:val="22"/>
                <w:szCs w:val="22"/>
              </w:rPr>
            </w:pPr>
            <w:r w:rsidRPr="001627D4">
              <w:rPr>
                <w:sz w:val="22"/>
                <w:szCs w:val="22"/>
              </w:rPr>
              <w:t>НИУ ВШЭ-Пермь</w:t>
            </w:r>
          </w:p>
        </w:tc>
        <w:tc>
          <w:tcPr>
            <w:tcW w:w="1762" w:type="pct"/>
          </w:tcPr>
          <w:p w:rsidR="00E201DD" w:rsidRPr="001627D4" w:rsidRDefault="00E201DD">
            <w:pPr>
              <w:jc w:val="center"/>
              <w:rPr>
                <w:sz w:val="22"/>
                <w:szCs w:val="22"/>
              </w:rPr>
            </w:pPr>
          </w:p>
          <w:p w:rsidR="00E201DD" w:rsidRPr="001627D4" w:rsidRDefault="00E201DD">
            <w:pPr>
              <w:jc w:val="center"/>
              <w:rPr>
                <w:sz w:val="22"/>
                <w:szCs w:val="22"/>
              </w:rPr>
            </w:pPr>
            <w:r w:rsidRPr="001627D4">
              <w:rPr>
                <w:sz w:val="22"/>
                <w:szCs w:val="22"/>
              </w:rPr>
              <w:t>________________________</w:t>
            </w:r>
          </w:p>
          <w:p w:rsidR="00E201DD" w:rsidRPr="001627D4" w:rsidRDefault="00E201DD">
            <w:pPr>
              <w:jc w:val="center"/>
              <w:rPr>
                <w:sz w:val="22"/>
                <w:szCs w:val="22"/>
                <w:lang w:val="en-US"/>
              </w:rPr>
            </w:pPr>
            <w:r w:rsidRPr="001627D4">
              <w:rPr>
                <w:sz w:val="22"/>
                <w:szCs w:val="22"/>
              </w:rPr>
              <w:lastRenderedPageBreak/>
              <w:t>подпись</w:t>
            </w:r>
          </w:p>
        </w:tc>
        <w:tc>
          <w:tcPr>
            <w:tcW w:w="1040" w:type="pct"/>
          </w:tcPr>
          <w:p w:rsidR="00E201DD" w:rsidRPr="001627D4" w:rsidRDefault="00E201DD">
            <w:pPr>
              <w:jc w:val="right"/>
              <w:rPr>
                <w:sz w:val="22"/>
                <w:szCs w:val="22"/>
              </w:rPr>
            </w:pPr>
          </w:p>
          <w:p w:rsidR="00E201DD" w:rsidRPr="001627D4" w:rsidRDefault="00EF1953">
            <w:pPr>
              <w:jc w:val="right"/>
              <w:rPr>
                <w:sz w:val="22"/>
                <w:szCs w:val="22"/>
              </w:rPr>
            </w:pPr>
            <w:proofErr w:type="spellStart"/>
            <w:r w:rsidRPr="001627D4">
              <w:rPr>
                <w:sz w:val="22"/>
                <w:szCs w:val="22"/>
              </w:rPr>
              <w:t>А.В.Оболонская</w:t>
            </w:r>
            <w:proofErr w:type="spellEnd"/>
          </w:p>
        </w:tc>
      </w:tr>
    </w:tbl>
    <w:p w:rsidR="00636E12" w:rsidRPr="007B274E" w:rsidRDefault="007B274E" w:rsidP="00E201DD">
      <w:pPr>
        <w:tabs>
          <w:tab w:val="left" w:pos="5188"/>
        </w:tabs>
        <w:rPr>
          <w:rFonts w:eastAsia="Arial Unicode MS"/>
          <w:bCs/>
          <w:szCs w:val="24"/>
        </w:rPr>
      </w:pPr>
      <w:r w:rsidRPr="007B274E">
        <w:rPr>
          <w:rFonts w:eastAsia="Arial Unicode MS"/>
          <w:bCs/>
          <w:szCs w:val="24"/>
        </w:rPr>
        <w:lastRenderedPageBreak/>
        <w:t xml:space="preserve">Руководитель </w:t>
      </w:r>
      <w:proofErr w:type="gramStart"/>
      <w:r w:rsidRPr="007B274E">
        <w:rPr>
          <w:rFonts w:eastAsia="Arial Unicode MS"/>
          <w:bCs/>
          <w:szCs w:val="24"/>
        </w:rPr>
        <w:t>ДОП</w:t>
      </w:r>
      <w:proofErr w:type="gramEnd"/>
      <w:r w:rsidRPr="007B274E">
        <w:rPr>
          <w:rFonts w:eastAsia="Arial Unicode MS"/>
          <w:bCs/>
          <w:szCs w:val="24"/>
        </w:rPr>
        <w:tab/>
      </w:r>
      <w:r w:rsidRPr="007B274E">
        <w:rPr>
          <w:rFonts w:eastAsia="Arial Unicode MS"/>
          <w:bCs/>
          <w:szCs w:val="24"/>
        </w:rPr>
        <w:tab/>
      </w:r>
      <w:r w:rsidRPr="007B274E">
        <w:rPr>
          <w:rFonts w:eastAsia="Arial Unicode MS"/>
          <w:bCs/>
          <w:szCs w:val="24"/>
        </w:rPr>
        <w:tab/>
      </w:r>
      <w:r w:rsidRPr="007B274E">
        <w:rPr>
          <w:rFonts w:eastAsia="Arial Unicode MS"/>
          <w:bCs/>
          <w:szCs w:val="24"/>
        </w:rPr>
        <w:tab/>
      </w:r>
      <w:r w:rsidRPr="007B274E">
        <w:rPr>
          <w:rFonts w:eastAsia="Arial Unicode MS"/>
          <w:bCs/>
          <w:szCs w:val="24"/>
        </w:rPr>
        <w:tab/>
      </w:r>
      <w:r w:rsidRPr="007B274E">
        <w:rPr>
          <w:rFonts w:eastAsia="Arial Unicode MS"/>
          <w:bCs/>
          <w:szCs w:val="24"/>
        </w:rPr>
        <w:tab/>
      </w:r>
      <w:proofErr w:type="spellStart"/>
      <w:r w:rsidRPr="007B274E">
        <w:rPr>
          <w:rFonts w:eastAsia="Arial Unicode MS"/>
          <w:bCs/>
          <w:szCs w:val="24"/>
        </w:rPr>
        <w:t>Е.Л.Зуева</w:t>
      </w:r>
      <w:proofErr w:type="spellEnd"/>
    </w:p>
    <w:p w:rsidR="007B274E" w:rsidRDefault="007B274E" w:rsidP="00E201DD">
      <w:pPr>
        <w:tabs>
          <w:tab w:val="left" w:pos="5188"/>
        </w:tabs>
        <w:rPr>
          <w:rFonts w:eastAsia="Arial Unicode MS"/>
          <w:bCs/>
          <w:sz w:val="20"/>
        </w:rPr>
      </w:pPr>
    </w:p>
    <w:p w:rsidR="00E201DD" w:rsidRPr="00D2465B" w:rsidRDefault="0099604D" w:rsidP="00E201DD">
      <w:pPr>
        <w:tabs>
          <w:tab w:val="left" w:pos="5188"/>
        </w:tabs>
        <w:rPr>
          <w:rFonts w:eastAsia="Arial Unicode MS"/>
          <w:bCs/>
          <w:sz w:val="20"/>
        </w:rPr>
      </w:pPr>
      <w:r>
        <w:rPr>
          <w:rFonts w:eastAsia="Arial Unicode MS"/>
          <w:bCs/>
          <w:sz w:val="20"/>
        </w:rPr>
        <w:t>И</w:t>
      </w:r>
      <w:r w:rsidR="00E201DD" w:rsidRPr="00D2465B">
        <w:rPr>
          <w:rFonts w:eastAsia="Arial Unicode MS"/>
          <w:bCs/>
          <w:sz w:val="20"/>
        </w:rPr>
        <w:t xml:space="preserve">сполнитель:  </w:t>
      </w:r>
    </w:p>
    <w:p w:rsidR="00E201DD" w:rsidRPr="00D2465B" w:rsidRDefault="00EF1953" w:rsidP="00E201DD">
      <w:pPr>
        <w:tabs>
          <w:tab w:val="left" w:pos="5188"/>
        </w:tabs>
        <w:rPr>
          <w:rFonts w:eastAsia="Arial Unicode MS"/>
          <w:bCs/>
          <w:sz w:val="20"/>
        </w:rPr>
      </w:pPr>
      <w:r w:rsidRPr="00D2465B">
        <w:rPr>
          <w:rFonts w:eastAsia="Arial Unicode MS"/>
          <w:bCs/>
          <w:sz w:val="20"/>
        </w:rPr>
        <w:t>Колос И.Р.</w:t>
      </w:r>
    </w:p>
    <w:p w:rsidR="000836B6" w:rsidRPr="00636E12" w:rsidRDefault="00E201DD" w:rsidP="00A44D11">
      <w:pPr>
        <w:rPr>
          <w:sz w:val="20"/>
        </w:rPr>
      </w:pPr>
      <w:r w:rsidRPr="00D2465B">
        <w:rPr>
          <w:rFonts w:eastAsia="Arial Unicode MS"/>
          <w:bCs/>
          <w:sz w:val="20"/>
        </w:rPr>
        <w:t>Тел. 6</w:t>
      </w:r>
      <w:r w:rsidR="00EF1953" w:rsidRPr="00D2465B">
        <w:rPr>
          <w:rFonts w:eastAsia="Arial Unicode MS"/>
          <w:bCs/>
          <w:sz w:val="20"/>
        </w:rPr>
        <w:t>6100</w:t>
      </w:r>
    </w:p>
    <w:sectPr w:rsidR="000836B6" w:rsidRPr="00636E12" w:rsidSect="00CA5407">
      <w:headerReference w:type="default" r:id="rId8"/>
      <w:pgSz w:w="11906" w:h="16838"/>
      <w:pgMar w:top="539" w:right="709" w:bottom="2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912" w:rsidRDefault="00093912">
      <w:r>
        <w:separator/>
      </w:r>
    </w:p>
  </w:endnote>
  <w:endnote w:type="continuationSeparator" w:id="0">
    <w:p w:rsidR="00093912" w:rsidRDefault="0009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912" w:rsidRDefault="00093912">
      <w:r>
        <w:separator/>
      </w:r>
    </w:p>
  </w:footnote>
  <w:footnote w:type="continuationSeparator" w:id="0">
    <w:p w:rsidR="00093912" w:rsidRDefault="00093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2D2" w:rsidRDefault="00D452D2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22348A">
      <w:rPr>
        <w:noProof/>
      </w:rPr>
      <w:t>3</w:t>
    </w:r>
    <w:r>
      <w:fldChar w:fldCharType="end"/>
    </w:r>
  </w:p>
  <w:p w:rsidR="00D452D2" w:rsidRDefault="00D452D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B46A5"/>
    <w:multiLevelType w:val="hybridMultilevel"/>
    <w:tmpl w:val="E08E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F603F"/>
    <w:multiLevelType w:val="hybridMultilevel"/>
    <w:tmpl w:val="555647F4"/>
    <w:lvl w:ilvl="0" w:tplc="FD1E203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A2723"/>
    <w:multiLevelType w:val="hybridMultilevel"/>
    <w:tmpl w:val="555647F4"/>
    <w:lvl w:ilvl="0" w:tplc="FD1E203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9360E"/>
    <w:multiLevelType w:val="hybridMultilevel"/>
    <w:tmpl w:val="E8BAA64C"/>
    <w:lvl w:ilvl="0" w:tplc="6C5EC65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60A6C"/>
    <w:multiLevelType w:val="hybridMultilevel"/>
    <w:tmpl w:val="555647F4"/>
    <w:lvl w:ilvl="0" w:tplc="FD1E203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F95"/>
    <w:rsid w:val="00001AB6"/>
    <w:rsid w:val="0002076F"/>
    <w:rsid w:val="0002722F"/>
    <w:rsid w:val="000470AC"/>
    <w:rsid w:val="000476F6"/>
    <w:rsid w:val="00051366"/>
    <w:rsid w:val="00076CAD"/>
    <w:rsid w:val="000836B6"/>
    <w:rsid w:val="00086939"/>
    <w:rsid w:val="000871B1"/>
    <w:rsid w:val="0009172C"/>
    <w:rsid w:val="00093912"/>
    <w:rsid w:val="000A1849"/>
    <w:rsid w:val="000A2CF2"/>
    <w:rsid w:val="000C3E0F"/>
    <w:rsid w:val="000D1CF0"/>
    <w:rsid w:val="000E2579"/>
    <w:rsid w:val="001026D7"/>
    <w:rsid w:val="00121CC0"/>
    <w:rsid w:val="001456C6"/>
    <w:rsid w:val="00157AC3"/>
    <w:rsid w:val="001627D4"/>
    <w:rsid w:val="001665C1"/>
    <w:rsid w:val="001828A0"/>
    <w:rsid w:val="00184D54"/>
    <w:rsid w:val="001917BA"/>
    <w:rsid w:val="001B0A7F"/>
    <w:rsid w:val="001C198C"/>
    <w:rsid w:val="001D5B6E"/>
    <w:rsid w:val="001E6407"/>
    <w:rsid w:val="001F4129"/>
    <w:rsid w:val="00211E42"/>
    <w:rsid w:val="0022011F"/>
    <w:rsid w:val="0022348A"/>
    <w:rsid w:val="00235008"/>
    <w:rsid w:val="00242A3A"/>
    <w:rsid w:val="002672CD"/>
    <w:rsid w:val="00282291"/>
    <w:rsid w:val="00291036"/>
    <w:rsid w:val="002968CD"/>
    <w:rsid w:val="00297061"/>
    <w:rsid w:val="00297B20"/>
    <w:rsid w:val="002B4F3D"/>
    <w:rsid w:val="002D4038"/>
    <w:rsid w:val="002E7A6E"/>
    <w:rsid w:val="00301B74"/>
    <w:rsid w:val="003050E1"/>
    <w:rsid w:val="00313164"/>
    <w:rsid w:val="00333F04"/>
    <w:rsid w:val="00346531"/>
    <w:rsid w:val="00346862"/>
    <w:rsid w:val="00347280"/>
    <w:rsid w:val="003505A4"/>
    <w:rsid w:val="00362A4F"/>
    <w:rsid w:val="00365810"/>
    <w:rsid w:val="00383CBD"/>
    <w:rsid w:val="0038684B"/>
    <w:rsid w:val="003B60EE"/>
    <w:rsid w:val="003C1FC3"/>
    <w:rsid w:val="003E782D"/>
    <w:rsid w:val="003F5ECC"/>
    <w:rsid w:val="00405382"/>
    <w:rsid w:val="00411C40"/>
    <w:rsid w:val="00412D4E"/>
    <w:rsid w:val="004250CB"/>
    <w:rsid w:val="004313AC"/>
    <w:rsid w:val="004360D6"/>
    <w:rsid w:val="004442C3"/>
    <w:rsid w:val="004450D8"/>
    <w:rsid w:val="004476CF"/>
    <w:rsid w:val="00452B17"/>
    <w:rsid w:val="00454C93"/>
    <w:rsid w:val="00461B5D"/>
    <w:rsid w:val="00465037"/>
    <w:rsid w:val="004707C1"/>
    <w:rsid w:val="00472113"/>
    <w:rsid w:val="00480CFA"/>
    <w:rsid w:val="00483D78"/>
    <w:rsid w:val="00487A51"/>
    <w:rsid w:val="004B2611"/>
    <w:rsid w:val="004E0B63"/>
    <w:rsid w:val="004E7A43"/>
    <w:rsid w:val="0051033A"/>
    <w:rsid w:val="00512110"/>
    <w:rsid w:val="005148B6"/>
    <w:rsid w:val="00514CA7"/>
    <w:rsid w:val="00552147"/>
    <w:rsid w:val="00557ECC"/>
    <w:rsid w:val="00582A21"/>
    <w:rsid w:val="00585CB6"/>
    <w:rsid w:val="00590588"/>
    <w:rsid w:val="005948B7"/>
    <w:rsid w:val="0059623B"/>
    <w:rsid w:val="005B743C"/>
    <w:rsid w:val="005C2759"/>
    <w:rsid w:val="005E3221"/>
    <w:rsid w:val="005E47D5"/>
    <w:rsid w:val="005E64BD"/>
    <w:rsid w:val="005F3A95"/>
    <w:rsid w:val="005F67CF"/>
    <w:rsid w:val="005F7F7E"/>
    <w:rsid w:val="006274AC"/>
    <w:rsid w:val="00633B6C"/>
    <w:rsid w:val="00635C29"/>
    <w:rsid w:val="00636E12"/>
    <w:rsid w:val="00641154"/>
    <w:rsid w:val="00650DB3"/>
    <w:rsid w:val="0065195D"/>
    <w:rsid w:val="00653A5C"/>
    <w:rsid w:val="00662199"/>
    <w:rsid w:val="00682FB0"/>
    <w:rsid w:val="00687A8C"/>
    <w:rsid w:val="006A1A93"/>
    <w:rsid w:val="006B3BE7"/>
    <w:rsid w:val="006B4D4D"/>
    <w:rsid w:val="006C205E"/>
    <w:rsid w:val="006C3383"/>
    <w:rsid w:val="006C6C31"/>
    <w:rsid w:val="006D647B"/>
    <w:rsid w:val="006E18FB"/>
    <w:rsid w:val="006E448D"/>
    <w:rsid w:val="006E4827"/>
    <w:rsid w:val="006F52A3"/>
    <w:rsid w:val="0070689D"/>
    <w:rsid w:val="00710801"/>
    <w:rsid w:val="00720F8D"/>
    <w:rsid w:val="00737110"/>
    <w:rsid w:val="007411FF"/>
    <w:rsid w:val="00742D47"/>
    <w:rsid w:val="00754F83"/>
    <w:rsid w:val="00763963"/>
    <w:rsid w:val="00764A59"/>
    <w:rsid w:val="007731A3"/>
    <w:rsid w:val="00781541"/>
    <w:rsid w:val="00797F95"/>
    <w:rsid w:val="007A3F25"/>
    <w:rsid w:val="007B274E"/>
    <w:rsid w:val="007B5514"/>
    <w:rsid w:val="007D0329"/>
    <w:rsid w:val="007D6E10"/>
    <w:rsid w:val="007E5FD4"/>
    <w:rsid w:val="00806527"/>
    <w:rsid w:val="00812C01"/>
    <w:rsid w:val="0083138E"/>
    <w:rsid w:val="008356EC"/>
    <w:rsid w:val="00836284"/>
    <w:rsid w:val="00872627"/>
    <w:rsid w:val="008801F4"/>
    <w:rsid w:val="008841FB"/>
    <w:rsid w:val="00895C5A"/>
    <w:rsid w:val="008B2F25"/>
    <w:rsid w:val="008B55CC"/>
    <w:rsid w:val="008B5C81"/>
    <w:rsid w:val="008C7C69"/>
    <w:rsid w:val="008D3450"/>
    <w:rsid w:val="00902732"/>
    <w:rsid w:val="00926512"/>
    <w:rsid w:val="00927654"/>
    <w:rsid w:val="0095229F"/>
    <w:rsid w:val="00954D97"/>
    <w:rsid w:val="009726C5"/>
    <w:rsid w:val="0098158E"/>
    <w:rsid w:val="00987E20"/>
    <w:rsid w:val="00991519"/>
    <w:rsid w:val="0099604D"/>
    <w:rsid w:val="009969D1"/>
    <w:rsid w:val="009A0C64"/>
    <w:rsid w:val="009A50E7"/>
    <w:rsid w:val="009C068B"/>
    <w:rsid w:val="009C71F7"/>
    <w:rsid w:val="009C763D"/>
    <w:rsid w:val="009E13CD"/>
    <w:rsid w:val="009F1078"/>
    <w:rsid w:val="009F1A76"/>
    <w:rsid w:val="00A0759E"/>
    <w:rsid w:val="00A103D0"/>
    <w:rsid w:val="00A1539E"/>
    <w:rsid w:val="00A223CB"/>
    <w:rsid w:val="00A44D11"/>
    <w:rsid w:val="00A51216"/>
    <w:rsid w:val="00A539C6"/>
    <w:rsid w:val="00A6157A"/>
    <w:rsid w:val="00A8756F"/>
    <w:rsid w:val="00AA06B7"/>
    <w:rsid w:val="00AA13EC"/>
    <w:rsid w:val="00AA249E"/>
    <w:rsid w:val="00AA336C"/>
    <w:rsid w:val="00AD1E8A"/>
    <w:rsid w:val="00AD439B"/>
    <w:rsid w:val="00B046A3"/>
    <w:rsid w:val="00B14B6F"/>
    <w:rsid w:val="00B20C6E"/>
    <w:rsid w:val="00B21C0C"/>
    <w:rsid w:val="00B23AF6"/>
    <w:rsid w:val="00B360D4"/>
    <w:rsid w:val="00B37104"/>
    <w:rsid w:val="00B42679"/>
    <w:rsid w:val="00B43C47"/>
    <w:rsid w:val="00B60437"/>
    <w:rsid w:val="00B6170A"/>
    <w:rsid w:val="00B62E6F"/>
    <w:rsid w:val="00B648DD"/>
    <w:rsid w:val="00B801F9"/>
    <w:rsid w:val="00B85333"/>
    <w:rsid w:val="00BA17A5"/>
    <w:rsid w:val="00BA2577"/>
    <w:rsid w:val="00BA4D92"/>
    <w:rsid w:val="00BA7D3B"/>
    <w:rsid w:val="00BB0EB3"/>
    <w:rsid w:val="00BB262C"/>
    <w:rsid w:val="00BF2D63"/>
    <w:rsid w:val="00BF48D5"/>
    <w:rsid w:val="00C1587F"/>
    <w:rsid w:val="00C1589D"/>
    <w:rsid w:val="00C15A89"/>
    <w:rsid w:val="00C1646B"/>
    <w:rsid w:val="00C3093C"/>
    <w:rsid w:val="00C31D6B"/>
    <w:rsid w:val="00C4281D"/>
    <w:rsid w:val="00C448B6"/>
    <w:rsid w:val="00C61ABC"/>
    <w:rsid w:val="00C67600"/>
    <w:rsid w:val="00CA351E"/>
    <w:rsid w:val="00CA39D8"/>
    <w:rsid w:val="00CA5407"/>
    <w:rsid w:val="00CC7AFF"/>
    <w:rsid w:val="00D02B57"/>
    <w:rsid w:val="00D12C00"/>
    <w:rsid w:val="00D17E49"/>
    <w:rsid w:val="00D2465B"/>
    <w:rsid w:val="00D34DAA"/>
    <w:rsid w:val="00D452D2"/>
    <w:rsid w:val="00D46E46"/>
    <w:rsid w:val="00D477B4"/>
    <w:rsid w:val="00D77220"/>
    <w:rsid w:val="00D81A91"/>
    <w:rsid w:val="00DB4543"/>
    <w:rsid w:val="00DC12AC"/>
    <w:rsid w:val="00DE21FB"/>
    <w:rsid w:val="00DE5D60"/>
    <w:rsid w:val="00DF17B4"/>
    <w:rsid w:val="00DF5502"/>
    <w:rsid w:val="00E201DD"/>
    <w:rsid w:val="00E20A44"/>
    <w:rsid w:val="00E27828"/>
    <w:rsid w:val="00E40636"/>
    <w:rsid w:val="00E406D2"/>
    <w:rsid w:val="00E433A1"/>
    <w:rsid w:val="00E45DAB"/>
    <w:rsid w:val="00E67578"/>
    <w:rsid w:val="00E70B52"/>
    <w:rsid w:val="00E717C8"/>
    <w:rsid w:val="00E76546"/>
    <w:rsid w:val="00E76F5A"/>
    <w:rsid w:val="00E82861"/>
    <w:rsid w:val="00EC40EE"/>
    <w:rsid w:val="00EC7842"/>
    <w:rsid w:val="00ED4288"/>
    <w:rsid w:val="00ED7D58"/>
    <w:rsid w:val="00EE2489"/>
    <w:rsid w:val="00EE74A7"/>
    <w:rsid w:val="00EF1953"/>
    <w:rsid w:val="00EF4FD5"/>
    <w:rsid w:val="00EF6189"/>
    <w:rsid w:val="00F24C15"/>
    <w:rsid w:val="00F50DB3"/>
    <w:rsid w:val="00F64B20"/>
    <w:rsid w:val="00F77246"/>
    <w:rsid w:val="00F96DAC"/>
    <w:rsid w:val="00FA0559"/>
    <w:rsid w:val="00FA2E23"/>
    <w:rsid w:val="00FD3353"/>
    <w:rsid w:val="00FD5C87"/>
    <w:rsid w:val="00FF3B17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11"/>
    <w:rPr>
      <w:sz w:val="24"/>
    </w:rPr>
  </w:style>
  <w:style w:type="paragraph" w:styleId="2">
    <w:name w:val="heading 2"/>
    <w:basedOn w:val="a"/>
    <w:next w:val="a"/>
    <w:link w:val="20"/>
    <w:autoRedefine/>
    <w:qFormat/>
    <w:rsid w:val="00A44D11"/>
    <w:pPr>
      <w:keepNext/>
      <w:keepLines/>
      <w:tabs>
        <w:tab w:val="left" w:pos="940"/>
      </w:tabs>
      <w:suppressAutoHyphens/>
      <w:spacing w:after="120"/>
      <w:ind w:left="6120"/>
      <w:outlineLvl w:val="1"/>
    </w:pPr>
    <w:rPr>
      <w:sz w:val="26"/>
      <w:szCs w:val="26"/>
    </w:rPr>
  </w:style>
  <w:style w:type="paragraph" w:styleId="3">
    <w:name w:val="heading 3"/>
    <w:basedOn w:val="a"/>
    <w:next w:val="a"/>
    <w:qFormat/>
    <w:rsid w:val="00A44D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44D11"/>
    <w:rPr>
      <w:sz w:val="20"/>
    </w:rPr>
  </w:style>
  <w:style w:type="character" w:styleId="a5">
    <w:name w:val="footnote reference"/>
    <w:semiHidden/>
    <w:rsid w:val="00A44D11"/>
    <w:rPr>
      <w:vertAlign w:val="superscript"/>
    </w:rPr>
  </w:style>
  <w:style w:type="paragraph" w:customStyle="1" w:styleId="21">
    <w:name w:val="заголовок 2"/>
    <w:basedOn w:val="a"/>
    <w:next w:val="a"/>
    <w:autoRedefine/>
    <w:rsid w:val="00A44D11"/>
    <w:pPr>
      <w:keepNext/>
      <w:autoSpaceDE w:val="0"/>
      <w:autoSpaceDN w:val="0"/>
      <w:ind w:right="-1"/>
      <w:jc w:val="right"/>
      <w:outlineLvl w:val="1"/>
    </w:pPr>
    <w:rPr>
      <w:szCs w:val="24"/>
    </w:rPr>
  </w:style>
  <w:style w:type="paragraph" w:styleId="a6">
    <w:name w:val="Title"/>
    <w:basedOn w:val="a"/>
    <w:link w:val="a7"/>
    <w:qFormat/>
    <w:rsid w:val="00A44D11"/>
    <w:pPr>
      <w:ind w:left="-900"/>
      <w:jc w:val="center"/>
    </w:pPr>
    <w:rPr>
      <w:b/>
      <w:bCs/>
      <w:szCs w:val="24"/>
    </w:rPr>
  </w:style>
  <w:style w:type="paragraph" w:customStyle="1" w:styleId="22">
    <w:name w:val="Уровень 2"/>
    <w:basedOn w:val="a"/>
    <w:rsid w:val="00A44D11"/>
    <w:pPr>
      <w:tabs>
        <w:tab w:val="num" w:pos="360"/>
        <w:tab w:val="num" w:pos="1260"/>
      </w:tabs>
      <w:spacing w:before="120"/>
      <w:ind w:firstLine="720"/>
      <w:jc w:val="both"/>
    </w:pPr>
    <w:rPr>
      <w:rFonts w:eastAsia="MS Mincho"/>
      <w:szCs w:val="24"/>
    </w:rPr>
  </w:style>
  <w:style w:type="character" w:customStyle="1" w:styleId="20">
    <w:name w:val="Заголовок 2 Знак"/>
    <w:link w:val="2"/>
    <w:rsid w:val="00A44D11"/>
    <w:rPr>
      <w:sz w:val="26"/>
      <w:szCs w:val="26"/>
      <w:lang w:val="ru-RU" w:eastAsia="ru-RU" w:bidi="ar-SA"/>
    </w:rPr>
  </w:style>
  <w:style w:type="character" w:customStyle="1" w:styleId="a4">
    <w:name w:val="Текст сноски Знак"/>
    <w:link w:val="a3"/>
    <w:semiHidden/>
    <w:locked/>
    <w:rsid w:val="00A44D11"/>
    <w:rPr>
      <w:lang w:val="ru-RU" w:eastAsia="ru-RU" w:bidi="ar-SA"/>
    </w:rPr>
  </w:style>
  <w:style w:type="paragraph" w:styleId="a8">
    <w:name w:val="Balloon Text"/>
    <w:basedOn w:val="a"/>
    <w:semiHidden/>
    <w:rsid w:val="00A44D11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72627"/>
    <w:pPr>
      <w:ind w:left="1080" w:right="1200"/>
      <w:jc w:val="center"/>
    </w:pPr>
    <w:rPr>
      <w:rFonts w:ascii="Arial" w:hAnsi="Arial"/>
      <w:b/>
      <w:snapToGrid w:val="0"/>
      <w:sz w:val="24"/>
    </w:rPr>
  </w:style>
  <w:style w:type="character" w:styleId="a9">
    <w:name w:val="annotation reference"/>
    <w:rsid w:val="00812C01"/>
    <w:rPr>
      <w:sz w:val="16"/>
      <w:szCs w:val="16"/>
    </w:rPr>
  </w:style>
  <w:style w:type="paragraph" w:styleId="aa">
    <w:name w:val="annotation text"/>
    <w:basedOn w:val="a"/>
    <w:link w:val="ab"/>
    <w:rsid w:val="00812C01"/>
    <w:rPr>
      <w:sz w:val="20"/>
    </w:rPr>
  </w:style>
  <w:style w:type="character" w:customStyle="1" w:styleId="ab">
    <w:name w:val="Текст примечания Знак"/>
    <w:basedOn w:val="a0"/>
    <w:link w:val="aa"/>
    <w:rsid w:val="00812C01"/>
  </w:style>
  <w:style w:type="paragraph" w:styleId="ac">
    <w:name w:val="annotation subject"/>
    <w:basedOn w:val="aa"/>
    <w:next w:val="aa"/>
    <w:link w:val="ad"/>
    <w:rsid w:val="00812C01"/>
    <w:rPr>
      <w:b/>
      <w:bCs/>
    </w:rPr>
  </w:style>
  <w:style w:type="character" w:customStyle="1" w:styleId="ad">
    <w:name w:val="Тема примечания Знак"/>
    <w:link w:val="ac"/>
    <w:rsid w:val="00812C01"/>
    <w:rPr>
      <w:b/>
      <w:bCs/>
    </w:rPr>
  </w:style>
  <w:style w:type="character" w:styleId="ae">
    <w:name w:val="Hyperlink"/>
    <w:unhideWhenUsed/>
    <w:rsid w:val="00DE21FB"/>
    <w:rPr>
      <w:color w:val="0000FF"/>
      <w:u w:val="single"/>
    </w:rPr>
  </w:style>
  <w:style w:type="paragraph" w:styleId="af">
    <w:name w:val="header"/>
    <w:basedOn w:val="a"/>
    <w:link w:val="af0"/>
    <w:uiPriority w:val="99"/>
    <w:rsid w:val="0031316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313164"/>
    <w:rPr>
      <w:sz w:val="24"/>
    </w:rPr>
  </w:style>
  <w:style w:type="paragraph" w:styleId="af1">
    <w:name w:val="footer"/>
    <w:basedOn w:val="a"/>
    <w:link w:val="af2"/>
    <w:rsid w:val="0031316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313164"/>
    <w:rPr>
      <w:sz w:val="24"/>
    </w:rPr>
  </w:style>
  <w:style w:type="paragraph" w:customStyle="1" w:styleId="10">
    <w:name w:val="Обычный1"/>
    <w:rsid w:val="00184D54"/>
    <w:pPr>
      <w:ind w:left="1080" w:right="1200"/>
      <w:jc w:val="center"/>
    </w:pPr>
    <w:rPr>
      <w:rFonts w:ascii="Arial" w:hAnsi="Arial"/>
      <w:b/>
      <w:snapToGrid w:val="0"/>
      <w:sz w:val="24"/>
    </w:rPr>
  </w:style>
  <w:style w:type="character" w:customStyle="1" w:styleId="a7">
    <w:name w:val="Название Знак"/>
    <w:basedOn w:val="a0"/>
    <w:link w:val="a6"/>
    <w:rsid w:val="00ED7D58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11"/>
    <w:rPr>
      <w:sz w:val="24"/>
    </w:rPr>
  </w:style>
  <w:style w:type="paragraph" w:styleId="2">
    <w:name w:val="heading 2"/>
    <w:basedOn w:val="a"/>
    <w:next w:val="a"/>
    <w:link w:val="20"/>
    <w:autoRedefine/>
    <w:qFormat/>
    <w:rsid w:val="00A44D11"/>
    <w:pPr>
      <w:keepNext/>
      <w:keepLines/>
      <w:tabs>
        <w:tab w:val="left" w:pos="940"/>
      </w:tabs>
      <w:suppressAutoHyphens/>
      <w:spacing w:after="120"/>
      <w:ind w:left="6120"/>
      <w:outlineLvl w:val="1"/>
    </w:pPr>
    <w:rPr>
      <w:sz w:val="26"/>
      <w:szCs w:val="26"/>
    </w:rPr>
  </w:style>
  <w:style w:type="paragraph" w:styleId="3">
    <w:name w:val="heading 3"/>
    <w:basedOn w:val="a"/>
    <w:next w:val="a"/>
    <w:qFormat/>
    <w:rsid w:val="00A44D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44D11"/>
    <w:rPr>
      <w:sz w:val="20"/>
    </w:rPr>
  </w:style>
  <w:style w:type="character" w:styleId="a5">
    <w:name w:val="footnote reference"/>
    <w:semiHidden/>
    <w:rsid w:val="00A44D11"/>
    <w:rPr>
      <w:vertAlign w:val="superscript"/>
    </w:rPr>
  </w:style>
  <w:style w:type="paragraph" w:customStyle="1" w:styleId="21">
    <w:name w:val="заголовок 2"/>
    <w:basedOn w:val="a"/>
    <w:next w:val="a"/>
    <w:autoRedefine/>
    <w:rsid w:val="00A44D11"/>
    <w:pPr>
      <w:keepNext/>
      <w:autoSpaceDE w:val="0"/>
      <w:autoSpaceDN w:val="0"/>
      <w:ind w:right="-1"/>
      <w:jc w:val="right"/>
      <w:outlineLvl w:val="1"/>
    </w:pPr>
    <w:rPr>
      <w:szCs w:val="24"/>
    </w:rPr>
  </w:style>
  <w:style w:type="paragraph" w:styleId="a6">
    <w:name w:val="Title"/>
    <w:basedOn w:val="a"/>
    <w:link w:val="a7"/>
    <w:qFormat/>
    <w:rsid w:val="00A44D11"/>
    <w:pPr>
      <w:ind w:left="-900"/>
      <w:jc w:val="center"/>
    </w:pPr>
    <w:rPr>
      <w:b/>
      <w:bCs/>
      <w:szCs w:val="24"/>
    </w:rPr>
  </w:style>
  <w:style w:type="paragraph" w:customStyle="1" w:styleId="22">
    <w:name w:val="Уровень 2"/>
    <w:basedOn w:val="a"/>
    <w:rsid w:val="00A44D11"/>
    <w:pPr>
      <w:tabs>
        <w:tab w:val="num" w:pos="360"/>
        <w:tab w:val="num" w:pos="1260"/>
      </w:tabs>
      <w:spacing w:before="120"/>
      <w:ind w:firstLine="720"/>
      <w:jc w:val="both"/>
    </w:pPr>
    <w:rPr>
      <w:rFonts w:eastAsia="MS Mincho"/>
      <w:szCs w:val="24"/>
    </w:rPr>
  </w:style>
  <w:style w:type="character" w:customStyle="1" w:styleId="20">
    <w:name w:val="Заголовок 2 Знак"/>
    <w:link w:val="2"/>
    <w:rsid w:val="00A44D11"/>
    <w:rPr>
      <w:sz w:val="26"/>
      <w:szCs w:val="26"/>
      <w:lang w:val="ru-RU" w:eastAsia="ru-RU" w:bidi="ar-SA"/>
    </w:rPr>
  </w:style>
  <w:style w:type="character" w:customStyle="1" w:styleId="a4">
    <w:name w:val="Текст сноски Знак"/>
    <w:link w:val="a3"/>
    <w:semiHidden/>
    <w:locked/>
    <w:rsid w:val="00A44D11"/>
    <w:rPr>
      <w:lang w:val="ru-RU" w:eastAsia="ru-RU" w:bidi="ar-SA"/>
    </w:rPr>
  </w:style>
  <w:style w:type="paragraph" w:styleId="a8">
    <w:name w:val="Balloon Text"/>
    <w:basedOn w:val="a"/>
    <w:semiHidden/>
    <w:rsid w:val="00A44D11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72627"/>
    <w:pPr>
      <w:ind w:left="1080" w:right="1200"/>
      <w:jc w:val="center"/>
    </w:pPr>
    <w:rPr>
      <w:rFonts w:ascii="Arial" w:hAnsi="Arial"/>
      <w:b/>
      <w:snapToGrid w:val="0"/>
      <w:sz w:val="24"/>
    </w:rPr>
  </w:style>
  <w:style w:type="character" w:styleId="a9">
    <w:name w:val="annotation reference"/>
    <w:rsid w:val="00812C01"/>
    <w:rPr>
      <w:sz w:val="16"/>
      <w:szCs w:val="16"/>
    </w:rPr>
  </w:style>
  <w:style w:type="paragraph" w:styleId="aa">
    <w:name w:val="annotation text"/>
    <w:basedOn w:val="a"/>
    <w:link w:val="ab"/>
    <w:rsid w:val="00812C01"/>
    <w:rPr>
      <w:sz w:val="20"/>
    </w:rPr>
  </w:style>
  <w:style w:type="character" w:customStyle="1" w:styleId="ab">
    <w:name w:val="Текст примечания Знак"/>
    <w:basedOn w:val="a0"/>
    <w:link w:val="aa"/>
    <w:rsid w:val="00812C01"/>
  </w:style>
  <w:style w:type="paragraph" w:styleId="ac">
    <w:name w:val="annotation subject"/>
    <w:basedOn w:val="aa"/>
    <w:next w:val="aa"/>
    <w:link w:val="ad"/>
    <w:rsid w:val="00812C01"/>
    <w:rPr>
      <w:b/>
      <w:bCs/>
    </w:rPr>
  </w:style>
  <w:style w:type="character" w:customStyle="1" w:styleId="ad">
    <w:name w:val="Тема примечания Знак"/>
    <w:link w:val="ac"/>
    <w:rsid w:val="00812C01"/>
    <w:rPr>
      <w:b/>
      <w:bCs/>
    </w:rPr>
  </w:style>
  <w:style w:type="character" w:styleId="ae">
    <w:name w:val="Hyperlink"/>
    <w:unhideWhenUsed/>
    <w:rsid w:val="00DE21FB"/>
    <w:rPr>
      <w:color w:val="0000FF"/>
      <w:u w:val="single"/>
    </w:rPr>
  </w:style>
  <w:style w:type="paragraph" w:styleId="af">
    <w:name w:val="header"/>
    <w:basedOn w:val="a"/>
    <w:link w:val="af0"/>
    <w:uiPriority w:val="99"/>
    <w:rsid w:val="0031316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313164"/>
    <w:rPr>
      <w:sz w:val="24"/>
    </w:rPr>
  </w:style>
  <w:style w:type="paragraph" w:styleId="af1">
    <w:name w:val="footer"/>
    <w:basedOn w:val="a"/>
    <w:link w:val="af2"/>
    <w:rsid w:val="0031316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313164"/>
    <w:rPr>
      <w:sz w:val="24"/>
    </w:rPr>
  </w:style>
  <w:style w:type="paragraph" w:customStyle="1" w:styleId="10">
    <w:name w:val="Обычный1"/>
    <w:rsid w:val="00184D54"/>
    <w:pPr>
      <w:ind w:left="1080" w:right="1200"/>
      <w:jc w:val="center"/>
    </w:pPr>
    <w:rPr>
      <w:rFonts w:ascii="Arial" w:hAnsi="Arial"/>
      <w:b/>
      <w:snapToGrid w:val="0"/>
      <w:sz w:val="24"/>
    </w:rPr>
  </w:style>
  <w:style w:type="character" w:customStyle="1" w:styleId="a7">
    <w:name w:val="Название Знак"/>
    <w:basedOn w:val="a0"/>
    <w:link w:val="a6"/>
    <w:rsid w:val="00ED7D5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17490F5839409F8D334519353736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AFB121-DC2B-4669-B368-404069407E98}"/>
      </w:docPartPr>
      <w:docPartBody>
        <w:p w:rsidR="005D6B2D" w:rsidRDefault="005D6B2D" w:rsidP="005D6B2D">
          <w:pPr>
            <w:pStyle w:val="1A17490F5839409F8D33451935373699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2D"/>
    <w:rsid w:val="002A4995"/>
    <w:rsid w:val="005A46DF"/>
    <w:rsid w:val="005D6B2D"/>
    <w:rsid w:val="00A433ED"/>
    <w:rsid w:val="00B30E3E"/>
    <w:rsid w:val="00C507FD"/>
    <w:rsid w:val="00D1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6B2D"/>
  </w:style>
  <w:style w:type="paragraph" w:customStyle="1" w:styleId="1A17490F5839409F8D33451935373699">
    <w:name w:val="1A17490F5839409F8D33451935373699"/>
    <w:rsid w:val="005D6B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6B2D"/>
  </w:style>
  <w:style w:type="paragraph" w:customStyle="1" w:styleId="1A17490F5839409F8D33451935373699">
    <w:name w:val="1A17490F5839409F8D33451935373699"/>
    <w:rsid w:val="005D6B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3А</vt:lpstr>
    </vt:vector>
  </TitlesOfParts>
  <Company>SPecialiST RePack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3А</dc:title>
  <dc:creator>User</dc:creator>
  <cp:lastModifiedBy>USER</cp:lastModifiedBy>
  <cp:revision>7</cp:revision>
  <cp:lastPrinted>2020-02-05T05:35:00Z</cp:lastPrinted>
  <dcterms:created xsi:type="dcterms:W3CDTF">2022-09-19T11:33:00Z</dcterms:created>
  <dcterms:modified xsi:type="dcterms:W3CDTF">2022-09-27T14:40:00Z</dcterms:modified>
</cp:coreProperties>
</file>