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B9" w:rsidRDefault="001D34B9" w:rsidP="001D34B9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1D34B9" w:rsidRDefault="001D34B9" w:rsidP="001D34B9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</w:t>
      </w:r>
      <w:r>
        <w:rPr>
          <w:b/>
          <w:lang w:eastAsia="en-US"/>
        </w:rPr>
        <w:t>Основы объектно-ориентированного программирования на языке C#</w:t>
      </w:r>
      <w:r>
        <w:rPr>
          <w:b/>
        </w:rPr>
        <w:t>»</w:t>
      </w:r>
    </w:p>
    <w:p w:rsidR="001D34B9" w:rsidRDefault="001D34B9" w:rsidP="001D34B9">
      <w:r>
        <w:t>(количество часов: 72 часа, из них теория – 5 часов, практика – 43 часа, самостоятельная работа – 24 часа).</w:t>
      </w:r>
      <w:bookmarkStart w:id="0" w:name="_GoBack"/>
      <w:bookmarkEnd w:id="0"/>
    </w:p>
    <w:p w:rsidR="001D34B9" w:rsidRDefault="001D34B9" w:rsidP="001D34B9">
      <w:r>
        <w:t xml:space="preserve">Сроки реализации: с 22.09.2021 по 20.10.2021. </w:t>
      </w:r>
    </w:p>
    <w:tbl>
      <w:tblPr>
        <w:tblpPr w:leftFromText="180" w:rightFromText="180" w:vertAnchor="text" w:horzAnchor="margin" w:tblpY="122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52"/>
        <w:gridCol w:w="5410"/>
        <w:gridCol w:w="814"/>
        <w:gridCol w:w="1572"/>
        <w:gridCol w:w="4413"/>
      </w:tblGrid>
      <w:tr w:rsidR="001D34B9" w:rsidTr="001D34B9">
        <w:trPr>
          <w:cantSplit/>
          <w:trHeight w:val="818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1D34B9" w:rsidTr="001D34B9">
        <w:trPr>
          <w:cantSplit/>
          <w:trHeight w:val="1667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«Введение в язык программирования C#».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«Решение задач структурного программирования: работа с массивами», «Решение типовых задач: создание объектно-ориентированных программ, создание классов, определение взаимодействия между классами».</w:t>
            </w:r>
          </w:p>
        </w:tc>
      </w:tr>
      <w:tr w:rsidR="001D34B9" w:rsidTr="001D34B9">
        <w:trPr>
          <w:cantSplit/>
          <w:trHeight w:val="1112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«Методы и операторы C#».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«Наследование и полиморфизм».</w:t>
            </w:r>
          </w:p>
        </w:tc>
      </w:tr>
      <w:tr w:rsidR="001D34B9" w:rsidTr="001D34B9">
        <w:trPr>
          <w:trHeight w:val="1191"/>
        </w:trPr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«Создание и работа со структурой на C#», «Написание методов в </w:t>
            </w:r>
            <w:proofErr w:type="spellStart"/>
            <w:r>
              <w:rPr>
                <w:sz w:val="21"/>
                <w:szCs w:val="21"/>
              </w:rPr>
              <w:t>Visual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Studio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Code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  <w:tc>
          <w:tcPr>
            <w:tcW w:w="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день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«Графические языки программирования </w:t>
            </w:r>
            <w:proofErr w:type="spellStart"/>
            <w:r>
              <w:rPr>
                <w:sz w:val="21"/>
                <w:szCs w:val="21"/>
              </w:rPr>
              <w:t>Blockly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Scratch</w:t>
            </w:r>
            <w:proofErr w:type="spellEnd"/>
            <w:r>
              <w:rPr>
                <w:sz w:val="21"/>
                <w:szCs w:val="21"/>
              </w:rPr>
              <w:t xml:space="preserve">. Фреймворк </w:t>
            </w:r>
            <w:proofErr w:type="spellStart"/>
            <w:r>
              <w:rPr>
                <w:sz w:val="21"/>
                <w:szCs w:val="21"/>
              </w:rPr>
              <w:t>PyGame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</w:tr>
      <w:tr w:rsidR="001D34B9" w:rsidTr="001D34B9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«Массивы и строки в C#».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«Решение задач по созданию собственной иерархии классов и использованию полиморфизма», «Работа с учебным игровым тренажёром «</w:t>
            </w:r>
            <w:proofErr w:type="spellStart"/>
            <w:r>
              <w:rPr>
                <w:sz w:val="21"/>
                <w:szCs w:val="21"/>
              </w:rPr>
              <w:t>Банни</w:t>
            </w:r>
            <w:proofErr w:type="spellEnd"/>
            <w:r>
              <w:rPr>
                <w:sz w:val="21"/>
                <w:szCs w:val="21"/>
              </w:rPr>
              <w:t xml:space="preserve"> на морковном поле».</w:t>
            </w:r>
          </w:p>
        </w:tc>
      </w:tr>
      <w:tr w:rsidR="001D34B9" w:rsidTr="001D34B9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«Разработка классов на C#».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«Использование информационно-коммуникационных технологий по безопасности работы в Интернете».</w:t>
            </w:r>
          </w:p>
        </w:tc>
      </w:tr>
      <w:tr w:rsidR="001D34B9" w:rsidTr="001D34B9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«Современные информационно-коммуникационные технологии работы с большими объемами информации».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«Определение направлений формирования у обучающихся конкретной образовательной организации востребованных навыков и </w:t>
            </w:r>
            <w:proofErr w:type="spellStart"/>
            <w:r>
              <w:rPr>
                <w:sz w:val="21"/>
                <w:szCs w:val="21"/>
              </w:rPr>
              <w:t>метакомпетенций</w:t>
            </w:r>
            <w:proofErr w:type="spellEnd"/>
            <w:r>
              <w:rPr>
                <w:sz w:val="21"/>
                <w:szCs w:val="21"/>
              </w:rPr>
              <w:t xml:space="preserve"> 21 века в процессе </w:t>
            </w:r>
            <w:r>
              <w:rPr>
                <w:sz w:val="21"/>
                <w:szCs w:val="21"/>
              </w:rPr>
              <w:lastRenderedPageBreak/>
              <w:t>преподавания информатики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условиях цифрового образовательного пространства», «Предложение путей усиления воспитательного потенциала педагогической деятельности в рамках преподавания информатики в современной школе».</w:t>
            </w:r>
          </w:p>
        </w:tc>
      </w:tr>
      <w:tr w:rsidR="001D34B9" w:rsidTr="001D34B9">
        <w:trPr>
          <w:trHeight w:val="1020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«Создание приложений с помощью графической библиотеки </w:t>
            </w:r>
            <w:proofErr w:type="spellStart"/>
            <w:r>
              <w:rPr>
                <w:sz w:val="21"/>
                <w:szCs w:val="21"/>
              </w:rPr>
              <w:t>tkinter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</w:t>
            </w:r>
            <w:proofErr w:type="spellStart"/>
            <w:r>
              <w:rPr>
                <w:sz w:val="21"/>
                <w:szCs w:val="21"/>
              </w:rPr>
              <w:t>Здоровьесбережение</w:t>
            </w:r>
            <w:proofErr w:type="spellEnd"/>
            <w:r>
              <w:rPr>
                <w:sz w:val="21"/>
                <w:szCs w:val="21"/>
              </w:rPr>
              <w:t>. Оказание доврачебной помощи».</w:t>
            </w:r>
          </w:p>
        </w:tc>
      </w:tr>
      <w:tr w:rsidR="001D34B9" w:rsidTr="001D34B9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«Применение базовых правил безопасности в интернете в процессе онлайн-обучения информатике», «Примеры применения сетевых технологий в обучении», «Создание </w:t>
            </w:r>
            <w:proofErr w:type="spellStart"/>
            <w:r>
              <w:rPr>
                <w:sz w:val="21"/>
                <w:szCs w:val="21"/>
              </w:rPr>
              <w:t>виджетов</w:t>
            </w:r>
            <w:proofErr w:type="spellEnd"/>
            <w:r>
              <w:rPr>
                <w:sz w:val="21"/>
                <w:szCs w:val="21"/>
              </w:rPr>
              <w:t xml:space="preserve"> многострочного текстового поля». 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«Наследование и </w:t>
            </w:r>
            <w:proofErr w:type="spellStart"/>
            <w:r>
              <w:rPr>
                <w:sz w:val="21"/>
                <w:szCs w:val="21"/>
              </w:rPr>
              <w:t>полиформизм</w:t>
            </w:r>
            <w:proofErr w:type="spellEnd"/>
            <w:r>
              <w:rPr>
                <w:sz w:val="21"/>
                <w:szCs w:val="21"/>
              </w:rPr>
              <w:t xml:space="preserve">». </w:t>
            </w:r>
          </w:p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1D34B9" w:rsidTr="001D34B9">
        <w:trPr>
          <w:trHeight w:val="1731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«Организация взаимодействия участников образовательного процесса с использованием интерактивных досок и инструментов </w:t>
            </w:r>
            <w:proofErr w:type="spellStart"/>
            <w:r>
              <w:rPr>
                <w:sz w:val="21"/>
                <w:szCs w:val="21"/>
              </w:rPr>
              <w:t>геймификации</w:t>
            </w:r>
            <w:proofErr w:type="spellEnd"/>
            <w:r>
              <w:rPr>
                <w:sz w:val="21"/>
                <w:szCs w:val="21"/>
              </w:rPr>
              <w:t>», «Библиотека «ЭПОС» как часть региональной информационно-коммуникационной системы «ЭПОС»: структура библиотеки; система поиска, наполнение библиотеки».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4B9" w:rsidRDefault="001D34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4B9" w:rsidRDefault="001D34B9">
            <w:pPr>
              <w:rPr>
                <w:sz w:val="21"/>
                <w:szCs w:val="21"/>
                <w:highlight w:val="yellow"/>
              </w:rPr>
            </w:pPr>
          </w:p>
        </w:tc>
      </w:tr>
      <w:tr w:rsidR="001D34B9" w:rsidTr="001D34B9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«Создание интерактивного видео», «Изучение нормативно-правовых документов, поиск и копирование 1-2-х материалов в личный кабинет библиотеки «ЭПОС». 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4B9" w:rsidRDefault="001D34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4B9" w:rsidRDefault="001D34B9">
            <w:pPr>
              <w:rPr>
                <w:sz w:val="21"/>
                <w:szCs w:val="21"/>
                <w:highlight w:val="yellow"/>
              </w:rPr>
            </w:pPr>
          </w:p>
        </w:tc>
      </w:tr>
      <w:tr w:rsidR="001D34B9" w:rsidTr="001D34B9">
        <w:trPr>
          <w:trHeight w:val="1109"/>
        </w:trPr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день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34B9" w:rsidRDefault="001D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34B9" w:rsidRDefault="001D34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«Школа в современном «обществе риска»: ожидания и реальные возможности обучающихся», «Усиление воспитательного потенциала педагогической деятельности в образовательном процессе школы». </w:t>
            </w:r>
          </w:p>
        </w:tc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4B9" w:rsidRDefault="001D34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день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4B9" w:rsidRDefault="001D34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4B9" w:rsidRDefault="001D34B9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1D34B9" w:rsidRDefault="001D34B9" w:rsidP="001D34B9">
      <w:pPr>
        <w:spacing w:line="240" w:lineRule="exact"/>
        <w:jc w:val="center"/>
        <w:rPr>
          <w:b/>
        </w:rPr>
        <w:sectPr w:rsidR="001D34B9">
          <w:pgSz w:w="16838" w:h="11906" w:orient="landscape"/>
          <w:pgMar w:top="1134" w:right="1134" w:bottom="993" w:left="1701" w:header="709" w:footer="709" w:gutter="0"/>
          <w:cols w:space="720"/>
        </w:sectPr>
      </w:pPr>
      <w:r>
        <w:t>Руководитель курсов ______________________/Е.А. Петрова/</w:t>
      </w:r>
      <w:r>
        <w:rPr>
          <w:sz w:val="22"/>
          <w:szCs w:val="22"/>
        </w:rPr>
        <w:t xml:space="preserve"> </w:t>
      </w:r>
    </w:p>
    <w:p w:rsidR="00D74DFD" w:rsidRDefault="00D74DFD"/>
    <w:sectPr w:rsidR="00D74DFD" w:rsidSect="008E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6"/>
    <w:rsid w:val="001D34B9"/>
    <w:rsid w:val="008E1F3D"/>
    <w:rsid w:val="00AB79F6"/>
    <w:rsid w:val="00D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D2A"/>
  <w15:chartTrackingRefBased/>
  <w15:docId w15:val="{C80C6C20-ACCC-4855-8524-A96046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2021-11-19T08:25:00Z</dcterms:created>
  <dcterms:modified xsi:type="dcterms:W3CDTF">2021-11-19T08:30:00Z</dcterms:modified>
</cp:coreProperties>
</file>