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A1" w:rsidRDefault="00890318" w:rsidP="00890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18">
        <w:rPr>
          <w:rFonts w:ascii="Times New Roman" w:hAnsi="Times New Roman" w:cs="Times New Roman"/>
          <w:b/>
          <w:sz w:val="28"/>
          <w:szCs w:val="28"/>
        </w:rPr>
        <w:t>Требования к эссе</w:t>
      </w:r>
    </w:p>
    <w:p w:rsidR="006F2235" w:rsidRDefault="006F2235" w:rsidP="006F223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6F2235">
        <w:rPr>
          <w:rFonts w:ascii="Times New Roman" w:hAnsi="Times New Roman" w:cs="Times New Roman"/>
          <w:i/>
          <w:sz w:val="28"/>
          <w:szCs w:val="28"/>
        </w:rPr>
        <w:t>Работы, в которых процент плагиа</w:t>
      </w:r>
      <w:r>
        <w:rPr>
          <w:rFonts w:ascii="Times New Roman" w:hAnsi="Times New Roman" w:cs="Times New Roman"/>
          <w:i/>
          <w:sz w:val="28"/>
          <w:szCs w:val="28"/>
        </w:rPr>
        <w:t>та превышает 7</w:t>
      </w:r>
      <w:r w:rsidRPr="006F2235">
        <w:rPr>
          <w:rFonts w:ascii="Times New Roman" w:hAnsi="Times New Roman" w:cs="Times New Roman"/>
          <w:i/>
          <w:sz w:val="28"/>
          <w:szCs w:val="28"/>
        </w:rPr>
        <w:t>0%, не проверяются, работе выставляется 0 баллов.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проверке работ, процент плагиата в которых составляет</w:t>
      </w:r>
      <w:r w:rsidR="0064589A">
        <w:rPr>
          <w:rFonts w:ascii="Times New Roman" w:hAnsi="Times New Roman" w:cs="Times New Roman"/>
          <w:i/>
          <w:sz w:val="28"/>
          <w:szCs w:val="28"/>
        </w:rPr>
        <w:t xml:space="preserve"> от 0% до 70%, учитывается самостоятельность написания эссе по критерию «Содержание».</w:t>
      </w:r>
    </w:p>
    <w:p w:rsidR="0064589A" w:rsidRPr="00890318" w:rsidRDefault="0064589A" w:rsidP="006F2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4"/>
        <w:gridCol w:w="5202"/>
        <w:gridCol w:w="1525"/>
      </w:tblGrid>
      <w:tr w:rsidR="006F2235" w:rsidTr="006F2235">
        <w:tc>
          <w:tcPr>
            <w:tcW w:w="2844" w:type="dxa"/>
          </w:tcPr>
          <w:p w:rsidR="006F2235" w:rsidRPr="006F2235" w:rsidRDefault="006F2235" w:rsidP="006F2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3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202" w:type="dxa"/>
          </w:tcPr>
          <w:p w:rsidR="006F2235" w:rsidRPr="006F2235" w:rsidRDefault="006F2235" w:rsidP="006F2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3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  <w:tc>
          <w:tcPr>
            <w:tcW w:w="1525" w:type="dxa"/>
          </w:tcPr>
          <w:p w:rsidR="006F2235" w:rsidRPr="006F2235" w:rsidRDefault="006F2235" w:rsidP="006F2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3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F2235" w:rsidRPr="006F2235" w:rsidTr="006F2235">
        <w:tc>
          <w:tcPr>
            <w:tcW w:w="2844" w:type="dxa"/>
          </w:tcPr>
          <w:p w:rsidR="006F2235" w:rsidRDefault="006F2235" w:rsidP="006F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5202" w:type="dxa"/>
          </w:tcPr>
          <w:p w:rsidR="006F2235" w:rsidRDefault="006F2235" w:rsidP="006F22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титульного листа (образец в приложении), объем от 2 до 4 страниц.</w:t>
            </w:r>
          </w:p>
          <w:p w:rsidR="006F2235" w:rsidRPr="006F2235" w:rsidRDefault="006F2235" w:rsidP="006F22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  <w:r w:rsidRPr="006F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New Roman</w:t>
            </w:r>
            <w:r w:rsidRPr="006F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кегль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</w:t>
            </w:r>
            <w:r w:rsidRPr="006F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  <w:r w:rsidRPr="006F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1,5.</w:t>
            </w:r>
          </w:p>
          <w:p w:rsidR="006F2235" w:rsidRPr="006F2235" w:rsidRDefault="006F2235" w:rsidP="006F22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 слева – 3 см, справа – 1,5 см, сверху и снизу по 2 см.</w:t>
            </w:r>
          </w:p>
        </w:tc>
        <w:tc>
          <w:tcPr>
            <w:tcW w:w="1525" w:type="dxa"/>
          </w:tcPr>
          <w:p w:rsidR="006F2235" w:rsidRPr="006F2235" w:rsidRDefault="006F2235" w:rsidP="006F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6F2235" w:rsidRPr="006F2235" w:rsidTr="006F2235">
        <w:tc>
          <w:tcPr>
            <w:tcW w:w="2844" w:type="dxa"/>
          </w:tcPr>
          <w:p w:rsidR="006F2235" w:rsidRDefault="006F2235" w:rsidP="006F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202" w:type="dxa"/>
          </w:tcPr>
          <w:p w:rsidR="006F2235" w:rsidRDefault="006F2235" w:rsidP="006F22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авторской позиции, аргументированность (не менее трех аргументов), самостоятельность в написании эссе. </w:t>
            </w:r>
          </w:p>
          <w:p w:rsidR="0064589A" w:rsidRDefault="0064589A" w:rsidP="006F22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Приветствуется иллюстрация своей позиции примерами.</w:t>
            </w:r>
          </w:p>
        </w:tc>
        <w:tc>
          <w:tcPr>
            <w:tcW w:w="1525" w:type="dxa"/>
          </w:tcPr>
          <w:p w:rsidR="006F2235" w:rsidRDefault="006F2235" w:rsidP="006F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30</w:t>
            </w:r>
          </w:p>
        </w:tc>
      </w:tr>
      <w:tr w:rsidR="006F2235" w:rsidRPr="006F2235" w:rsidTr="006F2235">
        <w:tc>
          <w:tcPr>
            <w:tcW w:w="2844" w:type="dxa"/>
          </w:tcPr>
          <w:p w:rsidR="006F2235" w:rsidRDefault="006F2235" w:rsidP="006F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Структурированность</w:t>
            </w:r>
          </w:p>
        </w:tc>
        <w:tc>
          <w:tcPr>
            <w:tcW w:w="5202" w:type="dxa"/>
          </w:tcPr>
          <w:p w:rsidR="006F2235" w:rsidRDefault="006F2235" w:rsidP="006F22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64589A">
              <w:rPr>
                <w:rFonts w:ascii="Times New Roman" w:hAnsi="Times New Roman" w:cs="Times New Roman"/>
                <w:sz w:val="28"/>
                <w:szCs w:val="28"/>
              </w:rPr>
              <w:t>логической 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89A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введение, основная часть, выводы</w:t>
            </w:r>
            <w:r w:rsidR="006458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25" w:type="dxa"/>
          </w:tcPr>
          <w:p w:rsidR="006F2235" w:rsidRDefault="006F2235" w:rsidP="006F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</w:p>
        </w:tc>
      </w:tr>
    </w:tbl>
    <w:p w:rsidR="006F2235" w:rsidRPr="006F2235" w:rsidRDefault="006F2235" w:rsidP="00890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589A" w:rsidRDefault="00645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0318" w:rsidRPr="00AD5A34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5A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титульного листа</w:t>
      </w: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Pr="0064589A" w:rsidRDefault="0064589A" w:rsidP="00645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9A">
        <w:rPr>
          <w:rFonts w:ascii="Times New Roman" w:hAnsi="Times New Roman" w:cs="Times New Roman"/>
          <w:b/>
          <w:sz w:val="28"/>
          <w:szCs w:val="28"/>
        </w:rPr>
        <w:t>Эссе на тему:</w:t>
      </w:r>
    </w:p>
    <w:p w:rsidR="0064589A" w:rsidRDefault="0064589A" w:rsidP="00645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9A">
        <w:rPr>
          <w:rFonts w:ascii="Times New Roman" w:hAnsi="Times New Roman" w:cs="Times New Roman"/>
          <w:b/>
          <w:sz w:val="28"/>
          <w:szCs w:val="28"/>
        </w:rPr>
        <w:t>Прав</w:t>
      </w:r>
      <w:r w:rsidR="00566A70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64589A">
        <w:rPr>
          <w:rFonts w:ascii="Times New Roman" w:hAnsi="Times New Roman" w:cs="Times New Roman"/>
          <w:b/>
          <w:sz w:val="28"/>
          <w:szCs w:val="28"/>
        </w:rPr>
        <w:t xml:space="preserve"> и экономика: проблемы взаимодействия</w:t>
      </w:r>
    </w:p>
    <w:p w:rsidR="0064589A" w:rsidRDefault="0064589A" w:rsidP="00645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ученик(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образовательная организация</w:t>
      </w: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4589A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89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должность</w:t>
      </w: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Default="0064589A" w:rsidP="00645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9A" w:rsidRPr="0064589A" w:rsidRDefault="0064589A" w:rsidP="00645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64589A" w:rsidRPr="0064589A" w:rsidSect="00BF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18"/>
    <w:rsid w:val="00566A70"/>
    <w:rsid w:val="0064589A"/>
    <w:rsid w:val="006F2235"/>
    <w:rsid w:val="00890318"/>
    <w:rsid w:val="00AD5A34"/>
    <w:rsid w:val="00B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2</cp:revision>
  <dcterms:created xsi:type="dcterms:W3CDTF">2020-02-21T09:33:00Z</dcterms:created>
  <dcterms:modified xsi:type="dcterms:W3CDTF">2020-02-21T09:33:00Z</dcterms:modified>
</cp:coreProperties>
</file>