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F266" w14:textId="6AAA6C58" w:rsidR="00BF5EB6" w:rsidRPr="006A6FFE" w:rsidRDefault="00BF5EB6" w:rsidP="00BF5E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094D2493" w14:textId="77777777" w:rsidR="00896296" w:rsidRPr="00894AB3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A6F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FF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Национальный исследовательский</w:t>
      </w:r>
      <w:r w:rsidRPr="00BF5E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университет </w:t>
      </w:r>
    </w:p>
    <w:p w14:paraId="6F80D5FE" w14:textId="77777777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«Высшая школа экономики»</w:t>
      </w:r>
    </w:p>
    <w:p w14:paraId="3C9E7320" w14:textId="77777777" w:rsidR="00BF5EB6" w:rsidRP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6439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8B120" w14:textId="77777777" w:rsidR="00243CE1" w:rsidRDefault="00243CE1" w:rsidP="00243CE1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Вечерне-заочный факультет экономики и управления</w:t>
      </w:r>
    </w:p>
    <w:p w14:paraId="44501156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DBB2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1222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66D5B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E0F14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555FE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E87B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3B683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D94EE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76A65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68F3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C1E53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2D24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4B9DC" w14:textId="77777777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</w:p>
    <w:p w14:paraId="69EB0975" w14:textId="492B6C23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</w:t>
      </w:r>
      <w:r w:rsidR="008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7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финансы фирмы</w:t>
      </w: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D6B3DA" w14:textId="77777777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14:paraId="5FBEB70B" w14:textId="77777777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 w:rsidR="00847878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Экономика</w:t>
      </w:r>
    </w:p>
    <w:p w14:paraId="3280FCC9" w14:textId="77777777" w:rsidR="00BF5EB6" w:rsidRPr="00535732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96E720E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3E0E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B770E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1101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020B1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2EB29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5AF7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26BC2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CA388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A58C5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C5887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2083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529E4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E3AD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F2123" w14:textId="77777777"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2BE2" w14:textId="37C4E9FD"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9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14:paraId="151B53B9" w14:textId="77777777" w:rsidR="00BF5EB6" w:rsidRPr="00BF5EB6" w:rsidRDefault="00BF5EB6">
      <w:pPr>
        <w:rPr>
          <w:rFonts w:ascii="Times New Roman" w:hAnsi="Times New Roman" w:cs="Times New Roman"/>
          <w:sz w:val="28"/>
          <w:szCs w:val="28"/>
        </w:rPr>
      </w:pPr>
      <w:r w:rsidRPr="00BF5EB6">
        <w:rPr>
          <w:rFonts w:ascii="Times New Roman" w:hAnsi="Times New Roman" w:cs="Times New Roman"/>
          <w:sz w:val="28"/>
          <w:szCs w:val="28"/>
        </w:rPr>
        <w:br w:type="page"/>
      </w:r>
    </w:p>
    <w:p w14:paraId="546792C8" w14:textId="77777777" w:rsidR="00BF5EB6" w:rsidRDefault="00BF5EB6" w:rsidP="00AB0803">
      <w:pPr>
        <w:keepNext/>
        <w:numPr>
          <w:ilvl w:val="6"/>
          <w:numId w:val="1"/>
        </w:numPr>
        <w:spacing w:before="24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91820">
        <w:rPr>
          <w:rFonts w:ascii="Times New Roman" w:hAnsi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14:paraId="0273BD98" w14:textId="77777777" w:rsidR="00A32823" w:rsidRPr="0064158D" w:rsidRDefault="00BF5EB6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sz w:val="28"/>
          <w:szCs w:val="28"/>
        </w:rPr>
      </w:pPr>
      <w:r w:rsidRPr="00A32823">
        <w:rPr>
          <w:rFonts w:ascii="Times New Roman" w:hAnsi="Times New Roman"/>
          <w:i/>
          <w:sz w:val="28"/>
          <w:szCs w:val="28"/>
        </w:rPr>
        <w:t xml:space="preserve">Цель (миссия) ОП </w:t>
      </w:r>
    </w:p>
    <w:p w14:paraId="2D3D1396" w14:textId="08C77D50" w:rsidR="00BF5EB6" w:rsidRDefault="00A32823" w:rsidP="0084787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3">
        <w:rPr>
          <w:rFonts w:ascii="Times New Roman" w:hAnsi="Times New Roman" w:cs="Times New Roman"/>
          <w:sz w:val="28"/>
          <w:szCs w:val="28"/>
        </w:rPr>
        <w:t>Главной целью образовательной программы по</w:t>
      </w:r>
      <w:r w:rsidR="00847878">
        <w:rPr>
          <w:rFonts w:ascii="Times New Roman" w:hAnsi="Times New Roman" w:cs="Times New Roman"/>
          <w:sz w:val="28"/>
          <w:szCs w:val="28"/>
        </w:rPr>
        <w:t xml:space="preserve"> направлению подготовки 38.03.01</w:t>
      </w:r>
      <w:r w:rsidRPr="00A32823">
        <w:rPr>
          <w:rFonts w:ascii="Times New Roman" w:hAnsi="Times New Roman" w:cs="Times New Roman"/>
          <w:sz w:val="28"/>
          <w:szCs w:val="28"/>
        </w:rPr>
        <w:t xml:space="preserve"> </w:t>
      </w:r>
      <w:r w:rsidR="00847878">
        <w:rPr>
          <w:rFonts w:ascii="Times New Roman" w:hAnsi="Times New Roman" w:cs="Times New Roman"/>
          <w:sz w:val="28"/>
          <w:szCs w:val="28"/>
        </w:rPr>
        <w:t>Экономика является</w:t>
      </w:r>
      <w:r w:rsidR="00847878" w:rsidRPr="00847878">
        <w:rPr>
          <w:rFonts w:ascii="Times New Roman" w:hAnsi="Times New Roman" w:cs="Times New Roman"/>
          <w:sz w:val="28"/>
          <w:szCs w:val="28"/>
        </w:rPr>
        <w:t xml:space="preserve"> подготовка конкурентоспособных на </w:t>
      </w:r>
      <w:r w:rsidR="001032C7" w:rsidRPr="00847878">
        <w:rPr>
          <w:rFonts w:ascii="Times New Roman" w:hAnsi="Times New Roman" w:cs="Times New Roman"/>
          <w:sz w:val="28"/>
          <w:szCs w:val="28"/>
        </w:rPr>
        <w:t>российском</w:t>
      </w:r>
      <w:r w:rsidR="00847878" w:rsidRPr="00847878">
        <w:rPr>
          <w:rFonts w:ascii="Times New Roman" w:hAnsi="Times New Roman" w:cs="Times New Roman"/>
          <w:sz w:val="28"/>
          <w:szCs w:val="28"/>
        </w:rPr>
        <w:t xml:space="preserve"> и международном рынках труда специалистов в области экономики и финансов, осознающих свою ответственность за профессиональную деятельность, имеющих активную социальную позицию и понимающих гуманистическую сущность профессии, обладающих необходимыми универсальными и профессиональными компетенциями как в </w:t>
      </w:r>
      <w:proofErr w:type="spellStart"/>
      <w:r w:rsidR="00847878" w:rsidRPr="00847878">
        <w:rPr>
          <w:rFonts w:ascii="Times New Roman" w:hAnsi="Times New Roman" w:cs="Times New Roman"/>
          <w:sz w:val="28"/>
          <w:szCs w:val="28"/>
        </w:rPr>
        <w:t>научнои</w:t>
      </w:r>
      <w:proofErr w:type="spellEnd"/>
      <w:r w:rsidR="00847878" w:rsidRPr="00847878">
        <w:rPr>
          <w:rFonts w:ascii="Times New Roman" w:hAnsi="Times New Roman" w:cs="Times New Roman"/>
          <w:sz w:val="28"/>
          <w:szCs w:val="28"/>
        </w:rPr>
        <w:t xml:space="preserve">̆, так и в </w:t>
      </w:r>
      <w:r w:rsidR="001032C7" w:rsidRPr="00847878">
        <w:rPr>
          <w:rFonts w:ascii="Times New Roman" w:hAnsi="Times New Roman" w:cs="Times New Roman"/>
          <w:sz w:val="28"/>
          <w:szCs w:val="28"/>
        </w:rPr>
        <w:t>прикладной</w:t>
      </w:r>
      <w:r w:rsidR="00847878" w:rsidRPr="00847878">
        <w:rPr>
          <w:rFonts w:ascii="Times New Roman" w:hAnsi="Times New Roman" w:cs="Times New Roman"/>
          <w:sz w:val="28"/>
          <w:szCs w:val="28"/>
        </w:rPr>
        <w:t>̆ сфере</w:t>
      </w:r>
      <w:r w:rsidRPr="00A32823">
        <w:rPr>
          <w:rFonts w:ascii="Times New Roman" w:hAnsi="Times New Roman" w:cs="Times New Roman"/>
          <w:sz w:val="28"/>
          <w:szCs w:val="28"/>
        </w:rPr>
        <w:t>, а также к продолжению обучения в магистратуре</w:t>
      </w:r>
      <w:proofErr w:type="gramEnd"/>
      <w:r w:rsidRPr="00A32823">
        <w:rPr>
          <w:rFonts w:ascii="Times New Roman" w:hAnsi="Times New Roman" w:cs="Times New Roman"/>
          <w:sz w:val="28"/>
          <w:szCs w:val="28"/>
        </w:rPr>
        <w:t xml:space="preserve"> и аспирантуре.</w:t>
      </w:r>
      <w:r w:rsidR="00BF5EB6" w:rsidRPr="00A328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53125" w14:textId="77777777" w:rsidR="0039094C" w:rsidRPr="00A32823" w:rsidRDefault="0039094C" w:rsidP="00E0369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CDB2623" w14:textId="77777777" w:rsidR="00BF5EB6" w:rsidRPr="0064158D" w:rsidRDefault="0039094C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Краткая характеристика ОП</w:t>
      </w:r>
    </w:p>
    <w:p w14:paraId="7E531AC7" w14:textId="78488120" w:rsidR="00E03698" w:rsidRPr="00AE0A35" w:rsidRDefault="00E03698" w:rsidP="0084787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AE0A35">
        <w:rPr>
          <w:rFonts w:ascii="Times New Roman" w:hAnsi="Times New Roman"/>
          <w:iCs/>
          <w:sz w:val="28"/>
          <w:szCs w:val="28"/>
        </w:rPr>
        <w:t xml:space="preserve">Программа предназначена для тех, кто хочет </w:t>
      </w:r>
      <w:r w:rsidR="00847878" w:rsidRPr="00AE0A35">
        <w:rPr>
          <w:rFonts w:ascii="Times New Roman" w:hAnsi="Times New Roman"/>
          <w:iCs/>
          <w:sz w:val="28"/>
          <w:szCs w:val="28"/>
        </w:rPr>
        <w:t>стать специалистом в области экономики и финансов</w:t>
      </w:r>
      <w:r w:rsidRPr="00AE0A35">
        <w:rPr>
          <w:rFonts w:ascii="Times New Roman" w:hAnsi="Times New Roman"/>
          <w:iCs/>
          <w:sz w:val="28"/>
          <w:szCs w:val="28"/>
        </w:rPr>
        <w:t xml:space="preserve">, стать аналитиком </w:t>
      </w:r>
      <w:r w:rsidR="00847878" w:rsidRPr="00AE0A35">
        <w:rPr>
          <w:rFonts w:ascii="Times New Roman" w:hAnsi="Times New Roman"/>
          <w:iCs/>
          <w:sz w:val="28"/>
          <w:szCs w:val="28"/>
        </w:rPr>
        <w:t>для компаний финансового, реального и IT-сектора экономики</w:t>
      </w:r>
      <w:r w:rsidR="00AE0A35" w:rsidRPr="00AE0A35">
        <w:rPr>
          <w:rFonts w:ascii="Times New Roman" w:hAnsi="Times New Roman"/>
          <w:iCs/>
          <w:sz w:val="28"/>
          <w:szCs w:val="28"/>
        </w:rPr>
        <w:t xml:space="preserve">, </w:t>
      </w:r>
      <w:r w:rsidRPr="00AE0A35">
        <w:rPr>
          <w:rFonts w:ascii="Times New Roman" w:hAnsi="Times New Roman"/>
          <w:iCs/>
          <w:sz w:val="28"/>
          <w:szCs w:val="28"/>
        </w:rPr>
        <w:t>исследователем</w:t>
      </w:r>
      <w:r w:rsidR="00AE0A35" w:rsidRPr="00AE0A35">
        <w:rPr>
          <w:rFonts w:ascii="Times New Roman" w:hAnsi="Times New Roman"/>
          <w:iCs/>
          <w:sz w:val="28"/>
          <w:szCs w:val="28"/>
        </w:rPr>
        <w:t xml:space="preserve"> или руководителем компании</w:t>
      </w:r>
      <w:r w:rsidRPr="00AE0A35">
        <w:rPr>
          <w:rFonts w:ascii="Times New Roman" w:hAnsi="Times New Roman"/>
          <w:iCs/>
          <w:sz w:val="28"/>
          <w:szCs w:val="28"/>
        </w:rPr>
        <w:t>. Процесс обучения позволяет гибко выстраивать карьерную траекторию: для этого существует возможность выбора дисциплин, а также выбора профессиональной концентрации (специализации) на старших курсах: «</w:t>
      </w:r>
      <w:r w:rsidR="007C3975">
        <w:rPr>
          <w:rFonts w:ascii="Times New Roman" w:hAnsi="Times New Roman"/>
          <w:iCs/>
          <w:sz w:val="28"/>
          <w:szCs w:val="28"/>
        </w:rPr>
        <w:t>Финансовый менеджмент</w:t>
      </w:r>
      <w:r w:rsidRPr="00AE0A35">
        <w:rPr>
          <w:rFonts w:ascii="Times New Roman" w:hAnsi="Times New Roman"/>
          <w:iCs/>
          <w:sz w:val="28"/>
          <w:szCs w:val="28"/>
        </w:rPr>
        <w:t>», «</w:t>
      </w:r>
      <w:r w:rsidR="007C3975">
        <w:rPr>
          <w:rFonts w:ascii="Times New Roman" w:hAnsi="Times New Roman"/>
          <w:iCs/>
          <w:sz w:val="28"/>
          <w:szCs w:val="28"/>
        </w:rPr>
        <w:t>Экономическая безопасность</w:t>
      </w:r>
      <w:r w:rsidRPr="00AE0A35">
        <w:rPr>
          <w:rFonts w:ascii="Times New Roman" w:hAnsi="Times New Roman"/>
          <w:iCs/>
          <w:sz w:val="28"/>
          <w:szCs w:val="28"/>
        </w:rPr>
        <w:t>». Выпускники программы</w:t>
      </w:r>
      <w:r w:rsidR="00AE0A35" w:rsidRPr="00AE0A35">
        <w:rPr>
          <w:rFonts w:ascii="Times New Roman" w:hAnsi="Times New Roman"/>
          <w:iCs/>
          <w:sz w:val="28"/>
          <w:szCs w:val="28"/>
        </w:rPr>
        <w:t>, способны успешно работать в избранной сфере деятельности, обладают современным экономическим мышлением, теоретическими знаниями и практическими навыками, необходимыми для анализа взаимосвязей в экономических системах, способных разрабатывать и принимать эффективные решения в области экономических и финансовых задач</w:t>
      </w:r>
      <w:r w:rsidRPr="00AE0A35">
        <w:rPr>
          <w:rFonts w:ascii="Times New Roman" w:hAnsi="Times New Roman"/>
          <w:iCs/>
          <w:sz w:val="28"/>
          <w:szCs w:val="28"/>
        </w:rPr>
        <w:t>.</w:t>
      </w:r>
    </w:p>
    <w:p w14:paraId="238357F2" w14:textId="77777777" w:rsidR="00CC408A" w:rsidRPr="00CC408A" w:rsidRDefault="00CC408A" w:rsidP="00CC408A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CC408A">
        <w:rPr>
          <w:rFonts w:ascii="Times New Roman" w:hAnsi="Times New Roman"/>
          <w:iCs/>
          <w:sz w:val="28"/>
          <w:szCs w:val="28"/>
        </w:rPr>
        <w:t>В рамках программы происходит формирование навыков бизнес-планирования, разработки и внедрения грамотной финансовой стратегии компании, а также аудита, оптимизации и поддержки бизнес-процессов в оперативном финансовом управлении. Необходимые навыки формируются в области бухгалтерского, управленческого и налогового учета, а также в сфере разработки и мониторинга ключевых показателей инвестиционной привлекательности компании и ее стоимости.</w:t>
      </w:r>
    </w:p>
    <w:p w14:paraId="4247ABF7" w14:textId="77777777" w:rsidR="00CC408A" w:rsidRPr="001032C7" w:rsidRDefault="00CC408A" w:rsidP="00847878">
      <w:pPr>
        <w:shd w:val="clear" w:color="auto" w:fill="FFFFFF"/>
        <w:tabs>
          <w:tab w:val="left" w:pos="1276"/>
        </w:tabs>
        <w:spacing w:after="0" w:line="240" w:lineRule="auto"/>
        <w:ind w:left="1418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0CAB63C" w14:textId="77777777" w:rsidR="00BF5EB6" w:rsidRPr="008B67E4" w:rsidRDefault="00220BAD" w:rsidP="0064158D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120" w:line="240" w:lineRule="auto"/>
        <w:ind w:left="0" w:right="40" w:firstLine="141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ОП</w:t>
      </w:r>
    </w:p>
    <w:p w14:paraId="3BBDE993" w14:textId="54FEE219" w:rsidR="00896296" w:rsidRPr="00AE0A35" w:rsidRDefault="00220BAD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AE0A35">
        <w:rPr>
          <w:rFonts w:ascii="Times New Roman" w:hAnsi="Times New Roman"/>
          <w:iCs/>
          <w:sz w:val="28"/>
          <w:szCs w:val="28"/>
        </w:rPr>
        <w:t xml:space="preserve">Образовательная программа </w:t>
      </w:r>
      <w:r w:rsidR="00A951E4" w:rsidRPr="00AE0A35">
        <w:rPr>
          <w:rFonts w:ascii="Times New Roman" w:hAnsi="Times New Roman"/>
          <w:iCs/>
          <w:sz w:val="28"/>
          <w:szCs w:val="28"/>
        </w:rPr>
        <w:t>по</w:t>
      </w:r>
      <w:r w:rsidR="00AE0A35" w:rsidRPr="00AE0A35">
        <w:rPr>
          <w:rFonts w:ascii="Times New Roman" w:hAnsi="Times New Roman"/>
          <w:iCs/>
          <w:sz w:val="28"/>
          <w:szCs w:val="28"/>
        </w:rPr>
        <w:t xml:space="preserve"> направлению подготовки 38.03.01</w:t>
      </w:r>
      <w:r w:rsidR="00A951E4" w:rsidRPr="00AE0A35">
        <w:rPr>
          <w:rFonts w:ascii="Times New Roman" w:hAnsi="Times New Roman"/>
          <w:iCs/>
          <w:sz w:val="28"/>
          <w:szCs w:val="28"/>
        </w:rPr>
        <w:t xml:space="preserve"> </w:t>
      </w:r>
      <w:r w:rsidR="00AE0A35" w:rsidRPr="00AE0A35">
        <w:rPr>
          <w:rFonts w:ascii="Times New Roman" w:hAnsi="Times New Roman"/>
          <w:iCs/>
          <w:sz w:val="28"/>
          <w:szCs w:val="28"/>
        </w:rPr>
        <w:t>Экономика</w:t>
      </w:r>
      <w:r w:rsidR="00A951E4" w:rsidRPr="00AE0A35">
        <w:rPr>
          <w:rFonts w:ascii="Times New Roman" w:hAnsi="Times New Roman"/>
          <w:iCs/>
          <w:sz w:val="28"/>
          <w:szCs w:val="28"/>
        </w:rPr>
        <w:t xml:space="preserve"> разработана в соответствии </w:t>
      </w:r>
      <w:r w:rsidR="00AE0A35" w:rsidRPr="00AE0A35">
        <w:rPr>
          <w:rFonts w:ascii="Times New Roman" w:hAnsi="Times New Roman"/>
          <w:iCs/>
          <w:sz w:val="28"/>
          <w:szCs w:val="28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08.03.01 Экономика (Квалификация: бакалавр). Утверждён Учёным советом Национального исследовательского университета «Высшая школа экономики» 28.11.2014 (протокол № 8).</w:t>
      </w:r>
      <w:r w:rsidR="00A951E4" w:rsidRPr="00AE0A35">
        <w:rPr>
          <w:rFonts w:ascii="Times New Roman" w:hAnsi="Times New Roman"/>
          <w:iCs/>
          <w:sz w:val="28"/>
          <w:szCs w:val="28"/>
        </w:rPr>
        <w:t xml:space="preserve"> </w:t>
      </w:r>
    </w:p>
    <w:p w14:paraId="7FB674B4" w14:textId="77777777" w:rsidR="00896296" w:rsidRPr="008546B0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>Форма обучения: очно-заочная и заочная.</w:t>
      </w:r>
    </w:p>
    <w:p w14:paraId="15A82876" w14:textId="77777777" w:rsidR="00896296" w:rsidRPr="008546B0" w:rsidRDefault="00896296" w:rsidP="00854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>Базовое образование:</w:t>
      </w:r>
      <w:r w:rsidR="00121774" w:rsidRPr="008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46B0">
        <w:rPr>
          <w:rFonts w:ascii="Times New Roman" w:hAnsi="Times New Roman" w:cs="Times New Roman"/>
          <w:iCs/>
          <w:sz w:val="28"/>
          <w:szCs w:val="28"/>
        </w:rPr>
        <w:t>среднее профессиональное или высшее</w:t>
      </w:r>
      <w:r w:rsidR="00BF7F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24EF23" w14:textId="77777777" w:rsidR="00896296" w:rsidRPr="008546B0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lastRenderedPageBreak/>
        <w:t>Нормативный срок освоения – 4</w:t>
      </w:r>
      <w:r w:rsidR="00896296" w:rsidRPr="008546B0">
        <w:rPr>
          <w:rFonts w:ascii="Times New Roman" w:hAnsi="Times New Roman" w:cs="Times New Roman"/>
          <w:iCs/>
          <w:sz w:val="28"/>
          <w:szCs w:val="28"/>
        </w:rPr>
        <w:t>,5</w:t>
      </w:r>
      <w:r w:rsidRPr="008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6296" w:rsidRPr="008546B0">
        <w:rPr>
          <w:rFonts w:ascii="Times New Roman" w:hAnsi="Times New Roman" w:cs="Times New Roman"/>
          <w:iCs/>
          <w:sz w:val="28"/>
          <w:szCs w:val="28"/>
        </w:rPr>
        <w:t>года при очно-заочной и заочной</w:t>
      </w:r>
      <w:r w:rsidRPr="008546B0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896296" w:rsidRPr="008546B0">
        <w:rPr>
          <w:rFonts w:ascii="Times New Roman" w:hAnsi="Times New Roman" w:cs="Times New Roman"/>
          <w:iCs/>
          <w:sz w:val="28"/>
          <w:szCs w:val="28"/>
        </w:rPr>
        <w:t>ах обучения.</w:t>
      </w:r>
    </w:p>
    <w:p w14:paraId="76F6FB5C" w14:textId="77777777" w:rsidR="00896296" w:rsidRPr="008546B0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>Трудоемкость -</w:t>
      </w:r>
      <w:r w:rsidR="00A951E4" w:rsidRPr="008546B0">
        <w:rPr>
          <w:rFonts w:ascii="Times New Roman" w:hAnsi="Times New Roman" w:cs="Times New Roman"/>
          <w:iCs/>
          <w:sz w:val="28"/>
          <w:szCs w:val="28"/>
        </w:rPr>
        <w:t xml:space="preserve"> 240 зачетных единиц. </w:t>
      </w:r>
    </w:p>
    <w:p w14:paraId="7C15FD1E" w14:textId="77777777" w:rsidR="00896296" w:rsidRPr="008546B0" w:rsidRDefault="00896296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 xml:space="preserve">Возможно прохождение программы </w:t>
      </w:r>
      <w:r w:rsidR="00121774" w:rsidRPr="008546B0">
        <w:rPr>
          <w:rFonts w:ascii="Times New Roman" w:hAnsi="Times New Roman" w:cs="Times New Roman"/>
          <w:iCs/>
          <w:sz w:val="28"/>
          <w:szCs w:val="28"/>
        </w:rPr>
        <w:t>по индивидуальному учебному плану в</w:t>
      </w:r>
      <w:r w:rsidRPr="008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10C7" w:rsidRPr="008546B0">
        <w:rPr>
          <w:rFonts w:ascii="Times New Roman" w:hAnsi="Times New Roman" w:cs="Times New Roman"/>
          <w:iCs/>
          <w:sz w:val="28"/>
          <w:szCs w:val="28"/>
        </w:rPr>
        <w:t>сокращенные сроки</w:t>
      </w:r>
      <w:r w:rsidRPr="00854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10C7" w:rsidRPr="008546B0">
        <w:rPr>
          <w:rFonts w:ascii="Times New Roman" w:hAnsi="Times New Roman" w:cs="Times New Roman"/>
          <w:iCs/>
          <w:sz w:val="28"/>
          <w:szCs w:val="28"/>
        </w:rPr>
        <w:t>путем зачета результатов обучения по отдельным дисциплинам (модулям) и</w:t>
      </w:r>
      <w:r w:rsidR="00121774" w:rsidRPr="008546B0">
        <w:rPr>
          <w:rFonts w:ascii="Times New Roman" w:hAnsi="Times New Roman" w:cs="Times New Roman"/>
          <w:iCs/>
          <w:sz w:val="28"/>
          <w:szCs w:val="28"/>
        </w:rPr>
        <w:t xml:space="preserve"> (или) отдельным практикам, освоенным (пройденным) обучающимся при получении среднего профессионального и (или) высшего образования, а также дополнительного образования (при наличии) и(или) путем повышения темпа освоения образовательной программы.</w:t>
      </w:r>
    </w:p>
    <w:p w14:paraId="729C5C1C" w14:textId="77777777" w:rsidR="008546B0" w:rsidRPr="008546B0" w:rsidRDefault="008546B0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8546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546B0">
        <w:rPr>
          <w:rFonts w:ascii="Times New Roman" w:hAnsi="Times New Roman" w:cs="Times New Roman"/>
          <w:sz w:val="28"/>
          <w:szCs w:val="28"/>
        </w:rPr>
        <w:t xml:space="preserve"> за один учебный год составляет не более 75 </w:t>
      </w:r>
      <w:proofErr w:type="spellStart"/>
      <w:r w:rsidRPr="008546B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8546B0">
        <w:rPr>
          <w:rFonts w:ascii="Times New Roman" w:hAnsi="Times New Roman" w:cs="Times New Roman"/>
          <w:sz w:val="28"/>
          <w:szCs w:val="28"/>
        </w:rPr>
        <w:t>.</w:t>
      </w:r>
    </w:p>
    <w:p w14:paraId="738693E2" w14:textId="77777777" w:rsidR="00896296" w:rsidRPr="008546B0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 xml:space="preserve">Программа построена на </w:t>
      </w:r>
      <w:r w:rsidR="008546B0" w:rsidRPr="00854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платной основе </w:t>
      </w:r>
      <w:r w:rsidR="008546B0" w:rsidRPr="0085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(обучение за счет средств физических и юридических лиц)</w:t>
      </w:r>
      <w:r w:rsidRPr="008546B0">
        <w:rPr>
          <w:rFonts w:ascii="Times New Roman" w:hAnsi="Times New Roman" w:cs="Times New Roman"/>
          <w:iCs/>
          <w:sz w:val="28"/>
          <w:szCs w:val="28"/>
        </w:rPr>
        <w:t>, носит практико-ориентированный характер, преподается на русском языке.</w:t>
      </w:r>
    </w:p>
    <w:p w14:paraId="0CE42CBB" w14:textId="77777777" w:rsidR="00896296" w:rsidRPr="008546B0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 xml:space="preserve">Присваиваемая квалификация: </w:t>
      </w:r>
      <w:r w:rsidR="00712E10">
        <w:rPr>
          <w:rFonts w:ascii="Times New Roman" w:hAnsi="Times New Roman" w:cs="Times New Roman"/>
          <w:iCs/>
          <w:sz w:val="28"/>
          <w:szCs w:val="28"/>
        </w:rPr>
        <w:t>«</w:t>
      </w:r>
      <w:r w:rsidRPr="008546B0">
        <w:rPr>
          <w:rFonts w:ascii="Times New Roman" w:hAnsi="Times New Roman" w:cs="Times New Roman"/>
          <w:iCs/>
          <w:sz w:val="28"/>
          <w:szCs w:val="28"/>
        </w:rPr>
        <w:t xml:space="preserve">бакалавр». </w:t>
      </w:r>
    </w:p>
    <w:p w14:paraId="2894BD81" w14:textId="77777777" w:rsidR="00E05425" w:rsidRPr="001032C7" w:rsidRDefault="00A951E4" w:rsidP="008546B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6B0">
        <w:rPr>
          <w:rFonts w:ascii="Times New Roman" w:hAnsi="Times New Roman" w:cs="Times New Roman"/>
          <w:iCs/>
          <w:sz w:val="28"/>
          <w:szCs w:val="28"/>
        </w:rPr>
        <w:t xml:space="preserve">БУП образовательной программы полностью соответствует </w:t>
      </w:r>
      <w:proofErr w:type="gramStart"/>
      <w:r w:rsidR="0064158D">
        <w:rPr>
          <w:rFonts w:ascii="Times New Roman" w:hAnsi="Times New Roman" w:cs="Times New Roman"/>
          <w:iCs/>
          <w:sz w:val="28"/>
          <w:szCs w:val="28"/>
        </w:rPr>
        <w:t>оригинальному</w:t>
      </w:r>
      <w:proofErr w:type="gramEnd"/>
      <w:r w:rsidR="00641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46B0">
        <w:rPr>
          <w:rFonts w:ascii="Times New Roman" w:hAnsi="Times New Roman" w:cs="Times New Roman"/>
          <w:iCs/>
          <w:sz w:val="28"/>
          <w:szCs w:val="28"/>
        </w:rPr>
        <w:t>ОС НИУ ВШЭ</w:t>
      </w:r>
      <w:r w:rsidR="00220BAD" w:rsidRPr="008546B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D36C0D9" w14:textId="77777777" w:rsidR="008B67E4" w:rsidRPr="008546B0" w:rsidRDefault="008B67E4" w:rsidP="008546B0">
      <w:pPr>
        <w:shd w:val="clear" w:color="auto" w:fill="FFFFFF"/>
        <w:tabs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912D81" w14:textId="77777777" w:rsidR="00BF5EB6" w:rsidRPr="008B67E4" w:rsidRDefault="00BF5EB6" w:rsidP="00C04AFA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1820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Pr="00291820">
        <w:rPr>
          <w:rFonts w:ascii="Times New Roman" w:hAnsi="Times New Roman"/>
          <w:b/>
          <w:spacing w:val="-2"/>
          <w:sz w:val="28"/>
          <w:szCs w:val="28"/>
        </w:rPr>
        <w:t>потребности рынка труда в выпускниках данной ОП</w:t>
      </w:r>
    </w:p>
    <w:p w14:paraId="48DC4115" w14:textId="13389DCF" w:rsidR="00F21B3D" w:rsidRDefault="008B67E4" w:rsidP="008A0385">
      <w:pPr>
        <w:spacing w:after="0" w:line="240" w:lineRule="auto"/>
        <w:ind w:firstLine="709"/>
        <w:jc w:val="both"/>
        <w:rPr>
          <w:sz w:val="28"/>
          <w:szCs w:val="28"/>
        </w:rPr>
      </w:pPr>
      <w:r w:rsidRPr="008B67E4">
        <w:rPr>
          <w:rFonts w:ascii="Times New Roman" w:hAnsi="Times New Roman"/>
          <w:sz w:val="28"/>
          <w:szCs w:val="28"/>
        </w:rPr>
        <w:t>Востребованность выпускников образовательных учреждений на рынке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E4">
        <w:rPr>
          <w:rFonts w:ascii="Times New Roman" w:hAnsi="Times New Roman"/>
          <w:sz w:val="28"/>
          <w:szCs w:val="28"/>
        </w:rPr>
        <w:t>является одним из важнейших показателей эффективности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276A3C" w14:textId="1AA46808" w:rsidR="008A0385" w:rsidRDefault="00D94DD6" w:rsidP="008A0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85">
        <w:rPr>
          <w:rFonts w:ascii="Times New Roman" w:hAnsi="Times New Roman"/>
          <w:sz w:val="28"/>
          <w:szCs w:val="28"/>
        </w:rPr>
        <w:t xml:space="preserve">Выпускники образовательной программы </w:t>
      </w:r>
      <w:r w:rsidR="00697966">
        <w:rPr>
          <w:rFonts w:ascii="Times New Roman" w:hAnsi="Times New Roman"/>
          <w:sz w:val="28"/>
          <w:szCs w:val="28"/>
        </w:rPr>
        <w:t xml:space="preserve">по направлению </w:t>
      </w:r>
      <w:r w:rsidR="00697966" w:rsidRPr="00AE0A35">
        <w:rPr>
          <w:rFonts w:ascii="Times New Roman" w:hAnsi="Times New Roman"/>
          <w:iCs/>
          <w:sz w:val="28"/>
          <w:szCs w:val="28"/>
        </w:rPr>
        <w:t xml:space="preserve">38.03.01 </w:t>
      </w:r>
      <w:r w:rsidR="00697966">
        <w:rPr>
          <w:rFonts w:ascii="Times New Roman" w:hAnsi="Times New Roman"/>
          <w:sz w:val="28"/>
          <w:szCs w:val="28"/>
        </w:rPr>
        <w:t xml:space="preserve">Экономика Пермского филиала НИУ ВШЭ </w:t>
      </w:r>
      <w:r w:rsidR="008A0385" w:rsidRPr="008A0385">
        <w:rPr>
          <w:rFonts w:ascii="Times New Roman" w:hAnsi="Times New Roman"/>
          <w:sz w:val="28"/>
          <w:szCs w:val="28"/>
        </w:rPr>
        <w:t>успешно работают в крупных российских инвестиционных, финансовых, аудиторских компаниях и банках, среди которых УК «Парма-менеджмент», ПФПГ, Пермская фондовая компания, ПАО «КПМГ», Пермское отделение ПАО «Сбербанк России», ПАО «</w:t>
      </w:r>
      <w:proofErr w:type="spellStart"/>
      <w:r w:rsidR="008A0385" w:rsidRPr="008A0385">
        <w:rPr>
          <w:rFonts w:ascii="Times New Roman" w:hAnsi="Times New Roman"/>
          <w:sz w:val="28"/>
          <w:szCs w:val="28"/>
        </w:rPr>
        <w:t>УралФД</w:t>
      </w:r>
      <w:proofErr w:type="spellEnd"/>
      <w:r w:rsidR="008A0385" w:rsidRPr="008A0385">
        <w:rPr>
          <w:rFonts w:ascii="Times New Roman" w:hAnsi="Times New Roman"/>
          <w:sz w:val="28"/>
          <w:szCs w:val="28"/>
        </w:rPr>
        <w:t xml:space="preserve">», ПАО «ВТБ24», а также в финансовых и экономических структурах компаний реального сектора экономики. Выпускники </w:t>
      </w:r>
      <w:proofErr w:type="spellStart"/>
      <w:r w:rsidR="008A0385" w:rsidRPr="008A038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A0385" w:rsidRPr="008A0385">
        <w:rPr>
          <w:rFonts w:ascii="Times New Roman" w:hAnsi="Times New Roman"/>
          <w:sz w:val="28"/>
          <w:szCs w:val="28"/>
        </w:rPr>
        <w:t xml:space="preserve"> поступают в магистратуру НИУ ВШЭ и других российских и зарубежных университетах, продолжают обучение в аспирантуре, в том числе зарубежных университетов. Средняя официальная зарабо</w:t>
      </w:r>
      <w:r w:rsidR="001032C7">
        <w:rPr>
          <w:rFonts w:ascii="Times New Roman" w:hAnsi="Times New Roman"/>
          <w:sz w:val="28"/>
          <w:szCs w:val="28"/>
        </w:rPr>
        <w:t xml:space="preserve">тная плата выпускника данного направления подготовки </w:t>
      </w:r>
      <w:r w:rsidR="008A0385" w:rsidRPr="008A0385">
        <w:rPr>
          <w:rFonts w:ascii="Times New Roman" w:hAnsi="Times New Roman"/>
          <w:sz w:val="28"/>
          <w:szCs w:val="28"/>
        </w:rPr>
        <w:t xml:space="preserve">2014 года в 2016 году составила 51 тысячу рублей, что на 55% выше средней заработной платы по краю, на 90% выше средней заработной платы выпускников-экономистов других ВУЗов края за аналогичный период и на 95% выше заработной платы выпускников всех специальностей ВУЗов края. Доля выпускников, поступивших на магистерские программы на следующий год после </w:t>
      </w:r>
      <w:proofErr w:type="spellStart"/>
      <w:r w:rsidR="008A0385" w:rsidRPr="008A038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A0385" w:rsidRPr="008A0385">
        <w:rPr>
          <w:rFonts w:ascii="Times New Roman" w:hAnsi="Times New Roman"/>
          <w:sz w:val="28"/>
          <w:szCs w:val="28"/>
        </w:rPr>
        <w:t>, составляет 70-80%, среди которых 50-60% поступают в ВУЗы Москвы и Санкт-Петербурга. Доля выпускников, которые не учатся и не смогли найти работу в течение первого года обучения, не превышает 5% от общего числа выпускников</w:t>
      </w:r>
    </w:p>
    <w:p w14:paraId="3F41E89D" w14:textId="77777777" w:rsidR="006201AB" w:rsidRPr="00291820" w:rsidRDefault="006201AB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E85A02E" w14:textId="77777777" w:rsidR="00BF5EB6" w:rsidRPr="00AB0803" w:rsidRDefault="00484AFB" w:rsidP="00AB0803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AB0803">
        <w:rPr>
          <w:rFonts w:ascii="Times New Roman" w:hAnsi="Times New Roman"/>
          <w:b/>
          <w:iCs/>
          <w:sz w:val="28"/>
          <w:szCs w:val="28"/>
        </w:rPr>
        <w:lastRenderedPageBreak/>
        <w:t>Описание преимуществ и</w:t>
      </w:r>
      <w:r w:rsidR="00BF5EB6" w:rsidRPr="00AB0803">
        <w:rPr>
          <w:rFonts w:ascii="Times New Roman" w:hAnsi="Times New Roman"/>
          <w:b/>
          <w:iCs/>
          <w:sz w:val="28"/>
          <w:szCs w:val="28"/>
        </w:rPr>
        <w:t xml:space="preserve"> особенностей ОП с точки зрения позиционирования на рынке образовательных услуг</w:t>
      </w:r>
    </w:p>
    <w:p w14:paraId="5E99ABDE" w14:textId="77777777" w:rsidR="005B1DC5" w:rsidRPr="005B1DC5" w:rsidRDefault="005B1DC5" w:rsidP="005B1DC5">
      <w:pPr>
        <w:pStyle w:val="a1"/>
        <w:numPr>
          <w:ilvl w:val="0"/>
          <w:numId w:val="0"/>
        </w:numPr>
        <w:rPr>
          <w:sz w:val="28"/>
          <w:szCs w:val="28"/>
        </w:rPr>
      </w:pPr>
      <w:r w:rsidRPr="005B1DC5">
        <w:rPr>
          <w:b/>
          <w:sz w:val="28"/>
          <w:szCs w:val="28"/>
        </w:rPr>
        <w:t>Основными особенностями и преимуществами</w:t>
      </w:r>
      <w:r w:rsidRPr="005B1DC5">
        <w:rPr>
          <w:sz w:val="28"/>
          <w:szCs w:val="28"/>
        </w:rPr>
        <w:t xml:space="preserve"> программы являются </w:t>
      </w:r>
    </w:p>
    <w:p w14:paraId="36AA258F" w14:textId="48633EB0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собственные образовательные стандарты подготовки, обеспечивающие качество преподаваемых дисциплин на уровне ведущих университетов;</w:t>
      </w:r>
    </w:p>
    <w:p w14:paraId="386FBCFC" w14:textId="77777777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глубокая подготовка по дисциплинам математического цикла и работы с данными;</w:t>
      </w:r>
    </w:p>
    <w:p w14:paraId="31B1E7D0" w14:textId="399944CE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углублен</w:t>
      </w:r>
      <w:r w:rsidR="004350BD">
        <w:rPr>
          <w:sz w:val="28"/>
          <w:szCs w:val="28"/>
        </w:rPr>
        <w:t>ное изучение иностранного языка</w:t>
      </w:r>
      <w:r w:rsidRPr="005B1DC5">
        <w:rPr>
          <w:sz w:val="28"/>
          <w:szCs w:val="28"/>
        </w:rPr>
        <w:t>;</w:t>
      </w:r>
    </w:p>
    <w:p w14:paraId="1116EF5B" w14:textId="77777777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наличие обязательного научного-исследовательского и проектного семинаров для формирования нежестких компетенций;</w:t>
      </w:r>
    </w:p>
    <w:p w14:paraId="37E932E7" w14:textId="77777777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прохождение производственной практики по профилю выбранной специализации;</w:t>
      </w:r>
    </w:p>
    <w:p w14:paraId="08528E48" w14:textId="77777777" w:rsidR="005B1DC5" w:rsidRPr="005B1DC5" w:rsidRDefault="005B1DC5" w:rsidP="005B1DC5">
      <w:pPr>
        <w:pStyle w:val="a1"/>
        <w:rPr>
          <w:sz w:val="28"/>
          <w:szCs w:val="28"/>
        </w:rPr>
      </w:pPr>
      <w:r w:rsidRPr="005B1DC5">
        <w:rPr>
          <w:sz w:val="28"/>
          <w:szCs w:val="28"/>
        </w:rPr>
        <w:t>использование смешанного формата обучения: прослушивание лекционной части отдельных курсов выдающихся лекторов на онлайн образовательных платформах с аудиторной поддержкой занятий в формате семинаров.</w:t>
      </w:r>
    </w:p>
    <w:p w14:paraId="5B3DE8CA" w14:textId="77777777" w:rsidR="003D6E2C" w:rsidRDefault="003D6E2C" w:rsidP="00757E8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1865A5" w14:textId="77777777" w:rsidR="00F87930" w:rsidRPr="00AB0803" w:rsidRDefault="00F87930" w:rsidP="00AB0803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709"/>
        <w:rPr>
          <w:rFonts w:ascii="Times New Roman" w:hAnsi="Times New Roman"/>
          <w:b/>
          <w:iCs/>
          <w:sz w:val="28"/>
          <w:szCs w:val="28"/>
        </w:rPr>
      </w:pPr>
      <w:r w:rsidRPr="00AB0803">
        <w:rPr>
          <w:rFonts w:ascii="Times New Roman" w:hAnsi="Times New Roman"/>
          <w:b/>
          <w:iCs/>
          <w:sz w:val="28"/>
          <w:szCs w:val="28"/>
        </w:rPr>
        <w:t>Требования к абитуриенту</w:t>
      </w:r>
    </w:p>
    <w:p w14:paraId="3AF2FE00" w14:textId="519F9C3B" w:rsidR="00F87930" w:rsidRPr="00F87930" w:rsidRDefault="00F87930" w:rsidP="00F8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r w:rsidR="00D26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03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7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финансы фирмы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на основе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3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сдачи внутренних экзаменов или предоставления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3D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общеобразовательным предметам «Русский язык»,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приемной комиссией устанавливается минимальное количество баллов, подтверждающее успешное прохождение вступительного испытания.</w:t>
      </w:r>
      <w:r w:rsidR="00E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071354" w14:textId="77777777" w:rsidR="00F036D9" w:rsidRDefault="00F036D9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057D4261" w14:textId="77777777" w:rsidR="00BF5EB6" w:rsidRPr="00064D99" w:rsidRDefault="00BF5EB6" w:rsidP="00064D99">
      <w:pPr>
        <w:pStyle w:val="11"/>
        <w:keepNext/>
        <w:numPr>
          <w:ilvl w:val="0"/>
          <w:numId w:val="2"/>
        </w:numPr>
        <w:shd w:val="clear" w:color="auto" w:fill="FFFFFF"/>
        <w:spacing w:before="240" w:after="120" w:line="240" w:lineRule="auto"/>
        <w:ind w:left="0" w:right="-143" w:firstLine="709"/>
        <w:rPr>
          <w:rFonts w:ascii="Times New Roman" w:hAnsi="Times New Roman"/>
          <w:b/>
          <w:iCs/>
          <w:sz w:val="28"/>
          <w:szCs w:val="28"/>
        </w:rPr>
      </w:pPr>
      <w:r w:rsidRPr="00064D99">
        <w:rPr>
          <w:rFonts w:ascii="Times New Roman" w:hAnsi="Times New Roman"/>
          <w:b/>
          <w:iCs/>
          <w:sz w:val="28"/>
          <w:szCs w:val="28"/>
        </w:rPr>
        <w:t>Характеристика профессиональной деятельности выпускника ОП</w:t>
      </w:r>
    </w:p>
    <w:p w14:paraId="1ED7F9AF" w14:textId="4262E873" w:rsidR="004350BD" w:rsidRPr="004350BD" w:rsidRDefault="004350BD" w:rsidP="004350B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BD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4350BD">
        <w:rPr>
          <w:rFonts w:ascii="Times New Roman" w:hAnsi="Times New Roman" w:cs="Times New Roman"/>
          <w:sz w:val="28"/>
          <w:szCs w:val="28"/>
        </w:rPr>
        <w:t xml:space="preserve">, к которым готовятся выпускники по программам </w:t>
      </w:r>
      <w:proofErr w:type="spellStart"/>
      <w:r w:rsidRPr="004350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350BD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«бакалавр» в соответствии с профильной направленностью программы </w:t>
      </w:r>
      <w:proofErr w:type="spellStart"/>
      <w:r w:rsidRPr="004350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350BD">
        <w:rPr>
          <w:rFonts w:ascii="Times New Roman" w:hAnsi="Times New Roman" w:cs="Times New Roman"/>
          <w:sz w:val="28"/>
          <w:szCs w:val="28"/>
        </w:rPr>
        <w:t>:</w:t>
      </w:r>
    </w:p>
    <w:p w14:paraId="5E925E4D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проектно-экономическая,</w:t>
      </w:r>
    </w:p>
    <w:p w14:paraId="3038A4DD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аналитическая и научно-исследовательская,</w:t>
      </w:r>
    </w:p>
    <w:p w14:paraId="0819738D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организационно-управленческая.</w:t>
      </w:r>
    </w:p>
    <w:p w14:paraId="5372A3B7" w14:textId="77777777" w:rsidR="004350BD" w:rsidRPr="004350BD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6FFF85DC" w14:textId="346E7DD2" w:rsidR="004350BD" w:rsidRPr="004350BD" w:rsidRDefault="004350BD" w:rsidP="004350BD">
      <w:pPr>
        <w:jc w:val="both"/>
        <w:rPr>
          <w:rFonts w:ascii="Times New Roman" w:hAnsi="Times New Roman" w:cs="Times New Roman"/>
          <w:sz w:val="28"/>
          <w:szCs w:val="28"/>
        </w:rPr>
      </w:pPr>
      <w:r w:rsidRPr="004350BD">
        <w:rPr>
          <w:rFonts w:ascii="Times New Roman" w:hAnsi="Times New Roman" w:cs="Times New Roman"/>
          <w:b/>
          <w:sz w:val="28"/>
          <w:szCs w:val="28"/>
        </w:rPr>
        <w:t>Выпускник,</w:t>
      </w:r>
      <w:r w:rsidRPr="004350BD">
        <w:rPr>
          <w:rFonts w:ascii="Times New Roman" w:hAnsi="Times New Roman" w:cs="Times New Roman"/>
          <w:sz w:val="28"/>
          <w:szCs w:val="28"/>
        </w:rPr>
        <w:t xml:space="preserve"> освоивший программу </w:t>
      </w:r>
      <w:proofErr w:type="spellStart"/>
      <w:r w:rsidRPr="004350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350BD">
        <w:rPr>
          <w:rFonts w:ascii="Times New Roman" w:hAnsi="Times New Roman" w:cs="Times New Roman"/>
          <w:sz w:val="28"/>
          <w:szCs w:val="28"/>
        </w:rPr>
        <w:t xml:space="preserve"> с присвоением квалификации «бакалавр», в соответствии с видом (видами) профессиональной деятельности будет готов решать следующие профессиональные задачи:</w:t>
      </w:r>
    </w:p>
    <w:p w14:paraId="38BF35B8" w14:textId="77777777" w:rsidR="004350BD" w:rsidRPr="004350BD" w:rsidRDefault="004350BD" w:rsidP="004350BD">
      <w:pPr>
        <w:pStyle w:val="21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0BD">
        <w:rPr>
          <w:rFonts w:ascii="Times New Roman" w:hAnsi="Times New Roman" w:cs="Times New Roman"/>
          <w:sz w:val="28"/>
          <w:szCs w:val="28"/>
        </w:rPr>
        <w:t xml:space="preserve">  а) проектно-экономическая деятельность:</w:t>
      </w:r>
    </w:p>
    <w:p w14:paraId="1A7CA3CB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3AA47551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lastRenderedPageBreak/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523584B5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  и т. д..</w:t>
      </w:r>
    </w:p>
    <w:p w14:paraId="6A30FD40" w14:textId="77777777" w:rsidR="004350BD" w:rsidRPr="004350BD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747076DC" w14:textId="77777777" w:rsidR="004350BD" w:rsidRPr="004350BD" w:rsidRDefault="004350BD" w:rsidP="004350BD">
      <w:pPr>
        <w:rPr>
          <w:rFonts w:ascii="Times New Roman" w:hAnsi="Times New Roman" w:cs="Times New Roman"/>
          <w:sz w:val="28"/>
          <w:szCs w:val="28"/>
        </w:rPr>
      </w:pPr>
      <w:r w:rsidRPr="004350BD">
        <w:rPr>
          <w:rFonts w:ascii="Times New Roman" w:hAnsi="Times New Roman" w:cs="Times New Roman"/>
          <w:sz w:val="28"/>
          <w:szCs w:val="28"/>
        </w:rPr>
        <w:t>б) аналитическая и научно-исследовательская деятельность:</w:t>
      </w:r>
    </w:p>
    <w:p w14:paraId="198CC45E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критическое осмысление эмпирических процессов в экономике и финансовой сфере, теоретических и прикладных методов их анализа;</w:t>
      </w:r>
    </w:p>
    <w:p w14:paraId="48561A19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поиск информации, сбор и анализ данных, необходимых для проведения конкретных экономических расчетов;</w:t>
      </w:r>
    </w:p>
    <w:p w14:paraId="2A3403A8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обработка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287CFDF4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 xml:space="preserve">построение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14:paraId="5E273CC6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14:paraId="22536E8B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подготовка информационных обзоров, аналитических отчетов;</w:t>
      </w:r>
    </w:p>
    <w:p w14:paraId="75C49293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проведение статистических обследований, опросов, анкетирования и обработка их результатов;</w:t>
      </w:r>
    </w:p>
    <w:p w14:paraId="11380791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системное изучение экономических и социальных процессов с использованием необходимого инструментария количественного и качественного анализа;</w:t>
      </w:r>
    </w:p>
    <w:p w14:paraId="2D870A63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программ.</w:t>
      </w:r>
    </w:p>
    <w:p w14:paraId="30A64119" w14:textId="77777777" w:rsidR="004350BD" w:rsidRPr="004350BD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751C1A58" w14:textId="77777777" w:rsidR="004350BD" w:rsidRPr="004350BD" w:rsidRDefault="004350BD" w:rsidP="004350BD">
      <w:pPr>
        <w:rPr>
          <w:rFonts w:ascii="Times New Roman" w:hAnsi="Times New Roman" w:cs="Times New Roman"/>
          <w:sz w:val="28"/>
          <w:szCs w:val="28"/>
        </w:rPr>
      </w:pPr>
      <w:r w:rsidRPr="004350BD">
        <w:rPr>
          <w:rFonts w:ascii="Times New Roman" w:hAnsi="Times New Roman" w:cs="Times New Roman"/>
          <w:sz w:val="28"/>
          <w:szCs w:val="28"/>
        </w:rPr>
        <w:t>в) организационно-управленческая деятельность:</w:t>
      </w:r>
    </w:p>
    <w:p w14:paraId="522B9FFF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6EA5E78E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организация выполнения порученного этапа работы;</w:t>
      </w:r>
    </w:p>
    <w:p w14:paraId="6DB11E55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3EE58483" w14:textId="77777777" w:rsidR="004350BD" w:rsidRPr="004350BD" w:rsidRDefault="004350BD" w:rsidP="004350BD">
      <w:pPr>
        <w:pStyle w:val="a1"/>
        <w:rPr>
          <w:rFonts w:eastAsiaTheme="minorHAnsi"/>
          <w:sz w:val="28"/>
          <w:szCs w:val="28"/>
        </w:rPr>
      </w:pPr>
      <w:r w:rsidRPr="004350BD">
        <w:rPr>
          <w:rFonts w:eastAsiaTheme="minorHAnsi"/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</w:r>
    </w:p>
    <w:p w14:paraId="06196325" w14:textId="77777777" w:rsidR="004350BD" w:rsidRDefault="004350BD" w:rsidP="004350BD">
      <w:pPr>
        <w:pStyle w:val="a1"/>
        <w:numPr>
          <w:ilvl w:val="0"/>
          <w:numId w:val="0"/>
        </w:numPr>
        <w:ind w:left="360"/>
        <w:rPr>
          <w:rFonts w:eastAsiaTheme="minorHAnsi"/>
          <w:sz w:val="28"/>
          <w:szCs w:val="28"/>
        </w:rPr>
      </w:pPr>
    </w:p>
    <w:p w14:paraId="2A8931FD" w14:textId="77777777" w:rsidR="00BF5EB6" w:rsidRPr="0086614D" w:rsidRDefault="00BF5EB6" w:rsidP="00F631E7">
      <w:pPr>
        <w:keepNext/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291820">
        <w:rPr>
          <w:rFonts w:ascii="Times New Roman" w:hAnsi="Times New Roman"/>
          <w:b/>
          <w:iCs/>
          <w:sz w:val="28"/>
          <w:szCs w:val="28"/>
        </w:rPr>
        <w:lastRenderedPageBreak/>
        <w:t>Планируемые образовательные результаты,</w:t>
      </w:r>
      <w:r w:rsidRPr="00291820">
        <w:rPr>
          <w:rFonts w:ascii="Times New Roman" w:hAnsi="Times New Roman"/>
          <w:iCs/>
          <w:sz w:val="28"/>
          <w:szCs w:val="28"/>
        </w:rPr>
        <w:t xml:space="preserve"> </w:t>
      </w:r>
      <w:r w:rsidRPr="00291820">
        <w:rPr>
          <w:rFonts w:ascii="Times New Roman" w:hAnsi="Times New Roman"/>
          <w:b/>
          <w:sz w:val="28"/>
          <w:szCs w:val="28"/>
        </w:rPr>
        <w:t xml:space="preserve">формируемые в результате освоения ОП </w:t>
      </w:r>
    </w:p>
    <w:p w14:paraId="6C4F874E" w14:textId="77777777" w:rsidR="0086614D" w:rsidRDefault="0086614D" w:rsidP="0086614D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6614D">
        <w:rPr>
          <w:rFonts w:ascii="Times New Roman" w:hAnsi="Times New Roman"/>
          <w:iCs/>
          <w:sz w:val="28"/>
          <w:szCs w:val="28"/>
        </w:rPr>
        <w:t xml:space="preserve">В результате освоения программы </w:t>
      </w:r>
      <w:proofErr w:type="spellStart"/>
      <w:r w:rsidRPr="0086614D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Pr="0086614D">
        <w:rPr>
          <w:rFonts w:ascii="Times New Roman" w:hAnsi="Times New Roman"/>
          <w:iCs/>
          <w:sz w:val="28"/>
          <w:szCs w:val="28"/>
        </w:rPr>
        <w:t xml:space="preserve"> у выпускника должны быть сформированы универсальные и профессиональные компетенции.</w:t>
      </w:r>
    </w:p>
    <w:p w14:paraId="4206B7B8" w14:textId="77777777" w:rsidR="0086614D" w:rsidRPr="007E3E34" w:rsidRDefault="00A85A52" w:rsidP="004350BD">
      <w:pPr>
        <w:keepNext/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  <w:t xml:space="preserve">а) 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У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>ниверсальны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е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 xml:space="preserve"> компетенци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и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 xml:space="preserve"> (УК):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00"/>
        <w:gridCol w:w="7740"/>
      </w:tblGrid>
      <w:tr w:rsidR="00C96BBB" w:rsidRPr="00C96BBB" w14:paraId="50C338CC" w14:textId="77777777" w:rsidTr="00C96BB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9568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УК-1 </w:t>
            </w:r>
          </w:p>
        </w:tc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598EAC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учиться, приобретать новые знания, умения, в том числе в области,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от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</w:p>
        </w:tc>
      </w:tr>
      <w:tr w:rsidR="00C96BBB" w:rsidRPr="00C96BBB" w14:paraId="03AD7A11" w14:textId="77777777" w:rsidTr="00C96BB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BB8E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УК-2 </w:t>
            </w:r>
          </w:p>
        </w:tc>
        <w:tc>
          <w:tcPr>
            <w:tcW w:w="7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16F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выявлять научную сущность проблем в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области. </w:t>
            </w:r>
          </w:p>
        </w:tc>
      </w:tr>
      <w:tr w:rsidR="00C96BBB" w:rsidRPr="00C96BBB" w14:paraId="6C6B2BDA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061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78A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решать проблемы в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 на основе анализа и синтеза </w:t>
            </w:r>
          </w:p>
        </w:tc>
      </w:tr>
      <w:tr w:rsidR="00C96BBB" w:rsidRPr="00C96BBB" w14:paraId="2A03DF13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86A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BD8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оценивать потребность в ресурсах и планировать их использование при решении задач в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 </w:t>
            </w:r>
          </w:p>
        </w:tc>
      </w:tr>
      <w:tr w:rsidR="00C96BBB" w:rsidRPr="00C96BBB" w14:paraId="1CFFDB43" w14:textId="77777777" w:rsidTr="00C96BB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98D1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7D9D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работать с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</w:t>
            </w:r>
          </w:p>
        </w:tc>
      </w:tr>
      <w:tr w:rsidR="00C96BBB" w:rsidRPr="00C96BBB" w14:paraId="0BF245E9" w14:textId="77777777" w:rsidTr="00C96BBB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4A1F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4440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задач, выделение объекта и предмета исследования, выбор способа и методов исследования, а также оценку его качества </w:t>
            </w:r>
          </w:p>
        </w:tc>
      </w:tr>
      <w:tr w:rsidR="00C96BBB" w:rsidRPr="00C96BBB" w14:paraId="096825DD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BC61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D30B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работать в команде </w:t>
            </w:r>
          </w:p>
        </w:tc>
      </w:tr>
      <w:tr w:rsidR="00C96BBB" w:rsidRPr="00C96BBB" w14:paraId="430F1B25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5318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A852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грамотно строить коммуникацию, исходя из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ситуации общения </w:t>
            </w:r>
          </w:p>
        </w:tc>
      </w:tr>
      <w:tr w:rsidR="00C96BBB" w:rsidRPr="00C96BBB" w14:paraId="2BACF123" w14:textId="77777777" w:rsidTr="00C96BBB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2D9D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AB57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критически оценивать и переосмыслять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накопленныи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опыт (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̆), рефлексировать профессиональную и социальную деятельность </w:t>
            </w:r>
          </w:p>
        </w:tc>
      </w:tr>
      <w:tr w:rsidR="00C96BBB" w:rsidRPr="00C96BBB" w14:paraId="3C90F8FD" w14:textId="77777777" w:rsidTr="00C96BB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B9EF6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УК-10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15A3" w14:textId="77777777" w:rsidR="00C96BBB" w:rsidRPr="00C96BBB" w:rsidRDefault="00C96BBB" w:rsidP="00C9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производственную или прикладную деятельность в </w:t>
            </w:r>
            <w:proofErr w:type="spellStart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международнои</w:t>
            </w:r>
            <w:proofErr w:type="spellEnd"/>
            <w:r w:rsidRPr="00C9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среде </w:t>
            </w:r>
          </w:p>
        </w:tc>
      </w:tr>
    </w:tbl>
    <w:p w14:paraId="1F5C10D4" w14:textId="77777777" w:rsidR="00DF38C3" w:rsidRDefault="00DF38C3" w:rsidP="00DF3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14:paraId="7AC308D6" w14:textId="269D72D0" w:rsidR="00AC2188" w:rsidRPr="00AC2188" w:rsidRDefault="00AC2188" w:rsidP="00AC2188">
      <w:pPr>
        <w:keepNext/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  <w:t>б) Профессиональные</w:t>
      </w:r>
      <w:r w:rsidRPr="007E3E34">
        <w:rPr>
          <w:rFonts w:ascii="Times New Roman" w:hAnsi="Times New Roman"/>
          <w:b/>
          <w:i/>
          <w:iCs/>
          <w:sz w:val="28"/>
          <w:szCs w:val="28"/>
        </w:rPr>
        <w:t xml:space="preserve"> компетенции (УК):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00"/>
        <w:gridCol w:w="7740"/>
      </w:tblGrid>
      <w:tr w:rsidR="00AC2188" w:rsidRPr="00AC2188" w14:paraId="3DF5A048" w14:textId="77777777" w:rsidTr="00AC21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35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по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CE0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Формулировка компетенции </w:t>
            </w:r>
          </w:p>
        </w:tc>
      </w:tr>
      <w:tr w:rsidR="00AC2188" w:rsidRPr="00AC2188" w14:paraId="509CEED4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B0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общепрофессиональными, вне зависимости от вида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AC2188" w14:paraId="0B7CF69B" w14:textId="77777777" w:rsidTr="00AC21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03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F3F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сформулировать и обосновать собственную точку зрения по социально-экономическим процессам в России и в мире. </w:t>
            </w:r>
          </w:p>
        </w:tc>
      </w:tr>
      <w:tr w:rsidR="00AC2188" w:rsidRPr="00AC2188" w14:paraId="5C1CE38D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F4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99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 критически оценивать основные течения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науки, грамотно вести дискуссию по поводу аргументов в пользу каждого из них </w:t>
            </w:r>
          </w:p>
        </w:tc>
      </w:tr>
      <w:tr w:rsidR="00AC2188" w:rsidRPr="00AC2188" w14:paraId="47B702B0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780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724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социально-значимые проблемы и процессы, происходящие в обществе, и прогнозировать возможное их развитие в будущем </w:t>
            </w:r>
          </w:p>
        </w:tc>
      </w:tr>
      <w:tr w:rsidR="00AC2188" w:rsidRPr="00AC2188" w14:paraId="2B483655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62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B48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использовать нормативные правовые документы в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 </w:t>
            </w:r>
          </w:p>
        </w:tc>
      </w:tr>
      <w:tr w:rsidR="00AC2188" w:rsidRPr="00AC2188" w14:paraId="21B9D051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82B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291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в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 руководствоваться принципами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ответственности. </w:t>
            </w:r>
          </w:p>
        </w:tc>
      </w:tr>
      <w:tr w:rsidR="00AC2188" w:rsidRPr="00AC2188" w14:paraId="5E18E91E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C85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3E3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свободно общаться, выражать свои мысли устно и письменно, вести дискуссию на русском 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английском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языках </w:t>
            </w:r>
          </w:p>
        </w:tc>
      </w:tr>
      <w:tr w:rsidR="00AC2188" w:rsidRPr="00AC2188" w14:paraId="23A0A4BA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543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 отдельным видам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AC2188" w14:paraId="6E4E37F5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0EF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проектно-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AC2188" w14:paraId="7E37F012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ADD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9AD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собрать и проанализировать исходные данные, необходимые для расчета экономических и социально-экономических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̆, характеризующих деятельность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хозяйствующих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субъектов; </w:t>
            </w:r>
          </w:p>
        </w:tc>
      </w:tr>
      <w:tr w:rsidR="00AC2188" w:rsidRPr="00AC2188" w14:paraId="3CC4F67B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4A8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D1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на основе типовых методик 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действующеи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нормативно-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базы рассчитать экономические и социально-экономические показатели, характеризующие деятельность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хозяйствующих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субъектов; </w:t>
            </w:r>
          </w:p>
        </w:tc>
      </w:tr>
      <w:tr w:rsidR="00AC2188" w:rsidRPr="00AC2188" w14:paraId="7F4A1BDC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D14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4A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      </w:r>
          </w:p>
        </w:tc>
      </w:tr>
      <w:tr w:rsidR="00AC2188" w:rsidRPr="00AC2188" w14:paraId="16A22BC1" w14:textId="77777777" w:rsidTr="00AC2188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2AB" w14:textId="77777777" w:rsidR="00AC2188" w:rsidRPr="00AC2188" w:rsidRDefault="00AC2188" w:rsidP="00AC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и научно-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деятельности: </w:t>
            </w:r>
          </w:p>
        </w:tc>
      </w:tr>
      <w:tr w:rsidR="00AC2188" w:rsidRPr="00AC2188" w14:paraId="7632B47D" w14:textId="77777777" w:rsidTr="00AC21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89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BA7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к постановке научно-исследовательских задач. </w:t>
            </w:r>
          </w:p>
        </w:tc>
      </w:tr>
      <w:tr w:rsidR="00AC2188" w:rsidRPr="00AC2188" w14:paraId="561F5B34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EA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618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задач; </w:t>
            </w:r>
          </w:p>
        </w:tc>
      </w:tr>
      <w:tr w:rsidR="00AC2188" w:rsidRPr="00AC2188" w14:paraId="62A1DC9A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B47C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D50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выбрать инструментальные средства для обработки экономических данных в соответствии с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задачеи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̆, проанализировать результаты расчетов и обосновать полученные выводы; </w:t>
            </w:r>
          </w:p>
        </w:tc>
      </w:tr>
      <w:tr w:rsidR="00AC2188" w:rsidRPr="00AC2188" w14:paraId="088A4A45" w14:textId="77777777" w:rsidTr="00AC2188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847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10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на основе описания экономических процессов и явлений строить теоретические и эконометрические модели, анализировать и содержательно интерпретировать полученные результаты; </w:t>
            </w:r>
          </w:p>
        </w:tc>
      </w:tr>
      <w:tr w:rsidR="00AC2188" w:rsidRPr="00AC2188" w14:paraId="164BDF37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6EC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BD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отчетности предприятий различных форм собственности, организаций, ведомств и т.д.; </w:t>
            </w:r>
          </w:p>
        </w:tc>
      </w:tr>
      <w:tr w:rsidR="00AC2188" w:rsidRPr="00AC2188" w14:paraId="40946BB5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31B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080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анализировать и интерпретировать данные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статистики о социально-экономических процессах и явлениях, выявлять тенденции изменения социально-экономических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̆; </w:t>
            </w:r>
          </w:p>
        </w:tc>
      </w:tr>
      <w:tr w:rsidR="00AC2188" w:rsidRPr="00AC2188" w14:paraId="2845E6E6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650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B073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подготовить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обзор и/или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отчет, используя отечественные и зарубежные источники информации; </w:t>
            </w:r>
          </w:p>
        </w:tc>
      </w:tr>
      <w:tr w:rsidR="00AC2188" w:rsidRPr="00AC2188" w14:paraId="16A990B4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C519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ПК-17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104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использовать для решения аналитических и исследовательских задач современные технические средства и информационные технологии; </w:t>
            </w:r>
          </w:p>
        </w:tc>
      </w:tr>
      <w:tr w:rsidR="00AC2188" w:rsidRPr="00AC2188" w14:paraId="7562238B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079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ПК-18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AFD4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к экспертному анализу и проектному консультированию на различных стадиях реализации проектов </w:t>
            </w:r>
          </w:p>
        </w:tc>
      </w:tr>
      <w:tr w:rsidR="00AC2188" w:rsidRPr="00AC2188" w14:paraId="7C133252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FEF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ПК-19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D827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к презентации результатов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деятельности. </w:t>
            </w:r>
          </w:p>
        </w:tc>
      </w:tr>
      <w:tr w:rsidR="00AC2188" w:rsidRPr="00AC2188" w14:paraId="611E4404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720C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EC63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 </w:t>
            </w:r>
          </w:p>
        </w:tc>
      </w:tr>
      <w:tr w:rsidR="00AC2188" w:rsidRPr="00AC2188" w14:paraId="2B7DEAF5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342E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A3AD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самостоятельно организовать свою деятельность в рамках поставленных профессиональных задач </w:t>
            </w:r>
          </w:p>
        </w:tc>
      </w:tr>
      <w:tr w:rsidR="00AC2188" w:rsidRPr="00AC2188" w14:paraId="3D5E5D59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7AF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ПК-22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436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организовать деятельность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группы, 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для реализации конкретного экономического проекта </w:t>
            </w:r>
          </w:p>
        </w:tc>
      </w:tr>
      <w:tr w:rsidR="00AC2188" w:rsidRPr="00AC2188" w14:paraId="236C27D2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E92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ПК-23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BA56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находить организационно-управленческие решения и готов нести за них ответственность </w:t>
            </w:r>
          </w:p>
        </w:tc>
      </w:tr>
      <w:tr w:rsidR="00AC2188" w:rsidRPr="00AC2188" w14:paraId="0F2E04C4" w14:textId="77777777" w:rsidTr="00AC2188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6E12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ПК-24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66A7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использовать для решения коммуникативных задач современные технические средства и информационные технологии; </w:t>
            </w:r>
          </w:p>
        </w:tc>
      </w:tr>
      <w:tr w:rsidR="00AC2188" w:rsidRPr="00AC2188" w14:paraId="05178084" w14:textId="77777777" w:rsidTr="00AC2188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7C7C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ПК-25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A479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критически оценить предлагаемые варианты управленческих решений и разработать и обосновать предложения по их совершенствованию с учетом критериев социально-</w:t>
            </w:r>
            <w:proofErr w:type="spellStart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экономическои</w:t>
            </w:r>
            <w:proofErr w:type="spellEnd"/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эффективности, рисков и возможных социально-экономических последствий; </w:t>
            </w:r>
          </w:p>
        </w:tc>
      </w:tr>
      <w:tr w:rsidR="00AC2188" w:rsidRPr="00AC2188" w14:paraId="4C4E814B" w14:textId="77777777" w:rsidTr="00AC2188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F129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ПК-26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AE5A" w14:textId="77777777" w:rsidR="00AC2188" w:rsidRPr="00AC2188" w:rsidRDefault="00AC2188" w:rsidP="00AC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использовать финансовую, бухгалтерскую и иную информацию, содержащуюся в отчетности предприятий различных форм собственности, организаций, ведомств и т.д., для принятия управленческих решений. </w:t>
            </w:r>
          </w:p>
        </w:tc>
      </w:tr>
    </w:tbl>
    <w:p w14:paraId="0F3581B4" w14:textId="77777777" w:rsidR="00AC2188" w:rsidRDefault="00AC2188" w:rsidP="00DF3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14:paraId="29FE46B2" w14:textId="77777777" w:rsidR="00BF5EB6" w:rsidRPr="0039094C" w:rsidRDefault="00BF5EB6" w:rsidP="00AB0803">
      <w:pPr>
        <w:keepNext/>
        <w:numPr>
          <w:ilvl w:val="0"/>
          <w:numId w:val="2"/>
        </w:numPr>
        <w:shd w:val="clear" w:color="auto" w:fill="FFFFFF"/>
        <w:tabs>
          <w:tab w:val="left" w:pos="710"/>
        </w:tabs>
        <w:spacing w:before="240" w:after="12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291820">
        <w:rPr>
          <w:rFonts w:ascii="Times New Roman" w:hAnsi="Times New Roman"/>
          <w:b/>
          <w:sz w:val="28"/>
          <w:szCs w:val="28"/>
        </w:rPr>
        <w:t>Организация проектной и/или научно-исследовательской работы обучающихся.</w:t>
      </w:r>
    </w:p>
    <w:p w14:paraId="29799132" w14:textId="5FAA0ACC" w:rsidR="0039094C" w:rsidRPr="0039094C" w:rsidRDefault="0039094C" w:rsidP="00390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Проектная работа в рамках образовательной программы </w:t>
      </w:r>
      <w:r w:rsidR="004350BD">
        <w:rPr>
          <w:rFonts w:ascii="Times New Roman" w:hAnsi="Times New Roman" w:cs="Times New Roman"/>
          <w:sz w:val="28"/>
          <w:szCs w:val="28"/>
        </w:rPr>
        <w:t>«Экономика</w:t>
      </w:r>
      <w:r w:rsidR="001F50DC">
        <w:rPr>
          <w:rFonts w:ascii="Times New Roman" w:hAnsi="Times New Roman" w:cs="Times New Roman"/>
          <w:sz w:val="28"/>
          <w:szCs w:val="28"/>
        </w:rPr>
        <w:t xml:space="preserve"> и финансы фирмы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94C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 и закрепление </w:t>
      </w:r>
      <w:r w:rsidR="008546B0">
        <w:rPr>
          <w:rFonts w:ascii="Times New Roman" w:hAnsi="Times New Roman" w:cs="Times New Roman"/>
          <w:sz w:val="28"/>
          <w:szCs w:val="28"/>
        </w:rPr>
        <w:t>универсальных</w:t>
      </w:r>
      <w:r w:rsidR="008546B0"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</w:rPr>
        <w:t>и профессиональных компетенций студентов, в том числе выработанных в рамках изучаемых учебных дисциплин. Дизайн проектной работы выстроен таким образ</w:t>
      </w:r>
      <w:r w:rsidR="00314193">
        <w:rPr>
          <w:rFonts w:ascii="Times New Roman" w:hAnsi="Times New Roman" w:cs="Times New Roman"/>
          <w:sz w:val="28"/>
          <w:szCs w:val="28"/>
        </w:rPr>
        <w:t>ом, что студенты в течение всех</w:t>
      </w:r>
      <w:r w:rsidRPr="0039094C">
        <w:rPr>
          <w:rFonts w:ascii="Times New Roman" w:hAnsi="Times New Roman" w:cs="Times New Roman"/>
          <w:sz w:val="28"/>
          <w:szCs w:val="28"/>
        </w:rPr>
        <w:t xml:space="preserve"> курсов обучения последовательно вовлекаются в различные формы и виды проектной деятельности, сложность и комплексность которых соответствуют уровню полученных в каждый год обучения знаний. Студенты погружаются в атмосферу реальных бизнес-задач, проектов от компаний-заказчиков г. Перми и края, 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39094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94C">
        <w:rPr>
          <w:rFonts w:ascii="Times New Roman" w:hAnsi="Times New Roman" w:cs="Times New Roman"/>
          <w:sz w:val="28"/>
          <w:szCs w:val="28"/>
        </w:rPr>
        <w:t xml:space="preserve"> и поиск решений для региональных и муниципальных структур, развивая навыки и опыт через непосредственную деятельность в условиях, максимально приближенных к реальным, а не путем традиционного прослушивания лекций. </w:t>
      </w:r>
    </w:p>
    <w:p w14:paraId="459D3EA5" w14:textId="7D6389D9" w:rsidR="00BF06F7" w:rsidRPr="00502A8C" w:rsidRDefault="00BF06F7" w:rsidP="00502A8C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6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F1125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научно-исследовательского семинара</w:t>
      </w:r>
      <w:r w:rsidR="003F1125">
        <w:rPr>
          <w:rFonts w:ascii="Times New Roman" w:hAnsi="Times New Roman" w:cs="Times New Roman"/>
          <w:sz w:val="28"/>
          <w:szCs w:val="28"/>
        </w:rPr>
        <w:t xml:space="preserve"> </w:t>
      </w:r>
      <w:r w:rsidRPr="00BF06F7">
        <w:rPr>
          <w:rFonts w:ascii="Times New Roman" w:hAnsi="Times New Roman" w:cs="Times New Roman"/>
          <w:sz w:val="28"/>
          <w:szCs w:val="28"/>
        </w:rPr>
        <w:t xml:space="preserve">выполняется подготовка студентов к участию в научно-исследовательской работе, знакомство студентов с </w:t>
      </w:r>
      <w:r w:rsidR="00742860">
        <w:rPr>
          <w:rFonts w:ascii="Times New Roman" w:hAnsi="Times New Roman" w:cs="Times New Roman"/>
          <w:sz w:val="28"/>
          <w:szCs w:val="28"/>
        </w:rPr>
        <w:t xml:space="preserve">методами научных исследований, актуальной </w:t>
      </w:r>
      <w:r w:rsidRPr="00BF06F7">
        <w:rPr>
          <w:rFonts w:ascii="Times New Roman" w:hAnsi="Times New Roman" w:cs="Times New Roman"/>
          <w:sz w:val="28"/>
          <w:szCs w:val="28"/>
        </w:rPr>
        <w:t xml:space="preserve">тематикой </w:t>
      </w:r>
      <w:r w:rsidR="00502A8C">
        <w:rPr>
          <w:rFonts w:ascii="Times New Roman" w:hAnsi="Times New Roman" w:cs="Times New Roman"/>
          <w:sz w:val="28"/>
          <w:szCs w:val="28"/>
        </w:rPr>
        <w:t>экономической</w:t>
      </w:r>
      <w:r w:rsidR="00A35106">
        <w:rPr>
          <w:rFonts w:ascii="Times New Roman" w:hAnsi="Times New Roman" w:cs="Times New Roman"/>
          <w:sz w:val="28"/>
          <w:szCs w:val="28"/>
        </w:rPr>
        <w:t xml:space="preserve"> науки, современными академическими трендами</w:t>
      </w:r>
      <w:r w:rsidRPr="00BF06F7">
        <w:rPr>
          <w:rFonts w:ascii="Times New Roman" w:hAnsi="Times New Roman" w:cs="Times New Roman"/>
          <w:sz w:val="28"/>
          <w:szCs w:val="28"/>
        </w:rPr>
        <w:t>, в которых они могут принимать уч</w:t>
      </w:r>
      <w:r w:rsidR="00A35106">
        <w:rPr>
          <w:rFonts w:ascii="Times New Roman" w:hAnsi="Times New Roman" w:cs="Times New Roman"/>
          <w:sz w:val="28"/>
          <w:szCs w:val="28"/>
        </w:rPr>
        <w:t>астие, и формами такого участия</w:t>
      </w:r>
      <w:r w:rsidRPr="00BF06F7">
        <w:rPr>
          <w:rFonts w:ascii="Times New Roman" w:hAnsi="Times New Roman" w:cs="Times New Roman"/>
          <w:sz w:val="28"/>
          <w:szCs w:val="28"/>
        </w:rPr>
        <w:t>.</w:t>
      </w:r>
    </w:p>
    <w:sectPr w:rsidR="00BF06F7" w:rsidRPr="00502A8C" w:rsidSect="00847878">
      <w:footerReference w:type="default" r:id="rId9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D3C9F" w14:textId="77777777" w:rsidR="00C04AFA" w:rsidRDefault="00C04AFA" w:rsidP="00BF5EB6">
      <w:pPr>
        <w:spacing w:after="0" w:line="240" w:lineRule="auto"/>
      </w:pPr>
      <w:r>
        <w:separator/>
      </w:r>
    </w:p>
  </w:endnote>
  <w:endnote w:type="continuationSeparator" w:id="0">
    <w:p w14:paraId="24841DED" w14:textId="77777777" w:rsidR="00C04AFA" w:rsidRDefault="00C04AFA" w:rsidP="00B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538112"/>
      <w:docPartObj>
        <w:docPartGallery w:val="Page Numbers (Bottom of Page)"/>
        <w:docPartUnique/>
      </w:docPartObj>
    </w:sdtPr>
    <w:sdtEndPr/>
    <w:sdtContent>
      <w:p w14:paraId="7DC36440" w14:textId="77777777" w:rsidR="00C04AFA" w:rsidRDefault="00C04AF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BE9DFC3" w14:textId="77777777" w:rsidR="00C04AFA" w:rsidRDefault="00C04A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7183" w14:textId="77777777" w:rsidR="00C04AFA" w:rsidRDefault="00C04AFA" w:rsidP="00BF5EB6">
      <w:pPr>
        <w:spacing w:after="0" w:line="240" w:lineRule="auto"/>
      </w:pPr>
      <w:r>
        <w:separator/>
      </w:r>
    </w:p>
  </w:footnote>
  <w:footnote w:type="continuationSeparator" w:id="0">
    <w:p w14:paraId="73BE0EE8" w14:textId="77777777" w:rsidR="00C04AFA" w:rsidRDefault="00C04AFA" w:rsidP="00BF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D"/>
    <w:multiLevelType w:val="hybridMultilevel"/>
    <w:tmpl w:val="152CABBE"/>
    <w:lvl w:ilvl="0" w:tplc="10E6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702AA"/>
    <w:multiLevelType w:val="hybridMultilevel"/>
    <w:tmpl w:val="BB0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215E"/>
    <w:multiLevelType w:val="multilevel"/>
    <w:tmpl w:val="B18235DC"/>
    <w:numStyleLink w:val="a"/>
  </w:abstractNum>
  <w:abstractNum w:abstractNumId="3">
    <w:nsid w:val="090F3CBE"/>
    <w:multiLevelType w:val="hybridMultilevel"/>
    <w:tmpl w:val="E9447FCA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2EE9"/>
    <w:multiLevelType w:val="hybridMultilevel"/>
    <w:tmpl w:val="D9FE9D62"/>
    <w:lvl w:ilvl="0" w:tplc="5A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6A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4F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8B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EB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F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E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AC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0B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D26F9"/>
    <w:multiLevelType w:val="hybridMultilevel"/>
    <w:tmpl w:val="93FEF988"/>
    <w:lvl w:ilvl="0" w:tplc="2E9CA5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630468"/>
    <w:multiLevelType w:val="hybridMultilevel"/>
    <w:tmpl w:val="B43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8B5"/>
    <w:multiLevelType w:val="hybridMultilevel"/>
    <w:tmpl w:val="1E62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112D0"/>
    <w:multiLevelType w:val="hybridMultilevel"/>
    <w:tmpl w:val="E446E8F4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C709B"/>
    <w:multiLevelType w:val="hybridMultilevel"/>
    <w:tmpl w:val="05DE4F84"/>
    <w:lvl w:ilvl="0" w:tplc="B8004E7A">
      <w:start w:val="1"/>
      <w:numFmt w:val="bullet"/>
      <w:pStyle w:val="a0"/>
      <w:lvlText w:val="—"/>
      <w:lvlJc w:val="left"/>
      <w:pPr>
        <w:tabs>
          <w:tab w:val="num" w:pos="284"/>
        </w:tabs>
        <w:ind w:left="284" w:hanging="284"/>
      </w:pPr>
      <w:rPr>
        <w:rFonts w:ascii="CharterCTT" w:hAnsi="CharterCTT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35C3D"/>
    <w:multiLevelType w:val="hybridMultilevel"/>
    <w:tmpl w:val="D5BC4E86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AD7378"/>
    <w:multiLevelType w:val="hybridMultilevel"/>
    <w:tmpl w:val="35AC55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7156BA"/>
    <w:multiLevelType w:val="hybridMultilevel"/>
    <w:tmpl w:val="E5685EDC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5">
    <w:nsid w:val="37656070"/>
    <w:multiLevelType w:val="hybridMultilevel"/>
    <w:tmpl w:val="01521AD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41BE52AD"/>
    <w:multiLevelType w:val="hybridMultilevel"/>
    <w:tmpl w:val="1F182AF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461"/>
    <w:multiLevelType w:val="hybridMultilevel"/>
    <w:tmpl w:val="310A924C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70F7"/>
    <w:multiLevelType w:val="hybridMultilevel"/>
    <w:tmpl w:val="262488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7342ED"/>
    <w:multiLevelType w:val="hybridMultilevel"/>
    <w:tmpl w:val="7DA8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327E"/>
    <w:multiLevelType w:val="multilevel"/>
    <w:tmpl w:val="B18235DC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1">
    <w:nsid w:val="531051D0"/>
    <w:multiLevelType w:val="hybridMultilevel"/>
    <w:tmpl w:val="D6088950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153BBA"/>
    <w:multiLevelType w:val="hybridMultilevel"/>
    <w:tmpl w:val="122C9C0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E2951"/>
    <w:multiLevelType w:val="hybridMultilevel"/>
    <w:tmpl w:val="9B80260E"/>
    <w:lvl w:ilvl="0" w:tplc="2E9CA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C7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83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A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C5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6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8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F3AF4"/>
    <w:multiLevelType w:val="hybridMultilevel"/>
    <w:tmpl w:val="A478205C"/>
    <w:lvl w:ilvl="0" w:tplc="CAC8E4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18DD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06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A4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CE42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B0F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C29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BC17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4D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2855920"/>
    <w:multiLevelType w:val="hybridMultilevel"/>
    <w:tmpl w:val="EE780A5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10685F"/>
    <w:multiLevelType w:val="hybridMultilevel"/>
    <w:tmpl w:val="B1B01C48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5EC5"/>
    <w:multiLevelType w:val="hybridMultilevel"/>
    <w:tmpl w:val="B33C9C92"/>
    <w:lvl w:ilvl="0" w:tplc="1B04C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B7733F"/>
    <w:multiLevelType w:val="hybridMultilevel"/>
    <w:tmpl w:val="002251B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CC146E"/>
    <w:multiLevelType w:val="hybridMultilevel"/>
    <w:tmpl w:val="CB88DE68"/>
    <w:lvl w:ilvl="0" w:tplc="2E9CA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BA67EC"/>
    <w:multiLevelType w:val="hybridMultilevel"/>
    <w:tmpl w:val="1E42157A"/>
    <w:lvl w:ilvl="0" w:tplc="2E9CA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5513C7"/>
    <w:multiLevelType w:val="hybridMultilevel"/>
    <w:tmpl w:val="DCDA1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7DA"/>
    <w:multiLevelType w:val="hybridMultilevel"/>
    <w:tmpl w:val="D636671E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61C7"/>
    <w:multiLevelType w:val="hybridMultilevel"/>
    <w:tmpl w:val="A4E6B50E"/>
    <w:lvl w:ilvl="0" w:tplc="2E9CA5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7"/>
  </w:num>
  <w:num w:numId="5">
    <w:abstractNumId w:val="29"/>
  </w:num>
  <w:num w:numId="6">
    <w:abstractNumId w:val="0"/>
  </w:num>
  <w:num w:numId="7">
    <w:abstractNumId w:val="23"/>
  </w:num>
  <w:num w:numId="8">
    <w:abstractNumId w:val="4"/>
  </w:num>
  <w:num w:numId="9">
    <w:abstractNumId w:val="28"/>
  </w:num>
  <w:num w:numId="10">
    <w:abstractNumId w:val="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10"/>
  </w:num>
  <w:num w:numId="16">
    <w:abstractNumId w:val="2"/>
  </w:num>
  <w:num w:numId="17">
    <w:abstractNumId w:val="8"/>
  </w:num>
  <w:num w:numId="18">
    <w:abstractNumId w:val="31"/>
  </w:num>
  <w:num w:numId="19">
    <w:abstractNumId w:val="33"/>
  </w:num>
  <w:num w:numId="20">
    <w:abstractNumId w:val="1"/>
  </w:num>
  <w:num w:numId="21">
    <w:abstractNumId w:val="30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9"/>
  </w:num>
  <w:num w:numId="27">
    <w:abstractNumId w:val="32"/>
  </w:num>
  <w:num w:numId="28">
    <w:abstractNumId w:val="22"/>
  </w:num>
  <w:num w:numId="29">
    <w:abstractNumId w:val="16"/>
  </w:num>
  <w:num w:numId="30">
    <w:abstractNumId w:val="6"/>
  </w:num>
  <w:num w:numId="31">
    <w:abstractNumId w:val="21"/>
  </w:num>
  <w:num w:numId="32">
    <w:abstractNumId w:val="13"/>
  </w:num>
  <w:num w:numId="33">
    <w:abstractNumId w:val="1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6"/>
    <w:rsid w:val="00031CEA"/>
    <w:rsid w:val="0005590D"/>
    <w:rsid w:val="00064D99"/>
    <w:rsid w:val="000F00CC"/>
    <w:rsid w:val="000F2D8B"/>
    <w:rsid w:val="001032C7"/>
    <w:rsid w:val="00121774"/>
    <w:rsid w:val="00142355"/>
    <w:rsid w:val="00154022"/>
    <w:rsid w:val="00160D02"/>
    <w:rsid w:val="00191BC8"/>
    <w:rsid w:val="001A478B"/>
    <w:rsid w:val="001F50DC"/>
    <w:rsid w:val="00201A02"/>
    <w:rsid w:val="00220BAD"/>
    <w:rsid w:val="00243CE1"/>
    <w:rsid w:val="00270E4D"/>
    <w:rsid w:val="00272395"/>
    <w:rsid w:val="00274BE3"/>
    <w:rsid w:val="00282706"/>
    <w:rsid w:val="00291820"/>
    <w:rsid w:val="00297CDA"/>
    <w:rsid w:val="00314193"/>
    <w:rsid w:val="00366C1F"/>
    <w:rsid w:val="0039094C"/>
    <w:rsid w:val="003A5445"/>
    <w:rsid w:val="003C6995"/>
    <w:rsid w:val="003D6E2C"/>
    <w:rsid w:val="003F1125"/>
    <w:rsid w:val="00425C6B"/>
    <w:rsid w:val="004350BD"/>
    <w:rsid w:val="00457631"/>
    <w:rsid w:val="00484AFB"/>
    <w:rsid w:val="004E6815"/>
    <w:rsid w:val="00502A8C"/>
    <w:rsid w:val="00506498"/>
    <w:rsid w:val="00516BE1"/>
    <w:rsid w:val="00535732"/>
    <w:rsid w:val="005573B8"/>
    <w:rsid w:val="00592D90"/>
    <w:rsid w:val="005B1DC5"/>
    <w:rsid w:val="005D23C3"/>
    <w:rsid w:val="006046F3"/>
    <w:rsid w:val="006201AB"/>
    <w:rsid w:val="00636B26"/>
    <w:rsid w:val="0064158D"/>
    <w:rsid w:val="00697966"/>
    <w:rsid w:val="006A6FFE"/>
    <w:rsid w:val="006C393C"/>
    <w:rsid w:val="006F1F35"/>
    <w:rsid w:val="006F5097"/>
    <w:rsid w:val="00712E10"/>
    <w:rsid w:val="007244B5"/>
    <w:rsid w:val="00742860"/>
    <w:rsid w:val="00757E8C"/>
    <w:rsid w:val="007710C7"/>
    <w:rsid w:val="007B5494"/>
    <w:rsid w:val="007C3975"/>
    <w:rsid w:val="007E3E34"/>
    <w:rsid w:val="008354A4"/>
    <w:rsid w:val="00847878"/>
    <w:rsid w:val="00847CFA"/>
    <w:rsid w:val="008546B0"/>
    <w:rsid w:val="0086614D"/>
    <w:rsid w:val="008805AC"/>
    <w:rsid w:val="00890CB4"/>
    <w:rsid w:val="00894AB3"/>
    <w:rsid w:val="00896296"/>
    <w:rsid w:val="008A0385"/>
    <w:rsid w:val="008B67E4"/>
    <w:rsid w:val="008C1230"/>
    <w:rsid w:val="008D4272"/>
    <w:rsid w:val="00994698"/>
    <w:rsid w:val="009C7C01"/>
    <w:rsid w:val="009E680B"/>
    <w:rsid w:val="00A32823"/>
    <w:rsid w:val="00A35106"/>
    <w:rsid w:val="00A70081"/>
    <w:rsid w:val="00A85A52"/>
    <w:rsid w:val="00A86F94"/>
    <w:rsid w:val="00A9159A"/>
    <w:rsid w:val="00A951E4"/>
    <w:rsid w:val="00AB0803"/>
    <w:rsid w:val="00AC2188"/>
    <w:rsid w:val="00AC7C8B"/>
    <w:rsid w:val="00AE0A35"/>
    <w:rsid w:val="00AE4CE7"/>
    <w:rsid w:val="00B16678"/>
    <w:rsid w:val="00B4724D"/>
    <w:rsid w:val="00B67F7D"/>
    <w:rsid w:val="00BA0A39"/>
    <w:rsid w:val="00BD6048"/>
    <w:rsid w:val="00BE043D"/>
    <w:rsid w:val="00BF06F7"/>
    <w:rsid w:val="00BF5EB6"/>
    <w:rsid w:val="00BF7F92"/>
    <w:rsid w:val="00C015F1"/>
    <w:rsid w:val="00C04AFA"/>
    <w:rsid w:val="00C27816"/>
    <w:rsid w:val="00C62A58"/>
    <w:rsid w:val="00C96BBB"/>
    <w:rsid w:val="00CB0E72"/>
    <w:rsid w:val="00CB5E65"/>
    <w:rsid w:val="00CC408A"/>
    <w:rsid w:val="00D26D1A"/>
    <w:rsid w:val="00D50928"/>
    <w:rsid w:val="00D565E6"/>
    <w:rsid w:val="00D85F20"/>
    <w:rsid w:val="00D94DD6"/>
    <w:rsid w:val="00DF38C3"/>
    <w:rsid w:val="00E03698"/>
    <w:rsid w:val="00E05425"/>
    <w:rsid w:val="00E13C77"/>
    <w:rsid w:val="00E16DBE"/>
    <w:rsid w:val="00E37864"/>
    <w:rsid w:val="00E65208"/>
    <w:rsid w:val="00E95EEC"/>
    <w:rsid w:val="00EA1182"/>
    <w:rsid w:val="00EB2A1C"/>
    <w:rsid w:val="00EC1745"/>
    <w:rsid w:val="00EC1D66"/>
    <w:rsid w:val="00F036D9"/>
    <w:rsid w:val="00F12605"/>
    <w:rsid w:val="00F21B3D"/>
    <w:rsid w:val="00F631E7"/>
    <w:rsid w:val="00F67439"/>
    <w:rsid w:val="00F75015"/>
    <w:rsid w:val="00F87930"/>
    <w:rsid w:val="00F950EB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2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footnote text"/>
    <w:basedOn w:val="a2"/>
    <w:link w:val="a7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Текст сноски Знак"/>
    <w:basedOn w:val="a3"/>
    <w:link w:val="a6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semiHidden/>
    <w:rsid w:val="00BF5EB6"/>
    <w:rPr>
      <w:rFonts w:cs="Times New Roman"/>
      <w:vertAlign w:val="superscript"/>
    </w:rPr>
  </w:style>
  <w:style w:type="paragraph" w:styleId="a9">
    <w:name w:val="List Paragraph"/>
    <w:basedOn w:val="a2"/>
    <w:uiPriority w:val="99"/>
    <w:qFormat/>
    <w:rsid w:val="00291820"/>
    <w:pPr>
      <w:ind w:left="720"/>
      <w:contextualSpacing/>
    </w:pPr>
  </w:style>
  <w:style w:type="character" w:styleId="aa">
    <w:name w:val="Emphasis"/>
    <w:basedOn w:val="a3"/>
    <w:uiPriority w:val="20"/>
    <w:qFormat/>
    <w:rsid w:val="00E05425"/>
    <w:rPr>
      <w:i/>
      <w:iCs/>
    </w:rPr>
  </w:style>
  <w:style w:type="paragraph" w:customStyle="1" w:styleId="firstchild">
    <w:name w:val="first_child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2"/>
    <w:link w:val="ac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3"/>
    <w:link w:val="ab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Plain Text"/>
    <w:link w:val="ae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e">
    <w:name w:val="Текст Знак"/>
    <w:basedOn w:val="a3"/>
    <w:link w:val="ad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2"/>
    <w:link w:val="af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f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0">
    <w:name w:val="Table Grid"/>
    <w:basedOn w:val="a4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2"/>
    <w:link w:val="af2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12605"/>
  </w:style>
  <w:style w:type="paragraph" w:styleId="af3">
    <w:name w:val="Revision"/>
    <w:hidden/>
    <w:uiPriority w:val="99"/>
    <w:semiHidden/>
    <w:rsid w:val="00535732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5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35732"/>
    <w:rPr>
      <w:rFonts w:ascii="Tahoma" w:hAnsi="Tahoma" w:cs="Tahoma"/>
      <w:sz w:val="16"/>
      <w:szCs w:val="16"/>
    </w:rPr>
  </w:style>
  <w:style w:type="character" w:styleId="af6">
    <w:name w:val="annotation reference"/>
    <w:basedOn w:val="a3"/>
    <w:uiPriority w:val="99"/>
    <w:semiHidden/>
    <w:unhideWhenUsed/>
    <w:rsid w:val="00894AB3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894AB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894AB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94AB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94AB3"/>
    <w:rPr>
      <w:b/>
      <w:bCs/>
      <w:sz w:val="20"/>
      <w:szCs w:val="20"/>
    </w:rPr>
  </w:style>
  <w:style w:type="paragraph" w:customStyle="1" w:styleId="Default">
    <w:name w:val="Default"/>
    <w:rsid w:val="0089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8546B0"/>
  </w:style>
  <w:style w:type="paragraph" w:customStyle="1" w:styleId="a1">
    <w:name w:val="список без выступа"/>
    <w:basedOn w:val="a2"/>
    <w:uiPriority w:val="99"/>
    <w:rsid w:val="005B1DC5"/>
    <w:pPr>
      <w:numPr>
        <w:numId w:val="35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435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Абзац списка1"/>
    <w:basedOn w:val="a2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6">
    <w:name w:val="footnote text"/>
    <w:basedOn w:val="a2"/>
    <w:link w:val="a7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Текст сноски Знак"/>
    <w:basedOn w:val="a3"/>
    <w:link w:val="a6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semiHidden/>
    <w:rsid w:val="00BF5EB6"/>
    <w:rPr>
      <w:rFonts w:cs="Times New Roman"/>
      <w:vertAlign w:val="superscript"/>
    </w:rPr>
  </w:style>
  <w:style w:type="paragraph" w:styleId="a9">
    <w:name w:val="List Paragraph"/>
    <w:basedOn w:val="a2"/>
    <w:uiPriority w:val="99"/>
    <w:qFormat/>
    <w:rsid w:val="00291820"/>
    <w:pPr>
      <w:ind w:left="720"/>
      <w:contextualSpacing/>
    </w:pPr>
  </w:style>
  <w:style w:type="character" w:styleId="aa">
    <w:name w:val="Emphasis"/>
    <w:basedOn w:val="a3"/>
    <w:uiPriority w:val="20"/>
    <w:qFormat/>
    <w:rsid w:val="00E05425"/>
    <w:rPr>
      <w:i/>
      <w:iCs/>
    </w:rPr>
  </w:style>
  <w:style w:type="paragraph" w:customStyle="1" w:styleId="firstchild">
    <w:name w:val="first_child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2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2"/>
    <w:link w:val="ac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3"/>
    <w:link w:val="ab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Plain Text"/>
    <w:link w:val="ae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e">
    <w:name w:val="Текст Знак"/>
    <w:basedOn w:val="a3"/>
    <w:link w:val="ad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2"/>
    <w:link w:val="af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f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0">
    <w:name w:val="Table Grid"/>
    <w:basedOn w:val="a4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2"/>
    <w:link w:val="af2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12605"/>
  </w:style>
  <w:style w:type="paragraph" w:styleId="af3">
    <w:name w:val="Revision"/>
    <w:hidden/>
    <w:uiPriority w:val="99"/>
    <w:semiHidden/>
    <w:rsid w:val="00535732"/>
    <w:pPr>
      <w:spacing w:after="0" w:line="240" w:lineRule="auto"/>
    </w:pPr>
  </w:style>
  <w:style w:type="paragraph" w:styleId="af4">
    <w:name w:val="Balloon Text"/>
    <w:basedOn w:val="a2"/>
    <w:link w:val="af5"/>
    <w:uiPriority w:val="99"/>
    <w:semiHidden/>
    <w:unhideWhenUsed/>
    <w:rsid w:val="005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semiHidden/>
    <w:rsid w:val="00535732"/>
    <w:rPr>
      <w:rFonts w:ascii="Tahoma" w:hAnsi="Tahoma" w:cs="Tahoma"/>
      <w:sz w:val="16"/>
      <w:szCs w:val="16"/>
    </w:rPr>
  </w:style>
  <w:style w:type="character" w:styleId="af6">
    <w:name w:val="annotation reference"/>
    <w:basedOn w:val="a3"/>
    <w:uiPriority w:val="99"/>
    <w:semiHidden/>
    <w:unhideWhenUsed/>
    <w:rsid w:val="00894AB3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894AB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894AB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94AB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94AB3"/>
    <w:rPr>
      <w:b/>
      <w:bCs/>
      <w:sz w:val="20"/>
      <w:szCs w:val="20"/>
    </w:rPr>
  </w:style>
  <w:style w:type="paragraph" w:customStyle="1" w:styleId="Default">
    <w:name w:val="Default"/>
    <w:rsid w:val="0089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8546B0"/>
  </w:style>
  <w:style w:type="paragraph" w:customStyle="1" w:styleId="a1">
    <w:name w:val="список без выступа"/>
    <w:basedOn w:val="a2"/>
    <w:uiPriority w:val="99"/>
    <w:rsid w:val="005B1DC5"/>
    <w:pPr>
      <w:numPr>
        <w:numId w:val="35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4350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E670-8A98-40E4-A437-17D875DE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Загороднова Екатерина Павловна</cp:lastModifiedBy>
  <cp:revision>4</cp:revision>
  <dcterms:created xsi:type="dcterms:W3CDTF">2019-03-19T07:50:00Z</dcterms:created>
  <dcterms:modified xsi:type="dcterms:W3CDTF">2019-03-19T09:36:00Z</dcterms:modified>
</cp:coreProperties>
</file>