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742" w:type="dxa"/>
        <w:tblInd w:w="39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80"/>
        <w:gridCol w:w="2340"/>
        <w:gridCol w:w="2940"/>
        <w:gridCol w:w="5656"/>
        <w:gridCol w:w="2126"/>
      </w:tblGrid>
      <w:tr w:rsidR="005E39CC" w:rsidRPr="005E39CC" w:rsidTr="005679EC">
        <w:trPr>
          <w:trHeight w:val="420"/>
        </w:trPr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tcMar>
              <w:left w:w="115" w:type="dxa"/>
              <w:right w:w="115" w:type="dxa"/>
            </w:tcMar>
            <w:vAlign w:val="center"/>
          </w:tcPr>
          <w:p w:rsidR="00D25713" w:rsidRPr="005E39CC" w:rsidRDefault="00D25713" w:rsidP="000735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25713" w:rsidRPr="005679EC" w:rsidRDefault="00FB6128" w:rsidP="000735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567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40"/>
                <w:szCs w:val="40"/>
              </w:rPr>
              <w:t>11 класс</w:t>
            </w:r>
          </w:p>
          <w:p w:rsidR="00D25713" w:rsidRPr="005679EC" w:rsidRDefault="005E39CC" w:rsidP="000735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40"/>
                <w:szCs w:val="40"/>
              </w:rPr>
            </w:pPr>
            <w:bookmarkStart w:id="0" w:name="_gjdgxs" w:colFirst="0" w:colLast="0"/>
            <w:bookmarkEnd w:id="0"/>
            <w:r w:rsidRPr="00567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40"/>
                <w:szCs w:val="40"/>
              </w:rPr>
              <w:t>Инте</w:t>
            </w:r>
            <w:r w:rsidR="007F2BA0" w:rsidRPr="00567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40"/>
                <w:szCs w:val="40"/>
              </w:rPr>
              <w:t>н</w:t>
            </w:r>
            <w:r w:rsidRPr="00567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40"/>
                <w:szCs w:val="40"/>
              </w:rPr>
              <w:t xml:space="preserve">сивные </w:t>
            </w:r>
            <w:r w:rsidR="00FB6128" w:rsidRPr="00567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40"/>
                <w:szCs w:val="40"/>
              </w:rPr>
              <w:t>курс</w:t>
            </w:r>
            <w:r w:rsidRPr="00567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40"/>
                <w:szCs w:val="40"/>
              </w:rPr>
              <w:t>ы</w:t>
            </w:r>
            <w:r w:rsidR="00FB6128" w:rsidRPr="00567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40"/>
                <w:szCs w:val="40"/>
              </w:rPr>
              <w:t xml:space="preserve"> «3 ДНЯ ДО ЕГЭ»</w:t>
            </w:r>
          </w:p>
          <w:p w:rsidR="00D25713" w:rsidRPr="005E39CC" w:rsidRDefault="00D25713" w:rsidP="000735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E39CC" w:rsidRPr="005E39CC" w:rsidTr="005679EC">
        <w:trPr>
          <w:trHeight w:val="420"/>
        </w:trPr>
        <w:tc>
          <w:tcPr>
            <w:tcW w:w="168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FFC000"/>
            <w:tcMar>
              <w:left w:w="115" w:type="dxa"/>
              <w:right w:w="115" w:type="dxa"/>
            </w:tcMar>
            <w:vAlign w:val="center"/>
          </w:tcPr>
          <w:p w:rsidR="00D25713" w:rsidRPr="005679EC" w:rsidRDefault="00FB6128" w:rsidP="00AF2D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5679EC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Дата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C000"/>
            <w:vAlign w:val="center"/>
          </w:tcPr>
          <w:p w:rsidR="00D25713" w:rsidRPr="005679EC" w:rsidRDefault="00FB6128" w:rsidP="00AF2D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5679EC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Время</w:t>
            </w:r>
            <w:r w:rsidR="00AF2D25" w:rsidRPr="005679EC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 xml:space="preserve"> проведения</w:t>
            </w:r>
          </w:p>
        </w:tc>
        <w:tc>
          <w:tcPr>
            <w:tcW w:w="29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FFC000"/>
            <w:vAlign w:val="center"/>
          </w:tcPr>
          <w:p w:rsidR="00D25713" w:rsidRPr="005679EC" w:rsidRDefault="00FB6128" w:rsidP="00AF2D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5679EC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Предмет</w:t>
            </w:r>
          </w:p>
        </w:tc>
        <w:tc>
          <w:tcPr>
            <w:tcW w:w="56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C000"/>
            <w:vAlign w:val="center"/>
          </w:tcPr>
          <w:p w:rsidR="00D25713" w:rsidRPr="005679EC" w:rsidRDefault="00FB6128" w:rsidP="00AF2D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5679EC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Тема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FFC000"/>
            <w:vAlign w:val="center"/>
          </w:tcPr>
          <w:p w:rsidR="00D25713" w:rsidRPr="005679EC" w:rsidRDefault="00FB6128" w:rsidP="00AF2D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5679EC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Стоимость обучения</w:t>
            </w:r>
          </w:p>
          <w:p w:rsidR="00D25713" w:rsidRPr="005679EC" w:rsidRDefault="009E741C" w:rsidP="00AF2D2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</w:pPr>
            <w:r w:rsidRPr="005679EC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 xml:space="preserve">за </w:t>
            </w:r>
            <w:r w:rsidR="00FB6128" w:rsidRPr="005679EC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 xml:space="preserve">1 </w:t>
            </w:r>
            <w:r w:rsidRPr="005679EC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</w:rPr>
              <w:t>день</w:t>
            </w:r>
          </w:p>
        </w:tc>
      </w:tr>
      <w:tr w:rsidR="005E39CC" w:rsidRPr="005E39CC" w:rsidTr="005E39CC">
        <w:trPr>
          <w:trHeight w:val="420"/>
        </w:trPr>
        <w:tc>
          <w:tcPr>
            <w:tcW w:w="1680" w:type="dxa"/>
            <w:tcBorders>
              <w:lef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25713" w:rsidRPr="005E39CC" w:rsidRDefault="00FB6128" w:rsidP="004E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4E1352"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4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.май</w:t>
            </w:r>
          </w:p>
        </w:tc>
        <w:tc>
          <w:tcPr>
            <w:tcW w:w="234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713" w:rsidRPr="005E39CC" w:rsidRDefault="00FB6128" w:rsidP="00AF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16.00-18.50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5713" w:rsidRPr="005E39CC" w:rsidRDefault="00FB6128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56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713" w:rsidRPr="005E39CC" w:rsidRDefault="00FB6128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Основы логики. Системы логических уравнений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25713" w:rsidRPr="005E39CC" w:rsidRDefault="000419F6" w:rsidP="00073576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E39CC">
        <w:trPr>
          <w:trHeight w:val="420"/>
        </w:trPr>
        <w:tc>
          <w:tcPr>
            <w:tcW w:w="168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25713" w:rsidRPr="005E39CC" w:rsidRDefault="00FB6128" w:rsidP="004E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4E1352"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.май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713" w:rsidRPr="005E39CC" w:rsidRDefault="00FB6128" w:rsidP="00AF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16.00-18.50 </w:t>
            </w:r>
          </w:p>
        </w:tc>
        <w:tc>
          <w:tcPr>
            <w:tcW w:w="29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713" w:rsidRPr="005E39CC" w:rsidRDefault="00FB6128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56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713" w:rsidRPr="005E39CC" w:rsidRDefault="00FB6128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Программирование. Задания  27 типа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D25713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E39CC">
        <w:trPr>
          <w:trHeight w:val="420"/>
        </w:trPr>
        <w:tc>
          <w:tcPr>
            <w:tcW w:w="1680" w:type="dxa"/>
            <w:tcBorders>
              <w:lef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25713" w:rsidRPr="005E39CC" w:rsidRDefault="00FB6128" w:rsidP="004E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4E1352"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.май</w:t>
            </w:r>
          </w:p>
        </w:tc>
        <w:tc>
          <w:tcPr>
            <w:tcW w:w="234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713" w:rsidRPr="005E39CC" w:rsidRDefault="00FB6128" w:rsidP="00AF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16.00-18.50 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5713" w:rsidRPr="005E39CC" w:rsidRDefault="00FB6128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56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713" w:rsidRPr="005E39CC" w:rsidRDefault="00FB6128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задач повышенной трудности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25713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E39CC">
        <w:trPr>
          <w:trHeight w:val="420"/>
        </w:trPr>
        <w:tc>
          <w:tcPr>
            <w:tcW w:w="168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25713" w:rsidRPr="005E39CC" w:rsidRDefault="00FB6128" w:rsidP="004E135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4E1352"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.май</w:t>
            </w:r>
          </w:p>
        </w:tc>
        <w:tc>
          <w:tcPr>
            <w:tcW w:w="1306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D25713" w:rsidRPr="005E39CC" w:rsidRDefault="00FB6128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ЕГЭ:  ИНФОРМАТИКА</w:t>
            </w:r>
          </w:p>
        </w:tc>
      </w:tr>
      <w:tr w:rsidR="000419F6" w:rsidRPr="005E39CC" w:rsidTr="005679EC">
        <w:trPr>
          <w:trHeight w:val="420"/>
        </w:trPr>
        <w:tc>
          <w:tcPr>
            <w:tcW w:w="1680" w:type="dxa"/>
            <w:tcBorders>
              <w:left w:val="single" w:sz="4" w:space="0" w:color="000000"/>
            </w:tcBorders>
            <w:shd w:val="clear" w:color="auto" w:fill="B8CCE4" w:themeFill="accent1" w:themeFillTint="66"/>
            <w:tcMar>
              <w:left w:w="115" w:type="dxa"/>
              <w:right w:w="115" w:type="dxa"/>
            </w:tcMar>
            <w:vAlign w:val="center"/>
          </w:tcPr>
          <w:p w:rsidR="000419F6" w:rsidRPr="005E39CC" w:rsidRDefault="000419F6" w:rsidP="004E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.май</w:t>
            </w:r>
          </w:p>
        </w:tc>
        <w:tc>
          <w:tcPr>
            <w:tcW w:w="234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0419F6" w:rsidRPr="005E39CC" w:rsidRDefault="000419F6" w:rsidP="000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16.00-18.50</w:t>
            </w:r>
          </w:p>
        </w:tc>
        <w:tc>
          <w:tcPr>
            <w:tcW w:w="2940" w:type="dxa"/>
            <w:shd w:val="clear" w:color="auto" w:fill="B8CCE4" w:themeFill="accent1" w:themeFillTint="66"/>
            <w:vAlign w:val="center"/>
          </w:tcPr>
          <w:p w:rsidR="000419F6" w:rsidRPr="005E39CC" w:rsidRDefault="000419F6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56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</w:tcPr>
          <w:p w:rsidR="000419F6" w:rsidRPr="000419F6" w:rsidRDefault="000419F6" w:rsidP="0004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19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Геометрические задачи (типа №14 и №16 ЕГЭ).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419F6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0419F6" w:rsidRPr="005E39CC" w:rsidTr="005679EC">
        <w:trPr>
          <w:trHeight w:val="420"/>
        </w:trPr>
        <w:tc>
          <w:tcPr>
            <w:tcW w:w="168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B8CCE4" w:themeFill="accent1" w:themeFillTint="66"/>
            <w:tcMar>
              <w:left w:w="115" w:type="dxa"/>
              <w:right w:w="115" w:type="dxa"/>
            </w:tcMar>
            <w:vAlign w:val="center"/>
          </w:tcPr>
          <w:p w:rsidR="000419F6" w:rsidRPr="005E39CC" w:rsidRDefault="000419F6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29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.май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0419F6" w:rsidRPr="005E39CC" w:rsidRDefault="000419F6" w:rsidP="000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16.00-18.50 </w:t>
            </w:r>
          </w:p>
        </w:tc>
        <w:tc>
          <w:tcPr>
            <w:tcW w:w="29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B8CCE4" w:themeFill="accent1" w:themeFillTint="66"/>
            <w:vAlign w:val="center"/>
          </w:tcPr>
          <w:p w:rsidR="000419F6" w:rsidRPr="005E39CC" w:rsidRDefault="000419F6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56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</w:tcPr>
          <w:p w:rsidR="000419F6" w:rsidRPr="000419F6" w:rsidRDefault="000419F6" w:rsidP="0004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19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Задачи с параметрами (типа №18 ЕГЭ).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419F6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0419F6" w:rsidRPr="005E39CC" w:rsidTr="005679EC">
        <w:trPr>
          <w:trHeight w:val="420"/>
        </w:trPr>
        <w:tc>
          <w:tcPr>
            <w:tcW w:w="1680" w:type="dxa"/>
            <w:tcBorders>
              <w:left w:val="single" w:sz="4" w:space="0" w:color="000000"/>
            </w:tcBorders>
            <w:shd w:val="clear" w:color="auto" w:fill="B8CCE4" w:themeFill="accent1" w:themeFillTint="66"/>
            <w:tcMar>
              <w:left w:w="115" w:type="dxa"/>
              <w:right w:w="115" w:type="dxa"/>
            </w:tcMar>
            <w:vAlign w:val="center"/>
          </w:tcPr>
          <w:p w:rsidR="000419F6" w:rsidRPr="005E39CC" w:rsidRDefault="000419F6" w:rsidP="004E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.май</w:t>
            </w:r>
          </w:p>
        </w:tc>
        <w:tc>
          <w:tcPr>
            <w:tcW w:w="234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0419F6" w:rsidRPr="005E39CC" w:rsidRDefault="000419F6" w:rsidP="000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16.00-18.50 </w:t>
            </w:r>
          </w:p>
        </w:tc>
        <w:tc>
          <w:tcPr>
            <w:tcW w:w="2940" w:type="dxa"/>
            <w:shd w:val="clear" w:color="auto" w:fill="B8CCE4" w:themeFill="accent1" w:themeFillTint="66"/>
            <w:vAlign w:val="center"/>
          </w:tcPr>
          <w:p w:rsidR="000419F6" w:rsidRPr="005E39CC" w:rsidRDefault="000419F6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56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</w:tcPr>
          <w:p w:rsidR="000419F6" w:rsidRPr="000419F6" w:rsidRDefault="000419F6" w:rsidP="0004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19F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Целочисленные задачи олимпиадного характера (типа №19 ЕГЭ).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419F6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679EC">
        <w:trPr>
          <w:trHeight w:val="420"/>
        </w:trPr>
        <w:tc>
          <w:tcPr>
            <w:tcW w:w="168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FFCC66"/>
            <w:tcMar>
              <w:left w:w="115" w:type="dxa"/>
              <w:right w:w="115" w:type="dxa"/>
            </w:tcMar>
            <w:vAlign w:val="center"/>
          </w:tcPr>
          <w:p w:rsidR="00D25713" w:rsidRPr="005E39CC" w:rsidRDefault="004E1352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01</w:t>
            </w:r>
            <w:r w:rsidR="00FB6128"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.июн</w:t>
            </w:r>
          </w:p>
        </w:tc>
        <w:tc>
          <w:tcPr>
            <w:tcW w:w="1306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FFCC66"/>
            <w:vAlign w:val="center"/>
          </w:tcPr>
          <w:p w:rsidR="00D25713" w:rsidRPr="005E39CC" w:rsidRDefault="00FB6128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ЕГЭ:   МАТЕМАТИКА (профиль)</w:t>
            </w:r>
          </w:p>
        </w:tc>
      </w:tr>
      <w:tr w:rsidR="005E39CC" w:rsidRPr="005E39CC" w:rsidTr="005E39CC">
        <w:trPr>
          <w:trHeight w:val="420"/>
        </w:trPr>
        <w:tc>
          <w:tcPr>
            <w:tcW w:w="1680" w:type="dxa"/>
            <w:tcBorders>
              <w:lef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F2D25" w:rsidRPr="005E39CC" w:rsidRDefault="00AF2D25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10.июн</w:t>
            </w:r>
          </w:p>
        </w:tc>
        <w:tc>
          <w:tcPr>
            <w:tcW w:w="234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2D25" w:rsidRPr="005E39CC" w:rsidRDefault="00AF2D25" w:rsidP="000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16.00-18.50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F2D25" w:rsidRPr="005E39CC" w:rsidRDefault="00AF2D25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56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2D25" w:rsidRPr="005E39CC" w:rsidRDefault="00AF2D25" w:rsidP="00AF2D2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Тренинг по работе с вопросами части 2 (задание №№ 21-27)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F2D25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E39CC">
        <w:trPr>
          <w:trHeight w:val="420"/>
        </w:trPr>
        <w:tc>
          <w:tcPr>
            <w:tcW w:w="168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F2D25" w:rsidRPr="005E39CC" w:rsidRDefault="00AF2D25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11.июн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2D25" w:rsidRPr="005E39CC" w:rsidRDefault="00AF2D25" w:rsidP="000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16.00-18.50 </w:t>
            </w:r>
          </w:p>
        </w:tc>
        <w:tc>
          <w:tcPr>
            <w:tcW w:w="29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2D25" w:rsidRPr="005E39CC" w:rsidRDefault="00AF2D25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56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2D25" w:rsidRPr="005E39CC" w:rsidRDefault="00AF2D25" w:rsidP="00AF2D25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Тренинг по написанию сложного плана (задание №28) в соответствии с требованиями ЕГЭ-2018 по обществознанию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AF2D25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E39CC">
        <w:trPr>
          <w:trHeight w:val="420"/>
        </w:trPr>
        <w:tc>
          <w:tcPr>
            <w:tcW w:w="1680" w:type="dxa"/>
            <w:tcBorders>
              <w:lef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AF2D25" w:rsidRPr="005E39CC" w:rsidRDefault="00AF2D25" w:rsidP="004E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12.июн</w:t>
            </w:r>
          </w:p>
        </w:tc>
        <w:tc>
          <w:tcPr>
            <w:tcW w:w="234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2D25" w:rsidRPr="005E39CC" w:rsidRDefault="00AF2D25" w:rsidP="000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16.00-18.50 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AF2D25" w:rsidRPr="005E39CC" w:rsidRDefault="00AF2D25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56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2D25" w:rsidRPr="005E39CC" w:rsidRDefault="00AF2D25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Тренинг по написанию эссе (задание №29) в соответствии с требованиями ЕГЭ-2018 по обществознанию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F2D25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E39CC">
        <w:trPr>
          <w:trHeight w:val="420"/>
        </w:trPr>
        <w:tc>
          <w:tcPr>
            <w:tcW w:w="168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25713" w:rsidRPr="005E39CC" w:rsidRDefault="004E1352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  <w:r w:rsidR="00FB6128"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.июн</w:t>
            </w:r>
          </w:p>
        </w:tc>
        <w:tc>
          <w:tcPr>
            <w:tcW w:w="13062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D25713" w:rsidRPr="005E39CC" w:rsidRDefault="00FB6128" w:rsidP="00AF2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ЕГЭ:   ОБЩЕСТВОЗНАНИЕ</w:t>
            </w:r>
          </w:p>
        </w:tc>
      </w:tr>
    </w:tbl>
    <w:p w:rsidR="00ED17F7" w:rsidRDefault="00ED17F7">
      <w:r>
        <w:br w:type="page"/>
      </w:r>
    </w:p>
    <w:tbl>
      <w:tblPr>
        <w:tblW w:w="15303" w:type="dxa"/>
        <w:tblInd w:w="39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680"/>
        <w:gridCol w:w="2289"/>
        <w:gridCol w:w="612"/>
        <w:gridCol w:w="2940"/>
        <w:gridCol w:w="5656"/>
        <w:gridCol w:w="2126"/>
      </w:tblGrid>
      <w:tr w:rsidR="005E39CC" w:rsidRPr="005E39CC" w:rsidTr="005679EC">
        <w:trPr>
          <w:trHeight w:val="420"/>
        </w:trPr>
        <w:tc>
          <w:tcPr>
            <w:tcW w:w="1680" w:type="dxa"/>
            <w:tcBorders>
              <w:left w:val="single" w:sz="4" w:space="0" w:color="000000"/>
            </w:tcBorders>
            <w:shd w:val="clear" w:color="auto" w:fill="B8CCE4" w:themeFill="accent1" w:themeFillTint="66"/>
            <w:tcMar>
              <w:left w:w="115" w:type="dxa"/>
              <w:right w:w="115" w:type="dxa"/>
            </w:tcMar>
            <w:vAlign w:val="center"/>
          </w:tcPr>
          <w:p w:rsidR="00AF2D25" w:rsidRPr="005E39CC" w:rsidRDefault="00AF2D25" w:rsidP="004E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0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spellStart"/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июн</w:t>
            </w:r>
            <w:proofErr w:type="spellEnd"/>
          </w:p>
        </w:tc>
        <w:tc>
          <w:tcPr>
            <w:tcW w:w="290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16.00-18.50</w:t>
            </w:r>
          </w:p>
        </w:tc>
        <w:tc>
          <w:tcPr>
            <w:tcW w:w="2940" w:type="dxa"/>
            <w:shd w:val="clear" w:color="auto" w:fill="B8CCE4" w:themeFill="accent1" w:themeFillTint="66"/>
            <w:vAlign w:val="center"/>
          </w:tcPr>
          <w:p w:rsidR="00AF2D25" w:rsidRPr="005E39CC" w:rsidRDefault="00AF2D25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56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Теория и практика написания сочинения (задание №25 ЕГЭ)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F2D25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679EC">
        <w:trPr>
          <w:trHeight w:val="420"/>
        </w:trPr>
        <w:tc>
          <w:tcPr>
            <w:tcW w:w="168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B8CCE4" w:themeFill="accent1" w:themeFillTint="66"/>
            <w:tcMar>
              <w:left w:w="115" w:type="dxa"/>
              <w:right w:w="115" w:type="dxa"/>
            </w:tcMar>
            <w:vAlign w:val="center"/>
          </w:tcPr>
          <w:p w:rsidR="00AF2D25" w:rsidRPr="005E39CC" w:rsidRDefault="00AF2D25" w:rsidP="004E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spellStart"/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июн</w:t>
            </w:r>
            <w:proofErr w:type="spellEnd"/>
          </w:p>
        </w:tc>
        <w:tc>
          <w:tcPr>
            <w:tcW w:w="29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16.00-18.50 </w:t>
            </w:r>
          </w:p>
        </w:tc>
        <w:tc>
          <w:tcPr>
            <w:tcW w:w="29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56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Трудные вопросы орфографии (задание № 12, 13, 14)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F2D25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679EC">
        <w:trPr>
          <w:trHeight w:val="420"/>
        </w:trPr>
        <w:tc>
          <w:tcPr>
            <w:tcW w:w="1680" w:type="dxa"/>
            <w:tcBorders>
              <w:left w:val="single" w:sz="4" w:space="0" w:color="000000"/>
            </w:tcBorders>
            <w:shd w:val="clear" w:color="auto" w:fill="B8CCE4" w:themeFill="accent1" w:themeFillTint="66"/>
            <w:tcMar>
              <w:left w:w="115" w:type="dxa"/>
              <w:right w:w="115" w:type="dxa"/>
            </w:tcMar>
            <w:vAlign w:val="center"/>
          </w:tcPr>
          <w:p w:rsidR="00AF2D25" w:rsidRPr="005E39CC" w:rsidRDefault="00AF2D25" w:rsidP="004E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4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spellStart"/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июн</w:t>
            </w:r>
            <w:proofErr w:type="spellEnd"/>
          </w:p>
        </w:tc>
        <w:tc>
          <w:tcPr>
            <w:tcW w:w="290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16.00-18.50 </w:t>
            </w:r>
          </w:p>
        </w:tc>
        <w:tc>
          <w:tcPr>
            <w:tcW w:w="2940" w:type="dxa"/>
            <w:shd w:val="clear" w:color="auto" w:fill="B8CCE4" w:themeFill="accent1" w:themeFillTint="66"/>
            <w:vAlign w:val="center"/>
          </w:tcPr>
          <w:p w:rsidR="00AF2D25" w:rsidRPr="005E39CC" w:rsidRDefault="00AF2D25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56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Речевые и грамматические нормы русского литературного языка (задание №4,5,6,7)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F2D25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679EC">
        <w:trPr>
          <w:trHeight w:val="420"/>
        </w:trPr>
        <w:tc>
          <w:tcPr>
            <w:tcW w:w="168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FFCC66"/>
            <w:tcMar>
              <w:left w:w="115" w:type="dxa"/>
              <w:right w:w="115" w:type="dxa"/>
            </w:tcMar>
            <w:vAlign w:val="center"/>
          </w:tcPr>
          <w:p w:rsidR="00D25713" w:rsidRPr="005E39CC" w:rsidRDefault="00FB6128" w:rsidP="004E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4E1352"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</w:t>
            </w: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proofErr w:type="spellStart"/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июн</w:t>
            </w:r>
            <w:proofErr w:type="spellEnd"/>
          </w:p>
        </w:tc>
        <w:tc>
          <w:tcPr>
            <w:tcW w:w="1362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FFCC66"/>
            <w:vAlign w:val="center"/>
          </w:tcPr>
          <w:p w:rsidR="00D25713" w:rsidRPr="005E39CC" w:rsidRDefault="00FB6128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ЕГЭ:  РУССКИЙ ЯЗЫК</w:t>
            </w:r>
          </w:p>
        </w:tc>
      </w:tr>
      <w:tr w:rsidR="005E39CC" w:rsidRPr="00C46991" w:rsidTr="005679EC">
        <w:trPr>
          <w:trHeight w:val="420"/>
        </w:trPr>
        <w:tc>
          <w:tcPr>
            <w:tcW w:w="1680" w:type="dxa"/>
            <w:tcBorders>
              <w:lef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25713" w:rsidRPr="00C46991" w:rsidRDefault="00C46991" w:rsidP="00C4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06</w:t>
            </w:r>
            <w:r w:rsidR="00FB6128" w:rsidRPr="00C469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.июн</w:t>
            </w:r>
          </w:p>
        </w:tc>
        <w:tc>
          <w:tcPr>
            <w:tcW w:w="290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713" w:rsidRPr="00C46991" w:rsidRDefault="00C46991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17.00-19</w:t>
            </w:r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.50/4 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5713" w:rsidRPr="00C46991" w:rsidRDefault="00FB6128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56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713" w:rsidRPr="00C46991" w:rsidRDefault="00C46991" w:rsidP="00C4699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Устная </w:t>
            </w:r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ь</w:t>
            </w:r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ЕГЭ.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Разбор </w:t>
            </w:r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критери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ев </w:t>
            </w:r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оценивания заданий. Работа на компьютерном тренажере.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25713" w:rsidRPr="00C46991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C46991" w:rsidTr="005679EC">
        <w:trPr>
          <w:trHeight w:val="420"/>
        </w:trPr>
        <w:tc>
          <w:tcPr>
            <w:tcW w:w="168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25713" w:rsidRPr="00C46991" w:rsidRDefault="00C46991" w:rsidP="00C4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07</w:t>
            </w:r>
            <w:r w:rsidR="00FB6128" w:rsidRPr="00C469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.июн</w:t>
            </w:r>
          </w:p>
        </w:tc>
        <w:tc>
          <w:tcPr>
            <w:tcW w:w="29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713" w:rsidRPr="00C46991" w:rsidRDefault="00FB6128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16.00-18.50/4 </w:t>
            </w:r>
          </w:p>
        </w:tc>
        <w:tc>
          <w:tcPr>
            <w:tcW w:w="29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25713" w:rsidRPr="00C46991" w:rsidRDefault="00FB6128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56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46991" w:rsidRPr="00C46991" w:rsidRDefault="00C46991" w:rsidP="00C4699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38"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Грамматические и лексические аспекты ЕГЭ-2018 по английскому языку. </w:t>
            </w:r>
          </w:p>
          <w:p w:rsidR="00D25713" w:rsidRPr="00C46991" w:rsidRDefault="00C46991" w:rsidP="00C46991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438"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Отработка </w:t>
            </w:r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</w:t>
            </w:r>
            <w:r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ёмов</w:t>
            </w:r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необходимы</w:t>
            </w:r>
            <w:r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</w:t>
            </w:r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для успешного выполнения письменной час</w:t>
            </w:r>
            <w:bookmarkStart w:id="1" w:name="_GoBack"/>
            <w:bookmarkEnd w:id="1"/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 ЕГЭ (С</w:t>
            </w:r>
            <w:proofErr w:type="gramStart"/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С2).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D25713" w:rsidRPr="00C46991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C46991" w:rsidTr="005679EC">
        <w:trPr>
          <w:trHeight w:val="420"/>
        </w:trPr>
        <w:tc>
          <w:tcPr>
            <w:tcW w:w="1680" w:type="dxa"/>
            <w:tcBorders>
              <w:lef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25713" w:rsidRPr="00C46991" w:rsidRDefault="00C46991" w:rsidP="00C469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</w:t>
            </w:r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.июн</w:t>
            </w:r>
          </w:p>
        </w:tc>
        <w:tc>
          <w:tcPr>
            <w:tcW w:w="290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713" w:rsidRPr="00C46991" w:rsidRDefault="00FB6128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16.00-18.50/4 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D25713" w:rsidRPr="00C46991" w:rsidRDefault="00FB6128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56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25713" w:rsidRPr="00C46991" w:rsidRDefault="00C46991" w:rsidP="00C4699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ошагов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ая </w:t>
            </w:r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инструкци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эффективному выполнению заданий разделов "</w:t>
            </w:r>
            <w:proofErr w:type="spellStart"/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Аудирование</w:t>
            </w:r>
            <w:proofErr w:type="spellEnd"/>
            <w:r w:rsidR="00FB6128" w:rsidRPr="00C469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", и "Чтение".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25713" w:rsidRPr="00C46991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679EC">
        <w:trPr>
          <w:trHeight w:val="420"/>
        </w:trPr>
        <w:tc>
          <w:tcPr>
            <w:tcW w:w="168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25713" w:rsidRPr="00C46991" w:rsidRDefault="004E1352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09</w:t>
            </w:r>
            <w:r w:rsidR="00FB6128" w:rsidRPr="00C469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.июн</w:t>
            </w:r>
          </w:p>
        </w:tc>
        <w:tc>
          <w:tcPr>
            <w:tcW w:w="1362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auto"/>
            <w:vAlign w:val="center"/>
          </w:tcPr>
          <w:p w:rsidR="00D25713" w:rsidRPr="005E39CC" w:rsidRDefault="00FB6128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4699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ЕГЭ:  АНГЛИЙСКИЙ ЯЗЫК</w:t>
            </w:r>
          </w:p>
        </w:tc>
      </w:tr>
      <w:tr w:rsidR="005E39CC" w:rsidRPr="005E39CC" w:rsidTr="005679EC">
        <w:trPr>
          <w:trHeight w:val="420"/>
        </w:trPr>
        <w:tc>
          <w:tcPr>
            <w:tcW w:w="1680" w:type="dxa"/>
            <w:tcBorders>
              <w:left w:val="single" w:sz="4" w:space="0" w:color="000000"/>
            </w:tcBorders>
            <w:shd w:val="clear" w:color="auto" w:fill="B8CCE4" w:themeFill="accent1" w:themeFillTint="66"/>
            <w:tcMar>
              <w:left w:w="115" w:type="dxa"/>
              <w:right w:w="115" w:type="dxa"/>
            </w:tcMar>
            <w:vAlign w:val="center"/>
          </w:tcPr>
          <w:p w:rsidR="00AF2D25" w:rsidRPr="005E39CC" w:rsidRDefault="00AF2D25" w:rsidP="004E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31.май</w:t>
            </w:r>
          </w:p>
        </w:tc>
        <w:tc>
          <w:tcPr>
            <w:tcW w:w="290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16.00-18.50</w:t>
            </w:r>
          </w:p>
        </w:tc>
        <w:tc>
          <w:tcPr>
            <w:tcW w:w="2940" w:type="dxa"/>
            <w:shd w:val="clear" w:color="auto" w:fill="B8CCE4" w:themeFill="accent1" w:themeFillTint="66"/>
            <w:vAlign w:val="center"/>
          </w:tcPr>
          <w:p w:rsidR="00AF2D25" w:rsidRPr="005E39CC" w:rsidRDefault="00AF2D25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56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Историческое сочинение (задание № 25): практика написания и типичные ошибки.  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F2D25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679EC">
        <w:trPr>
          <w:trHeight w:val="420"/>
        </w:trPr>
        <w:tc>
          <w:tcPr>
            <w:tcW w:w="168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</w:tcBorders>
            <w:shd w:val="clear" w:color="auto" w:fill="B8CCE4" w:themeFill="accent1" w:themeFillTint="66"/>
            <w:tcMar>
              <w:left w:w="115" w:type="dxa"/>
              <w:right w:w="115" w:type="dxa"/>
            </w:tcMar>
            <w:vAlign w:val="center"/>
          </w:tcPr>
          <w:p w:rsidR="00AF2D25" w:rsidRPr="005E39CC" w:rsidRDefault="00AF2D25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01.июн</w:t>
            </w:r>
          </w:p>
        </w:tc>
        <w:tc>
          <w:tcPr>
            <w:tcW w:w="290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16.00-18.50 </w:t>
            </w:r>
          </w:p>
        </w:tc>
        <w:tc>
          <w:tcPr>
            <w:tcW w:w="294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56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Задание № 24: как правильно сформулировать аргументы?  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F2D25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679EC">
        <w:trPr>
          <w:trHeight w:val="420"/>
        </w:trPr>
        <w:tc>
          <w:tcPr>
            <w:tcW w:w="1680" w:type="dxa"/>
            <w:tcBorders>
              <w:left w:val="single" w:sz="4" w:space="0" w:color="000000"/>
            </w:tcBorders>
            <w:shd w:val="clear" w:color="auto" w:fill="B8CCE4" w:themeFill="accent1" w:themeFillTint="66"/>
            <w:tcMar>
              <w:left w:w="115" w:type="dxa"/>
              <w:right w:w="115" w:type="dxa"/>
            </w:tcMar>
            <w:vAlign w:val="center"/>
          </w:tcPr>
          <w:p w:rsidR="00AF2D25" w:rsidRPr="005E39CC" w:rsidRDefault="00AF2D25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02.июн</w:t>
            </w:r>
          </w:p>
        </w:tc>
        <w:tc>
          <w:tcPr>
            <w:tcW w:w="2901" w:type="dxa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16.00-18.50 </w:t>
            </w:r>
          </w:p>
        </w:tc>
        <w:tc>
          <w:tcPr>
            <w:tcW w:w="2940" w:type="dxa"/>
            <w:shd w:val="clear" w:color="auto" w:fill="B8CCE4" w:themeFill="accent1" w:themeFillTint="66"/>
            <w:vAlign w:val="center"/>
          </w:tcPr>
          <w:p w:rsidR="00AF2D25" w:rsidRPr="005E39CC" w:rsidRDefault="00AF2D25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ИСТОРИЯ</w:t>
            </w:r>
          </w:p>
        </w:tc>
        <w:tc>
          <w:tcPr>
            <w:tcW w:w="5656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B8CCE4" w:themeFill="accent1" w:themeFillTint="66"/>
            <w:vAlign w:val="center"/>
          </w:tcPr>
          <w:p w:rsidR="00AF2D25" w:rsidRPr="005E39CC" w:rsidRDefault="00AF2D25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Анализ исторического документа, анализ исторической ситуации (задания №№ 20-23).   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F2D25" w:rsidRPr="005E39CC" w:rsidRDefault="000419F6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1000</w:t>
            </w:r>
          </w:p>
        </w:tc>
      </w:tr>
      <w:tr w:rsidR="005E39CC" w:rsidRPr="005E39CC" w:rsidTr="005679EC">
        <w:trPr>
          <w:trHeight w:val="420"/>
        </w:trPr>
        <w:tc>
          <w:tcPr>
            <w:tcW w:w="1680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</w:tcBorders>
            <w:shd w:val="clear" w:color="auto" w:fill="FFCC66"/>
            <w:tcMar>
              <w:left w:w="115" w:type="dxa"/>
              <w:right w:w="115" w:type="dxa"/>
            </w:tcMar>
            <w:vAlign w:val="center"/>
          </w:tcPr>
          <w:p w:rsidR="00D25713" w:rsidRPr="005E39CC" w:rsidRDefault="004E1352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04</w:t>
            </w:r>
            <w:r w:rsidR="00FB6128"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.июн</w:t>
            </w:r>
          </w:p>
        </w:tc>
        <w:tc>
          <w:tcPr>
            <w:tcW w:w="13623" w:type="dxa"/>
            <w:gridSpan w:val="5"/>
            <w:tcBorders>
              <w:top w:val="single" w:sz="8" w:space="0" w:color="4F81BD"/>
              <w:left w:val="single" w:sz="8" w:space="0" w:color="4F81BD"/>
              <w:bottom w:val="single" w:sz="4" w:space="0" w:color="000000"/>
              <w:right w:val="single" w:sz="4" w:space="0" w:color="000000"/>
            </w:tcBorders>
            <w:shd w:val="clear" w:color="auto" w:fill="FFCC66"/>
            <w:vAlign w:val="center"/>
          </w:tcPr>
          <w:p w:rsidR="00D25713" w:rsidRPr="005E39CC" w:rsidRDefault="00FB6128" w:rsidP="0007357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39C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ЕГЭ:  ИСТОРИЯ</w:t>
            </w:r>
          </w:p>
        </w:tc>
      </w:tr>
      <w:tr w:rsidR="00301FFF" w:rsidRPr="005679EC" w:rsidTr="00567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15303" w:type="dxa"/>
            <w:gridSpan w:val="6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FFF" w:rsidRPr="005679EC" w:rsidRDefault="00301FFF" w:rsidP="0030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567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ФАКУЛЬТЕТ ДОВУЗОВСКОЙ ПОДГОТОВКИ  НИУ ВШЭ – ПЕРМЬ </w:t>
            </w:r>
          </w:p>
        </w:tc>
      </w:tr>
      <w:tr w:rsidR="005E39CC" w:rsidRPr="005679EC" w:rsidTr="00567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3969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713" w:rsidRPr="005679EC" w:rsidRDefault="00FB6128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5679EC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  <w:t>Адрес</w:t>
            </w:r>
          </w:p>
        </w:tc>
        <w:tc>
          <w:tcPr>
            <w:tcW w:w="11334" w:type="dxa"/>
            <w:gridSpan w:val="4"/>
            <w:shd w:val="clear" w:color="auto" w:fill="0070C0"/>
          </w:tcPr>
          <w:p w:rsidR="00D25713" w:rsidRPr="005679EC" w:rsidRDefault="00FB6128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614017 г"/>
              </w:smartTagPr>
              <w:r w:rsidRPr="005679EC">
                <w:rPr>
                  <w:rFonts w:ascii="Times New Roman" w:eastAsia="Times New Roman" w:hAnsi="Times New Roman" w:cs="Times New Roman"/>
                  <w:b/>
                  <w:color w:val="FFFFFF" w:themeColor="background1"/>
                  <w:sz w:val="36"/>
                  <w:szCs w:val="36"/>
                </w:rPr>
                <w:t>614017 г</w:t>
              </w:r>
            </w:smartTag>
            <w:r w:rsidRPr="00567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  <w:t>. Пермь, ул. Лебедева, 27, ком. 108</w:t>
            </w:r>
          </w:p>
        </w:tc>
      </w:tr>
      <w:tr w:rsidR="005E39CC" w:rsidRPr="005679EC" w:rsidTr="00567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3969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713" w:rsidRPr="005679EC" w:rsidRDefault="00FB6128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5679EC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  <w:t>Телефон</w:t>
            </w:r>
          </w:p>
        </w:tc>
        <w:tc>
          <w:tcPr>
            <w:tcW w:w="11334" w:type="dxa"/>
            <w:gridSpan w:val="4"/>
            <w:shd w:val="clear" w:color="auto" w:fill="0070C0"/>
          </w:tcPr>
          <w:p w:rsidR="00D25713" w:rsidRPr="005679EC" w:rsidRDefault="00FB6128" w:rsidP="004E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567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  <w:t>200 95 42,  8</w:t>
            </w:r>
            <w:r w:rsidR="004E1352" w:rsidRPr="00567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  <w:t> 951 955 14 61</w:t>
            </w:r>
          </w:p>
        </w:tc>
      </w:tr>
      <w:tr w:rsidR="005E39CC" w:rsidRPr="005679EC" w:rsidTr="00567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c>
          <w:tcPr>
            <w:tcW w:w="3969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713" w:rsidRPr="005679EC" w:rsidRDefault="00FB6128" w:rsidP="00073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</w:pPr>
            <w:r w:rsidRPr="005679EC">
              <w:rPr>
                <w:rFonts w:ascii="Times New Roman" w:eastAsia="Times New Roman" w:hAnsi="Times New Roman" w:cs="Times New Roman"/>
                <w:b/>
                <w:i/>
                <w:color w:val="FFFFFF" w:themeColor="background1"/>
                <w:sz w:val="36"/>
                <w:szCs w:val="36"/>
              </w:rPr>
              <w:t>Электронная почта</w:t>
            </w:r>
          </w:p>
        </w:tc>
        <w:tc>
          <w:tcPr>
            <w:tcW w:w="11334" w:type="dxa"/>
            <w:gridSpan w:val="4"/>
            <w:shd w:val="clear" w:color="auto" w:fill="0070C0"/>
          </w:tcPr>
          <w:p w:rsidR="00D25713" w:rsidRPr="005679EC" w:rsidRDefault="00F373CC" w:rsidP="009E7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hyperlink r:id="rId8">
              <w:r w:rsidR="00FB6128" w:rsidRPr="005679EC">
                <w:rPr>
                  <w:rFonts w:ascii="Times New Roman" w:eastAsia="Times New Roman" w:hAnsi="Times New Roman" w:cs="Times New Roman"/>
                  <w:b/>
                  <w:color w:val="FFFFFF" w:themeColor="background1"/>
                  <w:sz w:val="36"/>
                  <w:szCs w:val="36"/>
                  <w:u w:val="single"/>
                </w:rPr>
                <w:t>fdpperm@hse.ru</w:t>
              </w:r>
            </w:hyperlink>
            <w:r w:rsidR="00FB6128" w:rsidRPr="00567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  <w:t xml:space="preserve">, </w:t>
            </w:r>
            <w:hyperlink r:id="rId9" w:history="1">
              <w:r w:rsidR="009E741C" w:rsidRPr="005679EC">
                <w:rPr>
                  <w:rStyle w:val="ab"/>
                  <w:rFonts w:ascii="Times New Roman" w:eastAsia="Times New Roman" w:hAnsi="Times New Roman" w:cs="Times New Roman"/>
                  <w:b/>
                  <w:color w:val="FFFFFF" w:themeColor="background1"/>
                  <w:sz w:val="36"/>
                  <w:szCs w:val="36"/>
                  <w:lang w:val="en-US"/>
                </w:rPr>
                <w:t>msu</w:t>
              </w:r>
              <w:r w:rsidR="009E741C" w:rsidRPr="005679EC">
                <w:rPr>
                  <w:rStyle w:val="ab"/>
                  <w:rFonts w:ascii="Times New Roman" w:eastAsia="Times New Roman" w:hAnsi="Times New Roman" w:cs="Times New Roman"/>
                  <w:b/>
                  <w:color w:val="FFFFFF" w:themeColor="background1"/>
                  <w:sz w:val="36"/>
                  <w:szCs w:val="36"/>
                </w:rPr>
                <w:t>dot@</w:t>
              </w:r>
              <w:r w:rsidR="009E741C" w:rsidRPr="005679EC">
                <w:rPr>
                  <w:rStyle w:val="ab"/>
                  <w:rFonts w:ascii="Times New Roman" w:eastAsia="Times New Roman" w:hAnsi="Times New Roman" w:cs="Times New Roman"/>
                  <w:b/>
                  <w:color w:val="FFFFFF" w:themeColor="background1"/>
                  <w:sz w:val="36"/>
                  <w:szCs w:val="36"/>
                  <w:lang w:val="en-US"/>
                </w:rPr>
                <w:t>hse</w:t>
              </w:r>
              <w:r w:rsidR="009E741C" w:rsidRPr="005679EC">
                <w:rPr>
                  <w:rStyle w:val="ab"/>
                  <w:rFonts w:ascii="Times New Roman" w:eastAsia="Times New Roman" w:hAnsi="Times New Roman" w:cs="Times New Roman"/>
                  <w:b/>
                  <w:color w:val="FFFFFF" w:themeColor="background1"/>
                  <w:sz w:val="36"/>
                  <w:szCs w:val="36"/>
                </w:rPr>
                <w:t>.ru</w:t>
              </w:r>
            </w:hyperlink>
            <w:r w:rsidR="009E741C" w:rsidRPr="005679EC"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  <w:u w:val="single"/>
              </w:rPr>
              <w:t xml:space="preserve"> </w:t>
            </w:r>
          </w:p>
        </w:tc>
      </w:tr>
    </w:tbl>
    <w:p w:rsidR="00D25713" w:rsidRDefault="00D25713" w:rsidP="009464AC">
      <w:pPr>
        <w:ind w:right="-31"/>
      </w:pPr>
    </w:p>
    <w:sectPr w:rsidR="00D25713" w:rsidSect="00301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1" w:bottom="567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84" w:rsidRDefault="00FD6484" w:rsidP="00FD6484">
      <w:pPr>
        <w:spacing w:after="0" w:line="240" w:lineRule="auto"/>
      </w:pPr>
      <w:r>
        <w:separator/>
      </w:r>
    </w:p>
  </w:endnote>
  <w:endnote w:type="continuationSeparator" w:id="0">
    <w:p w:rsidR="00FD6484" w:rsidRDefault="00FD6484" w:rsidP="00FD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84" w:rsidRDefault="00FD64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84" w:rsidRDefault="00FD64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84" w:rsidRDefault="00FD64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84" w:rsidRDefault="00FD6484" w:rsidP="00FD6484">
      <w:pPr>
        <w:spacing w:after="0" w:line="240" w:lineRule="auto"/>
      </w:pPr>
      <w:r>
        <w:separator/>
      </w:r>
    </w:p>
  </w:footnote>
  <w:footnote w:type="continuationSeparator" w:id="0">
    <w:p w:rsidR="00FD6484" w:rsidRDefault="00FD6484" w:rsidP="00FD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84" w:rsidRDefault="00FD64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84" w:rsidRDefault="00FD64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84" w:rsidRDefault="00FD64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2E64"/>
    <w:multiLevelType w:val="hybridMultilevel"/>
    <w:tmpl w:val="CDD8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13"/>
    <w:rsid w:val="00002D7A"/>
    <w:rsid w:val="000419F6"/>
    <w:rsid w:val="00073576"/>
    <w:rsid w:val="00301FFF"/>
    <w:rsid w:val="00345FB6"/>
    <w:rsid w:val="004E1352"/>
    <w:rsid w:val="005679EC"/>
    <w:rsid w:val="005E39CC"/>
    <w:rsid w:val="007A6699"/>
    <w:rsid w:val="007F2BA0"/>
    <w:rsid w:val="007F450F"/>
    <w:rsid w:val="008535DA"/>
    <w:rsid w:val="00877C34"/>
    <w:rsid w:val="009464AC"/>
    <w:rsid w:val="009E741C"/>
    <w:rsid w:val="00AF2D25"/>
    <w:rsid w:val="00BB588F"/>
    <w:rsid w:val="00C46991"/>
    <w:rsid w:val="00D25713"/>
    <w:rsid w:val="00D43510"/>
    <w:rsid w:val="00D446E6"/>
    <w:rsid w:val="00DF30EE"/>
    <w:rsid w:val="00E87CBE"/>
    <w:rsid w:val="00ED17F7"/>
    <w:rsid w:val="00F373CC"/>
    <w:rsid w:val="00F60EAA"/>
    <w:rsid w:val="00FB6128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10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D435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D4351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qFormat/>
    <w:rsid w:val="00D43510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qFormat/>
    <w:rsid w:val="00D43510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qFormat/>
    <w:rsid w:val="00D4351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rsid w:val="00D435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43510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D435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D435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D4351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"/>
    <w:basedOn w:val="TableNormal"/>
    <w:rsid w:val="00D43510"/>
    <w:tblPr>
      <w:tblStyleRowBandSize w:val="1"/>
      <w:tblStyleColBandSize w:val="1"/>
    </w:tblPr>
  </w:style>
  <w:style w:type="paragraph" w:styleId="a5">
    <w:name w:val="Balloon Text"/>
    <w:basedOn w:val="a"/>
    <w:link w:val="a6"/>
    <w:uiPriority w:val="99"/>
    <w:semiHidden/>
    <w:unhideWhenUsed/>
    <w:rsid w:val="00FB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B61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484"/>
    <w:rPr>
      <w:color w:val="00000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D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484"/>
    <w:rPr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9E741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46991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419F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10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qFormat/>
    <w:rsid w:val="00D435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D43510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qFormat/>
    <w:rsid w:val="00D43510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qFormat/>
    <w:rsid w:val="00D43510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qFormat/>
    <w:rsid w:val="00D4351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rsid w:val="00D4351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43510"/>
    <w:pPr>
      <w:widowControl w:val="0"/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D435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qFormat/>
    <w:rsid w:val="00D435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D4351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"/>
    <w:basedOn w:val="TableNormal"/>
    <w:rsid w:val="00D43510"/>
    <w:tblPr>
      <w:tblStyleRowBandSize w:val="1"/>
      <w:tblStyleColBandSize w:val="1"/>
    </w:tblPr>
  </w:style>
  <w:style w:type="paragraph" w:styleId="a5">
    <w:name w:val="Balloon Text"/>
    <w:basedOn w:val="a"/>
    <w:link w:val="a6"/>
    <w:uiPriority w:val="99"/>
    <w:semiHidden/>
    <w:unhideWhenUsed/>
    <w:rsid w:val="00FB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B61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484"/>
    <w:rPr>
      <w:color w:val="00000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D6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484"/>
    <w:rPr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9E741C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46991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419F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pperm@hse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udot@hs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12" baseType="variant">
      <vt:variant>
        <vt:i4>5898357</vt:i4>
      </vt:variant>
      <vt:variant>
        <vt:i4>3</vt:i4>
      </vt:variant>
      <vt:variant>
        <vt:i4>0</vt:i4>
      </vt:variant>
      <vt:variant>
        <vt:i4>5</vt:i4>
      </vt:variant>
      <vt:variant>
        <vt:lpwstr>mailto:udotms@yandex.ru</vt:lpwstr>
      </vt:variant>
      <vt:variant>
        <vt:lpwstr/>
      </vt:variant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mailto:fdpperm@hse.ru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Удот Маргарита Степановна</cp:lastModifiedBy>
  <cp:revision>7</cp:revision>
  <cp:lastPrinted>2017-04-06T09:23:00Z</cp:lastPrinted>
  <dcterms:created xsi:type="dcterms:W3CDTF">2018-04-03T09:21:00Z</dcterms:created>
  <dcterms:modified xsi:type="dcterms:W3CDTF">2018-04-17T05:24:00Z</dcterms:modified>
</cp:coreProperties>
</file>