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CC6ED" w14:textId="77777777" w:rsidR="00AE25C5" w:rsidRPr="00B53617" w:rsidRDefault="00616BBE" w:rsidP="006D3CE7">
      <w:pPr>
        <w:spacing w:after="0" w:line="240" w:lineRule="auto"/>
        <w:ind w:left="284" w:firstLine="425"/>
        <w:jc w:val="center"/>
        <w:rPr>
          <w:sz w:val="26"/>
          <w:szCs w:val="26"/>
        </w:rPr>
      </w:pPr>
      <w:bookmarkStart w:id="0" w:name="block-2000660"/>
      <w:r w:rsidRPr="00B53617">
        <w:rPr>
          <w:rFonts w:ascii="Times New Roman" w:hAnsi="Times New Roman"/>
          <w:b/>
          <w:color w:val="000000"/>
          <w:sz w:val="26"/>
          <w:szCs w:val="26"/>
        </w:rPr>
        <w:t xml:space="preserve">‌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72"/>
        <w:gridCol w:w="4783"/>
      </w:tblGrid>
      <w:tr w:rsidR="00AE25C5" w:rsidRPr="00B53617" w14:paraId="1894D26B" w14:textId="77777777" w:rsidTr="00E647BA">
        <w:tc>
          <w:tcPr>
            <w:tcW w:w="4785" w:type="dxa"/>
          </w:tcPr>
          <w:p w14:paraId="0EE8316A" w14:textId="77777777" w:rsidR="00AE25C5" w:rsidRPr="00B53617" w:rsidRDefault="00AE25C5" w:rsidP="006D3CE7">
            <w:pPr>
              <w:spacing w:after="0" w:line="240" w:lineRule="auto"/>
              <w:ind w:left="284" w:firstLine="42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7CBC75A3" w14:textId="77777777" w:rsidR="00AE25C5" w:rsidRPr="00B53617" w:rsidRDefault="00AE25C5" w:rsidP="006D3CE7">
            <w:pPr>
              <w:spacing w:after="0" w:line="240" w:lineRule="auto"/>
              <w:ind w:left="284" w:firstLine="42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64F9EF04" w14:textId="77777777" w:rsidR="00AE25C5" w:rsidRPr="00B53617" w:rsidRDefault="00AE25C5" w:rsidP="006D3CE7">
            <w:pPr>
              <w:spacing w:after="0" w:line="240" w:lineRule="auto"/>
              <w:ind w:left="284" w:firstLine="42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6" w:type="dxa"/>
          </w:tcPr>
          <w:p w14:paraId="50F14FCB" w14:textId="6B69D376" w:rsidR="006C5432" w:rsidRPr="00B53617" w:rsidRDefault="006C5432" w:rsidP="006D3CE7">
            <w:pPr>
              <w:spacing w:after="0" w:line="240" w:lineRule="auto"/>
              <w:ind w:left="284" w:firstLine="425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Приложение</w:t>
            </w:r>
            <w:r w:rsidR="00E63DC2" w:rsidRPr="00B53617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 ООП СОО</w:t>
            </w:r>
          </w:p>
          <w:p w14:paraId="548EFE6E" w14:textId="77777777" w:rsidR="006C5432" w:rsidRPr="00B53617" w:rsidRDefault="006C5432" w:rsidP="006D3CE7">
            <w:pPr>
              <w:spacing w:after="0" w:line="240" w:lineRule="auto"/>
              <w:ind w:left="284" w:firstLine="425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0CC39A14" w14:textId="327CDE36" w:rsidR="00E63DC2" w:rsidRPr="00B53617" w:rsidRDefault="006C5432" w:rsidP="006D3CE7">
            <w:pPr>
              <w:spacing w:after="0" w:line="240" w:lineRule="auto"/>
              <w:ind w:left="284" w:firstLine="425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</w:t>
            </w:r>
          </w:p>
          <w:p w14:paraId="337B345E" w14:textId="55E2553F" w:rsidR="00AE25C5" w:rsidRPr="00B53617" w:rsidRDefault="00AE25C5" w:rsidP="006D3CE7">
            <w:pPr>
              <w:spacing w:after="0" w:line="240" w:lineRule="auto"/>
              <w:ind w:left="284" w:firstLine="425"/>
              <w:contextualSpacing/>
              <w:jc w:val="right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059054D" w14:textId="77777777" w:rsidR="00AE25C5" w:rsidRPr="00B53617" w:rsidRDefault="00AE25C5" w:rsidP="006D3CE7">
      <w:pPr>
        <w:spacing w:after="0" w:line="240" w:lineRule="auto"/>
        <w:ind w:left="284" w:firstLine="425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66F77348" w14:textId="77777777" w:rsidR="00AE25C5" w:rsidRPr="00B53617" w:rsidRDefault="00AE25C5" w:rsidP="006D3CE7">
      <w:pPr>
        <w:spacing w:after="0" w:line="240" w:lineRule="auto"/>
        <w:ind w:left="284" w:firstLine="425"/>
        <w:contextualSpacing/>
        <w:jc w:val="center"/>
        <w:rPr>
          <w:sz w:val="26"/>
          <w:szCs w:val="26"/>
        </w:rPr>
      </w:pPr>
      <w:r w:rsidRPr="00B53617">
        <w:rPr>
          <w:rFonts w:ascii="Times New Roman" w:hAnsi="Times New Roman"/>
          <w:b/>
          <w:color w:val="000000"/>
          <w:sz w:val="26"/>
          <w:szCs w:val="26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B53617">
        <w:rPr>
          <w:sz w:val="26"/>
          <w:szCs w:val="26"/>
        </w:rPr>
        <w:br/>
      </w:r>
      <w:r w:rsidRPr="00B53617">
        <w:rPr>
          <w:rFonts w:ascii="Times New Roman" w:hAnsi="Times New Roman"/>
          <w:b/>
          <w:color w:val="000000"/>
          <w:sz w:val="26"/>
          <w:szCs w:val="26"/>
        </w:rPr>
        <w:t xml:space="preserve"> «Высшая школа экономики»</w:t>
      </w:r>
      <w:r w:rsidRPr="00B53617">
        <w:rPr>
          <w:sz w:val="26"/>
          <w:szCs w:val="26"/>
        </w:rPr>
        <w:br/>
      </w:r>
      <w:bookmarkStart w:id="1" w:name="7e23ae95-14d1-494f-ac52-185ba52e2507"/>
      <w:bookmarkEnd w:id="1"/>
      <w:r w:rsidRPr="00B53617">
        <w:rPr>
          <w:rFonts w:ascii="Times New Roman" w:hAnsi="Times New Roman"/>
          <w:b/>
          <w:color w:val="000000"/>
          <w:sz w:val="26"/>
          <w:szCs w:val="26"/>
        </w:rPr>
        <w:t>Лицей НИУ ВШЭ – Пермь</w:t>
      </w:r>
    </w:p>
    <w:p w14:paraId="3E0E8080" w14:textId="77777777" w:rsidR="00AE25C5" w:rsidRPr="00B53617" w:rsidRDefault="00AE25C5" w:rsidP="006D3CE7">
      <w:pPr>
        <w:spacing w:after="0" w:line="240" w:lineRule="auto"/>
        <w:ind w:left="284" w:firstLine="425"/>
        <w:contextualSpacing/>
        <w:rPr>
          <w:sz w:val="26"/>
          <w:szCs w:val="26"/>
        </w:rPr>
      </w:pPr>
    </w:p>
    <w:p w14:paraId="4D648531" w14:textId="77777777" w:rsidR="00AE25C5" w:rsidRPr="00B53617" w:rsidRDefault="00AE25C5" w:rsidP="006D3CE7">
      <w:pPr>
        <w:spacing w:after="0" w:line="240" w:lineRule="auto"/>
        <w:ind w:left="284" w:firstLine="425"/>
        <w:contextualSpacing/>
        <w:rPr>
          <w:sz w:val="26"/>
          <w:szCs w:val="26"/>
        </w:rPr>
      </w:pPr>
    </w:p>
    <w:p w14:paraId="245688B6" w14:textId="21D339F1" w:rsidR="00AE25C5" w:rsidRPr="00B53617" w:rsidRDefault="00AE25C5" w:rsidP="006D3CE7">
      <w:pPr>
        <w:spacing w:after="0" w:line="240" w:lineRule="auto"/>
        <w:ind w:left="284" w:firstLine="425"/>
        <w:contextualSpacing/>
        <w:rPr>
          <w:sz w:val="26"/>
          <w:szCs w:val="26"/>
        </w:rPr>
      </w:pPr>
    </w:p>
    <w:p w14:paraId="3F62A293" w14:textId="4603BAF1" w:rsidR="006C5432" w:rsidRPr="00B53617" w:rsidRDefault="006C5432" w:rsidP="006D3CE7">
      <w:pPr>
        <w:spacing w:after="0" w:line="240" w:lineRule="auto"/>
        <w:ind w:left="284" w:firstLine="425"/>
        <w:contextualSpacing/>
        <w:rPr>
          <w:sz w:val="26"/>
          <w:szCs w:val="26"/>
        </w:rPr>
      </w:pPr>
    </w:p>
    <w:p w14:paraId="18278BB7" w14:textId="77777777" w:rsidR="006C5432" w:rsidRPr="00B53617" w:rsidRDefault="006C5432" w:rsidP="006D3CE7">
      <w:pPr>
        <w:spacing w:after="0" w:line="240" w:lineRule="auto"/>
        <w:ind w:left="284" w:firstLine="425"/>
        <w:contextualSpacing/>
        <w:rPr>
          <w:sz w:val="26"/>
          <w:szCs w:val="26"/>
        </w:rPr>
      </w:pPr>
    </w:p>
    <w:p w14:paraId="26C774C7" w14:textId="77777777" w:rsidR="00AE25C5" w:rsidRPr="00B53617" w:rsidRDefault="00AE25C5" w:rsidP="006D3CE7">
      <w:pPr>
        <w:spacing w:after="0" w:line="240" w:lineRule="auto"/>
        <w:ind w:left="284" w:firstLine="425"/>
        <w:contextualSpacing/>
        <w:rPr>
          <w:sz w:val="26"/>
          <w:szCs w:val="26"/>
        </w:rPr>
      </w:pPr>
    </w:p>
    <w:p w14:paraId="4F002E1D" w14:textId="77777777" w:rsidR="00616BBE" w:rsidRPr="00B53617" w:rsidRDefault="00616BBE" w:rsidP="006D3CE7">
      <w:pPr>
        <w:spacing w:after="0"/>
        <w:ind w:left="284" w:firstLine="425"/>
        <w:rPr>
          <w:sz w:val="26"/>
          <w:szCs w:val="26"/>
        </w:rPr>
      </w:pPr>
    </w:p>
    <w:p w14:paraId="54F5E933" w14:textId="77777777" w:rsidR="00616BBE" w:rsidRPr="00B53617" w:rsidRDefault="00616BBE" w:rsidP="006D3CE7">
      <w:pPr>
        <w:spacing w:after="0" w:line="408" w:lineRule="auto"/>
        <w:ind w:left="284" w:firstLine="425"/>
        <w:jc w:val="center"/>
        <w:rPr>
          <w:sz w:val="26"/>
          <w:szCs w:val="26"/>
        </w:rPr>
      </w:pPr>
      <w:r w:rsidRPr="00B53617">
        <w:rPr>
          <w:rFonts w:ascii="Times New Roman" w:hAnsi="Times New Roman"/>
          <w:b/>
          <w:color w:val="000000"/>
          <w:sz w:val="26"/>
          <w:szCs w:val="26"/>
        </w:rPr>
        <w:t>РАБОЧАЯ ПРОГРАММА</w:t>
      </w:r>
    </w:p>
    <w:p w14:paraId="141D6D0D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47ED37B5" w14:textId="4E289F11" w:rsidR="00616BBE" w:rsidRPr="00B53617" w:rsidRDefault="00AE25C5" w:rsidP="006D3CE7">
      <w:pPr>
        <w:spacing w:after="0"/>
        <w:ind w:left="284" w:firstLine="425"/>
        <w:contextualSpacing/>
        <w:jc w:val="center"/>
        <w:rPr>
          <w:sz w:val="26"/>
          <w:szCs w:val="26"/>
        </w:rPr>
      </w:pPr>
      <w:r w:rsidRPr="00B53617">
        <w:rPr>
          <w:rFonts w:ascii="Times New Roman" w:hAnsi="Times New Roman"/>
          <w:b/>
          <w:color w:val="000000"/>
          <w:sz w:val="26"/>
          <w:szCs w:val="26"/>
        </w:rPr>
        <w:t>элективного курса</w:t>
      </w:r>
      <w:r w:rsidR="00616BBE" w:rsidRPr="00B53617">
        <w:rPr>
          <w:rFonts w:ascii="Times New Roman" w:hAnsi="Times New Roman"/>
          <w:b/>
          <w:color w:val="000000"/>
          <w:sz w:val="26"/>
          <w:szCs w:val="26"/>
        </w:rPr>
        <w:t xml:space="preserve"> «</w:t>
      </w:r>
      <w:r w:rsidR="00D52240">
        <w:rPr>
          <w:rFonts w:ascii="Times New Roman" w:hAnsi="Times New Roman"/>
          <w:b/>
          <w:color w:val="000000"/>
          <w:sz w:val="26"/>
          <w:szCs w:val="26"/>
        </w:rPr>
        <w:t>Практикум по праву</w:t>
      </w:r>
      <w:bookmarkStart w:id="2" w:name="_GoBack"/>
      <w:bookmarkEnd w:id="2"/>
      <w:r w:rsidR="00616BBE" w:rsidRPr="00B53617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EF64FE6" w14:textId="77777777" w:rsidR="00AE25C5" w:rsidRPr="00B53617" w:rsidRDefault="00616BBE" w:rsidP="006D3CE7">
      <w:pPr>
        <w:spacing w:after="0"/>
        <w:ind w:left="284" w:firstLine="42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>для обучающихся 10 классов</w:t>
      </w:r>
    </w:p>
    <w:p w14:paraId="2A641927" w14:textId="77777777" w:rsidR="00AE25C5" w:rsidRPr="00B53617" w:rsidRDefault="00AE25C5" w:rsidP="006D3CE7">
      <w:pPr>
        <w:spacing w:after="0"/>
        <w:ind w:left="284" w:firstLine="425"/>
        <w:contextualSpacing/>
        <w:jc w:val="center"/>
        <w:rPr>
          <w:rFonts w:ascii="Times New Roman" w:eastAsia="Arial" w:hAnsi="Times New Roman" w:cs="Times New Roman"/>
          <w:b/>
          <w:caps/>
          <w:sz w:val="26"/>
          <w:szCs w:val="26"/>
          <w:lang w:eastAsia="ru-RU"/>
        </w:rPr>
      </w:pPr>
      <w:r w:rsidRPr="00B53617">
        <w:rPr>
          <w:rFonts w:ascii="Times New Roman" w:eastAsia="Arial" w:hAnsi="Times New Roman" w:cs="Times New Roman"/>
          <w:b/>
          <w:caps/>
          <w:sz w:val="26"/>
          <w:szCs w:val="26"/>
          <w:lang w:eastAsia="ru-RU"/>
        </w:rPr>
        <w:t xml:space="preserve">2023/2024-2024/2025 </w:t>
      </w:r>
      <w:r w:rsidRPr="00B53617"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  <w:t>учебные годы</w:t>
      </w:r>
    </w:p>
    <w:p w14:paraId="727EE621" w14:textId="2EC537B1" w:rsidR="00616BBE" w:rsidRPr="00B53617" w:rsidRDefault="00616BBE" w:rsidP="006D3CE7">
      <w:pPr>
        <w:spacing w:after="0"/>
        <w:ind w:left="284" w:firstLine="425"/>
        <w:contextualSpacing/>
        <w:jc w:val="center"/>
        <w:rPr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94F75DB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4868FB65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7E812B4D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3C673277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5E07E50E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6FEB4484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2FB07484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1F72A979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0CDC3F4E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78755D96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499443EB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</w:p>
    <w:p w14:paraId="57DF1B0B" w14:textId="77777777" w:rsidR="00616BBE" w:rsidRPr="00B53617" w:rsidRDefault="00616BBE" w:rsidP="006D3CE7">
      <w:pPr>
        <w:spacing w:after="0"/>
        <w:ind w:left="284" w:firstLine="425"/>
        <w:jc w:val="center"/>
        <w:rPr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>​</w:t>
      </w:r>
      <w:r w:rsidRPr="00B53617">
        <w:rPr>
          <w:rFonts w:ascii="Times New Roman" w:hAnsi="Times New Roman"/>
          <w:b/>
          <w:color w:val="000000"/>
          <w:sz w:val="26"/>
          <w:szCs w:val="26"/>
        </w:rPr>
        <w:t>‌ ‌</w:t>
      </w:r>
      <w:r w:rsidRPr="00B53617">
        <w:rPr>
          <w:rFonts w:ascii="Times New Roman" w:hAnsi="Times New Roman"/>
          <w:color w:val="000000"/>
          <w:sz w:val="26"/>
          <w:szCs w:val="26"/>
        </w:rPr>
        <w:t>​</w:t>
      </w:r>
    </w:p>
    <w:p w14:paraId="251D6278" w14:textId="77777777" w:rsidR="00616BBE" w:rsidRPr="00B53617" w:rsidRDefault="00616BBE" w:rsidP="006D3CE7">
      <w:pPr>
        <w:spacing w:after="0"/>
        <w:ind w:left="284" w:firstLine="425"/>
        <w:rPr>
          <w:sz w:val="26"/>
          <w:szCs w:val="26"/>
        </w:rPr>
      </w:pPr>
    </w:p>
    <w:p w14:paraId="73575787" w14:textId="19019EA2" w:rsidR="00616BBE" w:rsidRPr="00B53617" w:rsidRDefault="00AE25C5" w:rsidP="006D3CE7">
      <w:pPr>
        <w:ind w:left="284"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616BBE" w:rsidRPr="00B53617">
          <w:pgSz w:w="11906" w:h="16383"/>
          <w:pgMar w:top="1134" w:right="850" w:bottom="1134" w:left="1701" w:header="720" w:footer="720" w:gutter="0"/>
          <w:cols w:space="720"/>
        </w:sectPr>
      </w:pPr>
      <w:r w:rsidRPr="00B53617">
        <w:rPr>
          <w:rFonts w:ascii="Times New Roman" w:hAnsi="Times New Roman" w:cs="Times New Roman"/>
          <w:b/>
          <w:bCs/>
          <w:sz w:val="26"/>
          <w:szCs w:val="26"/>
        </w:rPr>
        <w:t>Пермь</w:t>
      </w:r>
    </w:p>
    <w:bookmarkEnd w:id="0"/>
    <w:p w14:paraId="39EC2381" w14:textId="77777777" w:rsidR="001A7DF0" w:rsidRPr="00B53617" w:rsidRDefault="00C71EB1" w:rsidP="006D3CE7">
      <w:pPr>
        <w:ind w:left="284" w:firstLine="425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53617">
        <w:rPr>
          <w:rFonts w:ascii="Times New Roman" w:hAnsi="Times New Roman" w:cs="Times New Roman"/>
          <w:b/>
          <w:sz w:val="26"/>
          <w:szCs w:val="26"/>
          <w:lang w:eastAsia="en-US"/>
        </w:rPr>
        <w:lastRenderedPageBreak/>
        <w:t>ПОЯСНИТЕЛЬНАЯ ЗАПИСКА</w:t>
      </w:r>
    </w:p>
    <w:p w14:paraId="331AD020" w14:textId="77777777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старшей школе право, будучи важным компонентом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Право, как учебный предмет,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 </w:t>
      </w:r>
    </w:p>
    <w:p w14:paraId="26AF214F" w14:textId="547899AF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Содержание правового образования на данном уровне выстроено с учетом образовательных целей ступени, социальных потребностей и опыта взрослеющей личности, а также содержания курса права в основной школе. К основным содержательным линиям примерной образовательной программы курса права для 10 класс</w:t>
      </w:r>
      <w:r w:rsidR="00EA66E2"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относятся следующие: </w:t>
      </w:r>
    </w:p>
    <w:p w14:paraId="279DAAB1" w14:textId="77777777" w:rsidR="00E6274D" w:rsidRPr="00B53617" w:rsidRDefault="00E6274D" w:rsidP="006D3CE7">
      <w:pPr>
        <w:widowControl w:val="0"/>
        <w:numPr>
          <w:ilvl w:val="0"/>
          <w:numId w:val="12"/>
        </w:numPr>
        <w:tabs>
          <w:tab w:val="clear" w:pos="1428"/>
          <w:tab w:val="left" w:pos="993"/>
          <w:tab w:val="num" w:pos="1068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роль права в регулировании общественных отношений; законотворческий процесс в стране; </w:t>
      </w:r>
    </w:p>
    <w:p w14:paraId="66AA1DB8" w14:textId="77777777" w:rsidR="00E6274D" w:rsidRPr="00B53617" w:rsidRDefault="00E6274D" w:rsidP="006D3CE7">
      <w:pPr>
        <w:widowControl w:val="0"/>
        <w:numPr>
          <w:ilvl w:val="0"/>
          <w:numId w:val="12"/>
        </w:numPr>
        <w:tabs>
          <w:tab w:val="clear" w:pos="1428"/>
          <w:tab w:val="left" w:pos="993"/>
          <w:tab w:val="num" w:pos="1068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гражданство, основные права и обязанности граждан; участие граждан в управлении государством, избирательная система в России; </w:t>
      </w:r>
    </w:p>
    <w:p w14:paraId="2742F862" w14:textId="77777777" w:rsidR="00E6274D" w:rsidRPr="00B53617" w:rsidRDefault="00E6274D" w:rsidP="006D3CE7">
      <w:pPr>
        <w:widowControl w:val="0"/>
        <w:numPr>
          <w:ilvl w:val="0"/>
          <w:numId w:val="12"/>
        </w:numPr>
        <w:tabs>
          <w:tab w:val="clear" w:pos="1428"/>
          <w:tab w:val="left" w:pos="993"/>
          <w:tab w:val="num" w:pos="1068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семейного и образовательного права; имущественные и неимущественные права личности и способы их защиты; правовые основы предпринимательской деятельности; основы трудового права и права социального обеспечения; </w:t>
      </w:r>
    </w:p>
    <w:p w14:paraId="4F3F8797" w14:textId="77777777" w:rsidR="00E6274D" w:rsidRPr="00B53617" w:rsidRDefault="00E6274D" w:rsidP="006D3CE7">
      <w:pPr>
        <w:widowControl w:val="0"/>
        <w:numPr>
          <w:ilvl w:val="0"/>
          <w:numId w:val="12"/>
        </w:numPr>
        <w:tabs>
          <w:tab w:val="clear" w:pos="1428"/>
          <w:tab w:val="left" w:pos="993"/>
          <w:tab w:val="num" w:pos="1068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основы гражданского, уголовного, административного судопроизводства; </w:t>
      </w:r>
    </w:p>
    <w:p w14:paraId="53418A57" w14:textId="77777777" w:rsidR="00E6274D" w:rsidRPr="00B53617" w:rsidRDefault="00E6274D" w:rsidP="006D3CE7">
      <w:pPr>
        <w:widowControl w:val="0"/>
        <w:numPr>
          <w:ilvl w:val="0"/>
          <w:numId w:val="12"/>
        </w:numPr>
        <w:tabs>
          <w:tab w:val="clear" w:pos="1428"/>
          <w:tab w:val="left" w:pos="993"/>
          <w:tab w:val="num" w:pos="1068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особенности конституционного судопроизводства; международная защита прав человека в условиях мирного и военного времени. </w:t>
      </w:r>
    </w:p>
    <w:p w14:paraId="14650752" w14:textId="77777777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 также включает темы, связанные с освоением способов составления простых документов, понимания юридических текстов, получения и использования необходимой информации, квалифицированной юридической помощи и т.п.</w:t>
      </w:r>
    </w:p>
    <w:p w14:paraId="02D694DB" w14:textId="31AC9E39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Условием решения образовательных задач правового обучения и воспитания является образовательная среда, обеспечивающая участие обучающихся в выработке и реализации правил и норм, регулирующих отношения в конкретной школе.</w:t>
      </w:r>
    </w:p>
    <w:p w14:paraId="7D1954A5" w14:textId="77777777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13BE6" w14:textId="77777777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before="60" w:after="0" w:line="240" w:lineRule="auto"/>
        <w:ind w:left="284" w:firstLine="42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</w:t>
      </w:r>
    </w:p>
    <w:p w14:paraId="28F3BDFF" w14:textId="463ECDC5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Изучение права в старшей школе направлено на достижение следующих целей:</w:t>
      </w:r>
    </w:p>
    <w:p w14:paraId="29CCB881" w14:textId="77777777" w:rsidR="00E6274D" w:rsidRPr="00B53617" w:rsidRDefault="00E6274D" w:rsidP="006D3CE7">
      <w:pPr>
        <w:pStyle w:val="a5"/>
        <w:widowControl w:val="0"/>
        <w:numPr>
          <w:ilvl w:val="0"/>
          <w:numId w:val="11"/>
        </w:numPr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14:paraId="2DCEF0AD" w14:textId="77777777" w:rsidR="00E6274D" w:rsidRPr="00B53617" w:rsidRDefault="00E6274D" w:rsidP="006D3CE7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</w:t>
      </w:r>
    </w:p>
    <w:p w14:paraId="76F3DF15" w14:textId="77777777" w:rsidR="00E6274D" w:rsidRPr="00B53617" w:rsidRDefault="00E6274D" w:rsidP="006D3CE7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</w:t>
      </w:r>
    </w:p>
    <w:p w14:paraId="04C2185A" w14:textId="77777777" w:rsidR="00E6274D" w:rsidRPr="00B53617" w:rsidRDefault="00E6274D" w:rsidP="006D3CE7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овладение умениями, необходимыми для применения освоенных знаний и 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способов деятельности с целью реализации,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</w:t>
      </w:r>
    </w:p>
    <w:p w14:paraId="252CE194" w14:textId="77777777" w:rsidR="00E6274D" w:rsidRPr="00B53617" w:rsidRDefault="00E6274D" w:rsidP="006D3CE7">
      <w:pPr>
        <w:widowControl w:val="0"/>
        <w:numPr>
          <w:ilvl w:val="0"/>
          <w:numId w:val="9"/>
        </w:numPr>
        <w:tabs>
          <w:tab w:val="left" w:pos="993"/>
        </w:tabs>
        <w:suppressAutoHyphens w:val="0"/>
        <w:spacing w:before="20"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</w:t>
      </w:r>
    </w:p>
    <w:p w14:paraId="45D6BD09" w14:textId="77777777" w:rsidR="00E6274D" w:rsidRPr="00B53617" w:rsidRDefault="00E6274D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EED0B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Рабочая программа разработана на основе:</w:t>
      </w:r>
    </w:p>
    <w:p w14:paraId="6F78929D" w14:textId="38F2BA18" w:rsidR="00294D49" w:rsidRPr="00B53617" w:rsidRDefault="00294D49" w:rsidP="006D3CE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федеральных государственных образовательных стандартов по праву;</w:t>
      </w:r>
    </w:p>
    <w:p w14:paraId="7F9D8625" w14:textId="7268C8F8" w:rsidR="00294D49" w:rsidRPr="00B53617" w:rsidRDefault="00294D49" w:rsidP="006D3CE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примерной программы среднего (полного) общего образования по праву;</w:t>
      </w:r>
    </w:p>
    <w:p w14:paraId="5930360C" w14:textId="77777777" w:rsidR="00294D49" w:rsidRPr="00B53617" w:rsidRDefault="00294D49" w:rsidP="006D3CE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«Право» базовый уровень А.Ф. Никитина, 2015.</w:t>
      </w:r>
    </w:p>
    <w:p w14:paraId="299646E6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2AA58C" w14:textId="52DA090D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Срок реализации программы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BBE"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(10 класс)</w:t>
      </w:r>
    </w:p>
    <w:p w14:paraId="501DA3FB" w14:textId="3521875D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учебным планом </w:t>
      </w:r>
      <w:r w:rsidR="00616BBE"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лицея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изучение курса «Право» в </w:t>
      </w:r>
      <w:proofErr w:type="gramStart"/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10  классе</w:t>
      </w:r>
      <w:proofErr w:type="gramEnd"/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отведено </w:t>
      </w:r>
      <w:r w:rsidR="00616BBE"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(из расчета 1 час в неделю при 34 учебных неделях):</w:t>
      </w:r>
    </w:p>
    <w:p w14:paraId="3399F4DA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Учебник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Никитин А.Ф.  Право. 10-11 класс Базовый уровень – М.; Дрофа, 2016 </w:t>
      </w:r>
    </w:p>
    <w:p w14:paraId="345326CA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Формы организации учебного процесса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: классно-урочная, семинары, учебные экскурсии.  Самостоятельные и практические работы, выполняемые учащимися.</w:t>
      </w:r>
    </w:p>
    <w:p w14:paraId="7503D3D1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Технологии обучения: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объяснительно-иллюстративная, технология совершенствования </w:t>
      </w:r>
      <w:proofErr w:type="spellStart"/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информационные технологии, проблемное и развивающее обучение.</w:t>
      </w:r>
    </w:p>
    <w:p w14:paraId="2EE20139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Виды и формы контроля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: устный, письменный, тестирование.</w:t>
      </w:r>
    </w:p>
    <w:p w14:paraId="1DDC8522" w14:textId="77777777" w:rsidR="00E63DC2" w:rsidRPr="00B53617" w:rsidRDefault="00E63DC2" w:rsidP="006D3CE7">
      <w:pPr>
        <w:widowControl w:val="0"/>
        <w:suppressAutoHyphens w:val="0"/>
        <w:autoSpaceDE w:val="0"/>
        <w:autoSpaceDN w:val="0"/>
        <w:spacing w:after="0" w:line="240" w:lineRule="auto"/>
        <w:ind w:left="284" w:firstLine="425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14:paraId="052B8709" w14:textId="4BAF4450" w:rsidR="00E63DC2" w:rsidRPr="00E63DC2" w:rsidRDefault="00E63DC2" w:rsidP="006D3CE7">
      <w:pPr>
        <w:widowControl w:val="0"/>
        <w:suppressAutoHyphens w:val="0"/>
        <w:autoSpaceDE w:val="0"/>
        <w:autoSpaceDN w:val="0"/>
        <w:spacing w:after="0" w:line="240" w:lineRule="auto"/>
        <w:ind w:left="284" w:firstLine="425"/>
        <w:jc w:val="both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обучения</w:t>
      </w:r>
    </w:p>
    <w:p w14:paraId="71E8083B" w14:textId="77777777" w:rsidR="00E63DC2" w:rsidRPr="00E63DC2" w:rsidRDefault="00E63DC2" w:rsidP="006D3CE7">
      <w:pPr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Право в системе социальных норм</w:t>
      </w:r>
    </w:p>
    <w:p w14:paraId="6D90C6D4" w14:textId="77777777" w:rsidR="00E63DC2" w:rsidRPr="00E63DC2" w:rsidRDefault="00E63DC2" w:rsidP="006D3CE7">
      <w:pPr>
        <w:suppressAutoHyphens w:val="0"/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en-US"/>
        </w:rPr>
      </w:pPr>
      <w:r w:rsidRPr="00E63DC2">
        <w:rPr>
          <w:rFonts w:ascii="Times New Roman" w:eastAsia="Arial" w:hAnsi="Times New Roman" w:cs="Times New Roman"/>
          <w:sz w:val="26"/>
          <w:szCs w:val="26"/>
          <w:lang w:eastAsia="en-US"/>
        </w:rPr>
        <w:t>Предмет теории государства и права: закономерности возникновения, становления, развития и формирования государства и права. Социальные и несоциальные нормы. Виды социальных норм. Сопоставление правовых норм с другими видами социальных норм. Место и роль права в жизни общества. Мораль и право.</w:t>
      </w:r>
    </w:p>
    <w:p w14:paraId="6628958B" w14:textId="77777777" w:rsidR="00E63DC2" w:rsidRPr="00E63DC2" w:rsidRDefault="00E63DC2" w:rsidP="006D3CE7">
      <w:pPr>
        <w:widowControl w:val="0"/>
        <w:suppressAutoHyphens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Законодательство в сфере антикоррупционной политики </w:t>
      </w:r>
    </w:p>
    <w:p w14:paraId="3DFDF04E" w14:textId="77777777" w:rsidR="00E63DC2" w:rsidRPr="00E63DC2" w:rsidRDefault="00E63DC2" w:rsidP="006D3CE7">
      <w:pPr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Юридическая ответственность</w:t>
      </w:r>
    </w:p>
    <w:p w14:paraId="51F8AF03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Понятие и виды юридической ответственности. Цели юридической ответственности. Принципы юридической ответственности. Основания юридической ответственности. </w:t>
      </w: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Правомерное поведение и правонарушение. Виды правонарушений, состав правонарушения. Законность и правопорядок, их гарантии.</w:t>
      </w:r>
    </w:p>
    <w:p w14:paraId="4C5ED54A" w14:textId="77777777" w:rsidR="00E63DC2" w:rsidRPr="00E63DC2" w:rsidRDefault="00E63DC2" w:rsidP="006D3CE7">
      <w:pPr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14:paraId="6D29517F" w14:textId="77777777" w:rsidR="00E63DC2" w:rsidRPr="00E63DC2" w:rsidRDefault="00E63DC2" w:rsidP="006D3CE7">
      <w:pPr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Arial" w:hAnsi="Times New Roman" w:cs="Times New Roman"/>
          <w:sz w:val="26"/>
          <w:szCs w:val="26"/>
          <w:lang w:eastAsia="ru-RU"/>
        </w:rPr>
        <w:t>Юридическая ответственность в различных отраслях российского права. Обстоятельства, исключающие противоправность деяния. Основания освобождения от юридической ответственности. Правонарушения и их виды.</w:t>
      </w:r>
    </w:p>
    <w:p w14:paraId="65285844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Конституционное право </w:t>
      </w:r>
    </w:p>
    <w:p w14:paraId="57CF0E88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3D6D4B7A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и свободы человека и гражданина в Российской Феде­ рации. Гражданство как </w:t>
      </w:r>
      <w:proofErr w:type="spellStart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политико­правовой</w:t>
      </w:r>
      <w:proofErr w:type="spellEnd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24F55985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737800C1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Гражданское право</w:t>
      </w:r>
    </w:p>
    <w:p w14:paraId="5DC1EA37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Источники гражданского права. </w:t>
      </w:r>
      <w:proofErr w:type="spellStart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Гражданско­правовые</w:t>
      </w:r>
      <w:proofErr w:type="spellEnd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Гражданско­правовой</w:t>
      </w:r>
      <w:proofErr w:type="spellEnd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договор. Порядок заключения договора: оферта и акцепт. Наследование как </w:t>
      </w:r>
      <w:proofErr w:type="spellStart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социально­правовой</w:t>
      </w:r>
      <w:proofErr w:type="spellEnd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Гражданско­правовая</w:t>
      </w:r>
      <w:proofErr w:type="spellEnd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ответственность.</w:t>
      </w:r>
    </w:p>
    <w:p w14:paraId="734334CA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Трудовое право</w:t>
      </w:r>
    </w:p>
    <w:p w14:paraId="744D3067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5046C58B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Семейное право</w:t>
      </w:r>
    </w:p>
    <w:p w14:paraId="46155584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Источники семейного права. Семья и брак как </w:t>
      </w:r>
      <w:proofErr w:type="spellStart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социально­правовые</w:t>
      </w:r>
      <w:proofErr w:type="spellEnd"/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3B7E71A2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Административное право</w:t>
      </w:r>
    </w:p>
    <w:p w14:paraId="7CDA3508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5A31644C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Финансовое право</w:t>
      </w:r>
    </w:p>
    <w:p w14:paraId="33E1A322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Правовое регулирование банковской деятельности. Права и обязанности потребителей финансовых услуг. Налоговое право. Источники налогового права. Субъекты на­ 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723C1BED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Уголовное право</w:t>
      </w:r>
    </w:p>
    <w:p w14:paraId="0708455E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6359DAC6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092ABD8B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Арбитражный процесс. Административный процесс. 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47B62848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Международное право</w:t>
      </w:r>
    </w:p>
    <w:p w14:paraId="32342122" w14:textId="77777777" w:rsidR="00E63DC2" w:rsidRPr="00E63DC2" w:rsidRDefault="00E63DC2" w:rsidP="006D3CE7">
      <w:pPr>
        <w:shd w:val="clear" w:color="auto" w:fill="FFFFFF"/>
        <w:suppressAutoHyphens w:val="0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D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2F55AAC5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510DA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E42108" w14:textId="77777777" w:rsidR="00294D49" w:rsidRPr="00B53617" w:rsidRDefault="00294D49" w:rsidP="006D3CE7">
      <w:pPr>
        <w:keepLines/>
        <w:widowControl w:val="0"/>
        <w:suppressAutoHyphens w:val="0"/>
        <w:spacing w:after="0" w:line="240" w:lineRule="auto"/>
        <w:ind w:left="284" w:firstLine="425"/>
        <w:jc w:val="center"/>
        <w:outlineLvl w:val="1"/>
        <w:rPr>
          <w:rFonts w:ascii="Times New Roman" w:eastAsiaTheme="majorEastAsia" w:hAnsi="Times New Roman" w:cstheme="majorBidi"/>
          <w:b/>
          <w:bCs/>
          <w:sz w:val="26"/>
          <w:szCs w:val="26"/>
          <w:lang w:eastAsia="ru-RU"/>
        </w:rPr>
      </w:pPr>
      <w:r w:rsidRPr="00B53617">
        <w:rPr>
          <w:rFonts w:ascii="Times New Roman" w:eastAsiaTheme="majorEastAsia" w:hAnsi="Times New Roman" w:cstheme="majorBidi"/>
          <w:b/>
          <w:bCs/>
          <w:sz w:val="26"/>
          <w:szCs w:val="26"/>
          <w:lang w:eastAsia="ru-RU"/>
        </w:rPr>
        <w:t>ТРЕБОВАНИЯ К УРОВНЮ ПОДГОТОВКИ ВЫПУСКНИКОВ</w:t>
      </w:r>
    </w:p>
    <w:p w14:paraId="6DD425B1" w14:textId="77777777" w:rsidR="00294D49" w:rsidRPr="00B53617" w:rsidRDefault="00294D49" w:rsidP="006D3CE7">
      <w:pPr>
        <w:keepLines/>
        <w:widowControl w:val="0"/>
        <w:suppressAutoHyphens w:val="0"/>
        <w:spacing w:after="0" w:line="240" w:lineRule="auto"/>
        <w:ind w:left="284" w:firstLine="425"/>
        <w:jc w:val="center"/>
        <w:outlineLvl w:val="1"/>
        <w:rPr>
          <w:rFonts w:ascii="Times New Roman" w:eastAsiaTheme="majorEastAsia" w:hAnsi="Times New Roman" w:cstheme="majorBidi"/>
          <w:b/>
          <w:bCs/>
          <w:sz w:val="26"/>
          <w:szCs w:val="26"/>
          <w:lang w:eastAsia="ru-RU"/>
        </w:rPr>
      </w:pPr>
    </w:p>
    <w:p w14:paraId="258E14CE" w14:textId="77777777" w:rsidR="00B53617" w:rsidRPr="00B53617" w:rsidRDefault="00B53617" w:rsidP="00B53617">
      <w:pPr>
        <w:pStyle w:val="a6"/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ЛИЧНОСТНЫЕ РЕЗУЛЬТАТЫ</w:t>
      </w:r>
    </w:p>
    <w:p w14:paraId="56C0EA17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Личностные результаты</w:t>
      </w:r>
      <w:r w:rsidRPr="00B53617">
        <w:rPr>
          <w:color w:val="333333"/>
          <w:sz w:val="26"/>
          <w:szCs w:val="26"/>
        </w:rPr>
        <w:t> 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41E16A98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7FC314D1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1) гражданского воспитания:</w:t>
      </w:r>
    </w:p>
    <w:p w14:paraId="7A02A0B1" w14:textId="77777777" w:rsidR="00B53617" w:rsidRPr="00B53617" w:rsidRDefault="00B53617" w:rsidP="00B53617">
      <w:pPr>
        <w:pStyle w:val="a6"/>
        <w:numPr>
          <w:ilvl w:val="0"/>
          <w:numId w:val="16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1DB8F6D" w14:textId="77777777" w:rsidR="00B53617" w:rsidRPr="00B53617" w:rsidRDefault="00B53617" w:rsidP="00B53617">
      <w:pPr>
        <w:pStyle w:val="a6"/>
        <w:numPr>
          <w:ilvl w:val="0"/>
          <w:numId w:val="16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осознание своих конституционных прав и обязанностей, уважение закона и правопорядка;</w:t>
      </w:r>
    </w:p>
    <w:p w14:paraId="6F1A1C71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2) патриотического воспитания:</w:t>
      </w:r>
    </w:p>
    <w:p w14:paraId="57C1FEB4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48552FB5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3) духовно-нравственного воспитания:</w:t>
      </w:r>
    </w:p>
    <w:p w14:paraId="07141750" w14:textId="77777777" w:rsidR="00B53617" w:rsidRPr="00B53617" w:rsidRDefault="00B53617" w:rsidP="00B53617">
      <w:pPr>
        <w:pStyle w:val="a6"/>
        <w:numPr>
          <w:ilvl w:val="0"/>
          <w:numId w:val="17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осознание духовных ценностей российского народа;</w:t>
      </w:r>
    </w:p>
    <w:p w14:paraId="28CF0266" w14:textId="77777777" w:rsidR="00B53617" w:rsidRPr="00B53617" w:rsidRDefault="00B53617" w:rsidP="00B53617">
      <w:pPr>
        <w:pStyle w:val="a6"/>
        <w:numPr>
          <w:ilvl w:val="0"/>
          <w:numId w:val="17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сформированность нравственного сознания, этического поведения;</w:t>
      </w:r>
    </w:p>
    <w:p w14:paraId="289BCE96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6) трудового воспитания:</w:t>
      </w:r>
    </w:p>
    <w:p w14:paraId="7C510790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готовность к труду, осознание ценности мастерства, трудолюбие;</w:t>
      </w:r>
    </w:p>
    <w:p w14:paraId="4B9C0C8F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7) экологического воспитания:</w:t>
      </w:r>
    </w:p>
    <w:p w14:paraId="3C9A9D7F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lastRenderedPageBreak/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298D8EC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8) ценности научного познания:</w:t>
      </w:r>
    </w:p>
    <w:p w14:paraId="0CC689AA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379BED84" w14:textId="77777777" w:rsidR="00B53617" w:rsidRPr="00B53617" w:rsidRDefault="00B53617" w:rsidP="00B53617">
      <w:pPr>
        <w:pStyle w:val="a6"/>
        <w:spacing w:before="0" w:after="0" w:afterAutospacing="0" w:line="276" w:lineRule="auto"/>
        <w:jc w:val="both"/>
        <w:rPr>
          <w:color w:val="333333"/>
          <w:sz w:val="26"/>
          <w:szCs w:val="26"/>
        </w:rPr>
      </w:pPr>
    </w:p>
    <w:p w14:paraId="73F3A19D" w14:textId="77777777" w:rsidR="00B53617" w:rsidRPr="00B53617" w:rsidRDefault="00B53617" w:rsidP="00B53617">
      <w:pPr>
        <w:pStyle w:val="a6"/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МЕТАПРЕДМЕТНЫЕ РЕЗУЛЬТАТЫ</w:t>
      </w:r>
    </w:p>
    <w:p w14:paraId="648BFADF" w14:textId="77777777" w:rsidR="00B53617" w:rsidRPr="00B53617" w:rsidRDefault="00B53617" w:rsidP="00B53617">
      <w:pPr>
        <w:pStyle w:val="a6"/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Познавательные универсальные учебные действия</w:t>
      </w:r>
    </w:p>
    <w:p w14:paraId="69241A25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Базовые логические действия:</w:t>
      </w:r>
    </w:p>
    <w:p w14:paraId="290BF52E" w14:textId="77777777" w:rsidR="00B53617" w:rsidRPr="00B53617" w:rsidRDefault="00B53617" w:rsidP="00B53617">
      <w:pPr>
        <w:pStyle w:val="a6"/>
        <w:numPr>
          <w:ilvl w:val="0"/>
          <w:numId w:val="18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самостоятельно формулировать и актуализировать социальную проблему, рассматривать её разносторонне;</w:t>
      </w:r>
    </w:p>
    <w:p w14:paraId="4AC9A33A" w14:textId="77777777" w:rsidR="00B53617" w:rsidRPr="00B53617" w:rsidRDefault="00B53617" w:rsidP="00B53617">
      <w:pPr>
        <w:pStyle w:val="a6"/>
        <w:numPr>
          <w:ilvl w:val="0"/>
          <w:numId w:val="18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B53617">
        <w:rPr>
          <w:color w:val="333333"/>
          <w:sz w:val="26"/>
          <w:szCs w:val="26"/>
        </w:rPr>
        <w:t>типологизации</w:t>
      </w:r>
      <w:proofErr w:type="spellEnd"/>
      <w:r w:rsidRPr="00B53617">
        <w:rPr>
          <w:color w:val="333333"/>
          <w:sz w:val="26"/>
          <w:szCs w:val="26"/>
        </w:rPr>
        <w:t>;</w:t>
      </w:r>
    </w:p>
    <w:p w14:paraId="3487C6C8" w14:textId="77777777" w:rsidR="00B53617" w:rsidRPr="00B53617" w:rsidRDefault="00B53617" w:rsidP="00B53617">
      <w:pPr>
        <w:pStyle w:val="a6"/>
        <w:numPr>
          <w:ilvl w:val="0"/>
          <w:numId w:val="18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57E1B0E9" w14:textId="77777777" w:rsidR="00B53617" w:rsidRPr="00B53617" w:rsidRDefault="00B53617" w:rsidP="00B53617">
      <w:pPr>
        <w:pStyle w:val="a6"/>
        <w:numPr>
          <w:ilvl w:val="0"/>
          <w:numId w:val="18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084CB4B6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Базовые исследовательские действия:</w:t>
      </w:r>
    </w:p>
    <w:p w14:paraId="08C692A3" w14:textId="77777777" w:rsidR="00B53617" w:rsidRPr="00B53617" w:rsidRDefault="00B53617" w:rsidP="00B53617">
      <w:pPr>
        <w:pStyle w:val="a6"/>
        <w:numPr>
          <w:ilvl w:val="0"/>
          <w:numId w:val="19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выявлять причинно</w:t>
      </w:r>
      <w:r w:rsidRPr="00B53617">
        <w:rPr>
          <w:color w:val="333333"/>
          <w:sz w:val="26"/>
          <w:szCs w:val="26"/>
        </w:rPr>
        <w:softHyphen/>
        <w:t>-следственные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4F4290B" w14:textId="77777777" w:rsidR="00B53617" w:rsidRPr="00B53617" w:rsidRDefault="00B53617" w:rsidP="00B53617">
      <w:pPr>
        <w:pStyle w:val="a6"/>
        <w:numPr>
          <w:ilvl w:val="0"/>
          <w:numId w:val="19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65D75CD1" w14:textId="77777777" w:rsidR="00B53617" w:rsidRPr="00B53617" w:rsidRDefault="00B53617" w:rsidP="00B53617">
      <w:pPr>
        <w:pStyle w:val="a6"/>
        <w:numPr>
          <w:ilvl w:val="0"/>
          <w:numId w:val="19"/>
        </w:numPr>
        <w:spacing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уметь переносить знания об общественных объектах, явлениях и процессах в познавательную и практическую области жизнедеятельности.</w:t>
      </w:r>
    </w:p>
    <w:p w14:paraId="1210A541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Работа с информацией:</w:t>
      </w:r>
    </w:p>
    <w:p w14:paraId="23A07499" w14:textId="77777777" w:rsidR="00B53617" w:rsidRPr="00B53617" w:rsidRDefault="00B53617" w:rsidP="00B53617">
      <w:pPr>
        <w:pStyle w:val="a6"/>
        <w:numPr>
          <w:ilvl w:val="0"/>
          <w:numId w:val="20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</w:t>
      </w:r>
      <w:r w:rsidRPr="00B53617">
        <w:rPr>
          <w:color w:val="333333"/>
          <w:sz w:val="26"/>
          <w:szCs w:val="26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14:paraId="5DA5DE15" w14:textId="77777777" w:rsidR="00B53617" w:rsidRPr="00B53617" w:rsidRDefault="00B53617" w:rsidP="00B53617">
      <w:pPr>
        <w:pStyle w:val="a6"/>
        <w:numPr>
          <w:ilvl w:val="0"/>
          <w:numId w:val="20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владеть навыками распознавания и защиты информации, информационной безопасности личности.</w:t>
      </w:r>
    </w:p>
    <w:p w14:paraId="3F45B6ED" w14:textId="77777777" w:rsidR="00B53617" w:rsidRPr="00B53617" w:rsidRDefault="00B53617" w:rsidP="00B53617">
      <w:pPr>
        <w:pStyle w:val="a6"/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Коммуникативные универсальные учебные действия</w:t>
      </w:r>
    </w:p>
    <w:p w14:paraId="70878021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Общение:</w:t>
      </w:r>
    </w:p>
    <w:p w14:paraId="194B709F" w14:textId="77777777" w:rsidR="00B53617" w:rsidRPr="00B53617" w:rsidRDefault="00B53617" w:rsidP="00B53617">
      <w:pPr>
        <w:pStyle w:val="a6"/>
        <w:numPr>
          <w:ilvl w:val="0"/>
          <w:numId w:val="21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осуществлять коммуникации во всех сферах жизни;</w:t>
      </w:r>
    </w:p>
    <w:p w14:paraId="7E2C3656" w14:textId="77777777" w:rsidR="00B53617" w:rsidRPr="00B53617" w:rsidRDefault="00B53617" w:rsidP="00B53617">
      <w:pPr>
        <w:pStyle w:val="a6"/>
        <w:numPr>
          <w:ilvl w:val="0"/>
          <w:numId w:val="21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развёрнуто и логично излагать свою точку зрения с использованием языковых средств.</w:t>
      </w:r>
    </w:p>
    <w:p w14:paraId="012D7263" w14:textId="77777777" w:rsidR="00B53617" w:rsidRPr="00B53617" w:rsidRDefault="00B53617" w:rsidP="00B53617">
      <w:pPr>
        <w:pStyle w:val="a6"/>
        <w:spacing w:before="0" w:after="0" w:afterAutospacing="0" w:line="276" w:lineRule="auto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Регулятивные универсальные учебные действия</w:t>
      </w:r>
      <w:r w:rsidRPr="00B53617">
        <w:rPr>
          <w:b/>
          <w:bCs/>
          <w:color w:val="333333"/>
          <w:sz w:val="26"/>
          <w:szCs w:val="26"/>
        </w:rPr>
        <w:br/>
      </w:r>
      <w:r w:rsidRPr="00B53617">
        <w:rPr>
          <w:rStyle w:val="a7"/>
          <w:color w:val="333333"/>
          <w:sz w:val="26"/>
          <w:szCs w:val="26"/>
        </w:rPr>
        <w:t>Самоорганизация:</w:t>
      </w:r>
    </w:p>
    <w:p w14:paraId="4789FE3B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13EAF51B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Совместная деятельность:</w:t>
      </w:r>
    </w:p>
    <w:p w14:paraId="37C9B951" w14:textId="77777777" w:rsidR="00B53617" w:rsidRPr="00B53617" w:rsidRDefault="00B53617" w:rsidP="00B53617">
      <w:pPr>
        <w:pStyle w:val="a6"/>
        <w:numPr>
          <w:ilvl w:val="0"/>
          <w:numId w:val="22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понимать и использовать преимущества командной и индивидуальной работы;</w:t>
      </w:r>
    </w:p>
    <w:p w14:paraId="50D72E38" w14:textId="77777777" w:rsidR="00B53617" w:rsidRPr="00B53617" w:rsidRDefault="00B53617" w:rsidP="00B53617">
      <w:pPr>
        <w:pStyle w:val="a6"/>
        <w:numPr>
          <w:ilvl w:val="0"/>
          <w:numId w:val="22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выбирать тематику и методы совместных действий с учётом общих интересов, и возможностей каждого члена коллектива</w:t>
      </w:r>
    </w:p>
    <w:p w14:paraId="6A14F35B" w14:textId="77777777" w:rsidR="00B53617" w:rsidRPr="00B53617" w:rsidRDefault="00B53617" w:rsidP="00B53617">
      <w:pPr>
        <w:pStyle w:val="a6"/>
        <w:spacing w:before="0" w:after="0" w:afterAutospacing="0" w:line="276" w:lineRule="auto"/>
        <w:ind w:firstLine="567"/>
        <w:jc w:val="both"/>
        <w:rPr>
          <w:color w:val="333333"/>
          <w:sz w:val="26"/>
          <w:szCs w:val="26"/>
        </w:rPr>
      </w:pPr>
      <w:r w:rsidRPr="00B53617">
        <w:rPr>
          <w:rStyle w:val="a7"/>
          <w:color w:val="333333"/>
          <w:sz w:val="26"/>
          <w:szCs w:val="26"/>
        </w:rPr>
        <w:t>Самоконтроль, эмоциональный интеллект:</w:t>
      </w:r>
    </w:p>
    <w:p w14:paraId="40C8E22B" w14:textId="77777777" w:rsidR="00B53617" w:rsidRPr="00B53617" w:rsidRDefault="00B53617" w:rsidP="00B53617">
      <w:pPr>
        <w:pStyle w:val="a6"/>
        <w:numPr>
          <w:ilvl w:val="0"/>
          <w:numId w:val="23"/>
        </w:numPr>
        <w:spacing w:before="0" w:after="0" w:afterAutospacing="0" w:line="276" w:lineRule="auto"/>
        <w:jc w:val="both"/>
        <w:rPr>
          <w:color w:val="333333"/>
          <w:sz w:val="26"/>
          <w:szCs w:val="26"/>
        </w:rPr>
      </w:pPr>
      <w:r w:rsidRPr="00B53617">
        <w:rPr>
          <w:color w:val="333333"/>
          <w:sz w:val="26"/>
          <w:szCs w:val="26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7A9111B" w14:textId="75996BFA" w:rsidR="00B53617" w:rsidRPr="00B53617" w:rsidRDefault="00B53617" w:rsidP="00B53617">
      <w:pPr>
        <w:widowControl w:val="0"/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617">
        <w:rPr>
          <w:color w:val="333333"/>
          <w:sz w:val="26"/>
          <w:szCs w:val="26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</w:t>
      </w:r>
    </w:p>
    <w:p w14:paraId="7EB6E5D1" w14:textId="1F96CFA8" w:rsidR="00294D49" w:rsidRPr="00B53617" w:rsidRDefault="00B53617" w:rsidP="006D3CE7">
      <w:pPr>
        <w:widowControl w:val="0"/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ПРЕДМЕТНЫЕ РЕЗУЛЬТАТЫ</w:t>
      </w:r>
    </w:p>
    <w:p w14:paraId="499B8021" w14:textId="77777777" w:rsidR="00294D49" w:rsidRPr="00B53617" w:rsidRDefault="00294D49" w:rsidP="006D3CE7">
      <w:pPr>
        <w:widowControl w:val="0"/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знать/понимать</w:t>
      </w:r>
    </w:p>
    <w:p w14:paraId="6D8F5FE8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 w:rsidRPr="00B5361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14:paraId="305F3308" w14:textId="77777777" w:rsidR="00294D49" w:rsidRPr="00B53617" w:rsidRDefault="00294D49" w:rsidP="006D3CE7">
      <w:pPr>
        <w:widowControl w:val="0"/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уметь</w:t>
      </w:r>
    </w:p>
    <w:p w14:paraId="4F35752D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правильно употреблять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основные правовые понятия и категории (юридическое лицо, правовой статус, компетенция, полномочия, судопроизводство);</w:t>
      </w:r>
    </w:p>
    <w:p w14:paraId="50DD0CD3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характеризовать: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основные черты правовой системы России, порядок принятия и 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14:paraId="4B41CD73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объяснять: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14:paraId="3673839A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различать: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14:paraId="088C8816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приводить примеры: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различных видов правоотношений, правонарушений, ответственности;</w:t>
      </w:r>
    </w:p>
    <w:p w14:paraId="124D5F01" w14:textId="77777777" w:rsidR="00294D49" w:rsidRPr="00B53617" w:rsidRDefault="00294D49" w:rsidP="006D3CE7">
      <w:pPr>
        <w:widowControl w:val="0"/>
        <w:tabs>
          <w:tab w:val="left" w:pos="851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для:</w:t>
      </w:r>
    </w:p>
    <w:p w14:paraId="3D4266E1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14:paraId="3771A473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анализа норм закона с точки зрения конкретных условий их реализации;</w:t>
      </w:r>
    </w:p>
    <w:p w14:paraId="1DBE9A09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14:paraId="3427FEF9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изложения и аргументации собственных суждений о происходящих событиях и явлениях с точки зрения права;</w:t>
      </w:r>
    </w:p>
    <w:p w14:paraId="7D6D56AB" w14:textId="77777777" w:rsidR="00294D49" w:rsidRPr="00B53617" w:rsidRDefault="00294D49" w:rsidP="006D3CE7">
      <w:pPr>
        <w:widowControl w:val="0"/>
        <w:numPr>
          <w:ilvl w:val="0"/>
          <w:numId w:val="2"/>
        </w:numPr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Courier New" w:eastAsia="Times New Roman" w:hAnsi="Courier New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правовых задач (на примерах конкретных ситуаций).</w:t>
      </w:r>
    </w:p>
    <w:p w14:paraId="66A2D182" w14:textId="77777777" w:rsidR="00294D49" w:rsidRPr="00B53617" w:rsidRDefault="00294D49" w:rsidP="006D3CE7">
      <w:pPr>
        <w:widowControl w:val="0"/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1BF9F" w14:textId="77777777" w:rsidR="00294D49" w:rsidRPr="00B53617" w:rsidRDefault="00294D49" w:rsidP="006D3CE7">
      <w:pPr>
        <w:widowControl w:val="0"/>
        <w:tabs>
          <w:tab w:val="left" w:pos="851"/>
          <w:tab w:val="num" w:pos="1080"/>
        </w:tabs>
        <w:suppressAutoHyphens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0D794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СОДЕРЖАНИЕ</w:t>
      </w:r>
    </w:p>
    <w:p w14:paraId="46EB3809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644B346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Юридическая наука. Этапы и основные направления развития юридической науки.</w:t>
      </w:r>
    </w:p>
    <w:p w14:paraId="149E465F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Право</w:t>
      </w:r>
      <w:proofErr w:type="gram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Правотворчество и законотворчество. Законодательный процесс.</w:t>
      </w:r>
    </w:p>
    <w:p w14:paraId="16FE57FF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36828EEE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Правосознание, правовая культура, правовое воспитание. 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49B20A44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4E40A952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21AC87BB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Права и свободы человека и гражданина в Российской Феде­ рации. Гражданство как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политико­правовой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72DFDBB6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10FCB999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Россия — федеративное государство.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Конституционно­правовой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статус субъектов Российской Федерации.</w:t>
      </w:r>
    </w:p>
    <w:p w14:paraId="4A68EC63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Конституционно­правовой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поря­ док избрания, полномочия и функции.</w:t>
      </w:r>
    </w:p>
    <w:p w14:paraId="36416895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Федеральное собрание —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0655F513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Органы государственной власти субъектов Российской Феде­ рации: система, порядок формирования и функции.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Конституционно­правовые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основы местного самоуправления в России. Гражданское право. Источники гражданского права.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Гражданско­правовые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Гражданско­правовой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договор. Порядок заключения договора: оферта и акцепт. Наследование как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социально­правовой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Гражданско­правовая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ответственность.</w:t>
      </w:r>
    </w:p>
    <w:p w14:paraId="2AA77E52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Семейное право. Источники семейного права. Семья и брак как </w:t>
      </w:r>
      <w:proofErr w:type="spellStart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социально­правовые</w:t>
      </w:r>
      <w:proofErr w:type="spellEnd"/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76A5CDE7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51D90703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сред­ него профессионального и высшего образования.</w:t>
      </w:r>
    </w:p>
    <w:p w14:paraId="0DEECDBE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1D57A8B9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Финансовое право. Правовое регулирование банковской деятельности. Права и обязанности потребителей финансовых услуг. Налоговое право. Источники налогового права. Субъекты на­ 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46F08B9C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Уголовное право, его принципы. Понятие преступления, со­ 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1528C7AD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5880EFD1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Арбитражный процесс. Административный процесс. 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657D1910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0B37697C" w14:textId="77777777" w:rsidR="00616BBE" w:rsidRPr="00B53617" w:rsidRDefault="00616BBE" w:rsidP="006D3CE7">
      <w:pPr>
        <w:shd w:val="clear" w:color="auto" w:fill="FFFFFF"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16990945" w14:textId="77777777" w:rsidR="00294D49" w:rsidRPr="00B53617" w:rsidRDefault="00294D49" w:rsidP="006D3CE7">
      <w:pPr>
        <w:widowControl w:val="0"/>
        <w:tabs>
          <w:tab w:val="left" w:pos="993"/>
        </w:tabs>
        <w:suppressAutoHyphens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417D352" w14:textId="77777777" w:rsidR="00036EAF" w:rsidRPr="00B53617" w:rsidRDefault="00036EAF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ED1F64" w14:textId="77777777" w:rsidR="00607F2E" w:rsidRPr="00B53617" w:rsidRDefault="00607F2E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8EA91B" w14:textId="77777777" w:rsidR="00607F2E" w:rsidRPr="00B53617" w:rsidRDefault="00607F2E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C99715" w14:textId="77777777" w:rsidR="00607F2E" w:rsidRPr="00B53617" w:rsidRDefault="00607F2E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1798E7" w14:textId="2FFA48DA" w:rsidR="00036EAF" w:rsidRPr="00B53617" w:rsidRDefault="00036EAF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ПОУРОЧНОЕ ПЛАНИРОВАНИЕ 10 класс</w:t>
      </w:r>
    </w:p>
    <w:p w14:paraId="3F51AE42" w14:textId="77777777" w:rsidR="00036EAF" w:rsidRPr="00B53617" w:rsidRDefault="00036EAF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00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1418"/>
        <w:gridCol w:w="3544"/>
        <w:gridCol w:w="2267"/>
      </w:tblGrid>
      <w:tr w:rsidR="00616BBE" w:rsidRPr="00B53617" w14:paraId="5D065CE5" w14:textId="77777777" w:rsidTr="009330AD">
        <w:tc>
          <w:tcPr>
            <w:tcW w:w="567" w:type="dxa"/>
          </w:tcPr>
          <w:p w14:paraId="3B96F9BC" w14:textId="77777777" w:rsidR="00616BBE" w:rsidRPr="00B53617" w:rsidRDefault="00616BBE" w:rsidP="00A243C3">
            <w:pPr>
              <w:suppressAutoHyphens w:val="0"/>
              <w:ind w:left="284" w:firstLine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7" w:type="dxa"/>
          </w:tcPr>
          <w:p w14:paraId="346B06B4" w14:textId="77777777" w:rsidR="00616BBE" w:rsidRPr="00B53617" w:rsidRDefault="00616BBE" w:rsidP="00A243C3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1418" w:type="dxa"/>
          </w:tcPr>
          <w:p w14:paraId="08ECE97B" w14:textId="77777777" w:rsidR="00616BBE" w:rsidRPr="00B53617" w:rsidRDefault="00616BBE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3544" w:type="dxa"/>
          </w:tcPr>
          <w:p w14:paraId="03C5CF1B" w14:textId="1810CE2B" w:rsidR="00616BBE" w:rsidRPr="00B53617" w:rsidRDefault="00616BBE" w:rsidP="00A243C3">
            <w:pPr>
              <w:suppressAutoHyphens w:val="0"/>
              <w:ind w:left="284" w:firstLine="42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основн</w:t>
            </w:r>
            <w:r w:rsidR="0031611F"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ого</w:t>
            </w: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1611F"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содержания</w:t>
            </w:r>
          </w:p>
        </w:tc>
        <w:tc>
          <w:tcPr>
            <w:tcW w:w="2267" w:type="dxa"/>
          </w:tcPr>
          <w:p w14:paraId="399626FB" w14:textId="77777777" w:rsidR="00A243C3" w:rsidRPr="00B53617" w:rsidRDefault="00A243C3" w:rsidP="00A243C3">
            <w:pPr>
              <w:ind w:left="135"/>
              <w:rPr>
                <w:b/>
                <w:sz w:val="26"/>
                <w:szCs w:val="26"/>
              </w:rPr>
            </w:pPr>
            <w:r w:rsidRPr="00B536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Электронные (цифровые) образовательные ресурсы </w:t>
            </w:r>
          </w:p>
          <w:p w14:paraId="56A6F3DB" w14:textId="42FBE52B" w:rsidR="00616BBE" w:rsidRPr="00B53617" w:rsidRDefault="00616BBE" w:rsidP="00A243C3">
            <w:pPr>
              <w:suppressAutoHyphens w:val="0"/>
              <w:ind w:left="284" w:right="-18"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1611F" w:rsidRPr="00B53617" w14:paraId="1FD2B4DC" w14:textId="77777777" w:rsidTr="009330AD">
        <w:tc>
          <w:tcPr>
            <w:tcW w:w="567" w:type="dxa"/>
          </w:tcPr>
          <w:p w14:paraId="16F458A9" w14:textId="77777777" w:rsidR="0031611F" w:rsidRPr="00B53617" w:rsidRDefault="0031611F" w:rsidP="006D3CE7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7" w:type="dxa"/>
          </w:tcPr>
          <w:p w14:paraId="31938D16" w14:textId="7CCD4605" w:rsidR="0031611F" w:rsidRPr="00B53617" w:rsidRDefault="0031611F" w:rsidP="006D3CE7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 в системе социальных норм</w:t>
            </w:r>
          </w:p>
        </w:tc>
        <w:tc>
          <w:tcPr>
            <w:tcW w:w="1418" w:type="dxa"/>
          </w:tcPr>
          <w:p w14:paraId="049860B5" w14:textId="5F8F0F74" w:rsidR="0031611F" w:rsidRPr="00B53617" w:rsidRDefault="0031611F" w:rsidP="00607F2E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1E459A62" w14:textId="0302D6B7" w:rsidR="0031611F" w:rsidRPr="00B53617" w:rsidRDefault="0031611F" w:rsidP="006D3CE7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 в системе социальных норм</w:t>
            </w:r>
          </w:p>
        </w:tc>
        <w:tc>
          <w:tcPr>
            <w:tcW w:w="2267" w:type="dxa"/>
          </w:tcPr>
          <w:p w14:paraId="6F4052D4" w14:textId="0968A54C" w:rsidR="00A243C3" w:rsidRPr="00B53617" w:rsidRDefault="00A243C3" w:rsidP="00607F2E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https://resh.edu.ru/subject/41/</w:t>
            </w:r>
          </w:p>
        </w:tc>
      </w:tr>
      <w:tr w:rsidR="00A243C3" w:rsidRPr="00B53617" w14:paraId="0DCC13E2" w14:textId="77777777" w:rsidTr="009330AD">
        <w:tc>
          <w:tcPr>
            <w:tcW w:w="567" w:type="dxa"/>
          </w:tcPr>
          <w:p w14:paraId="71711EE8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7" w:type="dxa"/>
          </w:tcPr>
          <w:p w14:paraId="6C2076F1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российского права. Законотворческий</w:t>
            </w:r>
          </w:p>
          <w:p w14:paraId="06019168" w14:textId="347FFD8D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процесс</w:t>
            </w:r>
          </w:p>
        </w:tc>
        <w:tc>
          <w:tcPr>
            <w:tcW w:w="1418" w:type="dxa"/>
          </w:tcPr>
          <w:p w14:paraId="0533F271" w14:textId="2BF1B595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20DFAFBF" w14:textId="24786B24" w:rsidR="00A243C3" w:rsidRPr="00B53617" w:rsidRDefault="00A243C3" w:rsidP="00A243C3">
            <w:pPr>
              <w:pStyle w:val="TableParagraph"/>
              <w:spacing w:before="4" w:line="244" w:lineRule="auto"/>
              <w:ind w:left="284" w:right="94" w:firstLine="425"/>
              <w:jc w:val="both"/>
              <w:rPr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 xml:space="preserve">Система российского права: элементы системы права; частное и публичное право; материальное и процессуальное право. Источники права. Законотворческий </w:t>
            </w:r>
            <w:r w:rsidRPr="00B53617">
              <w:rPr>
                <w:sz w:val="26"/>
                <w:szCs w:val="26"/>
              </w:rPr>
              <w:lastRenderedPageBreak/>
              <w:t xml:space="preserve">процесс в Российской Федерации. Законодательство в сфере антикоррупционной политики </w:t>
            </w:r>
          </w:p>
          <w:p w14:paraId="55A68845" w14:textId="67514CF3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14:paraId="70C6A08C" w14:textId="386A1414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lastRenderedPageBreak/>
              <w:t>https://resh.edu.ru/subject/41/</w:t>
            </w:r>
          </w:p>
        </w:tc>
      </w:tr>
      <w:tr w:rsidR="00A243C3" w:rsidRPr="00B53617" w14:paraId="6171B09E" w14:textId="77777777" w:rsidTr="009330AD">
        <w:tc>
          <w:tcPr>
            <w:tcW w:w="567" w:type="dxa"/>
          </w:tcPr>
          <w:p w14:paraId="69236CD0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297" w:type="dxa"/>
          </w:tcPr>
          <w:p w14:paraId="4BF08C3E" w14:textId="09D9EDF3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и виды юридической ответственности</w:t>
            </w:r>
          </w:p>
        </w:tc>
        <w:tc>
          <w:tcPr>
            <w:tcW w:w="1418" w:type="dxa"/>
          </w:tcPr>
          <w:p w14:paraId="664106A8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3AB309D6" w14:textId="768C6CC8" w:rsidR="00A243C3" w:rsidRPr="00B53617" w:rsidRDefault="00A243C3" w:rsidP="00A243C3">
            <w:pPr>
              <w:pStyle w:val="TableParagraph"/>
              <w:spacing w:before="4" w:line="244" w:lineRule="auto"/>
              <w:ind w:left="284" w:right="94" w:firstLine="425"/>
              <w:jc w:val="both"/>
              <w:rPr>
                <w:i/>
                <w:sz w:val="26"/>
                <w:szCs w:val="26"/>
              </w:rPr>
            </w:pPr>
            <w:r w:rsidRPr="00B53617">
              <w:rPr>
                <w:i/>
                <w:sz w:val="26"/>
                <w:szCs w:val="26"/>
              </w:rPr>
              <w:t xml:space="preserve">Правовая   </w:t>
            </w:r>
            <w:r w:rsidRPr="00B53617">
              <w:rPr>
                <w:i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 xml:space="preserve">база   </w:t>
            </w:r>
            <w:r w:rsidRPr="00B53617">
              <w:rPr>
                <w:i/>
                <w:spacing w:val="28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 xml:space="preserve">противодействия   </w:t>
            </w:r>
            <w:r w:rsidRPr="00B53617">
              <w:rPr>
                <w:i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терроризму</w:t>
            </w:r>
            <w:r w:rsidRPr="00B53617">
              <w:rPr>
                <w:i/>
                <w:spacing w:val="-56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в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Российской</w:t>
            </w:r>
            <w:r w:rsidRPr="00B53617">
              <w:rPr>
                <w:i/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Федерации.</w:t>
            </w:r>
          </w:p>
          <w:p w14:paraId="018D34B5" w14:textId="77777777" w:rsidR="00A243C3" w:rsidRPr="00B53617" w:rsidRDefault="00A243C3" w:rsidP="00A243C3">
            <w:pPr>
              <w:pStyle w:val="TableParagraph"/>
              <w:spacing w:line="244" w:lineRule="auto"/>
              <w:ind w:left="284" w:right="94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Способы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защиты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имущественных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5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неимущественных</w:t>
            </w:r>
            <w:r w:rsidRPr="00B53617">
              <w:rPr>
                <w:spacing w:val="5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на</w:t>
            </w:r>
            <w:r w:rsidRPr="00B53617">
              <w:rPr>
                <w:spacing w:val="45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благоприятную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окружающую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среду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способы</w:t>
            </w:r>
            <w:r w:rsidRPr="00B53617">
              <w:rPr>
                <w:spacing w:val="4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его</w:t>
            </w:r>
            <w:r w:rsidRPr="00B53617">
              <w:rPr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защиты.</w:t>
            </w:r>
            <w:r w:rsidRPr="00B53617">
              <w:rPr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Экологические</w:t>
            </w:r>
            <w:r w:rsidRPr="00B53617">
              <w:rPr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правонарушения.</w:t>
            </w:r>
          </w:p>
          <w:p w14:paraId="212BAEB1" w14:textId="77777777" w:rsidR="00A243C3" w:rsidRPr="00B53617" w:rsidRDefault="00A243C3" w:rsidP="00A243C3">
            <w:pPr>
              <w:pStyle w:val="TableParagraph"/>
              <w:spacing w:before="2" w:line="244" w:lineRule="auto"/>
              <w:ind w:left="284" w:right="93" w:firstLine="425"/>
              <w:jc w:val="both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Юридическая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ответственность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налоговые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правонарушения.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Гражданские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споры,</w:t>
            </w:r>
            <w:r w:rsidRPr="00B53617">
              <w:rPr>
                <w:spacing w:val="5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порядок</w:t>
            </w:r>
            <w:r w:rsidRPr="00B53617">
              <w:rPr>
                <w:spacing w:val="5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их</w:t>
            </w:r>
            <w:r w:rsidRPr="00B53617">
              <w:rPr>
                <w:spacing w:val="5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рассмотрения.</w:t>
            </w:r>
            <w:r w:rsidRPr="00B53617">
              <w:rPr>
                <w:spacing w:val="5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Основные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правила</w:t>
            </w:r>
            <w:r w:rsidRPr="00B53617">
              <w:rPr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принципы</w:t>
            </w:r>
            <w:r w:rsidRPr="00B53617">
              <w:rPr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гражданского</w:t>
            </w:r>
            <w:r w:rsidRPr="00B53617">
              <w:rPr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процесса.</w:t>
            </w:r>
          </w:p>
          <w:p w14:paraId="23D972DA" w14:textId="77777777" w:rsidR="00A243C3" w:rsidRPr="00B53617" w:rsidRDefault="00A243C3" w:rsidP="00A243C3">
            <w:pPr>
              <w:pStyle w:val="TableParagraph"/>
              <w:spacing w:before="2"/>
              <w:ind w:left="284" w:firstLine="425"/>
              <w:jc w:val="both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 xml:space="preserve">Особенности   </w:t>
            </w:r>
            <w:r w:rsidRPr="00B53617">
              <w:rPr>
                <w:spacing w:val="24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 xml:space="preserve">административной    </w:t>
            </w:r>
            <w:r w:rsidRPr="00B53617">
              <w:rPr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 xml:space="preserve">юрисдикции.    </w:t>
            </w:r>
            <w:r w:rsidRPr="00B53617">
              <w:rPr>
                <w:spacing w:val="2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Особенности</w:t>
            </w:r>
          </w:p>
          <w:p w14:paraId="67A93697" w14:textId="6817DD29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уголовного</w:t>
            </w:r>
            <w:r w:rsidRPr="00B53617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процесса.</w:t>
            </w:r>
            <w:r w:rsidRPr="00B53617">
              <w:rPr>
                <w:rFonts w:ascii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Конституционное</w:t>
            </w:r>
            <w:r w:rsidRPr="00B53617">
              <w:rPr>
                <w:rFonts w:ascii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судопроизводство</w:t>
            </w:r>
          </w:p>
        </w:tc>
        <w:tc>
          <w:tcPr>
            <w:tcW w:w="2267" w:type="dxa"/>
          </w:tcPr>
          <w:p w14:paraId="61A03DB5" w14:textId="4F928373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41E2B5E9" w14:textId="77777777" w:rsidTr="009330AD">
        <w:tc>
          <w:tcPr>
            <w:tcW w:w="567" w:type="dxa"/>
          </w:tcPr>
          <w:p w14:paraId="61918B3E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7" w:type="dxa"/>
          </w:tcPr>
          <w:p w14:paraId="0106A594" w14:textId="48DFC8A2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Конституция</w:t>
            </w:r>
            <w:r w:rsidRPr="00B53617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53617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Федерации.</w:t>
            </w:r>
            <w:r w:rsidRPr="00B53617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Основы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конституционного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строя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1418" w:type="dxa"/>
          </w:tcPr>
          <w:p w14:paraId="770ADDED" w14:textId="2CD0601F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76F0D205" w14:textId="37CE32D5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Конституционные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права</w:t>
            </w:r>
            <w:r w:rsidRPr="00B53617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гражданина</w:t>
            </w:r>
            <w:r w:rsidRPr="00B53617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2267" w:type="dxa"/>
          </w:tcPr>
          <w:p w14:paraId="0FB5F80A" w14:textId="4E3AB7B5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038080F8" w14:textId="77777777" w:rsidTr="009330AD">
        <w:tc>
          <w:tcPr>
            <w:tcW w:w="567" w:type="dxa"/>
          </w:tcPr>
          <w:p w14:paraId="31698EED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7" w:type="dxa"/>
          </w:tcPr>
          <w:p w14:paraId="53670575" w14:textId="6D873FB2" w:rsidR="00A243C3" w:rsidRPr="00B53617" w:rsidRDefault="00A243C3" w:rsidP="00A243C3">
            <w:pPr>
              <w:pStyle w:val="TableParagraph"/>
              <w:spacing w:line="264" w:lineRule="exact"/>
              <w:ind w:left="284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Законодательство</w:t>
            </w:r>
            <w:r w:rsidRPr="00B53617">
              <w:rPr>
                <w:spacing w:val="1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Российской</w:t>
            </w:r>
            <w:r w:rsidRPr="00B53617">
              <w:rPr>
                <w:spacing w:val="74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Федерации</w:t>
            </w:r>
            <w:r w:rsidRPr="00B53617">
              <w:rPr>
                <w:spacing w:val="74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</w:t>
            </w:r>
            <w:r w:rsidRPr="00B53617">
              <w:rPr>
                <w:spacing w:val="7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выборах</w:t>
            </w:r>
          </w:p>
        </w:tc>
        <w:tc>
          <w:tcPr>
            <w:tcW w:w="1418" w:type="dxa"/>
          </w:tcPr>
          <w:p w14:paraId="32493092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3CD92D6D" w14:textId="78A378EF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Законодательство</w:t>
            </w:r>
            <w:r w:rsidRPr="00B53617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53617">
              <w:rPr>
                <w:rFonts w:ascii="Times New Roman" w:hAnsi="Times New Roman" w:cs="Times New Roman"/>
                <w:spacing w:val="7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53617">
              <w:rPr>
                <w:rFonts w:ascii="Times New Roman" w:hAnsi="Times New Roman" w:cs="Times New Roman"/>
                <w:spacing w:val="7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3617">
              <w:rPr>
                <w:rFonts w:ascii="Times New Roman" w:hAnsi="Times New Roman" w:cs="Times New Roman"/>
                <w:spacing w:val="7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выборах</w:t>
            </w:r>
          </w:p>
        </w:tc>
        <w:tc>
          <w:tcPr>
            <w:tcW w:w="2267" w:type="dxa"/>
          </w:tcPr>
          <w:p w14:paraId="72B08703" w14:textId="36F32FF5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2069F582" w14:textId="77777777" w:rsidTr="009330AD">
        <w:tc>
          <w:tcPr>
            <w:tcW w:w="567" w:type="dxa"/>
          </w:tcPr>
          <w:p w14:paraId="73E051E1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97" w:type="dxa"/>
          </w:tcPr>
          <w:p w14:paraId="6D1847B6" w14:textId="337E1928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Субъекты</w:t>
            </w:r>
            <w:r w:rsidRPr="00B53617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  <w:r w:rsidRPr="00B53617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права</w:t>
            </w:r>
          </w:p>
        </w:tc>
        <w:tc>
          <w:tcPr>
            <w:tcW w:w="1418" w:type="dxa"/>
          </w:tcPr>
          <w:p w14:paraId="5783FFA3" w14:textId="28F347ED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0D73334D" w14:textId="77777777" w:rsidR="00A243C3" w:rsidRPr="00B53617" w:rsidRDefault="00A243C3" w:rsidP="00A243C3">
            <w:pPr>
              <w:pStyle w:val="TableParagraph"/>
              <w:spacing w:before="2"/>
              <w:ind w:left="284" w:firstLine="425"/>
              <w:rPr>
                <w:i/>
                <w:sz w:val="26"/>
                <w:szCs w:val="26"/>
              </w:rPr>
            </w:pPr>
            <w:r w:rsidRPr="00B53617">
              <w:rPr>
                <w:i/>
                <w:sz w:val="26"/>
                <w:szCs w:val="26"/>
              </w:rPr>
              <w:t>Гражданское</w:t>
            </w:r>
            <w:r w:rsidRPr="00B53617">
              <w:rPr>
                <w:i/>
                <w:spacing w:val="44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право</w:t>
            </w:r>
            <w:r w:rsidRPr="00B53617">
              <w:rPr>
                <w:sz w:val="26"/>
                <w:szCs w:val="26"/>
              </w:rPr>
              <w:t>.</w:t>
            </w:r>
            <w:r w:rsidRPr="00B53617">
              <w:rPr>
                <w:spacing w:val="99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Гражданские</w:t>
            </w:r>
            <w:r w:rsidRPr="00B53617">
              <w:rPr>
                <w:spacing w:val="10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правоотношения.</w:t>
            </w:r>
            <w:r w:rsidRPr="00B53617">
              <w:rPr>
                <w:spacing w:val="104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lastRenderedPageBreak/>
              <w:t>Субъекты</w:t>
            </w:r>
          </w:p>
          <w:p w14:paraId="7DF2E70E" w14:textId="1783C81F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гражданского</w:t>
            </w:r>
            <w:r w:rsidRPr="00B53617">
              <w:rPr>
                <w:rFonts w:ascii="Times New Roman" w:hAnsi="Times New Roman" w:cs="Times New Roman"/>
                <w:i/>
                <w:spacing w:val="1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права</w:t>
            </w:r>
          </w:p>
        </w:tc>
        <w:tc>
          <w:tcPr>
            <w:tcW w:w="2267" w:type="dxa"/>
          </w:tcPr>
          <w:p w14:paraId="6A96F1EE" w14:textId="189B96D9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lastRenderedPageBreak/>
              <w:t>https://resh.edu.ru/subject/41/</w:t>
            </w:r>
          </w:p>
        </w:tc>
      </w:tr>
      <w:tr w:rsidR="00A243C3" w:rsidRPr="00B53617" w14:paraId="2329B5A3" w14:textId="77777777" w:rsidTr="009330AD">
        <w:tc>
          <w:tcPr>
            <w:tcW w:w="567" w:type="dxa"/>
          </w:tcPr>
          <w:p w14:paraId="1BFC3327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297" w:type="dxa"/>
          </w:tcPr>
          <w:p w14:paraId="6A00EC2C" w14:textId="66B172C4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Организационно-правовые</w:t>
            </w:r>
            <w:r w:rsidRPr="00B53617">
              <w:rPr>
                <w:rFonts w:ascii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формы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правовой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режим</w:t>
            </w:r>
            <w:r w:rsidRPr="00B53617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 w:rsidRPr="00B53617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1418" w:type="dxa"/>
          </w:tcPr>
          <w:p w14:paraId="40713371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51CF5FA0" w14:textId="35A11B1D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Организационно-правовые</w:t>
            </w:r>
            <w:r w:rsidRPr="00B53617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формы</w:t>
            </w:r>
            <w:r w:rsidRPr="00B53617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предприятий</w:t>
            </w:r>
          </w:p>
        </w:tc>
        <w:tc>
          <w:tcPr>
            <w:tcW w:w="2267" w:type="dxa"/>
          </w:tcPr>
          <w:p w14:paraId="1B945458" w14:textId="4D57A85E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594B174C" w14:textId="77777777" w:rsidTr="009330AD">
        <w:tc>
          <w:tcPr>
            <w:tcW w:w="567" w:type="dxa"/>
          </w:tcPr>
          <w:p w14:paraId="1229EF55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97" w:type="dxa"/>
          </w:tcPr>
          <w:p w14:paraId="4274B5F3" w14:textId="6F6E821F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Имущественные</w:t>
            </w:r>
            <w:r w:rsidRPr="00B53617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неимущественные</w:t>
            </w:r>
            <w:r w:rsidRPr="00B53617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права</w:t>
            </w:r>
          </w:p>
        </w:tc>
        <w:tc>
          <w:tcPr>
            <w:tcW w:w="1418" w:type="dxa"/>
          </w:tcPr>
          <w:p w14:paraId="1274F10A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0099F6D0" w14:textId="77777777" w:rsidR="00A243C3" w:rsidRPr="00B53617" w:rsidRDefault="00A243C3" w:rsidP="00A243C3">
            <w:pPr>
              <w:pStyle w:val="TableParagraph"/>
              <w:spacing w:before="2" w:line="244" w:lineRule="auto"/>
              <w:ind w:left="284" w:right="92" w:firstLine="425"/>
              <w:jc w:val="both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Имущественные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права.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собственности.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Основания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B53617">
              <w:rPr>
                <w:sz w:val="26"/>
                <w:szCs w:val="26"/>
              </w:rPr>
              <w:t>при-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обретения</w:t>
            </w:r>
            <w:proofErr w:type="gramEnd"/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права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собственности.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Право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на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результаты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53617">
              <w:rPr>
                <w:i/>
                <w:sz w:val="26"/>
                <w:szCs w:val="26"/>
              </w:rPr>
              <w:t>интел</w:t>
            </w:r>
            <w:proofErr w:type="spellEnd"/>
            <w:r w:rsidRPr="00B53617">
              <w:rPr>
                <w:i/>
                <w:sz w:val="26"/>
                <w:szCs w:val="26"/>
              </w:rPr>
              <w:t>-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53617">
              <w:rPr>
                <w:i/>
                <w:sz w:val="26"/>
                <w:szCs w:val="26"/>
              </w:rPr>
              <w:t>лектуальной</w:t>
            </w:r>
            <w:proofErr w:type="spellEnd"/>
            <w:proofErr w:type="gramEnd"/>
            <w:r w:rsidRPr="00B53617">
              <w:rPr>
                <w:i/>
                <w:spacing w:val="48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деятельности.</w:t>
            </w:r>
            <w:r w:rsidRPr="00B53617">
              <w:rPr>
                <w:i/>
                <w:spacing w:val="48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Наследование</w:t>
            </w:r>
            <w:r w:rsidRPr="00B53617">
              <w:rPr>
                <w:sz w:val="26"/>
                <w:szCs w:val="26"/>
              </w:rPr>
              <w:t>.</w:t>
            </w:r>
            <w:r w:rsidRPr="00B53617">
              <w:rPr>
                <w:spacing w:val="4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Неимущественные</w:t>
            </w:r>
          </w:p>
          <w:p w14:paraId="2B4FC43B" w14:textId="2D9E43C9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права: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честь,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достоинство,</w:t>
            </w:r>
            <w:r w:rsidRPr="00B53617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имя.</w:t>
            </w:r>
            <w:r w:rsidRPr="00B53617">
              <w:rPr>
                <w:rFonts w:ascii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Способы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r w:rsidRPr="00B53617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имущественных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неимущественных</w:t>
            </w:r>
            <w:r w:rsidRPr="00B5361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</w:p>
        </w:tc>
        <w:tc>
          <w:tcPr>
            <w:tcW w:w="2267" w:type="dxa"/>
          </w:tcPr>
          <w:p w14:paraId="2E27DCBB" w14:textId="3CB2322F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029382DA" w14:textId="77777777" w:rsidTr="009330AD">
        <w:tc>
          <w:tcPr>
            <w:tcW w:w="567" w:type="dxa"/>
          </w:tcPr>
          <w:p w14:paraId="16F0124D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97" w:type="dxa"/>
          </w:tcPr>
          <w:p w14:paraId="3D48EFD7" w14:textId="69DF23E1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  <w:r w:rsidRPr="00B53617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приёма</w:t>
            </w:r>
            <w:r w:rsidRPr="00B53617">
              <w:rPr>
                <w:rFonts w:ascii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53617">
              <w:rPr>
                <w:rFonts w:ascii="Times New Roman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работу.</w:t>
            </w:r>
            <w:r w:rsidRPr="00B53617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  <w:r w:rsidRPr="00B53617">
              <w:rPr>
                <w:rFonts w:ascii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заключения</w:t>
            </w:r>
            <w:r w:rsidRPr="00B53617">
              <w:rPr>
                <w:rFonts w:ascii="Times New Roman" w:hAnsi="Times New Roman" w:cs="Times New Roman"/>
                <w:spacing w:val="-5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расторжения</w:t>
            </w:r>
            <w:r w:rsidRPr="00B536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трудового</w:t>
            </w:r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</w:tc>
        <w:tc>
          <w:tcPr>
            <w:tcW w:w="1418" w:type="dxa"/>
          </w:tcPr>
          <w:p w14:paraId="3225EED6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74485883" w14:textId="2B9B2EAB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Занятость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трудоустройство.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приёма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работу,</w:t>
            </w:r>
            <w:r w:rsidRPr="00B53617">
              <w:rPr>
                <w:rFonts w:ascii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за-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proofErr w:type="spellStart"/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ключения</w:t>
            </w:r>
            <w:proofErr w:type="spellEnd"/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расторжения</w:t>
            </w:r>
            <w:r w:rsidRPr="00B536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трудового</w:t>
            </w:r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</w:tc>
        <w:tc>
          <w:tcPr>
            <w:tcW w:w="2267" w:type="dxa"/>
          </w:tcPr>
          <w:p w14:paraId="16789274" w14:textId="6C03626F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38DA4928" w14:textId="77777777" w:rsidTr="009330AD">
        <w:tc>
          <w:tcPr>
            <w:tcW w:w="567" w:type="dxa"/>
          </w:tcPr>
          <w:p w14:paraId="700F8A95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97" w:type="dxa"/>
          </w:tcPr>
          <w:p w14:paraId="63C48C13" w14:textId="77777777" w:rsidR="00A243C3" w:rsidRPr="00B53617" w:rsidRDefault="00A243C3" w:rsidP="00A243C3">
            <w:pPr>
              <w:pStyle w:val="TableParagraph"/>
              <w:spacing w:before="2" w:line="244" w:lineRule="auto"/>
              <w:ind w:left="284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Правовое</w:t>
            </w:r>
            <w:r w:rsidRPr="00B53617">
              <w:rPr>
                <w:spacing w:val="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регулирование</w:t>
            </w:r>
            <w:r w:rsidRPr="00B53617">
              <w:rPr>
                <w:spacing w:val="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отношений</w:t>
            </w:r>
            <w:r w:rsidRPr="00B53617">
              <w:rPr>
                <w:spacing w:val="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супругов.</w:t>
            </w:r>
            <w:r w:rsidRPr="00B53617">
              <w:rPr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Порядок</w:t>
            </w:r>
            <w:r w:rsidRPr="00B53617">
              <w:rPr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условия</w:t>
            </w:r>
            <w:r w:rsidRPr="00B53617">
              <w:rPr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заключения</w:t>
            </w:r>
            <w:r w:rsidRPr="00B53617">
              <w:rPr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расторжения</w:t>
            </w:r>
          </w:p>
          <w:p w14:paraId="1E68BB8E" w14:textId="063EA8E5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брака</w:t>
            </w:r>
          </w:p>
        </w:tc>
        <w:tc>
          <w:tcPr>
            <w:tcW w:w="1418" w:type="dxa"/>
          </w:tcPr>
          <w:p w14:paraId="32F00902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7B5A2162" w14:textId="77777777" w:rsidR="00A243C3" w:rsidRPr="00B53617" w:rsidRDefault="00A243C3" w:rsidP="00A243C3">
            <w:pPr>
              <w:pStyle w:val="TableParagraph"/>
              <w:spacing w:before="2" w:line="244" w:lineRule="auto"/>
              <w:ind w:left="284" w:firstLine="425"/>
              <w:rPr>
                <w:sz w:val="26"/>
                <w:szCs w:val="26"/>
              </w:rPr>
            </w:pPr>
            <w:r w:rsidRPr="00B53617">
              <w:rPr>
                <w:i/>
                <w:sz w:val="26"/>
                <w:szCs w:val="26"/>
              </w:rPr>
              <w:t>Семейное</w:t>
            </w:r>
            <w:r w:rsidRPr="00B53617">
              <w:rPr>
                <w:i/>
                <w:spacing w:val="5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право</w:t>
            </w:r>
            <w:r w:rsidRPr="00B53617">
              <w:rPr>
                <w:sz w:val="26"/>
                <w:szCs w:val="26"/>
              </w:rPr>
              <w:t>.</w:t>
            </w:r>
            <w:r w:rsidRPr="00B53617">
              <w:rPr>
                <w:spacing w:val="5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Порядок</w:t>
            </w:r>
            <w:r w:rsidRPr="00B53617">
              <w:rPr>
                <w:spacing w:val="5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5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условия</w:t>
            </w:r>
            <w:r w:rsidRPr="00B53617">
              <w:rPr>
                <w:spacing w:val="5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заключения</w:t>
            </w:r>
            <w:r w:rsidRPr="00B53617">
              <w:rPr>
                <w:spacing w:val="5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5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расторжения</w:t>
            </w:r>
            <w:r w:rsidRPr="00B53617">
              <w:rPr>
                <w:spacing w:val="-54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брака.</w:t>
            </w:r>
            <w:r w:rsidRPr="00B53617">
              <w:rPr>
                <w:spacing w:val="3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Правовое</w:t>
            </w:r>
            <w:r w:rsidRPr="00B53617">
              <w:rPr>
                <w:spacing w:val="3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регулирование</w:t>
            </w:r>
            <w:r w:rsidRPr="00B53617">
              <w:rPr>
                <w:spacing w:val="3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отношений</w:t>
            </w:r>
            <w:r w:rsidRPr="00B53617">
              <w:rPr>
                <w:spacing w:val="3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супругов.</w:t>
            </w:r>
            <w:r w:rsidRPr="00B53617">
              <w:rPr>
                <w:spacing w:val="3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Права</w:t>
            </w:r>
          </w:p>
          <w:p w14:paraId="3D966413" w14:textId="4BBFAB31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r w:rsidRPr="00B53617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родителей</w:t>
            </w:r>
            <w:r w:rsidRPr="00B53617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</w:p>
        </w:tc>
        <w:tc>
          <w:tcPr>
            <w:tcW w:w="2267" w:type="dxa"/>
          </w:tcPr>
          <w:p w14:paraId="4D89F848" w14:textId="4424391F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7DD34245" w14:textId="77777777" w:rsidTr="009330AD">
        <w:tc>
          <w:tcPr>
            <w:tcW w:w="567" w:type="dxa"/>
          </w:tcPr>
          <w:p w14:paraId="2935562E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97" w:type="dxa"/>
          </w:tcPr>
          <w:p w14:paraId="412349F6" w14:textId="781541E4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административной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юрисдикции</w:t>
            </w:r>
          </w:p>
        </w:tc>
        <w:tc>
          <w:tcPr>
            <w:tcW w:w="1418" w:type="dxa"/>
          </w:tcPr>
          <w:p w14:paraId="01D93312" w14:textId="2F42BFCF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0488DEB5" w14:textId="033856F0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административной</w:t>
            </w:r>
            <w:r w:rsidRPr="00B53617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юрисдикции</w:t>
            </w:r>
          </w:p>
        </w:tc>
        <w:tc>
          <w:tcPr>
            <w:tcW w:w="2267" w:type="dxa"/>
          </w:tcPr>
          <w:p w14:paraId="11D47CD5" w14:textId="4EF0F96F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4A356E86" w14:textId="77777777" w:rsidTr="009330AD">
        <w:tc>
          <w:tcPr>
            <w:tcW w:w="567" w:type="dxa"/>
          </w:tcPr>
          <w:p w14:paraId="2CA246AB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97" w:type="dxa"/>
          </w:tcPr>
          <w:p w14:paraId="3ED73575" w14:textId="74DAE5AB" w:rsidR="00A243C3" w:rsidRPr="00B53617" w:rsidRDefault="00A243C3" w:rsidP="00A243C3">
            <w:pPr>
              <w:suppressAutoHyphens w:val="0"/>
              <w:spacing w:before="100" w:beforeAutospacing="1" w:after="100" w:afterAutospacing="1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r w:rsidRPr="00B53617">
              <w:rPr>
                <w:rFonts w:ascii="Times New Roman" w:hAnsi="Times New Roman" w:cs="Times New Roman"/>
                <w:spacing w:val="6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 xml:space="preserve">на  </w:t>
            </w:r>
            <w:r w:rsidRPr="00B53617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 xml:space="preserve">благоприятную  </w:t>
            </w:r>
            <w:r w:rsidRPr="00B53617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 xml:space="preserve">окружающую  </w:t>
            </w:r>
            <w:r w:rsidRPr="00B53617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среду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способы</w:t>
            </w:r>
            <w:r w:rsidRPr="00B5361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B5361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</w:p>
        </w:tc>
        <w:tc>
          <w:tcPr>
            <w:tcW w:w="1418" w:type="dxa"/>
          </w:tcPr>
          <w:p w14:paraId="612A9A33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14:paraId="3A6A886B" w14:textId="7F620210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Экологическое</w:t>
            </w:r>
            <w:r w:rsidRPr="00B53617">
              <w:rPr>
                <w:rFonts w:ascii="Times New Roman" w:hAnsi="Times New Roman" w:cs="Times New Roman"/>
                <w:i/>
                <w:spacing w:val="1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право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53617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благоприятную</w:t>
            </w:r>
            <w:r w:rsidRPr="00B53617">
              <w:rPr>
                <w:rFonts w:ascii="Times New Roman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окружающую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среду</w:t>
            </w:r>
            <w:r w:rsidRPr="00B53617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способы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B53617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защиты.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Экологические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правонарушения</w:t>
            </w:r>
          </w:p>
        </w:tc>
        <w:tc>
          <w:tcPr>
            <w:tcW w:w="2267" w:type="dxa"/>
          </w:tcPr>
          <w:p w14:paraId="24004E4F" w14:textId="02A0A2BF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lastRenderedPageBreak/>
              <w:t>https://resh.edu.ru/subject/41/</w:t>
            </w:r>
          </w:p>
        </w:tc>
      </w:tr>
      <w:tr w:rsidR="00A243C3" w:rsidRPr="00B53617" w14:paraId="065C4518" w14:textId="77777777" w:rsidTr="009330AD">
        <w:tc>
          <w:tcPr>
            <w:tcW w:w="567" w:type="dxa"/>
          </w:tcPr>
          <w:p w14:paraId="7EDDEAE2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2297" w:type="dxa"/>
          </w:tcPr>
          <w:p w14:paraId="795F5314" w14:textId="662FB898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Международное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(международная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защита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человека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мирного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военного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времени)</w:t>
            </w:r>
          </w:p>
        </w:tc>
        <w:tc>
          <w:tcPr>
            <w:tcW w:w="1418" w:type="dxa"/>
          </w:tcPr>
          <w:p w14:paraId="59031B4D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673B4EAF" w14:textId="6DF628B4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Понятие</w:t>
            </w:r>
            <w:r w:rsidRPr="00B53617">
              <w:rPr>
                <w:rFonts w:ascii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международного</w:t>
            </w:r>
            <w:r w:rsidRPr="00B53617">
              <w:rPr>
                <w:rFonts w:ascii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права.</w:t>
            </w:r>
            <w:r w:rsidRPr="00B53617">
              <w:rPr>
                <w:rFonts w:ascii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Международная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защита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Pr="00B53617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человека</w:t>
            </w:r>
            <w:r w:rsidRPr="00B53617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мирного</w:t>
            </w:r>
            <w:r w:rsidRPr="00B53617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военного</w:t>
            </w:r>
            <w:r w:rsidRPr="00B53617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времени</w:t>
            </w:r>
          </w:p>
        </w:tc>
        <w:tc>
          <w:tcPr>
            <w:tcW w:w="2267" w:type="dxa"/>
          </w:tcPr>
          <w:p w14:paraId="6946771F" w14:textId="239CAEDD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49D99CCE" w14:textId="77777777" w:rsidTr="009330AD">
        <w:tc>
          <w:tcPr>
            <w:tcW w:w="567" w:type="dxa"/>
          </w:tcPr>
          <w:p w14:paraId="1CD36FC7" w14:textId="7777777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297" w:type="dxa"/>
          </w:tcPr>
          <w:p w14:paraId="5A1B3804" w14:textId="0326F8BB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Споры,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B53617">
              <w:rPr>
                <w:rFonts w:ascii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рассмотрения</w:t>
            </w:r>
          </w:p>
        </w:tc>
        <w:tc>
          <w:tcPr>
            <w:tcW w:w="1418" w:type="dxa"/>
          </w:tcPr>
          <w:p w14:paraId="6140CFF0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0E7605E7" w14:textId="17847C33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Гражданские</w:t>
            </w:r>
            <w:r w:rsidRPr="00B53617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споры,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  <w:r w:rsidRPr="00B53617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рассмотрения</w:t>
            </w:r>
          </w:p>
        </w:tc>
        <w:tc>
          <w:tcPr>
            <w:tcW w:w="2267" w:type="dxa"/>
          </w:tcPr>
          <w:p w14:paraId="60CD2EFB" w14:textId="3EB6B9D6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32F71398" w14:textId="77777777" w:rsidTr="009330AD">
        <w:tc>
          <w:tcPr>
            <w:tcW w:w="567" w:type="dxa"/>
          </w:tcPr>
          <w:p w14:paraId="7BC813B4" w14:textId="579AE63B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97" w:type="dxa"/>
          </w:tcPr>
          <w:p w14:paraId="45A8E264" w14:textId="5297D069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Основные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правила</w:t>
            </w:r>
            <w:r w:rsidRPr="00B536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принципы</w:t>
            </w:r>
            <w:r w:rsidRPr="00B536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процесса</w:t>
            </w:r>
          </w:p>
        </w:tc>
        <w:tc>
          <w:tcPr>
            <w:tcW w:w="1418" w:type="dxa"/>
          </w:tcPr>
          <w:p w14:paraId="7B01F5DC" w14:textId="0E50AE3C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1541E978" w14:textId="5FE59382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Основные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правила</w:t>
            </w:r>
            <w:r w:rsidRPr="00B536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принципы</w:t>
            </w:r>
            <w:r w:rsidRPr="00B536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гражданского</w:t>
            </w:r>
            <w:r w:rsidRPr="00B53617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процесса</w:t>
            </w:r>
          </w:p>
        </w:tc>
        <w:tc>
          <w:tcPr>
            <w:tcW w:w="2267" w:type="dxa"/>
          </w:tcPr>
          <w:p w14:paraId="1CA64D7A" w14:textId="03042096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463F3D66" w14:textId="77777777" w:rsidTr="009330AD">
        <w:tc>
          <w:tcPr>
            <w:tcW w:w="567" w:type="dxa"/>
          </w:tcPr>
          <w:p w14:paraId="3940A37E" w14:textId="6B713228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97" w:type="dxa"/>
          </w:tcPr>
          <w:p w14:paraId="73B54C04" w14:textId="51E7D589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  <w:r w:rsidRPr="00B53617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уголовного</w:t>
            </w:r>
            <w:r w:rsidRPr="00B53617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процесса</w:t>
            </w:r>
          </w:p>
        </w:tc>
        <w:tc>
          <w:tcPr>
            <w:tcW w:w="1418" w:type="dxa"/>
          </w:tcPr>
          <w:p w14:paraId="0D322B2B" w14:textId="5EDF9E2F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58AED1E2" w14:textId="6D0FFC98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  <w:r w:rsidRPr="00B53617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уголовного</w:t>
            </w:r>
            <w:r w:rsidRPr="00B53617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процесса.</w:t>
            </w:r>
            <w:r w:rsidRPr="00B53617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Стадии</w:t>
            </w:r>
            <w:r w:rsidRPr="00B53617">
              <w:rPr>
                <w:rFonts w:ascii="Times New Roman" w:hAnsi="Times New Roman" w:cs="Times New Roman"/>
                <w:i/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уголовного</w:t>
            </w:r>
            <w:r w:rsidRPr="00B53617">
              <w:rPr>
                <w:rFonts w:ascii="Times New Roman" w:hAnsi="Times New Roman" w:cs="Times New Roman"/>
                <w:i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i/>
                <w:sz w:val="26"/>
                <w:szCs w:val="26"/>
              </w:rPr>
              <w:t>процесса</w:t>
            </w:r>
          </w:p>
        </w:tc>
        <w:tc>
          <w:tcPr>
            <w:tcW w:w="2267" w:type="dxa"/>
          </w:tcPr>
          <w:p w14:paraId="45B6ACF5" w14:textId="784B22DD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5E8E2E9F" w14:textId="77777777" w:rsidTr="009330AD">
        <w:tc>
          <w:tcPr>
            <w:tcW w:w="567" w:type="dxa"/>
          </w:tcPr>
          <w:p w14:paraId="03234202" w14:textId="7B6E69FE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97" w:type="dxa"/>
          </w:tcPr>
          <w:p w14:paraId="181F9B1D" w14:textId="4DB243AE" w:rsidR="00A243C3" w:rsidRPr="00B53617" w:rsidRDefault="00A243C3" w:rsidP="00A243C3">
            <w:pPr>
              <w:suppressAutoHyphens w:val="0"/>
              <w:spacing w:before="100" w:beforeAutospacing="1" w:after="100" w:afterAutospacing="1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1418" w:type="dxa"/>
          </w:tcPr>
          <w:p w14:paraId="0F8E5B50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6351D33E" w14:textId="195A48C9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  <w:r w:rsidRPr="00B53617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53617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2267" w:type="dxa"/>
          </w:tcPr>
          <w:p w14:paraId="5521E0CA" w14:textId="186153B8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611E6ABC" w14:textId="77777777" w:rsidTr="009330AD">
        <w:tc>
          <w:tcPr>
            <w:tcW w:w="567" w:type="dxa"/>
          </w:tcPr>
          <w:p w14:paraId="0F9F7669" w14:textId="557518BD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97" w:type="dxa"/>
          </w:tcPr>
          <w:p w14:paraId="37724558" w14:textId="014A3B31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Воинская обязанность, альтернативная гражданская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служба</w:t>
            </w:r>
          </w:p>
        </w:tc>
        <w:tc>
          <w:tcPr>
            <w:tcW w:w="1418" w:type="dxa"/>
          </w:tcPr>
          <w:p w14:paraId="35DB2081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327ABF0B" w14:textId="0C477901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Воинская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обязанность.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Военная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служба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B53617">
              <w:rPr>
                <w:rFonts w:ascii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контракту.</w:t>
            </w:r>
            <w:r w:rsidRPr="00B53617">
              <w:rPr>
                <w:rFonts w:ascii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Альтернативная</w:t>
            </w:r>
            <w:r w:rsidRPr="00B5361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гражданская</w:t>
            </w:r>
            <w:r w:rsidRPr="00B53617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служба</w:t>
            </w:r>
          </w:p>
        </w:tc>
        <w:tc>
          <w:tcPr>
            <w:tcW w:w="2267" w:type="dxa"/>
          </w:tcPr>
          <w:p w14:paraId="29FFDC18" w14:textId="5DE9BECE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5BEB2C0E" w14:textId="77777777" w:rsidTr="009330AD">
        <w:tc>
          <w:tcPr>
            <w:tcW w:w="567" w:type="dxa"/>
          </w:tcPr>
          <w:p w14:paraId="66F1A787" w14:textId="0AA0A487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97" w:type="dxa"/>
          </w:tcPr>
          <w:p w14:paraId="3956978B" w14:textId="1732710A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Права</w:t>
            </w:r>
            <w:r w:rsidRPr="00B53617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3617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обязанности</w:t>
            </w:r>
            <w:r w:rsidRPr="00B53617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налогоплательщика</w:t>
            </w:r>
          </w:p>
        </w:tc>
        <w:tc>
          <w:tcPr>
            <w:tcW w:w="1418" w:type="dxa"/>
          </w:tcPr>
          <w:p w14:paraId="4A00813E" w14:textId="77777777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14:paraId="106B07E2" w14:textId="369C3218" w:rsidR="00A243C3" w:rsidRPr="00B53617" w:rsidRDefault="00A243C3" w:rsidP="00A243C3">
            <w:pPr>
              <w:pStyle w:val="TableParagraph"/>
              <w:spacing w:line="264" w:lineRule="exact"/>
              <w:ind w:left="284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Права</w:t>
            </w:r>
            <w:r w:rsidRPr="00B53617">
              <w:rPr>
                <w:spacing w:val="1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69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обязанности</w:t>
            </w:r>
            <w:r w:rsidRPr="00B53617">
              <w:rPr>
                <w:spacing w:val="69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налогоплательщиков.</w:t>
            </w:r>
            <w:r w:rsidRPr="00B53617">
              <w:rPr>
                <w:spacing w:val="7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Юридическая</w:t>
            </w:r>
            <w:r w:rsidRPr="00B53617">
              <w:rPr>
                <w:spacing w:val="69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ответственность</w:t>
            </w:r>
            <w:r w:rsidRPr="00B53617">
              <w:rPr>
                <w:spacing w:val="1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</w:t>
            </w:r>
            <w:r w:rsidRPr="00B53617">
              <w:rPr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налоговые</w:t>
            </w:r>
            <w:r w:rsidRPr="00B53617">
              <w:rPr>
                <w:spacing w:val="2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правонарушения</w:t>
            </w:r>
          </w:p>
        </w:tc>
        <w:tc>
          <w:tcPr>
            <w:tcW w:w="2267" w:type="dxa"/>
          </w:tcPr>
          <w:p w14:paraId="751A3334" w14:textId="0A7D5DFC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A243C3" w:rsidRPr="00B53617" w14:paraId="2FEC7F65" w14:textId="77777777" w:rsidTr="009330AD">
        <w:tc>
          <w:tcPr>
            <w:tcW w:w="567" w:type="dxa"/>
          </w:tcPr>
          <w:p w14:paraId="680607B9" w14:textId="3AE626D9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297" w:type="dxa"/>
          </w:tcPr>
          <w:p w14:paraId="5CC007C4" w14:textId="50D8810E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Правоохранительные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органы.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Судебная</w:t>
            </w:r>
            <w:r w:rsidRPr="00B53617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система</w:t>
            </w:r>
          </w:p>
        </w:tc>
        <w:tc>
          <w:tcPr>
            <w:tcW w:w="1418" w:type="dxa"/>
          </w:tcPr>
          <w:p w14:paraId="4DF6C158" w14:textId="60579831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14:paraId="21932B7A" w14:textId="77777777" w:rsidR="00A243C3" w:rsidRPr="00B53617" w:rsidRDefault="00A243C3" w:rsidP="00A243C3">
            <w:pPr>
              <w:pStyle w:val="TableParagraph"/>
              <w:spacing w:before="4" w:line="244" w:lineRule="auto"/>
              <w:ind w:left="284" w:right="94" w:firstLine="425"/>
              <w:jc w:val="both"/>
              <w:rPr>
                <w:i/>
                <w:sz w:val="26"/>
                <w:szCs w:val="26"/>
              </w:rPr>
            </w:pPr>
            <w:r w:rsidRPr="00B53617">
              <w:rPr>
                <w:i/>
                <w:sz w:val="26"/>
                <w:szCs w:val="26"/>
              </w:rPr>
              <w:t>Законодательство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в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сфере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антикоррупционной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политики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53617">
              <w:rPr>
                <w:i/>
                <w:sz w:val="26"/>
                <w:szCs w:val="26"/>
              </w:rPr>
              <w:t>госу</w:t>
            </w:r>
            <w:proofErr w:type="spellEnd"/>
            <w:r w:rsidRPr="00B53617">
              <w:rPr>
                <w:i/>
                <w:sz w:val="26"/>
                <w:szCs w:val="26"/>
              </w:rPr>
              <w:t>-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53617">
              <w:rPr>
                <w:i/>
                <w:sz w:val="26"/>
                <w:szCs w:val="26"/>
              </w:rPr>
              <w:t>дарства</w:t>
            </w:r>
            <w:proofErr w:type="spellEnd"/>
            <w:proofErr w:type="gramEnd"/>
            <w:r w:rsidRPr="00B53617">
              <w:rPr>
                <w:i/>
                <w:sz w:val="26"/>
                <w:szCs w:val="26"/>
              </w:rPr>
              <w:t>.      Правовая      база      противодействия      терроризму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в</w:t>
            </w:r>
            <w:r w:rsidRPr="00B5361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Российской</w:t>
            </w:r>
            <w:r w:rsidRPr="00B53617">
              <w:rPr>
                <w:i/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Федерации.</w:t>
            </w:r>
          </w:p>
          <w:p w14:paraId="25F79BEC" w14:textId="77777777" w:rsidR="00A243C3" w:rsidRPr="00B53617" w:rsidRDefault="00A243C3" w:rsidP="00A243C3">
            <w:pPr>
              <w:pStyle w:val="TableParagraph"/>
              <w:spacing w:line="244" w:lineRule="auto"/>
              <w:ind w:left="284" w:right="94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Способы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защиты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имущественных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5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неимущественных</w:t>
            </w:r>
            <w:r w:rsidRPr="00B53617">
              <w:rPr>
                <w:spacing w:val="5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на</w:t>
            </w:r>
            <w:r w:rsidRPr="00B53617">
              <w:rPr>
                <w:spacing w:val="45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благоприятную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lastRenderedPageBreak/>
              <w:t>окружающую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среду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47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способы</w:t>
            </w:r>
            <w:r w:rsidRPr="00B53617">
              <w:rPr>
                <w:spacing w:val="4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его</w:t>
            </w:r>
            <w:r w:rsidRPr="00B53617">
              <w:rPr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защиты.</w:t>
            </w:r>
            <w:r w:rsidRPr="00B53617">
              <w:rPr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Экологические</w:t>
            </w:r>
            <w:r w:rsidRPr="00B53617">
              <w:rPr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правонарушения.</w:t>
            </w:r>
          </w:p>
          <w:p w14:paraId="27257F58" w14:textId="23D4D079" w:rsidR="00A243C3" w:rsidRPr="00B53617" w:rsidRDefault="00A243C3" w:rsidP="00A243C3">
            <w:pPr>
              <w:pStyle w:val="TableParagraph"/>
              <w:tabs>
                <w:tab w:val="left" w:pos="1652"/>
                <w:tab w:val="left" w:pos="2562"/>
                <w:tab w:val="left" w:pos="3612"/>
                <w:tab w:val="left" w:pos="4084"/>
                <w:tab w:val="left" w:pos="5753"/>
              </w:tabs>
              <w:spacing w:before="2" w:line="244" w:lineRule="auto"/>
              <w:ind w:left="284" w:right="97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Юридическая</w:t>
            </w:r>
            <w:r w:rsidRPr="00B53617">
              <w:rPr>
                <w:spacing w:val="1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ответственность</w:t>
            </w:r>
            <w:r w:rsidRPr="00B53617">
              <w:rPr>
                <w:spacing w:val="1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за</w:t>
            </w:r>
            <w:r w:rsidRPr="00B53617">
              <w:rPr>
                <w:spacing w:val="1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налоговые</w:t>
            </w:r>
            <w:r w:rsidRPr="00B53617">
              <w:rPr>
                <w:spacing w:val="1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правонарушения.</w:t>
            </w:r>
            <w:r w:rsidRPr="00B53617">
              <w:rPr>
                <w:spacing w:val="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Гражданские</w:t>
            </w:r>
            <w:r w:rsidRPr="00B53617">
              <w:rPr>
                <w:sz w:val="26"/>
                <w:szCs w:val="26"/>
              </w:rPr>
              <w:tab/>
              <w:t>споры,</w:t>
            </w:r>
            <w:r w:rsidRPr="00B53617">
              <w:rPr>
                <w:sz w:val="26"/>
                <w:szCs w:val="26"/>
              </w:rPr>
              <w:tab/>
              <w:t>порядок</w:t>
            </w:r>
            <w:r w:rsidRPr="00B53617">
              <w:rPr>
                <w:sz w:val="26"/>
                <w:szCs w:val="26"/>
              </w:rPr>
              <w:tab/>
              <w:t>их рассмотрения.</w:t>
            </w:r>
            <w:r w:rsidRPr="00B53617">
              <w:rPr>
                <w:sz w:val="26"/>
                <w:szCs w:val="26"/>
              </w:rPr>
              <w:tab/>
              <w:t>Основные</w:t>
            </w:r>
            <w:r w:rsidRPr="00B53617">
              <w:rPr>
                <w:spacing w:val="-55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правила</w:t>
            </w:r>
            <w:r w:rsidRPr="00B53617">
              <w:rPr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и</w:t>
            </w:r>
            <w:r w:rsidRPr="00B53617">
              <w:rPr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принципы</w:t>
            </w:r>
            <w:r w:rsidRPr="00B53617">
              <w:rPr>
                <w:spacing w:val="2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гражданского</w:t>
            </w:r>
            <w:r w:rsidRPr="00B53617">
              <w:rPr>
                <w:spacing w:val="3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процесса.</w:t>
            </w:r>
          </w:p>
          <w:p w14:paraId="6493238D" w14:textId="77777777" w:rsidR="00A243C3" w:rsidRPr="00B53617" w:rsidRDefault="00A243C3" w:rsidP="00A243C3">
            <w:pPr>
              <w:pStyle w:val="TableParagraph"/>
              <w:spacing w:before="2"/>
              <w:ind w:left="284" w:firstLine="425"/>
              <w:rPr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Особенности</w:t>
            </w:r>
            <w:r w:rsidRPr="00B53617">
              <w:rPr>
                <w:spacing w:val="30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административной</w:t>
            </w:r>
            <w:r w:rsidRPr="00B53617">
              <w:rPr>
                <w:spacing w:val="31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юрисдикции.</w:t>
            </w:r>
          </w:p>
          <w:p w14:paraId="7BC7D2D7" w14:textId="77777777" w:rsidR="00A243C3" w:rsidRPr="00B53617" w:rsidRDefault="00A243C3" w:rsidP="00A243C3">
            <w:pPr>
              <w:pStyle w:val="TableParagraph"/>
              <w:spacing w:before="6"/>
              <w:ind w:left="284" w:firstLine="425"/>
              <w:rPr>
                <w:i/>
                <w:sz w:val="26"/>
                <w:szCs w:val="26"/>
              </w:rPr>
            </w:pPr>
            <w:r w:rsidRPr="00B53617">
              <w:rPr>
                <w:sz w:val="26"/>
                <w:szCs w:val="26"/>
              </w:rPr>
              <w:t>Особенности</w:t>
            </w:r>
            <w:r w:rsidRPr="00B53617">
              <w:rPr>
                <w:spacing w:val="1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уголовного</w:t>
            </w:r>
            <w:r w:rsidRPr="00B53617">
              <w:rPr>
                <w:spacing w:val="18"/>
                <w:sz w:val="26"/>
                <w:szCs w:val="26"/>
              </w:rPr>
              <w:t xml:space="preserve"> </w:t>
            </w:r>
            <w:r w:rsidRPr="00B53617">
              <w:rPr>
                <w:sz w:val="26"/>
                <w:szCs w:val="26"/>
              </w:rPr>
              <w:t>процесса.</w:t>
            </w:r>
            <w:r w:rsidRPr="00B53617">
              <w:rPr>
                <w:spacing w:val="21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Стадии</w:t>
            </w:r>
            <w:r w:rsidRPr="00B53617">
              <w:rPr>
                <w:i/>
                <w:spacing w:val="19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уголовного</w:t>
            </w:r>
            <w:r w:rsidRPr="00B53617">
              <w:rPr>
                <w:i/>
                <w:spacing w:val="18"/>
                <w:sz w:val="26"/>
                <w:szCs w:val="26"/>
              </w:rPr>
              <w:t xml:space="preserve"> </w:t>
            </w:r>
            <w:r w:rsidRPr="00B53617">
              <w:rPr>
                <w:i/>
                <w:sz w:val="26"/>
                <w:szCs w:val="26"/>
              </w:rPr>
              <w:t>процесса.</w:t>
            </w:r>
          </w:p>
          <w:p w14:paraId="0E643054" w14:textId="3BF078F1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Конституционное</w:t>
            </w:r>
            <w:r w:rsidRPr="00B53617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судопроизводство</w:t>
            </w:r>
          </w:p>
        </w:tc>
        <w:tc>
          <w:tcPr>
            <w:tcW w:w="2267" w:type="dxa"/>
          </w:tcPr>
          <w:p w14:paraId="349EB473" w14:textId="27017968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lastRenderedPageBreak/>
              <w:t>https://resh.edu.ru/subject/41/</w:t>
            </w:r>
          </w:p>
        </w:tc>
      </w:tr>
      <w:tr w:rsidR="00A243C3" w:rsidRPr="00B53617" w14:paraId="771C2C17" w14:textId="77777777" w:rsidTr="009330AD">
        <w:tc>
          <w:tcPr>
            <w:tcW w:w="567" w:type="dxa"/>
          </w:tcPr>
          <w:p w14:paraId="7D797DFE" w14:textId="37522B70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2297" w:type="dxa"/>
          </w:tcPr>
          <w:p w14:paraId="38E380BF" w14:textId="0EC20E6D" w:rsidR="00A243C3" w:rsidRPr="00B53617" w:rsidRDefault="00A243C3" w:rsidP="00A243C3">
            <w:pPr>
              <w:suppressAutoHyphens w:val="0"/>
              <w:ind w:left="284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B53617">
              <w:rPr>
                <w:rFonts w:ascii="Times New Roman" w:hAnsi="Times New Roman" w:cs="Times New Roman"/>
                <w:sz w:val="26"/>
                <w:szCs w:val="26"/>
              </w:rPr>
              <w:t>Разбор заданий повышенной сложности</w:t>
            </w:r>
          </w:p>
        </w:tc>
        <w:tc>
          <w:tcPr>
            <w:tcW w:w="1418" w:type="dxa"/>
          </w:tcPr>
          <w:p w14:paraId="0ACEE273" w14:textId="4531B195" w:rsidR="00A243C3" w:rsidRPr="00B53617" w:rsidRDefault="00A243C3" w:rsidP="00A243C3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</w:tcPr>
          <w:p w14:paraId="3DD21F0F" w14:textId="77777777" w:rsidR="00A243C3" w:rsidRPr="00B53617" w:rsidRDefault="00A243C3" w:rsidP="00A243C3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14:paraId="40FE4EA7" w14:textId="26486949" w:rsidR="00A243C3" w:rsidRPr="00B53617" w:rsidRDefault="00A243C3" w:rsidP="00A243C3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sz w:val="26"/>
                <w:szCs w:val="26"/>
              </w:rPr>
              <w:t>https://resh.edu.ru/subject/41/</w:t>
            </w:r>
          </w:p>
        </w:tc>
      </w:tr>
      <w:tr w:rsidR="00616BBE" w:rsidRPr="00B53617" w14:paraId="089DD46E" w14:textId="77777777" w:rsidTr="009330AD">
        <w:tc>
          <w:tcPr>
            <w:tcW w:w="567" w:type="dxa"/>
          </w:tcPr>
          <w:p w14:paraId="64958E67" w14:textId="12D78CB4" w:rsidR="00616BBE" w:rsidRPr="00B53617" w:rsidRDefault="0031611F" w:rsidP="006D3CE7">
            <w:pPr>
              <w:suppressAutoHyphens w:val="0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297" w:type="dxa"/>
          </w:tcPr>
          <w:p w14:paraId="7EB1BEE9" w14:textId="77777777" w:rsidR="00616BBE" w:rsidRPr="00B53617" w:rsidRDefault="00616BBE" w:rsidP="006D3CE7">
            <w:pPr>
              <w:suppressAutoHyphens w:val="0"/>
              <w:spacing w:before="100" w:beforeAutospacing="1" w:after="100" w:afterAutospacing="1"/>
              <w:ind w:left="284" w:firstLine="425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Итоговое повторение</w:t>
            </w:r>
          </w:p>
        </w:tc>
        <w:tc>
          <w:tcPr>
            <w:tcW w:w="1418" w:type="dxa"/>
          </w:tcPr>
          <w:p w14:paraId="03F5E1F1" w14:textId="138A8C36" w:rsidR="00616BBE" w:rsidRPr="00B53617" w:rsidRDefault="0031611F" w:rsidP="00607F2E">
            <w:pPr>
              <w:suppressAutoHyphens w:val="0"/>
              <w:ind w:left="284" w:firstLine="3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44" w:type="dxa"/>
          </w:tcPr>
          <w:p w14:paraId="0AE9803E" w14:textId="77777777" w:rsidR="00616BBE" w:rsidRPr="00B53617" w:rsidRDefault="00616BBE" w:rsidP="006D3CE7">
            <w:pPr>
              <w:suppressAutoHyphens w:val="0"/>
              <w:ind w:left="284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14:paraId="3AE98C03" w14:textId="77777777" w:rsidR="00616BBE" w:rsidRPr="00B53617" w:rsidRDefault="00616BBE" w:rsidP="00607F2E">
            <w:pPr>
              <w:suppressAutoHyphens w:val="0"/>
              <w:ind w:left="284" w:right="-18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9EB4785" w14:textId="77777777" w:rsidR="00036EAF" w:rsidRPr="00B53617" w:rsidRDefault="00036EAF" w:rsidP="006D3CE7">
      <w:pPr>
        <w:tabs>
          <w:tab w:val="left" w:pos="851"/>
        </w:tabs>
        <w:suppressAutoHyphens w:val="0"/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37EB3" w14:textId="37DFE49F" w:rsidR="00607F2E" w:rsidRPr="00B53617" w:rsidRDefault="00607F2E" w:rsidP="006D3CE7">
      <w:pPr>
        <w:spacing w:after="0"/>
        <w:ind w:left="284" w:firstLine="425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5D98E09A" w14:textId="77777777" w:rsidR="00607F2E" w:rsidRPr="00B53617" w:rsidRDefault="00607F2E" w:rsidP="00607F2E">
      <w:pPr>
        <w:widowControl w:val="0"/>
        <w:tabs>
          <w:tab w:val="left" w:pos="851"/>
          <w:tab w:val="num" w:pos="1080"/>
        </w:tabs>
        <w:suppressAutoHyphens w:val="0"/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6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оценивания</w:t>
      </w:r>
    </w:p>
    <w:p w14:paraId="4CED6131" w14:textId="77777777" w:rsidR="00607F2E" w:rsidRPr="00B53617" w:rsidRDefault="00607F2E" w:rsidP="00607F2E">
      <w:pPr>
        <w:widowControl w:val="0"/>
        <w:tabs>
          <w:tab w:val="left" w:pos="851"/>
          <w:tab w:val="num" w:pos="1080"/>
        </w:tabs>
        <w:suppressAutoHyphens w:val="0"/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1"/>
        <w:gridCol w:w="2268"/>
        <w:gridCol w:w="2268"/>
        <w:gridCol w:w="2109"/>
        <w:gridCol w:w="2109"/>
      </w:tblGrid>
      <w:tr w:rsidR="00607F2E" w:rsidRPr="00B53617" w14:paraId="07E4C2C6" w14:textId="77777777" w:rsidTr="003A69A3">
        <w:trPr>
          <w:trHeight w:hRule="exact" w:val="398"/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66832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8265E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8-10 (ОТЛ.)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4ED0C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6-7 (ХОР.)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69372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firstLine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4-5 (УД.)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324BB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0-4 (НЕУД.)</w:t>
            </w:r>
          </w:p>
        </w:tc>
      </w:tr>
      <w:tr w:rsidR="00607F2E" w:rsidRPr="00B53617" w14:paraId="347E6D03" w14:textId="77777777" w:rsidTr="003A69A3">
        <w:trPr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0D92E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right="5" w:firstLine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Организация ответа (введение, основная часть, заключение)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8A858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F061F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структуры ответа, </w:t>
            </w: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но не всегда удач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A980C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Отсутствие некоторых элементов ответа; неудачное определение темы или её определение после наводящих вопросов; сбивчивый рассказ, незаконченные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предложения и фразы, постоянная необходимость в помощи учителя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7D476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right="5"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607F2E" w:rsidRPr="00B53617" w14:paraId="1BD9F4FE" w14:textId="77777777" w:rsidTr="003A69A3">
        <w:trPr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8E421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right="10" w:firstLine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 Умение анализировать и делать выводы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4B03D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9DD84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3E41F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Упускаются важ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36AEE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607F2E" w:rsidRPr="00B53617" w14:paraId="1B83D217" w14:textId="77777777" w:rsidTr="003A69A3">
        <w:trPr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88786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 Иллюс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трация своих мыслей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3CB96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62445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right="10"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A1853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right="38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F6E7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607F2E" w:rsidRPr="00B53617" w14:paraId="7E782A82" w14:textId="77777777" w:rsidTr="003A69A3">
        <w:trPr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F6B7D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B578D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9E75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DA714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Ошибки в ряде клю</w:t>
            </w:r>
            <w:r w:rsidRPr="00B5361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чевых фактов и поч</w:t>
            </w:r>
            <w:r w:rsidRPr="00B5361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ти во всех деталях; </w:t>
            </w:r>
            <w:r w:rsidRPr="00B5361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детали приводятся, </w:t>
            </w:r>
            <w:r w:rsidRPr="00B5361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но не анализируют</w:t>
            </w:r>
            <w:r w:rsidRPr="00B5361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ся; факты не всегда </w:t>
            </w:r>
            <w:r w:rsidRPr="00B5361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отделяются от мне</w:t>
            </w: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ний, но учащийся понимает разницу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 ними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F630F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607F2E" w:rsidRPr="00B53617" w14:paraId="47998C89" w14:textId="77777777" w:rsidTr="003A69A3">
        <w:trPr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CB4A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5. Работа с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ключевыми понятиями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ABEB6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Выделяются все понятия и определяются наиболее важные;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чётко и полно определяются, правильное и понятное описание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30405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right="14"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Выделяются важные понятия, но некоторые другие упускаются;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определяются чётко, но не всегда полно; правильное и доступное описание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DD442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Нет разделения на важные и второсте</w:t>
            </w: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пенные понятия; </w:t>
            </w:r>
            <w:r w:rsidRPr="00B5361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определяются, но не </w:t>
            </w:r>
            <w:r w:rsidRPr="00B5361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всегда чётко и пра</w:t>
            </w:r>
            <w:r w:rsidRPr="00B5361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вильно; описываются часто неправиль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или непонятно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DAC4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Неумение выделить понятия, нет определений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понятий; не могут описать или не понимают собственного описания</w:t>
            </w:r>
          </w:p>
        </w:tc>
      </w:tr>
      <w:tr w:rsidR="00607F2E" w:rsidRPr="00B53617" w14:paraId="19CFC0F0" w14:textId="77777777" w:rsidTr="003A69A3">
        <w:trPr>
          <w:jc w:val="center"/>
        </w:trPr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13D02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right="34" w:firstLine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 Причинно-следственные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5C60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AC93B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Частичные наруше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причинно-след</w:t>
            </w:r>
            <w:r w:rsidRPr="00B5361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ственных связей; небольшие логичес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кие неточности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6CE19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left="7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Причинно-следственные связи </w:t>
            </w: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проводятся редко;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 нарушений в </w:t>
            </w: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последовательности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D840D" w14:textId="77777777" w:rsidR="00607F2E" w:rsidRPr="00B53617" w:rsidRDefault="00607F2E" w:rsidP="003A69A3">
            <w:pPr>
              <w:shd w:val="clear" w:color="auto" w:fill="FFFFFF"/>
              <w:suppressAutoHyphens w:val="0"/>
              <w:spacing w:after="0" w:line="240" w:lineRule="auto"/>
              <w:ind w:firstLine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Не может провести </w:t>
            </w:r>
            <w:r w:rsidRPr="00B536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причинно-следственные связи даже при наводящих вопросах, постоянные нарушения по</w:t>
            </w:r>
            <w:r w:rsidRPr="00B5361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следовательности</w:t>
            </w:r>
          </w:p>
        </w:tc>
      </w:tr>
    </w:tbl>
    <w:p w14:paraId="23528C51" w14:textId="6599ED4E" w:rsidR="001200D2" w:rsidRPr="00B53617" w:rsidRDefault="001200D2" w:rsidP="00607F2E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14:paraId="5D31C857" w14:textId="59DF86DF" w:rsidR="001200D2" w:rsidRPr="00B53617" w:rsidRDefault="001200D2" w:rsidP="001200D2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14:paraId="34D8B41F" w14:textId="77777777" w:rsidR="001200D2" w:rsidRPr="00B53617" w:rsidRDefault="001200D2" w:rsidP="001200D2">
      <w:pPr>
        <w:spacing w:after="0"/>
        <w:ind w:left="120"/>
        <w:rPr>
          <w:sz w:val="26"/>
          <w:szCs w:val="26"/>
        </w:rPr>
      </w:pPr>
      <w:r w:rsidRPr="00B5361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B53617">
        <w:rPr>
          <w:rFonts w:ascii="Times New Roman" w:hAnsi="Times New Roman"/>
          <w:b/>
          <w:color w:val="000000"/>
          <w:sz w:val="26"/>
          <w:szCs w:val="26"/>
        </w:rPr>
        <w:t>УЧЕБНО-МЕТОДИЧЕСКОЕ ОБЕСПЕЧЕНИЕ ОБРАЗОВАТЕЛЬНОГО ПРОЦЕССА</w:t>
      </w:r>
    </w:p>
    <w:p w14:paraId="7882E6D8" w14:textId="0A035D4D" w:rsidR="001200D2" w:rsidRPr="00B53617" w:rsidRDefault="001200D2" w:rsidP="005266E6">
      <w:pPr>
        <w:spacing w:after="0"/>
        <w:ind w:left="120"/>
        <w:rPr>
          <w:rFonts w:ascii="Times New Roman" w:hAnsi="Times New Roman"/>
          <w:b/>
          <w:color w:val="000000"/>
          <w:sz w:val="26"/>
          <w:szCs w:val="26"/>
        </w:rPr>
      </w:pPr>
      <w:r w:rsidRPr="00B53617">
        <w:rPr>
          <w:rFonts w:ascii="Times New Roman" w:hAnsi="Times New Roman"/>
          <w:b/>
          <w:color w:val="000000"/>
          <w:sz w:val="26"/>
          <w:szCs w:val="26"/>
        </w:rPr>
        <w:t>ОБЯЗАТЕЛЬНЫЕ УЧЕБНЫЕ МАТЕРИАЛЫ ДЛЯ УЧЕНИКА</w:t>
      </w:r>
    </w:p>
    <w:p w14:paraId="3E1F1150" w14:textId="77777777" w:rsidR="005266E6" w:rsidRPr="00B53617" w:rsidRDefault="005266E6" w:rsidP="005266E6">
      <w:pPr>
        <w:spacing w:after="0"/>
        <w:ind w:left="120"/>
        <w:rPr>
          <w:rFonts w:ascii="Times New Roman" w:hAnsi="Times New Roman"/>
          <w:b/>
          <w:color w:val="000000"/>
          <w:sz w:val="26"/>
          <w:szCs w:val="26"/>
        </w:rPr>
      </w:pPr>
    </w:p>
    <w:p w14:paraId="05B28373" w14:textId="3A6A9AC0" w:rsidR="005266E6" w:rsidRPr="00B53617" w:rsidRDefault="005266E6" w:rsidP="005266E6">
      <w:pPr>
        <w:spacing w:after="0"/>
        <w:ind w:left="120"/>
        <w:rPr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 xml:space="preserve">• Право, 10 класс/ Боголюбов Л.Н., Лукашева Е.А., Матвеев А.И. и другие; под редакцией </w:t>
      </w:r>
      <w:proofErr w:type="spellStart"/>
      <w:r w:rsidRPr="00B53617">
        <w:rPr>
          <w:rFonts w:ascii="Times New Roman" w:hAnsi="Times New Roman"/>
          <w:color w:val="000000"/>
          <w:sz w:val="26"/>
          <w:szCs w:val="26"/>
        </w:rPr>
        <w:t>Лазебниковой</w:t>
      </w:r>
      <w:proofErr w:type="spellEnd"/>
      <w:r w:rsidRPr="00B53617">
        <w:rPr>
          <w:rFonts w:ascii="Times New Roman" w:hAnsi="Times New Roman"/>
          <w:color w:val="000000"/>
          <w:sz w:val="26"/>
          <w:szCs w:val="26"/>
        </w:rPr>
        <w:t xml:space="preserve"> А.Ю., Лукашевой Е.А., Матвеева А.И., Акционерное общество «Издательство «Просвещение»</w:t>
      </w:r>
      <w:r w:rsidRPr="00B53617">
        <w:rPr>
          <w:sz w:val="26"/>
          <w:szCs w:val="26"/>
        </w:rPr>
        <w:br/>
      </w:r>
      <w:r w:rsidRPr="00B53617">
        <w:rPr>
          <w:rFonts w:ascii="Times New Roman" w:hAnsi="Times New Roman"/>
          <w:color w:val="000000"/>
          <w:sz w:val="26"/>
          <w:szCs w:val="26"/>
        </w:rPr>
        <w:t xml:space="preserve"> • Право, 10-11 классы/ Лосев С.А., Общество с ограниченной ответственностью «Издательство «Интеллект-Центр»</w:t>
      </w:r>
      <w:r w:rsidRPr="00B53617">
        <w:rPr>
          <w:sz w:val="26"/>
          <w:szCs w:val="26"/>
        </w:rPr>
        <w:br/>
      </w:r>
      <w:r w:rsidRPr="00B53617">
        <w:rPr>
          <w:rFonts w:ascii="Times New Roman" w:hAnsi="Times New Roman"/>
          <w:color w:val="000000"/>
          <w:sz w:val="26"/>
          <w:szCs w:val="26"/>
        </w:rPr>
        <w:t xml:space="preserve"> • Право, 11 класс/ Боголюбов Л.Н., </w:t>
      </w:r>
      <w:proofErr w:type="spellStart"/>
      <w:r w:rsidRPr="00B53617">
        <w:rPr>
          <w:rFonts w:ascii="Times New Roman" w:hAnsi="Times New Roman"/>
          <w:color w:val="000000"/>
          <w:sz w:val="26"/>
          <w:szCs w:val="26"/>
        </w:rPr>
        <w:t>Абова</w:t>
      </w:r>
      <w:proofErr w:type="spellEnd"/>
      <w:r w:rsidRPr="00B53617">
        <w:rPr>
          <w:rFonts w:ascii="Times New Roman" w:hAnsi="Times New Roman"/>
          <w:color w:val="000000"/>
          <w:sz w:val="26"/>
          <w:szCs w:val="26"/>
        </w:rPr>
        <w:t xml:space="preserve"> Т.Е., Матвеев А.И. и другие; под редакцией </w:t>
      </w:r>
      <w:proofErr w:type="spellStart"/>
      <w:r w:rsidRPr="00B53617">
        <w:rPr>
          <w:rFonts w:ascii="Times New Roman" w:hAnsi="Times New Roman"/>
          <w:color w:val="000000"/>
          <w:sz w:val="26"/>
          <w:szCs w:val="26"/>
        </w:rPr>
        <w:t>Лазебниковой</w:t>
      </w:r>
      <w:proofErr w:type="spellEnd"/>
      <w:r w:rsidRPr="00B53617">
        <w:rPr>
          <w:rFonts w:ascii="Times New Roman" w:hAnsi="Times New Roman"/>
          <w:color w:val="000000"/>
          <w:sz w:val="26"/>
          <w:szCs w:val="26"/>
        </w:rPr>
        <w:t xml:space="preserve"> А.Ю., </w:t>
      </w:r>
      <w:proofErr w:type="spellStart"/>
      <w:r w:rsidRPr="00B53617">
        <w:rPr>
          <w:rFonts w:ascii="Times New Roman" w:hAnsi="Times New Roman"/>
          <w:color w:val="000000"/>
          <w:sz w:val="26"/>
          <w:szCs w:val="26"/>
        </w:rPr>
        <w:t>Абовой</w:t>
      </w:r>
      <w:proofErr w:type="spellEnd"/>
      <w:r w:rsidRPr="00B53617">
        <w:rPr>
          <w:rFonts w:ascii="Times New Roman" w:hAnsi="Times New Roman"/>
          <w:color w:val="000000"/>
          <w:sz w:val="26"/>
          <w:szCs w:val="26"/>
        </w:rPr>
        <w:t xml:space="preserve"> Т.Е., Матвеева А.И., Акционерное общество «Издательство «Просвещение»</w:t>
      </w:r>
      <w:r w:rsidRPr="00B53617">
        <w:rPr>
          <w:sz w:val="26"/>
          <w:szCs w:val="26"/>
        </w:rPr>
        <w:br/>
      </w:r>
      <w:r w:rsidRPr="00B53617">
        <w:rPr>
          <w:rFonts w:ascii="Times New Roman" w:hAnsi="Times New Roman"/>
          <w:color w:val="000000"/>
          <w:sz w:val="26"/>
          <w:szCs w:val="26"/>
        </w:rPr>
        <w:t xml:space="preserve"> • Право: основы правовой культуры (в 2 частях), 11 класс/ Певцова Е.А.,</w:t>
      </w:r>
    </w:p>
    <w:p w14:paraId="1269BCD3" w14:textId="19824206" w:rsidR="001200D2" w:rsidRPr="00B53617" w:rsidRDefault="001200D2" w:rsidP="005266E6">
      <w:pPr>
        <w:spacing w:after="0"/>
        <w:ind w:left="120"/>
        <w:rPr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>​‌</w:t>
      </w:r>
    </w:p>
    <w:p w14:paraId="7D7DA53E" w14:textId="77777777" w:rsidR="001200D2" w:rsidRPr="00B53617" w:rsidRDefault="001200D2" w:rsidP="005266E6">
      <w:pPr>
        <w:spacing w:after="0"/>
        <w:ind w:left="120"/>
        <w:rPr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>​</w:t>
      </w:r>
    </w:p>
    <w:p w14:paraId="58393D5F" w14:textId="77777777" w:rsidR="001200D2" w:rsidRPr="00B53617" w:rsidRDefault="001200D2" w:rsidP="005266E6">
      <w:pPr>
        <w:spacing w:after="0"/>
        <w:ind w:left="120"/>
        <w:rPr>
          <w:rFonts w:ascii="Times New Roman" w:hAnsi="Times New Roman"/>
          <w:b/>
          <w:color w:val="000000"/>
          <w:sz w:val="26"/>
          <w:szCs w:val="26"/>
        </w:rPr>
      </w:pPr>
      <w:r w:rsidRPr="00B53617">
        <w:rPr>
          <w:rFonts w:ascii="Times New Roman" w:hAnsi="Times New Roman"/>
          <w:b/>
          <w:color w:val="000000"/>
          <w:sz w:val="26"/>
          <w:szCs w:val="26"/>
        </w:rPr>
        <w:t>МЕТОДИЧЕСКИЕ МАТЕРИАЛЫ ДЛЯ УЧИТЕЛЯ</w:t>
      </w:r>
    </w:p>
    <w:p w14:paraId="0774B9E0" w14:textId="7029DF05" w:rsidR="001200D2" w:rsidRPr="00B53617" w:rsidRDefault="001200D2" w:rsidP="005266E6">
      <w:pPr>
        <w:spacing w:after="0"/>
        <w:ind w:left="120"/>
        <w:rPr>
          <w:sz w:val="26"/>
          <w:szCs w:val="26"/>
        </w:rPr>
      </w:pPr>
      <w:r w:rsidRPr="00B53617">
        <w:rPr>
          <w:rFonts w:ascii="Times New Roman" w:hAnsi="Times New Roman"/>
          <w:color w:val="000000"/>
          <w:sz w:val="26"/>
          <w:szCs w:val="26"/>
        </w:rPr>
        <w:t>​‌‌​</w:t>
      </w:r>
      <w:r w:rsidR="005266E6" w:rsidRPr="00B53617">
        <w:rPr>
          <w:rFonts w:ascii="Times New Roman" w:hAnsi="Times New Roman"/>
          <w:color w:val="000000"/>
          <w:sz w:val="26"/>
          <w:szCs w:val="26"/>
        </w:rPr>
        <w:t xml:space="preserve">• Боголюбов Л.Н. </w:t>
      </w:r>
      <w:proofErr w:type="spellStart"/>
      <w:r w:rsidR="005266E6" w:rsidRPr="00B53617">
        <w:rPr>
          <w:rFonts w:ascii="Times New Roman" w:hAnsi="Times New Roman"/>
          <w:color w:val="000000"/>
          <w:sz w:val="26"/>
          <w:szCs w:val="26"/>
        </w:rPr>
        <w:t>Лезебникова</w:t>
      </w:r>
      <w:proofErr w:type="spellEnd"/>
      <w:r w:rsidR="005266E6" w:rsidRPr="00B53617">
        <w:rPr>
          <w:rFonts w:ascii="Times New Roman" w:hAnsi="Times New Roman"/>
          <w:color w:val="000000"/>
          <w:sz w:val="26"/>
          <w:szCs w:val="26"/>
        </w:rPr>
        <w:t xml:space="preserve"> А. Ю. Человек и общество. Обществознание.10 класс. – М.: Просвещение, 2019.</w:t>
      </w:r>
      <w:r w:rsidR="005266E6" w:rsidRPr="00B53617">
        <w:rPr>
          <w:sz w:val="26"/>
          <w:szCs w:val="26"/>
        </w:rPr>
        <w:br/>
      </w:r>
      <w:r w:rsidR="005266E6" w:rsidRPr="00B53617">
        <w:rPr>
          <w:rFonts w:ascii="Times New Roman" w:hAnsi="Times New Roman"/>
          <w:color w:val="000000"/>
          <w:sz w:val="26"/>
          <w:szCs w:val="26"/>
        </w:rPr>
        <w:t xml:space="preserve"> • Боголюбов Л.Н. </w:t>
      </w:r>
      <w:proofErr w:type="spellStart"/>
      <w:r w:rsidR="005266E6" w:rsidRPr="00B53617">
        <w:rPr>
          <w:rFonts w:ascii="Times New Roman" w:hAnsi="Times New Roman"/>
          <w:color w:val="000000"/>
          <w:sz w:val="26"/>
          <w:szCs w:val="26"/>
        </w:rPr>
        <w:t>Лезебникова</w:t>
      </w:r>
      <w:proofErr w:type="spellEnd"/>
      <w:r w:rsidR="005266E6" w:rsidRPr="00B53617">
        <w:rPr>
          <w:rFonts w:ascii="Times New Roman" w:hAnsi="Times New Roman"/>
          <w:color w:val="000000"/>
          <w:sz w:val="26"/>
          <w:szCs w:val="26"/>
        </w:rPr>
        <w:t xml:space="preserve"> А. Ю. Человек и общество.</w:t>
      </w:r>
    </w:p>
    <w:p w14:paraId="240B6FAA" w14:textId="77777777" w:rsidR="001200D2" w:rsidRPr="00B53617" w:rsidRDefault="001200D2" w:rsidP="005266E6">
      <w:pPr>
        <w:spacing w:after="0"/>
        <w:ind w:left="120"/>
        <w:rPr>
          <w:sz w:val="26"/>
          <w:szCs w:val="26"/>
        </w:rPr>
      </w:pPr>
    </w:p>
    <w:p w14:paraId="65C78374" w14:textId="37569317" w:rsidR="001200D2" w:rsidRPr="00B53617" w:rsidRDefault="001200D2" w:rsidP="005266E6">
      <w:pPr>
        <w:spacing w:after="0"/>
        <w:ind w:left="120"/>
        <w:rPr>
          <w:rFonts w:ascii="Times New Roman" w:hAnsi="Times New Roman"/>
          <w:b/>
          <w:color w:val="000000"/>
          <w:sz w:val="26"/>
          <w:szCs w:val="26"/>
        </w:rPr>
      </w:pPr>
      <w:r w:rsidRPr="00B53617">
        <w:rPr>
          <w:rFonts w:ascii="Times New Roman" w:hAnsi="Times New Roman"/>
          <w:b/>
          <w:color w:val="000000"/>
          <w:sz w:val="26"/>
          <w:szCs w:val="26"/>
        </w:rPr>
        <w:t>ЦИФРОВЫЕ ОБРАЗОВАТЕЛЬНЫЕ РЕСУРСЫ И РЕСУРСЫ СЕТИ ИНТЕРНЕТ</w:t>
      </w:r>
    </w:p>
    <w:p w14:paraId="67DA247E" w14:textId="77777777" w:rsidR="005266E6" w:rsidRPr="00B53617" w:rsidRDefault="005266E6" w:rsidP="005266E6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B53617">
        <w:rPr>
          <w:rFonts w:ascii="Times New Roman" w:hAnsi="Times New Roman" w:cs="Times New Roman"/>
          <w:sz w:val="26"/>
          <w:szCs w:val="26"/>
        </w:rPr>
        <w:t>• Библиотека «Просвещение» https://media.prosv.ru/content/?subject=29</w:t>
      </w:r>
    </w:p>
    <w:p w14:paraId="36B6E472" w14:textId="77777777" w:rsidR="005266E6" w:rsidRPr="00B53617" w:rsidRDefault="005266E6" w:rsidP="005266E6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B53617">
        <w:rPr>
          <w:rFonts w:ascii="Times New Roman" w:hAnsi="Times New Roman" w:cs="Times New Roman"/>
          <w:sz w:val="26"/>
          <w:szCs w:val="26"/>
        </w:rPr>
        <w:t xml:space="preserve"> • Электронный учебник «</w:t>
      </w:r>
      <w:proofErr w:type="spellStart"/>
      <w:r w:rsidRPr="00B53617">
        <w:rPr>
          <w:rFonts w:ascii="Times New Roman" w:hAnsi="Times New Roman" w:cs="Times New Roman"/>
          <w:sz w:val="26"/>
          <w:szCs w:val="26"/>
        </w:rPr>
        <w:t>Фоксфорд</w:t>
      </w:r>
      <w:proofErr w:type="spellEnd"/>
      <w:r w:rsidRPr="00B53617">
        <w:rPr>
          <w:rFonts w:ascii="Times New Roman" w:hAnsi="Times New Roman" w:cs="Times New Roman"/>
          <w:sz w:val="26"/>
          <w:szCs w:val="26"/>
        </w:rPr>
        <w:t>» https://foxford.ru/wiki/obschestvoznanie</w:t>
      </w:r>
    </w:p>
    <w:p w14:paraId="320AE9E9" w14:textId="2166A7C2" w:rsidR="001200D2" w:rsidRPr="00B53617" w:rsidRDefault="005266E6" w:rsidP="005266E6">
      <w:pPr>
        <w:spacing w:after="0"/>
        <w:ind w:left="120"/>
        <w:rPr>
          <w:sz w:val="26"/>
          <w:szCs w:val="26"/>
        </w:rPr>
      </w:pPr>
      <w:r w:rsidRPr="00B53617">
        <w:rPr>
          <w:rFonts w:ascii="Times New Roman" w:hAnsi="Times New Roman" w:cs="Times New Roman"/>
          <w:sz w:val="26"/>
          <w:szCs w:val="26"/>
        </w:rPr>
        <w:t xml:space="preserve"> • Российская электронная школа https://resh.edu.ru/subject/24/10/</w:t>
      </w:r>
      <w:r w:rsidR="001200D2" w:rsidRPr="00B53617">
        <w:rPr>
          <w:rFonts w:ascii="Times New Roman" w:hAnsi="Times New Roman"/>
          <w:color w:val="000000"/>
          <w:sz w:val="26"/>
          <w:szCs w:val="26"/>
        </w:rPr>
        <w:t>​</w:t>
      </w:r>
      <w:r w:rsidR="001200D2" w:rsidRPr="00B53617">
        <w:rPr>
          <w:rFonts w:ascii="Times New Roman" w:hAnsi="Times New Roman"/>
          <w:color w:val="333333"/>
          <w:sz w:val="26"/>
          <w:szCs w:val="26"/>
        </w:rPr>
        <w:t>​‌‌</w:t>
      </w:r>
      <w:r w:rsidR="001200D2" w:rsidRPr="00B53617">
        <w:rPr>
          <w:rFonts w:ascii="Times New Roman" w:hAnsi="Times New Roman"/>
          <w:color w:val="000000"/>
          <w:sz w:val="26"/>
          <w:szCs w:val="26"/>
        </w:rPr>
        <w:t>​</w:t>
      </w:r>
    </w:p>
    <w:p w14:paraId="6F460DF9" w14:textId="352BA377" w:rsidR="00036EAF" w:rsidRPr="00B53617" w:rsidRDefault="00036EAF" w:rsidP="001200D2">
      <w:pPr>
        <w:tabs>
          <w:tab w:val="left" w:pos="924"/>
        </w:tabs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036EAF" w:rsidRPr="00B53617" w:rsidSect="00616BBE">
      <w:pgSz w:w="11906" w:h="16838"/>
      <w:pgMar w:top="67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374"/>
    <w:multiLevelType w:val="hybridMultilevel"/>
    <w:tmpl w:val="11B6EE6C"/>
    <w:lvl w:ilvl="0" w:tplc="02280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33F"/>
    <w:multiLevelType w:val="hybridMultilevel"/>
    <w:tmpl w:val="9FA2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923"/>
    <w:multiLevelType w:val="hybridMultilevel"/>
    <w:tmpl w:val="89D646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511AB5"/>
    <w:multiLevelType w:val="hybridMultilevel"/>
    <w:tmpl w:val="831A20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0144EE"/>
    <w:multiLevelType w:val="hybridMultilevel"/>
    <w:tmpl w:val="DD742D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4985"/>
    <w:multiLevelType w:val="hybridMultilevel"/>
    <w:tmpl w:val="6828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66C1"/>
    <w:multiLevelType w:val="hybridMultilevel"/>
    <w:tmpl w:val="9DF2BA12"/>
    <w:lvl w:ilvl="0" w:tplc="8FD2D1B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256F3B"/>
    <w:multiLevelType w:val="hybridMultilevel"/>
    <w:tmpl w:val="D668E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D037CC"/>
    <w:multiLevelType w:val="hybridMultilevel"/>
    <w:tmpl w:val="9AEE0E3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583DF7"/>
    <w:multiLevelType w:val="hybridMultilevel"/>
    <w:tmpl w:val="420ACCEE"/>
    <w:lvl w:ilvl="0" w:tplc="E1DC3666">
      <w:start w:val="6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C1C32B4"/>
    <w:multiLevelType w:val="hybridMultilevel"/>
    <w:tmpl w:val="BEFA1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2A2A4C"/>
    <w:multiLevelType w:val="hybridMultilevel"/>
    <w:tmpl w:val="C30AE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F51C4F"/>
    <w:multiLevelType w:val="hybridMultilevel"/>
    <w:tmpl w:val="95A66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D924EB"/>
    <w:multiLevelType w:val="hybridMultilevel"/>
    <w:tmpl w:val="563C9000"/>
    <w:lvl w:ilvl="0" w:tplc="E61C3E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0CCA"/>
    <w:multiLevelType w:val="hybridMultilevel"/>
    <w:tmpl w:val="927E65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864761"/>
    <w:multiLevelType w:val="hybridMultilevel"/>
    <w:tmpl w:val="12E4F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B3BB3"/>
    <w:multiLevelType w:val="hybridMultilevel"/>
    <w:tmpl w:val="23CE1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F85DAB"/>
    <w:multiLevelType w:val="hybridMultilevel"/>
    <w:tmpl w:val="57F4B0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8370454"/>
    <w:multiLevelType w:val="hybridMultilevel"/>
    <w:tmpl w:val="7AB02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0C53CC"/>
    <w:multiLevelType w:val="hybridMultilevel"/>
    <w:tmpl w:val="DD742D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A007B"/>
    <w:multiLevelType w:val="hybridMultilevel"/>
    <w:tmpl w:val="44B2E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D66"/>
    <w:multiLevelType w:val="hybridMultilevel"/>
    <w:tmpl w:val="BAAE4EF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0"/>
  </w:num>
  <w:num w:numId="5">
    <w:abstractNumId w:val="20"/>
  </w:num>
  <w:num w:numId="6">
    <w:abstractNumId w:val="10"/>
  </w:num>
  <w:num w:numId="7">
    <w:abstractNumId w:val="22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19"/>
  </w:num>
  <w:num w:numId="14">
    <w:abstractNumId w:val="21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4"/>
  </w:num>
  <w:num w:numId="20">
    <w:abstractNumId w:val="11"/>
  </w:num>
  <w:num w:numId="21">
    <w:abstractNumId w:val="3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9A"/>
    <w:rsid w:val="00036EAF"/>
    <w:rsid w:val="000420A7"/>
    <w:rsid w:val="000663C6"/>
    <w:rsid w:val="00112A5D"/>
    <w:rsid w:val="001200D2"/>
    <w:rsid w:val="00183034"/>
    <w:rsid w:val="001A7DF0"/>
    <w:rsid w:val="00247C84"/>
    <w:rsid w:val="00254390"/>
    <w:rsid w:val="00271C6A"/>
    <w:rsid w:val="002908B1"/>
    <w:rsid w:val="00294D49"/>
    <w:rsid w:val="002A5CF5"/>
    <w:rsid w:val="002D3983"/>
    <w:rsid w:val="002E5026"/>
    <w:rsid w:val="0030491E"/>
    <w:rsid w:val="0030605D"/>
    <w:rsid w:val="0031611F"/>
    <w:rsid w:val="003308BD"/>
    <w:rsid w:val="00434C21"/>
    <w:rsid w:val="00476D3A"/>
    <w:rsid w:val="005144A1"/>
    <w:rsid w:val="005266E6"/>
    <w:rsid w:val="00607F2E"/>
    <w:rsid w:val="00616BBE"/>
    <w:rsid w:val="006C5432"/>
    <w:rsid w:val="006D3CE7"/>
    <w:rsid w:val="00761966"/>
    <w:rsid w:val="007C282F"/>
    <w:rsid w:val="00887AC6"/>
    <w:rsid w:val="008A1D36"/>
    <w:rsid w:val="009330AD"/>
    <w:rsid w:val="00956F3A"/>
    <w:rsid w:val="00A2075D"/>
    <w:rsid w:val="00A243C3"/>
    <w:rsid w:val="00A40312"/>
    <w:rsid w:val="00A73A9A"/>
    <w:rsid w:val="00AE25C5"/>
    <w:rsid w:val="00B02396"/>
    <w:rsid w:val="00B31C74"/>
    <w:rsid w:val="00B53617"/>
    <w:rsid w:val="00B9153A"/>
    <w:rsid w:val="00C27CCD"/>
    <w:rsid w:val="00C71EB1"/>
    <w:rsid w:val="00D3643A"/>
    <w:rsid w:val="00D52240"/>
    <w:rsid w:val="00E6274D"/>
    <w:rsid w:val="00E63DC2"/>
    <w:rsid w:val="00EA66E2"/>
    <w:rsid w:val="00EE6084"/>
    <w:rsid w:val="00FC2E05"/>
    <w:rsid w:val="00F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50D"/>
  <w15:docId w15:val="{BE851DB1-E8AE-4207-BC38-11FCD2C0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9A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0605D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0605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476D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D3A"/>
  </w:style>
  <w:style w:type="paragraph" w:styleId="a5">
    <w:name w:val="List Paragraph"/>
    <w:basedOn w:val="a"/>
    <w:uiPriority w:val="99"/>
    <w:qFormat/>
    <w:rsid w:val="00434C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3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11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94D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FC2E05"/>
    <w:pPr>
      <w:widowControl w:val="0"/>
      <w:suppressAutoHyphens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B536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DFE-A5C3-47DB-8288-71100290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Кончакова Татьяна Юрьевна</cp:lastModifiedBy>
  <cp:revision>27</cp:revision>
  <dcterms:created xsi:type="dcterms:W3CDTF">2021-09-09T15:25:00Z</dcterms:created>
  <dcterms:modified xsi:type="dcterms:W3CDTF">2025-06-09T08:19:00Z</dcterms:modified>
</cp:coreProperties>
</file>