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ED1BB4">
      <w:bookmarkStart w:id="0" w:name="_GoBack"/>
      <w:bookmarkEnd w:id="0"/>
      <w:r>
        <w:rPr>
          <w:noProof/>
        </w:rPr>
        <w:drawing>
          <wp:anchor distT="0" distB="0" distL="114300" distR="114300" simplePos="0" relativeHeight="251659264" behindDoc="0" locked="0" layoutInCell="1" allowOverlap="1">
            <wp:simplePos x="0" y="0"/>
            <wp:positionH relativeFrom="page">
              <wp:posOffset>6522840</wp:posOffset>
            </wp:positionH>
            <wp:positionV relativeFrom="topMargin">
              <wp:posOffset>120650</wp:posOffset>
            </wp:positionV>
            <wp:extent cx="756000" cy="75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56000" cy="756000"/>
                    </a:xfrm>
                    <a:prstGeom prst="rect">
                      <a:avLst/>
                    </a:prstGeom>
                    <a:noFill/>
                    <a:ln w="9525">
                      <a:noFill/>
                      <a:miter lim="800000"/>
                      <a:headEnd/>
                      <a:tailEnd/>
                    </a:ln>
                  </pic:spPr>
                </pic:pic>
              </a:graphicData>
            </a:graphic>
          </wp:anchor>
        </w:drawing>
      </w:r>
    </w:p>
    <w:p w:rsidR="00C1073E" w:rsidRPr="00C1073E" w:rsidRDefault="00C1073E" w:rsidP="00C1073E">
      <w:pPr>
        <w:pStyle w:val="1"/>
        <w:spacing w:before="0"/>
        <w:rPr>
          <w:rFonts w:ascii="Times New Roman" w:hAnsi="Times New Roman" w:cs="Times New Roman"/>
          <w:caps/>
          <w:sz w:val="26"/>
          <w:szCs w:val="26"/>
        </w:rPr>
      </w:pPr>
      <w:r w:rsidRPr="00C1073E">
        <w:rPr>
          <w:rFonts w:ascii="Times New Roman" w:hAnsi="Times New Roman" w:cs="Times New Roman"/>
          <w:caps/>
          <w:sz w:val="26"/>
          <w:szCs w:val="26"/>
        </w:rPr>
        <w:t>Пермский филиал</w:t>
      </w:r>
    </w:p>
    <w:p w:rsidR="00C1073E" w:rsidRPr="00C1073E" w:rsidRDefault="00C1073E" w:rsidP="00C1073E">
      <w:pPr>
        <w:pStyle w:val="1"/>
        <w:spacing w:before="0" w:after="0"/>
        <w:rPr>
          <w:rFonts w:ascii="Times New Roman" w:hAnsi="Times New Roman" w:cs="Times New Roman"/>
          <w:sz w:val="26"/>
          <w:szCs w:val="26"/>
        </w:rPr>
      </w:pPr>
      <w:r w:rsidRPr="00C1073E">
        <w:rPr>
          <w:rFonts w:ascii="Times New Roman" w:hAnsi="Times New Roman" w:cs="Times New Roman"/>
          <w:sz w:val="26"/>
          <w:szCs w:val="26"/>
        </w:rPr>
        <w:t>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rsidR="00C1073E" w:rsidRPr="00C1073E" w:rsidRDefault="00C1073E" w:rsidP="00C1073E">
      <w:pPr>
        <w:pStyle w:val="a4"/>
        <w:ind w:right="0"/>
        <w:jc w:val="center"/>
        <w:rPr>
          <w:b/>
          <w:bCs/>
          <w:caps/>
          <w:sz w:val="26"/>
          <w:szCs w:val="26"/>
        </w:rPr>
      </w:pPr>
      <w:r w:rsidRPr="00C1073E">
        <w:rPr>
          <w:b/>
          <w:bCs/>
          <w:caps/>
          <w:sz w:val="26"/>
          <w:szCs w:val="26"/>
        </w:rPr>
        <w:t xml:space="preserve">п р о т о к о л </w:t>
      </w:r>
    </w:p>
    <w:p w:rsidR="00C1073E" w:rsidRPr="00C1073E" w:rsidRDefault="00C1073E" w:rsidP="00C1073E">
      <w:pPr>
        <w:pStyle w:val="a4"/>
        <w:spacing w:before="120"/>
        <w:ind w:right="0"/>
        <w:jc w:val="center"/>
        <w:rPr>
          <w:b/>
          <w:bCs/>
          <w:sz w:val="26"/>
          <w:szCs w:val="26"/>
        </w:rPr>
      </w:pPr>
      <w:r w:rsidRPr="00C1073E">
        <w:rPr>
          <w:b/>
          <w:bCs/>
          <w:sz w:val="26"/>
          <w:szCs w:val="26"/>
        </w:rPr>
        <w:t>заседания Ученого совета НИУ ВШЭ - Пермь</w:t>
      </w:r>
    </w:p>
    <w:tbl>
      <w:tblPr>
        <w:tblW w:w="0" w:type="auto"/>
        <w:tblLook w:val="01E0" w:firstRow="1" w:lastRow="1" w:firstColumn="1" w:lastColumn="1" w:noHBand="0" w:noVBand="0"/>
      </w:tblPr>
      <w:tblGrid>
        <w:gridCol w:w="4511"/>
        <w:gridCol w:w="4844"/>
      </w:tblGrid>
      <w:tr w:rsidR="00C1073E" w:rsidRPr="00C1073E" w:rsidTr="00382E8D">
        <w:trPr>
          <w:trHeight w:val="207"/>
        </w:trPr>
        <w:tc>
          <w:tcPr>
            <w:tcW w:w="5069" w:type="dxa"/>
            <w:hideMark/>
          </w:tcPr>
          <w:p w:rsidR="00C1073E" w:rsidRPr="00C1073E" w:rsidRDefault="00C1073E" w:rsidP="00382E8D">
            <w:pPr>
              <w:tabs>
                <w:tab w:val="left" w:pos="2412"/>
              </w:tabs>
              <w:spacing w:before="120"/>
              <w:ind w:hanging="105"/>
              <w:rPr>
                <w:rFonts w:ascii="Times New Roman" w:hAnsi="Times New Roman" w:cs="Times New Roman"/>
                <w:b/>
                <w:bCs/>
                <w:sz w:val="26"/>
                <w:szCs w:val="26"/>
                <w:u w:val="single"/>
              </w:rPr>
            </w:pPr>
            <w:r w:rsidRPr="00C1073E">
              <w:rPr>
                <w:rFonts w:ascii="Times New Roman" w:hAnsi="Times New Roman" w:cs="Times New Roman"/>
                <w:b/>
                <w:bCs/>
                <w:sz w:val="26"/>
                <w:szCs w:val="26"/>
                <w:u w:val="single"/>
              </w:rPr>
              <w:t>05.0</w:t>
            </w:r>
            <w:r w:rsidRPr="00C1073E">
              <w:rPr>
                <w:rFonts w:ascii="Times New Roman" w:hAnsi="Times New Roman" w:cs="Times New Roman"/>
                <w:b/>
                <w:bCs/>
                <w:sz w:val="26"/>
                <w:szCs w:val="26"/>
                <w:u w:val="single"/>
                <w:lang w:val="en-US"/>
              </w:rPr>
              <w:t>6</w:t>
            </w:r>
            <w:r w:rsidRPr="00C1073E">
              <w:rPr>
                <w:rFonts w:ascii="Times New Roman" w:hAnsi="Times New Roman" w:cs="Times New Roman"/>
                <w:b/>
                <w:bCs/>
                <w:sz w:val="26"/>
                <w:szCs w:val="26"/>
                <w:u w:val="single"/>
              </w:rPr>
              <w:t>.2025</w:t>
            </w:r>
          </w:p>
        </w:tc>
        <w:tc>
          <w:tcPr>
            <w:tcW w:w="5069" w:type="dxa"/>
            <w:vAlign w:val="center"/>
            <w:hideMark/>
          </w:tcPr>
          <w:p w:rsidR="00C1073E" w:rsidRPr="00C1073E" w:rsidRDefault="00C1073E" w:rsidP="00382E8D">
            <w:pPr>
              <w:tabs>
                <w:tab w:val="left" w:pos="4695"/>
              </w:tabs>
              <w:ind w:left="1914" w:firstLine="284"/>
              <w:rPr>
                <w:rFonts w:ascii="Times New Roman" w:hAnsi="Times New Roman" w:cs="Times New Roman"/>
                <w:b/>
                <w:bCs/>
                <w:sz w:val="26"/>
                <w:szCs w:val="26"/>
                <w:u w:val="single"/>
                <w:lang w:val="en-US"/>
              </w:rPr>
            </w:pPr>
            <w:r w:rsidRPr="00C1073E">
              <w:rPr>
                <w:rFonts w:ascii="Times New Roman" w:hAnsi="Times New Roman" w:cs="Times New Roman"/>
                <w:b/>
                <w:bCs/>
                <w:sz w:val="26"/>
                <w:szCs w:val="26"/>
                <w:u w:val="single"/>
              </w:rPr>
              <w:t>№ 8.2.1.7-9/</w:t>
            </w:r>
            <w:r w:rsidRPr="00C1073E">
              <w:rPr>
                <w:rFonts w:ascii="Times New Roman" w:hAnsi="Times New Roman" w:cs="Times New Roman"/>
                <w:b/>
                <w:bCs/>
                <w:sz w:val="26"/>
                <w:szCs w:val="26"/>
                <w:u w:val="single"/>
                <w:lang w:val="en-US"/>
              </w:rPr>
              <w:t>050625</w:t>
            </w:r>
            <w:r w:rsidRPr="00C1073E">
              <w:rPr>
                <w:rFonts w:ascii="Times New Roman" w:hAnsi="Times New Roman" w:cs="Times New Roman"/>
                <w:b/>
                <w:bCs/>
                <w:sz w:val="26"/>
                <w:szCs w:val="26"/>
                <w:u w:val="single"/>
              </w:rPr>
              <w:t>-7</w:t>
            </w:r>
          </w:p>
        </w:tc>
      </w:tr>
    </w:tbl>
    <w:p w:rsidR="00C1073E" w:rsidRPr="00C1073E" w:rsidRDefault="00C1073E" w:rsidP="00C1073E">
      <w:pPr>
        <w:spacing w:before="40" w:afterLines="40" w:after="96"/>
        <w:jc w:val="both"/>
        <w:rPr>
          <w:rFonts w:ascii="Times New Roman" w:hAnsi="Times New Roman" w:cs="Times New Roman"/>
          <w:bCs/>
          <w:sz w:val="26"/>
          <w:szCs w:val="26"/>
        </w:rPr>
      </w:pPr>
      <w:r>
        <w:rPr>
          <w:rFonts w:ascii="Times New Roman" w:hAnsi="Times New Roman" w:cs="Times New Roman"/>
          <w:bCs/>
          <w:sz w:val="26"/>
          <w:szCs w:val="26"/>
        </w:rPr>
        <w:t>Время проведения: начало 14</w:t>
      </w:r>
      <w:r w:rsidR="00A65CCB">
        <w:rPr>
          <w:rFonts w:ascii="Times New Roman" w:hAnsi="Times New Roman" w:cs="Times New Roman"/>
          <w:bCs/>
          <w:sz w:val="26"/>
          <w:szCs w:val="26"/>
        </w:rPr>
        <w:t>:15, окончание 15-45</w:t>
      </w:r>
      <w:r w:rsidRPr="00C1073E">
        <w:rPr>
          <w:rFonts w:ascii="Times New Roman" w:hAnsi="Times New Roman" w:cs="Times New Roman"/>
          <w:bCs/>
          <w:sz w:val="26"/>
          <w:szCs w:val="26"/>
        </w:rPr>
        <w:t>.</w:t>
      </w:r>
    </w:p>
    <w:p w:rsidR="00C1073E" w:rsidRPr="00C1073E" w:rsidRDefault="00C1073E" w:rsidP="00C1073E">
      <w:pPr>
        <w:spacing w:before="40" w:afterLines="40" w:after="96"/>
        <w:jc w:val="both"/>
        <w:rPr>
          <w:rFonts w:ascii="Times New Roman" w:hAnsi="Times New Roman" w:cs="Times New Roman"/>
          <w:sz w:val="26"/>
          <w:szCs w:val="26"/>
        </w:rPr>
      </w:pPr>
      <w:r w:rsidRPr="00C1073E">
        <w:rPr>
          <w:rFonts w:ascii="Times New Roman" w:hAnsi="Times New Roman" w:cs="Times New Roman"/>
          <w:b/>
          <w:bCs/>
          <w:sz w:val="26"/>
          <w:szCs w:val="26"/>
        </w:rPr>
        <w:t>Председатель</w:t>
      </w:r>
      <w:r w:rsidRPr="00C1073E">
        <w:rPr>
          <w:rFonts w:ascii="Times New Roman" w:hAnsi="Times New Roman" w:cs="Times New Roman"/>
          <w:b/>
          <w:sz w:val="26"/>
          <w:szCs w:val="26"/>
        </w:rPr>
        <w:t xml:space="preserve">     </w:t>
      </w:r>
      <w:r w:rsidRPr="00C1073E">
        <w:rPr>
          <w:rFonts w:ascii="Times New Roman" w:hAnsi="Times New Roman" w:cs="Times New Roman"/>
          <w:sz w:val="26"/>
          <w:szCs w:val="26"/>
        </w:rPr>
        <w:t xml:space="preserve">         -        Володина Г.Е.</w:t>
      </w:r>
    </w:p>
    <w:p w:rsidR="00C1073E" w:rsidRPr="00C1073E" w:rsidRDefault="00C1073E" w:rsidP="00C1073E">
      <w:pPr>
        <w:spacing w:before="40" w:afterLines="40" w:after="96"/>
        <w:jc w:val="both"/>
        <w:rPr>
          <w:rFonts w:ascii="Times New Roman" w:hAnsi="Times New Roman" w:cs="Times New Roman"/>
          <w:sz w:val="26"/>
          <w:szCs w:val="26"/>
        </w:rPr>
      </w:pPr>
      <w:r w:rsidRPr="00C1073E">
        <w:rPr>
          <w:rFonts w:ascii="Times New Roman" w:hAnsi="Times New Roman" w:cs="Times New Roman"/>
          <w:b/>
          <w:sz w:val="26"/>
          <w:szCs w:val="26"/>
        </w:rPr>
        <w:t xml:space="preserve">Ученый секретарь      -         </w:t>
      </w:r>
      <w:r w:rsidRPr="00C1073E">
        <w:rPr>
          <w:rFonts w:ascii="Times New Roman" w:hAnsi="Times New Roman" w:cs="Times New Roman"/>
          <w:sz w:val="26"/>
          <w:szCs w:val="26"/>
        </w:rPr>
        <w:t>Андрианова Т.А.</w:t>
      </w:r>
    </w:p>
    <w:p w:rsidR="00C1073E" w:rsidRPr="00C1073E" w:rsidRDefault="00C1073E" w:rsidP="00C1073E">
      <w:pPr>
        <w:spacing w:before="40" w:afterLines="40" w:after="96"/>
        <w:jc w:val="both"/>
        <w:rPr>
          <w:rFonts w:ascii="Times New Roman" w:hAnsi="Times New Roman" w:cs="Times New Roman"/>
          <w:b/>
          <w:sz w:val="26"/>
          <w:szCs w:val="26"/>
        </w:rPr>
      </w:pPr>
      <w:r w:rsidRPr="00C1073E">
        <w:rPr>
          <w:rFonts w:ascii="Times New Roman" w:hAnsi="Times New Roman" w:cs="Times New Roman"/>
          <w:b/>
          <w:sz w:val="26"/>
          <w:szCs w:val="26"/>
        </w:rPr>
        <w:t xml:space="preserve">Присутствовали - </w:t>
      </w:r>
      <w:r w:rsidRPr="00C1073E">
        <w:rPr>
          <w:rFonts w:ascii="Times New Roman" w:hAnsi="Times New Roman" w:cs="Times New Roman"/>
          <w:sz w:val="26"/>
          <w:szCs w:val="26"/>
        </w:rPr>
        <w:t>члены ученого совета</w:t>
      </w:r>
      <w:r w:rsidRPr="00C1073E">
        <w:rPr>
          <w:rFonts w:ascii="Times New Roman" w:hAnsi="Times New Roman" w:cs="Times New Roman"/>
          <w:b/>
          <w:sz w:val="26"/>
          <w:szCs w:val="26"/>
        </w:rPr>
        <w:t>:</w:t>
      </w:r>
    </w:p>
    <w:p w:rsidR="00C1073E" w:rsidRPr="00C1073E" w:rsidRDefault="00C1073E" w:rsidP="00C1073E">
      <w:pPr>
        <w:jc w:val="both"/>
        <w:rPr>
          <w:rFonts w:ascii="Times New Roman" w:hAnsi="Times New Roman" w:cs="Times New Roman"/>
          <w:sz w:val="26"/>
          <w:szCs w:val="26"/>
        </w:rPr>
      </w:pPr>
      <w:r w:rsidRPr="00C1073E">
        <w:rPr>
          <w:rFonts w:ascii="Times New Roman" w:hAnsi="Times New Roman" w:cs="Times New Roman"/>
          <w:sz w:val="26"/>
          <w:szCs w:val="26"/>
        </w:rPr>
        <w:t>Аверьянов Д.К., Артемьев Д.Г., Белых С.А., Букина Т.В., Василенко Ю.В.</w:t>
      </w:r>
      <w:proofErr w:type="gramStart"/>
      <w:r w:rsidRPr="00C1073E">
        <w:rPr>
          <w:rFonts w:ascii="Times New Roman" w:hAnsi="Times New Roman" w:cs="Times New Roman"/>
          <w:sz w:val="26"/>
          <w:szCs w:val="26"/>
        </w:rPr>
        <w:t>,  Викентьева</w:t>
      </w:r>
      <w:proofErr w:type="gramEnd"/>
      <w:r w:rsidRPr="00C1073E">
        <w:rPr>
          <w:rFonts w:ascii="Times New Roman" w:hAnsi="Times New Roman" w:cs="Times New Roman"/>
          <w:sz w:val="26"/>
          <w:szCs w:val="26"/>
        </w:rPr>
        <w:t> О.Л., Грабарь В.В., Ерахтина О.С., Загороднова Е.П., Зуева Е.Л., Иванов А.П., Исопескуль О.Ю., Корниенко С.И., Молодчик М.А., Морозова А.В., Оболонская А.В., Паршаков П.А.,  Пермякова Т.М., Плотникова Е.Г., Столяров П.Л., Третьякова Е.С., Шадрина Е.В.,  Шевелева М.С.</w:t>
      </w:r>
    </w:p>
    <w:p w:rsidR="00C1073E" w:rsidRPr="00C1073E" w:rsidRDefault="00C1073E" w:rsidP="00C1073E">
      <w:pPr>
        <w:jc w:val="both"/>
        <w:rPr>
          <w:rFonts w:ascii="Times New Roman" w:hAnsi="Times New Roman" w:cs="Times New Roman"/>
          <w:sz w:val="26"/>
          <w:szCs w:val="26"/>
        </w:rPr>
      </w:pPr>
      <w:r w:rsidRPr="00C1073E">
        <w:rPr>
          <w:rFonts w:ascii="Times New Roman" w:hAnsi="Times New Roman" w:cs="Times New Roman"/>
          <w:sz w:val="26"/>
          <w:szCs w:val="26"/>
        </w:rPr>
        <w:t>Приглашенные – список прилагается (приложение 1)</w:t>
      </w:r>
    </w:p>
    <w:p w:rsidR="00C1073E" w:rsidRPr="00C1073E" w:rsidRDefault="00C1073E" w:rsidP="00C1073E">
      <w:pPr>
        <w:jc w:val="both"/>
        <w:rPr>
          <w:rFonts w:ascii="Times New Roman" w:hAnsi="Times New Roman" w:cs="Times New Roman"/>
          <w:sz w:val="26"/>
          <w:szCs w:val="26"/>
        </w:rPr>
      </w:pPr>
      <w:r w:rsidRPr="00C1073E">
        <w:rPr>
          <w:rFonts w:ascii="Times New Roman" w:hAnsi="Times New Roman" w:cs="Times New Roman"/>
          <w:b/>
          <w:sz w:val="26"/>
          <w:szCs w:val="26"/>
        </w:rPr>
        <w:t xml:space="preserve">Кворум имеется. Заседание правомочно. </w:t>
      </w:r>
    </w:p>
    <w:p w:rsidR="00C1073E" w:rsidRPr="00C1073E" w:rsidRDefault="00C1073E" w:rsidP="00C1073E">
      <w:pPr>
        <w:tabs>
          <w:tab w:val="left" w:pos="284"/>
        </w:tabs>
        <w:jc w:val="both"/>
        <w:rPr>
          <w:rFonts w:ascii="Times New Roman" w:hAnsi="Times New Roman" w:cs="Times New Roman"/>
          <w:b/>
          <w:bCs/>
          <w:sz w:val="26"/>
          <w:szCs w:val="26"/>
        </w:rPr>
      </w:pPr>
      <w:r w:rsidRPr="00C1073E">
        <w:rPr>
          <w:rFonts w:ascii="Times New Roman" w:hAnsi="Times New Roman" w:cs="Times New Roman"/>
          <w:b/>
          <w:bCs/>
          <w:sz w:val="26"/>
          <w:szCs w:val="26"/>
        </w:rPr>
        <w:t>Повестка дня:</w:t>
      </w:r>
    </w:p>
    <w:p w:rsidR="00C1073E" w:rsidRPr="00C1073E" w:rsidRDefault="00C1073E" w:rsidP="00C1073E">
      <w:pPr>
        <w:pStyle w:val="a3"/>
        <w:numPr>
          <w:ilvl w:val="0"/>
          <w:numId w:val="1"/>
        </w:numPr>
        <w:spacing w:after="0" w:line="360" w:lineRule="auto"/>
        <w:ind w:left="284" w:hanging="284"/>
        <w:jc w:val="both"/>
        <w:rPr>
          <w:rFonts w:ascii="Times New Roman" w:hAnsi="Times New Roman" w:cs="Times New Roman"/>
          <w:b/>
          <w:sz w:val="26"/>
          <w:szCs w:val="26"/>
        </w:rPr>
      </w:pPr>
      <w:r w:rsidRPr="00C1073E">
        <w:rPr>
          <w:rFonts w:ascii="Times New Roman" w:hAnsi="Times New Roman" w:cs="Times New Roman"/>
          <w:sz w:val="26"/>
          <w:szCs w:val="26"/>
        </w:rPr>
        <w:t>Утверждение повестки.</w:t>
      </w:r>
    </w:p>
    <w:p w:rsidR="00C1073E" w:rsidRPr="00C1073E" w:rsidRDefault="00C1073E" w:rsidP="00C1073E">
      <w:pPr>
        <w:tabs>
          <w:tab w:val="left" w:pos="284"/>
        </w:tabs>
        <w:spacing w:line="360" w:lineRule="auto"/>
        <w:rPr>
          <w:rFonts w:ascii="Times New Roman" w:hAnsi="Times New Roman" w:cs="Times New Roman"/>
          <w:sz w:val="26"/>
          <w:szCs w:val="26"/>
        </w:rPr>
      </w:pPr>
      <w:r w:rsidRPr="00C1073E">
        <w:rPr>
          <w:rFonts w:ascii="Times New Roman" w:hAnsi="Times New Roman" w:cs="Times New Roman"/>
          <w:sz w:val="26"/>
          <w:szCs w:val="26"/>
        </w:rPr>
        <w:t>2.Отчет кафедры информационных технологий в бизнесе</w:t>
      </w:r>
    </w:p>
    <w:p w:rsidR="00C1073E" w:rsidRDefault="00C1073E" w:rsidP="00C1073E">
      <w:pPr>
        <w:tabs>
          <w:tab w:val="left" w:pos="284"/>
        </w:tabs>
        <w:spacing w:line="360" w:lineRule="auto"/>
        <w:jc w:val="both"/>
        <w:rPr>
          <w:rFonts w:ascii="Times New Roman" w:hAnsi="Times New Roman" w:cs="Times New Roman"/>
          <w:sz w:val="26"/>
          <w:szCs w:val="26"/>
        </w:rPr>
      </w:pPr>
      <w:r w:rsidRPr="00C1073E">
        <w:rPr>
          <w:rFonts w:ascii="Times New Roman" w:hAnsi="Times New Roman" w:cs="Times New Roman"/>
          <w:sz w:val="26"/>
          <w:szCs w:val="26"/>
        </w:rPr>
        <w:t xml:space="preserve">3.О плане работы ученого совета НИУ ВШЭ- Пермь на 2-е полугодие 2025 г. </w:t>
      </w:r>
    </w:p>
    <w:p w:rsidR="00A65CCB" w:rsidRDefault="00A65CCB" w:rsidP="00A65CCB">
      <w:pPr>
        <w:tabs>
          <w:tab w:val="left" w:pos="284"/>
        </w:tabs>
        <w:spacing w:line="360" w:lineRule="auto"/>
        <w:rPr>
          <w:rFonts w:ascii="Times New Roman" w:hAnsi="Times New Roman" w:cs="Times New Roman"/>
          <w:sz w:val="26"/>
          <w:szCs w:val="26"/>
        </w:rPr>
      </w:pPr>
      <w:r>
        <w:rPr>
          <w:rFonts w:ascii="Times New Roman" w:hAnsi="Times New Roman" w:cs="Times New Roman"/>
          <w:sz w:val="26"/>
          <w:szCs w:val="26"/>
        </w:rPr>
        <w:t>4</w:t>
      </w:r>
      <w:r w:rsidRPr="00C1073E">
        <w:rPr>
          <w:rFonts w:ascii="Times New Roman" w:hAnsi="Times New Roman" w:cs="Times New Roman"/>
          <w:sz w:val="26"/>
          <w:szCs w:val="26"/>
        </w:rPr>
        <w:t>.</w:t>
      </w:r>
      <w:r w:rsidRPr="00C1073E">
        <w:rPr>
          <w:sz w:val="26"/>
          <w:szCs w:val="26"/>
        </w:rPr>
        <w:t xml:space="preserve"> </w:t>
      </w:r>
      <w:r w:rsidRPr="00C1073E">
        <w:rPr>
          <w:rFonts w:ascii="Times New Roman" w:hAnsi="Times New Roman" w:cs="Times New Roman"/>
          <w:sz w:val="26"/>
          <w:szCs w:val="26"/>
        </w:rPr>
        <w:t xml:space="preserve">О ходатайстве перед ученым советом НИУ ВШЭ о внесении изменений в Положение о факультете </w:t>
      </w:r>
      <w:proofErr w:type="spellStart"/>
      <w:r w:rsidRPr="00C1073E">
        <w:rPr>
          <w:rFonts w:ascii="Times New Roman" w:hAnsi="Times New Roman" w:cs="Times New Roman"/>
          <w:sz w:val="26"/>
          <w:szCs w:val="26"/>
        </w:rPr>
        <w:t>довузовской</w:t>
      </w:r>
      <w:proofErr w:type="spellEnd"/>
      <w:r w:rsidRPr="00C1073E">
        <w:rPr>
          <w:rFonts w:ascii="Times New Roman" w:hAnsi="Times New Roman" w:cs="Times New Roman"/>
          <w:sz w:val="26"/>
          <w:szCs w:val="26"/>
        </w:rPr>
        <w:t xml:space="preserve"> подготовки НИУ ВШЭ-Пермь</w:t>
      </w:r>
    </w:p>
    <w:p w:rsidR="00C1073E" w:rsidRPr="00C1073E" w:rsidRDefault="00A65CCB" w:rsidP="00A65CCB">
      <w:pPr>
        <w:tabs>
          <w:tab w:val="left" w:pos="284"/>
        </w:tabs>
        <w:spacing w:line="360" w:lineRule="auto"/>
        <w:rPr>
          <w:rFonts w:ascii="Times New Roman" w:hAnsi="Times New Roman" w:cs="Times New Roman"/>
          <w:sz w:val="26"/>
          <w:szCs w:val="26"/>
        </w:rPr>
      </w:pPr>
      <w:r>
        <w:rPr>
          <w:rFonts w:ascii="Times New Roman" w:hAnsi="Times New Roman" w:cs="Times New Roman"/>
          <w:sz w:val="26"/>
          <w:szCs w:val="26"/>
        </w:rPr>
        <w:t>5</w:t>
      </w:r>
      <w:r w:rsidR="00C1073E" w:rsidRPr="00C1073E">
        <w:rPr>
          <w:rFonts w:ascii="Times New Roman" w:hAnsi="Times New Roman" w:cs="Times New Roman"/>
          <w:sz w:val="26"/>
          <w:szCs w:val="26"/>
        </w:rPr>
        <w:t>.О конкурсе на замещение должностей педагогических работников, относящихся к профессорско-преподавательскому составу.</w:t>
      </w:r>
    </w:p>
    <w:p w:rsidR="00C1073E" w:rsidRPr="00C1073E" w:rsidRDefault="00C53999" w:rsidP="00C1073E">
      <w:pPr>
        <w:pStyle w:val="a3"/>
        <w:tabs>
          <w:tab w:val="left" w:pos="284"/>
        </w:tabs>
        <w:spacing w:after="0" w:line="240" w:lineRule="auto"/>
        <w:ind w:left="0"/>
        <w:jc w:val="both"/>
        <w:rPr>
          <w:rFonts w:ascii="Times New Roman" w:hAnsi="Times New Roman" w:cs="Times New Roman"/>
          <w:sz w:val="26"/>
          <w:szCs w:val="26"/>
        </w:rPr>
      </w:pPr>
      <w:r>
        <w:rPr>
          <w:rFonts w:ascii="Times New Roman" w:hAnsi="Times New Roman" w:cs="Times New Roman"/>
          <w:b/>
          <w:sz w:val="26"/>
          <w:szCs w:val="26"/>
        </w:rPr>
        <w:t>1.</w:t>
      </w:r>
      <w:r w:rsidR="00C1073E" w:rsidRPr="00C1073E">
        <w:rPr>
          <w:rFonts w:ascii="Times New Roman" w:hAnsi="Times New Roman" w:cs="Times New Roman"/>
          <w:b/>
          <w:sz w:val="26"/>
          <w:szCs w:val="26"/>
        </w:rPr>
        <w:t xml:space="preserve">СЛУШАЛИ: </w:t>
      </w:r>
      <w:r w:rsidR="00C1073E" w:rsidRPr="00C1073E">
        <w:rPr>
          <w:rFonts w:ascii="Times New Roman" w:hAnsi="Times New Roman" w:cs="Times New Roman"/>
          <w:sz w:val="26"/>
          <w:szCs w:val="26"/>
        </w:rPr>
        <w:t>Володину Г.Е. – об утверждении повестки.</w:t>
      </w:r>
    </w:p>
    <w:p w:rsidR="00C1073E" w:rsidRPr="00C1073E" w:rsidRDefault="00C1073E" w:rsidP="00C1073E">
      <w:pPr>
        <w:pStyle w:val="a3"/>
        <w:tabs>
          <w:tab w:val="left" w:pos="284"/>
        </w:tabs>
        <w:spacing w:after="0" w:line="240" w:lineRule="auto"/>
        <w:ind w:left="0"/>
        <w:jc w:val="both"/>
        <w:rPr>
          <w:rFonts w:ascii="Times New Roman" w:hAnsi="Times New Roman" w:cs="Times New Roman"/>
          <w:sz w:val="26"/>
          <w:szCs w:val="26"/>
        </w:rPr>
      </w:pPr>
    </w:p>
    <w:p w:rsidR="00C1073E" w:rsidRPr="00C1073E" w:rsidRDefault="00C1073E" w:rsidP="00C1073E">
      <w:pPr>
        <w:spacing w:line="240" w:lineRule="auto"/>
        <w:jc w:val="both"/>
        <w:rPr>
          <w:rFonts w:ascii="Times New Roman" w:hAnsi="Times New Roman" w:cs="Times New Roman"/>
          <w:b/>
          <w:sz w:val="26"/>
          <w:szCs w:val="26"/>
        </w:rPr>
      </w:pPr>
      <w:r w:rsidRPr="00C1073E">
        <w:rPr>
          <w:rFonts w:ascii="Times New Roman" w:hAnsi="Times New Roman" w:cs="Times New Roman"/>
          <w:b/>
          <w:sz w:val="26"/>
          <w:szCs w:val="26"/>
        </w:rPr>
        <w:t>ПОСТАНОВИЛИ:</w:t>
      </w:r>
    </w:p>
    <w:p w:rsidR="00C1073E" w:rsidRPr="00C1073E" w:rsidRDefault="00C1073E" w:rsidP="00C1073E">
      <w:pPr>
        <w:jc w:val="both"/>
        <w:rPr>
          <w:rFonts w:ascii="Times New Roman" w:hAnsi="Times New Roman" w:cs="Times New Roman"/>
          <w:sz w:val="26"/>
          <w:szCs w:val="26"/>
        </w:rPr>
      </w:pPr>
      <w:r w:rsidRPr="00C1073E">
        <w:rPr>
          <w:rFonts w:ascii="Times New Roman" w:hAnsi="Times New Roman" w:cs="Times New Roman"/>
          <w:sz w:val="26"/>
          <w:szCs w:val="26"/>
        </w:rPr>
        <w:t>1.</w:t>
      </w:r>
      <w:proofErr w:type="gramStart"/>
      <w:r w:rsidRPr="00C1073E">
        <w:rPr>
          <w:rFonts w:ascii="Times New Roman" w:hAnsi="Times New Roman" w:cs="Times New Roman"/>
          <w:sz w:val="26"/>
          <w:szCs w:val="26"/>
        </w:rPr>
        <w:t>1.Утвердить</w:t>
      </w:r>
      <w:proofErr w:type="gramEnd"/>
      <w:r w:rsidRPr="00C1073E">
        <w:rPr>
          <w:rFonts w:ascii="Times New Roman" w:hAnsi="Times New Roman" w:cs="Times New Roman"/>
          <w:sz w:val="26"/>
          <w:szCs w:val="26"/>
        </w:rPr>
        <w:t xml:space="preserve"> повестку дня в предложенной редакции </w:t>
      </w:r>
    </w:p>
    <w:p w:rsidR="00C1073E" w:rsidRPr="00C1073E" w:rsidRDefault="00C1073E" w:rsidP="00C1073E">
      <w:pPr>
        <w:jc w:val="both"/>
        <w:rPr>
          <w:rFonts w:ascii="Times New Roman" w:hAnsi="Times New Roman" w:cs="Times New Roman"/>
          <w:sz w:val="26"/>
          <w:szCs w:val="26"/>
        </w:rPr>
      </w:pPr>
      <w:r w:rsidRPr="00C1073E">
        <w:rPr>
          <w:rFonts w:ascii="Times New Roman" w:hAnsi="Times New Roman" w:cs="Times New Roman"/>
          <w:sz w:val="26"/>
          <w:szCs w:val="26"/>
        </w:rPr>
        <w:t>(</w:t>
      </w:r>
      <w:r w:rsidRPr="00C1073E">
        <w:rPr>
          <w:rFonts w:ascii="Times New Roman" w:hAnsi="Times New Roman" w:cs="Times New Roman"/>
          <w:i/>
          <w:sz w:val="26"/>
          <w:szCs w:val="26"/>
        </w:rPr>
        <w:t>принято единогласно</w:t>
      </w:r>
      <w:r w:rsidRPr="00C1073E">
        <w:rPr>
          <w:rFonts w:ascii="Times New Roman" w:hAnsi="Times New Roman" w:cs="Times New Roman"/>
          <w:sz w:val="26"/>
          <w:szCs w:val="26"/>
        </w:rPr>
        <w:t>)</w:t>
      </w:r>
    </w:p>
    <w:p w:rsidR="00C1073E" w:rsidRPr="00C1073E" w:rsidRDefault="00C1073E" w:rsidP="00C1073E">
      <w:pPr>
        <w:jc w:val="both"/>
        <w:rPr>
          <w:rFonts w:ascii="Times New Roman" w:hAnsi="Times New Roman" w:cs="Times New Roman"/>
          <w:sz w:val="26"/>
          <w:szCs w:val="26"/>
        </w:rPr>
      </w:pPr>
    </w:p>
    <w:p w:rsidR="00C1073E" w:rsidRPr="00C53999" w:rsidRDefault="00C53999" w:rsidP="00C53999">
      <w:pPr>
        <w:tabs>
          <w:tab w:val="left" w:pos="284"/>
        </w:tabs>
        <w:spacing w:line="360" w:lineRule="auto"/>
        <w:jc w:val="both"/>
        <w:rPr>
          <w:rFonts w:ascii="Times New Roman" w:hAnsi="Times New Roman" w:cs="Times New Roman"/>
          <w:sz w:val="26"/>
          <w:szCs w:val="26"/>
        </w:rPr>
      </w:pPr>
      <w:r>
        <w:rPr>
          <w:rFonts w:ascii="Times New Roman" w:hAnsi="Times New Roman" w:cs="Times New Roman"/>
          <w:b/>
          <w:sz w:val="26"/>
          <w:szCs w:val="26"/>
        </w:rPr>
        <w:t>2.</w:t>
      </w:r>
      <w:r w:rsidRPr="00C53999">
        <w:rPr>
          <w:rFonts w:ascii="Times New Roman" w:hAnsi="Times New Roman" w:cs="Times New Roman"/>
          <w:b/>
          <w:sz w:val="26"/>
          <w:szCs w:val="26"/>
        </w:rPr>
        <w:t>СЛУШАЛИ</w:t>
      </w:r>
      <w:r w:rsidRPr="00C53999">
        <w:rPr>
          <w:rFonts w:ascii="Times New Roman" w:hAnsi="Times New Roman" w:cs="Times New Roman"/>
          <w:sz w:val="26"/>
          <w:szCs w:val="26"/>
        </w:rPr>
        <w:t>:</w:t>
      </w:r>
      <w:r>
        <w:rPr>
          <w:rFonts w:ascii="Times New Roman" w:hAnsi="Times New Roman" w:cs="Times New Roman"/>
          <w:sz w:val="26"/>
          <w:szCs w:val="26"/>
        </w:rPr>
        <w:t xml:space="preserve"> </w:t>
      </w:r>
      <w:r w:rsidR="00C1073E" w:rsidRPr="00C53999">
        <w:rPr>
          <w:rFonts w:ascii="Times New Roman" w:hAnsi="Times New Roman" w:cs="Times New Roman"/>
          <w:sz w:val="26"/>
          <w:szCs w:val="26"/>
        </w:rPr>
        <w:t xml:space="preserve">Плотникову Е.Г., </w:t>
      </w:r>
      <w:proofErr w:type="spellStart"/>
      <w:r w:rsidR="00C1073E" w:rsidRPr="00C53999">
        <w:rPr>
          <w:rFonts w:ascii="Times New Roman" w:hAnsi="Times New Roman" w:cs="Times New Roman"/>
          <w:sz w:val="26"/>
          <w:szCs w:val="26"/>
        </w:rPr>
        <w:t>и.о</w:t>
      </w:r>
      <w:proofErr w:type="spellEnd"/>
      <w:r w:rsidR="00C1073E" w:rsidRPr="00C53999">
        <w:rPr>
          <w:rFonts w:ascii="Times New Roman" w:hAnsi="Times New Roman" w:cs="Times New Roman"/>
          <w:sz w:val="26"/>
          <w:szCs w:val="26"/>
        </w:rPr>
        <w:t>. заведующую кафедрой информ</w:t>
      </w:r>
      <w:r>
        <w:rPr>
          <w:rFonts w:ascii="Times New Roman" w:hAnsi="Times New Roman" w:cs="Times New Roman"/>
          <w:sz w:val="26"/>
          <w:szCs w:val="26"/>
        </w:rPr>
        <w:t>а</w:t>
      </w:r>
      <w:r w:rsidR="00C1073E" w:rsidRPr="00C53999">
        <w:rPr>
          <w:rFonts w:ascii="Times New Roman" w:hAnsi="Times New Roman" w:cs="Times New Roman"/>
          <w:sz w:val="26"/>
          <w:szCs w:val="26"/>
        </w:rPr>
        <w:t>ционных технологий в бизнесе с отчетом о работе кафедры.</w:t>
      </w:r>
      <w:r>
        <w:rPr>
          <w:rFonts w:ascii="Times New Roman" w:hAnsi="Times New Roman" w:cs="Times New Roman"/>
          <w:sz w:val="26"/>
          <w:szCs w:val="26"/>
        </w:rPr>
        <w:t xml:space="preserve"> (приложение 2)</w:t>
      </w:r>
    </w:p>
    <w:p w:rsidR="00C1073E" w:rsidRPr="00A65CCB" w:rsidRDefault="00C1073E" w:rsidP="00C53999">
      <w:pPr>
        <w:tabs>
          <w:tab w:val="left" w:pos="284"/>
        </w:tabs>
        <w:spacing w:line="360" w:lineRule="auto"/>
        <w:jc w:val="both"/>
        <w:rPr>
          <w:rFonts w:ascii="Times New Roman" w:hAnsi="Times New Roman" w:cs="Times New Roman"/>
          <w:sz w:val="26"/>
          <w:szCs w:val="26"/>
        </w:rPr>
      </w:pPr>
      <w:r w:rsidRPr="00C1073E">
        <w:rPr>
          <w:rFonts w:ascii="Times New Roman" w:hAnsi="Times New Roman" w:cs="Times New Roman"/>
          <w:b/>
          <w:sz w:val="26"/>
          <w:szCs w:val="26"/>
        </w:rPr>
        <w:t>ВЫСТУПИЛИ:</w:t>
      </w:r>
      <w:r w:rsidR="00A65CCB">
        <w:rPr>
          <w:rFonts w:ascii="Times New Roman" w:hAnsi="Times New Roman" w:cs="Times New Roman"/>
          <w:b/>
          <w:sz w:val="26"/>
          <w:szCs w:val="26"/>
        </w:rPr>
        <w:t xml:space="preserve"> </w:t>
      </w:r>
      <w:r w:rsidR="00A65CCB" w:rsidRPr="00A65CCB">
        <w:rPr>
          <w:rFonts w:ascii="Times New Roman" w:hAnsi="Times New Roman" w:cs="Times New Roman"/>
          <w:sz w:val="26"/>
          <w:szCs w:val="26"/>
        </w:rPr>
        <w:t>В</w:t>
      </w:r>
      <w:r w:rsidR="0061326E">
        <w:rPr>
          <w:rFonts w:ascii="Times New Roman" w:hAnsi="Times New Roman" w:cs="Times New Roman"/>
          <w:sz w:val="26"/>
          <w:szCs w:val="26"/>
        </w:rPr>
        <w:t>олодина Г.Е., Молодчик М.А., К</w:t>
      </w:r>
      <w:r w:rsidR="00A65CCB" w:rsidRPr="00A65CCB">
        <w:rPr>
          <w:rFonts w:ascii="Times New Roman" w:hAnsi="Times New Roman" w:cs="Times New Roman"/>
          <w:sz w:val="26"/>
          <w:szCs w:val="26"/>
        </w:rPr>
        <w:t>орниенко С.И.</w:t>
      </w:r>
    </w:p>
    <w:p w:rsidR="00C1073E" w:rsidRDefault="00C1073E" w:rsidP="00C53999">
      <w:pPr>
        <w:tabs>
          <w:tab w:val="left" w:pos="284"/>
        </w:tabs>
        <w:spacing w:line="360" w:lineRule="auto"/>
        <w:jc w:val="both"/>
        <w:rPr>
          <w:rFonts w:ascii="Times New Roman" w:hAnsi="Times New Roman" w:cs="Times New Roman"/>
          <w:b/>
          <w:sz w:val="26"/>
          <w:szCs w:val="26"/>
        </w:rPr>
      </w:pPr>
      <w:r w:rsidRPr="00C1073E">
        <w:rPr>
          <w:rFonts w:ascii="Times New Roman" w:hAnsi="Times New Roman" w:cs="Times New Roman"/>
          <w:b/>
          <w:sz w:val="26"/>
          <w:szCs w:val="26"/>
        </w:rPr>
        <w:t>ПОСТАНОВИЛИ:</w:t>
      </w:r>
    </w:p>
    <w:p w:rsidR="00C53999" w:rsidRDefault="00C53999" w:rsidP="00C53999">
      <w:pPr>
        <w:tabs>
          <w:tab w:val="left" w:pos="284"/>
        </w:tabs>
        <w:spacing w:line="360" w:lineRule="auto"/>
        <w:jc w:val="both"/>
        <w:rPr>
          <w:rFonts w:ascii="Times New Roman" w:hAnsi="Times New Roman" w:cs="Times New Roman"/>
          <w:sz w:val="26"/>
          <w:szCs w:val="26"/>
        </w:rPr>
      </w:pPr>
      <w:r w:rsidRPr="00C53999">
        <w:rPr>
          <w:rFonts w:ascii="Times New Roman" w:hAnsi="Times New Roman" w:cs="Times New Roman"/>
          <w:sz w:val="26"/>
          <w:szCs w:val="26"/>
        </w:rPr>
        <w:t>2.</w:t>
      </w:r>
      <w:proofErr w:type="gramStart"/>
      <w:r w:rsidRPr="00C53999">
        <w:rPr>
          <w:rFonts w:ascii="Times New Roman" w:hAnsi="Times New Roman" w:cs="Times New Roman"/>
          <w:sz w:val="26"/>
          <w:szCs w:val="26"/>
        </w:rPr>
        <w:t>1.</w:t>
      </w:r>
      <w:r>
        <w:rPr>
          <w:rFonts w:ascii="Times New Roman" w:hAnsi="Times New Roman" w:cs="Times New Roman"/>
          <w:sz w:val="26"/>
          <w:szCs w:val="26"/>
        </w:rPr>
        <w:t>Принять</w:t>
      </w:r>
      <w:proofErr w:type="gramEnd"/>
      <w:r>
        <w:rPr>
          <w:rFonts w:ascii="Times New Roman" w:hAnsi="Times New Roman" w:cs="Times New Roman"/>
          <w:sz w:val="26"/>
          <w:szCs w:val="26"/>
        </w:rPr>
        <w:t xml:space="preserve"> информацию к сведению и признать работу кафедры </w:t>
      </w:r>
      <w:r w:rsidRPr="00C53999">
        <w:rPr>
          <w:rFonts w:ascii="Times New Roman" w:hAnsi="Times New Roman" w:cs="Times New Roman"/>
          <w:sz w:val="26"/>
          <w:szCs w:val="26"/>
        </w:rPr>
        <w:t>информ</w:t>
      </w:r>
      <w:r>
        <w:rPr>
          <w:rFonts w:ascii="Times New Roman" w:hAnsi="Times New Roman" w:cs="Times New Roman"/>
          <w:sz w:val="26"/>
          <w:szCs w:val="26"/>
        </w:rPr>
        <w:t>а</w:t>
      </w:r>
      <w:r w:rsidRPr="00C53999">
        <w:rPr>
          <w:rFonts w:ascii="Times New Roman" w:hAnsi="Times New Roman" w:cs="Times New Roman"/>
          <w:sz w:val="26"/>
          <w:szCs w:val="26"/>
        </w:rPr>
        <w:t>ционных технологий в бизнесе</w:t>
      </w:r>
      <w:r>
        <w:rPr>
          <w:rFonts w:ascii="Times New Roman" w:hAnsi="Times New Roman" w:cs="Times New Roman"/>
          <w:sz w:val="26"/>
          <w:szCs w:val="26"/>
        </w:rPr>
        <w:t xml:space="preserve"> удовлетворительной</w:t>
      </w:r>
    </w:p>
    <w:p w:rsidR="00C53999" w:rsidRDefault="00C53999" w:rsidP="00C53999">
      <w:pPr>
        <w:tabs>
          <w:tab w:val="left" w:pos="284"/>
        </w:tabs>
        <w:spacing w:line="360" w:lineRule="auto"/>
        <w:jc w:val="both"/>
        <w:rPr>
          <w:rFonts w:ascii="Times New Roman" w:hAnsi="Times New Roman" w:cs="Times New Roman"/>
          <w:sz w:val="26"/>
          <w:szCs w:val="26"/>
        </w:rPr>
      </w:pPr>
      <w:r>
        <w:rPr>
          <w:rFonts w:ascii="Times New Roman" w:hAnsi="Times New Roman" w:cs="Times New Roman"/>
          <w:sz w:val="26"/>
          <w:szCs w:val="26"/>
        </w:rPr>
        <w:t>(</w:t>
      </w:r>
      <w:r w:rsidRPr="00C53999">
        <w:rPr>
          <w:rFonts w:ascii="Times New Roman" w:hAnsi="Times New Roman" w:cs="Times New Roman"/>
          <w:i/>
          <w:sz w:val="26"/>
          <w:szCs w:val="26"/>
        </w:rPr>
        <w:t>принято единогласно</w:t>
      </w:r>
      <w:r>
        <w:rPr>
          <w:rFonts w:ascii="Times New Roman" w:hAnsi="Times New Roman" w:cs="Times New Roman"/>
          <w:sz w:val="26"/>
          <w:szCs w:val="26"/>
        </w:rPr>
        <w:t>)</w:t>
      </w:r>
    </w:p>
    <w:p w:rsidR="00C53999" w:rsidRDefault="00C53999" w:rsidP="00C53999">
      <w:pPr>
        <w:tabs>
          <w:tab w:val="left" w:pos="284"/>
        </w:tabs>
        <w:spacing w:line="360" w:lineRule="auto"/>
        <w:jc w:val="both"/>
        <w:rPr>
          <w:rFonts w:ascii="Times New Roman" w:hAnsi="Times New Roman" w:cs="Times New Roman"/>
          <w:sz w:val="26"/>
          <w:szCs w:val="26"/>
        </w:rPr>
      </w:pPr>
      <w:r w:rsidRPr="00C53999">
        <w:rPr>
          <w:rFonts w:ascii="Times New Roman" w:hAnsi="Times New Roman" w:cs="Times New Roman"/>
          <w:b/>
          <w:sz w:val="26"/>
          <w:szCs w:val="26"/>
        </w:rPr>
        <w:t>3.СЛУШАЛИ</w:t>
      </w:r>
      <w:r>
        <w:rPr>
          <w:rFonts w:ascii="Times New Roman" w:hAnsi="Times New Roman" w:cs="Times New Roman"/>
          <w:sz w:val="26"/>
          <w:szCs w:val="26"/>
        </w:rPr>
        <w:t xml:space="preserve">: Андрианову Т.А., ученого секретаря НИУ ВШЭ-Пермь о плане работы ученого совета на 2-е полугодие 2025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приложение 3)</w:t>
      </w:r>
    </w:p>
    <w:p w:rsidR="00C53999" w:rsidRPr="00A65CCB" w:rsidRDefault="00C53999" w:rsidP="00C53999">
      <w:pPr>
        <w:tabs>
          <w:tab w:val="left" w:pos="284"/>
        </w:tabs>
        <w:spacing w:line="360" w:lineRule="auto"/>
        <w:jc w:val="both"/>
        <w:rPr>
          <w:rFonts w:ascii="Times New Roman" w:hAnsi="Times New Roman" w:cs="Times New Roman"/>
          <w:sz w:val="26"/>
          <w:szCs w:val="26"/>
        </w:rPr>
      </w:pPr>
      <w:r w:rsidRPr="00C53999">
        <w:rPr>
          <w:rFonts w:ascii="Times New Roman" w:hAnsi="Times New Roman" w:cs="Times New Roman"/>
          <w:b/>
          <w:sz w:val="26"/>
          <w:szCs w:val="26"/>
        </w:rPr>
        <w:t>ВЫСТУПИЛИ:</w:t>
      </w:r>
      <w:r w:rsidR="00A65CCB">
        <w:rPr>
          <w:rFonts w:ascii="Times New Roman" w:hAnsi="Times New Roman" w:cs="Times New Roman"/>
          <w:b/>
          <w:sz w:val="26"/>
          <w:szCs w:val="26"/>
        </w:rPr>
        <w:t xml:space="preserve"> </w:t>
      </w:r>
      <w:r w:rsidR="00A65CCB" w:rsidRPr="00A65CCB">
        <w:rPr>
          <w:rFonts w:ascii="Times New Roman" w:hAnsi="Times New Roman" w:cs="Times New Roman"/>
          <w:sz w:val="26"/>
          <w:szCs w:val="26"/>
        </w:rPr>
        <w:t>Володина Г.Е.</w:t>
      </w:r>
    </w:p>
    <w:p w:rsidR="00C53999" w:rsidRDefault="00C53999" w:rsidP="00C53999">
      <w:pPr>
        <w:tabs>
          <w:tab w:val="left" w:pos="284"/>
        </w:tabs>
        <w:spacing w:line="360" w:lineRule="auto"/>
        <w:jc w:val="both"/>
        <w:rPr>
          <w:rFonts w:ascii="Times New Roman" w:hAnsi="Times New Roman" w:cs="Times New Roman"/>
          <w:sz w:val="26"/>
          <w:szCs w:val="26"/>
        </w:rPr>
      </w:pPr>
      <w:r w:rsidRPr="00C53999">
        <w:rPr>
          <w:rFonts w:ascii="Times New Roman" w:hAnsi="Times New Roman" w:cs="Times New Roman"/>
          <w:b/>
          <w:sz w:val="26"/>
          <w:szCs w:val="26"/>
        </w:rPr>
        <w:t>ПОСТАНОВИЛИ</w:t>
      </w:r>
      <w:r>
        <w:rPr>
          <w:rFonts w:ascii="Times New Roman" w:hAnsi="Times New Roman" w:cs="Times New Roman"/>
          <w:sz w:val="26"/>
          <w:szCs w:val="26"/>
        </w:rPr>
        <w:t>:</w:t>
      </w:r>
    </w:p>
    <w:p w:rsidR="00C53999" w:rsidRDefault="00C53999" w:rsidP="00C53999">
      <w:pPr>
        <w:tabs>
          <w:tab w:val="left" w:pos="284"/>
        </w:tabs>
        <w:spacing w:line="360" w:lineRule="auto"/>
        <w:jc w:val="both"/>
        <w:rPr>
          <w:rFonts w:ascii="Times New Roman" w:hAnsi="Times New Roman" w:cs="Times New Roman"/>
          <w:sz w:val="26"/>
          <w:szCs w:val="26"/>
        </w:rPr>
      </w:pPr>
      <w:r>
        <w:rPr>
          <w:rFonts w:ascii="Times New Roman" w:hAnsi="Times New Roman" w:cs="Times New Roman"/>
          <w:sz w:val="26"/>
          <w:szCs w:val="26"/>
        </w:rPr>
        <w:t>3.</w:t>
      </w:r>
      <w:proofErr w:type="gramStart"/>
      <w:r>
        <w:rPr>
          <w:rFonts w:ascii="Times New Roman" w:hAnsi="Times New Roman" w:cs="Times New Roman"/>
          <w:sz w:val="26"/>
          <w:szCs w:val="26"/>
        </w:rPr>
        <w:t>1.Утвердить</w:t>
      </w:r>
      <w:proofErr w:type="gramEnd"/>
      <w:r>
        <w:rPr>
          <w:rFonts w:ascii="Times New Roman" w:hAnsi="Times New Roman" w:cs="Times New Roman"/>
          <w:sz w:val="26"/>
          <w:szCs w:val="26"/>
        </w:rPr>
        <w:t xml:space="preserve"> план работы ученого совета НИУ ВШЭ-Пермь на 2-е полугодие 2025 г. (</w:t>
      </w:r>
      <w:r w:rsidRPr="00C53999">
        <w:rPr>
          <w:rFonts w:ascii="Times New Roman" w:hAnsi="Times New Roman" w:cs="Times New Roman"/>
          <w:i/>
          <w:sz w:val="26"/>
          <w:szCs w:val="26"/>
        </w:rPr>
        <w:t>принято единогласно</w:t>
      </w:r>
      <w:r>
        <w:rPr>
          <w:rFonts w:ascii="Times New Roman" w:hAnsi="Times New Roman" w:cs="Times New Roman"/>
          <w:sz w:val="26"/>
          <w:szCs w:val="26"/>
        </w:rPr>
        <w:t>)</w:t>
      </w:r>
    </w:p>
    <w:p w:rsidR="00A65CCB" w:rsidRDefault="00A65CCB" w:rsidP="00A65CCB">
      <w:pPr>
        <w:tabs>
          <w:tab w:val="left" w:pos="284"/>
        </w:tabs>
        <w:spacing w:line="360" w:lineRule="auto"/>
        <w:rPr>
          <w:rFonts w:ascii="Times New Roman" w:hAnsi="Times New Roman" w:cs="Times New Roman"/>
          <w:sz w:val="28"/>
          <w:szCs w:val="28"/>
        </w:rPr>
      </w:pPr>
      <w:r>
        <w:rPr>
          <w:rFonts w:ascii="Times New Roman" w:hAnsi="Times New Roman" w:cs="Times New Roman"/>
          <w:b/>
          <w:sz w:val="26"/>
          <w:szCs w:val="26"/>
        </w:rPr>
        <w:t>4</w:t>
      </w:r>
      <w:r w:rsidRPr="002A1704">
        <w:rPr>
          <w:rFonts w:ascii="Times New Roman" w:hAnsi="Times New Roman" w:cs="Times New Roman"/>
          <w:b/>
          <w:sz w:val="26"/>
          <w:szCs w:val="26"/>
        </w:rPr>
        <w:t>.СЛУШАЛИ</w:t>
      </w:r>
      <w:r>
        <w:rPr>
          <w:rFonts w:ascii="Times New Roman" w:hAnsi="Times New Roman" w:cs="Times New Roman"/>
          <w:sz w:val="26"/>
          <w:szCs w:val="26"/>
        </w:rPr>
        <w:t xml:space="preserve">: </w:t>
      </w:r>
      <w:proofErr w:type="spellStart"/>
      <w:r>
        <w:rPr>
          <w:rFonts w:ascii="Times New Roman" w:hAnsi="Times New Roman" w:cs="Times New Roman"/>
          <w:sz w:val="26"/>
          <w:szCs w:val="26"/>
        </w:rPr>
        <w:t>Оболонскую</w:t>
      </w:r>
      <w:proofErr w:type="spellEnd"/>
      <w:r>
        <w:rPr>
          <w:rFonts w:ascii="Times New Roman" w:hAnsi="Times New Roman" w:cs="Times New Roman"/>
          <w:sz w:val="26"/>
          <w:szCs w:val="26"/>
        </w:rPr>
        <w:t xml:space="preserve"> А.В., заместителя директора о ходатайстве </w:t>
      </w:r>
      <w:r w:rsidRPr="002A1704">
        <w:rPr>
          <w:rFonts w:ascii="Times New Roman" w:hAnsi="Times New Roman" w:cs="Times New Roman"/>
          <w:sz w:val="28"/>
          <w:szCs w:val="28"/>
        </w:rPr>
        <w:t xml:space="preserve">перед ученым советом НИУ ВШЭ о внесении изменений в Положение о факультете </w:t>
      </w:r>
      <w:proofErr w:type="spellStart"/>
      <w:r w:rsidRPr="002A1704">
        <w:rPr>
          <w:rFonts w:ascii="Times New Roman" w:hAnsi="Times New Roman" w:cs="Times New Roman"/>
          <w:sz w:val="28"/>
          <w:szCs w:val="28"/>
        </w:rPr>
        <w:t>довузовской</w:t>
      </w:r>
      <w:proofErr w:type="spellEnd"/>
      <w:r w:rsidRPr="002A1704">
        <w:rPr>
          <w:rFonts w:ascii="Times New Roman" w:hAnsi="Times New Roman" w:cs="Times New Roman"/>
          <w:sz w:val="28"/>
          <w:szCs w:val="28"/>
        </w:rPr>
        <w:t xml:space="preserve"> подготовки НИУ ВШЭ-Пермь</w:t>
      </w:r>
    </w:p>
    <w:p w:rsidR="00A65CCB" w:rsidRPr="008065E3" w:rsidRDefault="00A65CCB" w:rsidP="00A65CCB">
      <w:pPr>
        <w:tabs>
          <w:tab w:val="left" w:pos="284"/>
        </w:tabs>
        <w:spacing w:line="360" w:lineRule="auto"/>
        <w:rPr>
          <w:rFonts w:ascii="Times New Roman" w:hAnsi="Times New Roman" w:cs="Times New Roman"/>
          <w:b/>
          <w:sz w:val="26"/>
          <w:szCs w:val="26"/>
        </w:rPr>
      </w:pPr>
      <w:r w:rsidRPr="008065E3">
        <w:rPr>
          <w:rFonts w:ascii="Times New Roman" w:hAnsi="Times New Roman" w:cs="Times New Roman"/>
          <w:b/>
          <w:sz w:val="26"/>
          <w:szCs w:val="26"/>
        </w:rPr>
        <w:t>ПОСТАНОВИЛИ:</w:t>
      </w:r>
    </w:p>
    <w:p w:rsidR="008065E3" w:rsidRPr="008065E3" w:rsidRDefault="008065E3" w:rsidP="008065E3">
      <w:pPr>
        <w:contextualSpacing/>
        <w:jc w:val="both"/>
        <w:rPr>
          <w:rFonts w:ascii="Times New Roman" w:eastAsia="Calibri" w:hAnsi="Times New Roman" w:cs="Times New Roman"/>
          <w:sz w:val="26"/>
          <w:szCs w:val="26"/>
          <w:lang w:eastAsia="en-US"/>
        </w:rPr>
      </w:pPr>
      <w:r w:rsidRPr="008065E3">
        <w:rPr>
          <w:rFonts w:ascii="Times New Roman" w:hAnsi="Times New Roman" w:cs="Times New Roman"/>
          <w:sz w:val="26"/>
          <w:szCs w:val="26"/>
        </w:rPr>
        <w:t xml:space="preserve">4. </w:t>
      </w:r>
      <w:r w:rsidRPr="008065E3">
        <w:rPr>
          <w:rFonts w:ascii="Times New Roman" w:eastAsia="Calibri" w:hAnsi="Times New Roman" w:cs="Times New Roman"/>
          <w:sz w:val="26"/>
          <w:szCs w:val="26"/>
          <w:lang w:eastAsia="en-US"/>
        </w:rPr>
        <w:t xml:space="preserve">Ходатайствовать перед Ученым Советом НИУ ВШЭ внести в Положение о факультете </w:t>
      </w:r>
      <w:proofErr w:type="spellStart"/>
      <w:r w:rsidRPr="008065E3">
        <w:rPr>
          <w:rFonts w:ascii="Times New Roman" w:eastAsia="Calibri" w:hAnsi="Times New Roman" w:cs="Times New Roman"/>
          <w:sz w:val="26"/>
          <w:szCs w:val="26"/>
          <w:lang w:eastAsia="en-US"/>
        </w:rPr>
        <w:t>довузовской</w:t>
      </w:r>
      <w:proofErr w:type="spellEnd"/>
      <w:r w:rsidRPr="008065E3">
        <w:rPr>
          <w:rFonts w:ascii="Times New Roman" w:eastAsia="Calibri" w:hAnsi="Times New Roman" w:cs="Times New Roman"/>
          <w:sz w:val="26"/>
          <w:szCs w:val="26"/>
          <w:lang w:eastAsia="en-US"/>
        </w:rPr>
        <w:t xml:space="preserve"> подготовки НИУ ВШЭ – Пермь, утвержденное ученым советом НИУ ВШЭ протоколом № 3 от 30.03.2021 и введенное в действие приказом НИУ ВШЭ от 12.04.2021 № 6.18.1-01/120421-22, следующие изменения:</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4.1. пункт 2 дополнить подпунктом 2.2. следующего содержания:</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 xml:space="preserve">«2.2. </w:t>
      </w:r>
      <w:r w:rsidRPr="008065E3">
        <w:rPr>
          <w:rFonts w:ascii="Times New Roman" w:eastAsia="Calibri" w:hAnsi="Times New Roman" w:cs="Times New Roman"/>
          <w:bCs/>
          <w:sz w:val="26"/>
          <w:szCs w:val="26"/>
          <w:lang w:eastAsia="en-US"/>
        </w:rPr>
        <w:t xml:space="preserve">организация обучения слушателей по дополнительным общеобразовательным программам, реализуемым Факультетом </w:t>
      </w:r>
      <w:r w:rsidRPr="008065E3">
        <w:rPr>
          <w:rFonts w:ascii="Times New Roman" w:eastAsia="Calibri" w:hAnsi="Times New Roman" w:cs="Times New Roman"/>
          <w:sz w:val="26"/>
          <w:szCs w:val="26"/>
          <w:lang w:eastAsia="en-US"/>
        </w:rPr>
        <w:t>как</w:t>
      </w:r>
      <w:r w:rsidRPr="008065E3">
        <w:rPr>
          <w:rFonts w:ascii="Times New Roman" w:eastAsia="Calibri" w:hAnsi="Times New Roman" w:cs="Times New Roman"/>
          <w:bCs/>
          <w:sz w:val="26"/>
          <w:szCs w:val="26"/>
          <w:lang w:eastAsia="en-US"/>
        </w:rPr>
        <w:t xml:space="preserve"> </w:t>
      </w:r>
      <w:r w:rsidRPr="008065E3">
        <w:rPr>
          <w:rFonts w:ascii="Times New Roman" w:eastAsia="Calibri" w:hAnsi="Times New Roman" w:cs="Times New Roman"/>
          <w:sz w:val="26"/>
          <w:szCs w:val="26"/>
          <w:lang w:eastAsia="en-US"/>
        </w:rPr>
        <w:t>подготовительным отделением НИУ ВШЭ в Перми, осуществляющим обучение граждан за счет бюджетных ассигнований федерального бюджета»;</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 xml:space="preserve">4.2. Изменить нумерацию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xml:space="preserve">. 2.2-2.6 на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2.3-2.7 соответственно;</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lastRenderedPageBreak/>
        <w:t>4.3. пункт 3.2. изложить в новой редакции:</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«3.2. разрабатывает и реализует дополнительные профессиональные программы профессиональной переподготовки и повышения квалификации работников образования, виды и порядок реализации которых определен Порядком реализации дополнительных профессиональных программ</w:t>
      </w:r>
      <w:r w:rsidRPr="008065E3">
        <w:rPr>
          <w:rFonts w:ascii="Times New Roman" w:eastAsia="Calibri" w:hAnsi="Times New Roman" w:cs="Times New Roman"/>
          <w:sz w:val="26"/>
          <w:szCs w:val="26"/>
          <w:lang w:eastAsia="en-US" w:bidi="ru-RU"/>
        </w:rPr>
        <w:t xml:space="preserve"> НИУ ВШЭ»;</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4.4. пункт 3 дополнить подпунктами 3.3. и 3.4. следующего содержания:</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«3.3.</w:t>
      </w:r>
      <w:r w:rsidRPr="008065E3">
        <w:rPr>
          <w:rFonts w:ascii="Times New Roman" w:eastAsia="Calibri" w:hAnsi="Times New Roman" w:cs="Times New Roman"/>
          <w:sz w:val="26"/>
          <w:szCs w:val="26"/>
          <w:lang w:eastAsia="en-US"/>
        </w:rPr>
        <w:tab/>
        <w:t xml:space="preserve">реализует функции подготовительного отделения НИУ ВШЭ в Перми, осуществляющего обучение граждан за счет бюджетных ассигнований федерального бюджета (далее – подготовительное отделение в Перми); </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3.4.</w:t>
      </w:r>
      <w:r w:rsidRPr="008065E3">
        <w:rPr>
          <w:rFonts w:ascii="Times New Roman" w:eastAsia="Calibri" w:hAnsi="Times New Roman" w:cs="Times New Roman"/>
          <w:sz w:val="26"/>
          <w:szCs w:val="26"/>
          <w:lang w:eastAsia="en-US"/>
        </w:rPr>
        <w:tab/>
        <w:t xml:space="preserve"> организует прием на обучение, зачисление, сопровождение подготовки обучающихся Факультета, в том числе слушателей подготовительного отделения в Перми, в том числе подготовки к внутренним вступительным испытаниям, проводимым НИУ ВШЭ для поступления на обучение по образовательным программам высшего образования, реализуемым НИУ ВШЭ»;</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 xml:space="preserve">4.5. Изменить нумерацию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xml:space="preserve">. 3.3-3.12 на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3.5-3.14 соответственно;</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 xml:space="preserve">4.6. Изменить нумерацию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xml:space="preserve">. 3.3.1-3.3.6 на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3.5.1-3.5.6 соответственно;</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4.7. пункт 4.1. дополнить подпунктом 4.1.4. следующего содержания:</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 xml:space="preserve">«4.1.4. </w:t>
      </w:r>
      <w:r w:rsidRPr="008065E3">
        <w:rPr>
          <w:rFonts w:ascii="Times New Roman" w:eastAsia="Calibri" w:hAnsi="Times New Roman" w:cs="Times New Roman"/>
          <w:bCs/>
          <w:sz w:val="26"/>
          <w:szCs w:val="26"/>
          <w:lang w:eastAsia="en-US"/>
        </w:rPr>
        <w:t>бюджетные ассигнования федерального бюджета</w:t>
      </w:r>
      <w:r w:rsidRPr="008065E3">
        <w:rPr>
          <w:rFonts w:ascii="Times New Roman" w:eastAsia="Calibri" w:hAnsi="Times New Roman" w:cs="Times New Roman"/>
          <w:sz w:val="26"/>
          <w:szCs w:val="26"/>
          <w:lang w:eastAsia="en-US"/>
        </w:rPr>
        <w:t>»;</w:t>
      </w:r>
    </w:p>
    <w:p w:rsidR="008065E3" w:rsidRPr="008065E3" w:rsidRDefault="008065E3" w:rsidP="008065E3">
      <w:pPr>
        <w:ind w:firstLine="709"/>
        <w:jc w:val="both"/>
        <w:rPr>
          <w:rFonts w:ascii="Times New Roman" w:eastAsia="Calibri" w:hAnsi="Times New Roman" w:cs="Times New Roman"/>
          <w:sz w:val="26"/>
          <w:szCs w:val="26"/>
          <w:lang w:eastAsia="en-US"/>
        </w:rPr>
      </w:pPr>
      <w:r w:rsidRPr="008065E3">
        <w:rPr>
          <w:rFonts w:ascii="Times New Roman" w:eastAsia="Calibri" w:hAnsi="Times New Roman" w:cs="Times New Roman"/>
          <w:sz w:val="26"/>
          <w:szCs w:val="26"/>
          <w:lang w:eastAsia="en-US"/>
        </w:rPr>
        <w:t xml:space="preserve">4.8. Изменить нумерацию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xml:space="preserve">. 4.1.4-4.1.5 на </w:t>
      </w:r>
      <w:proofErr w:type="spellStart"/>
      <w:r w:rsidRPr="008065E3">
        <w:rPr>
          <w:rFonts w:ascii="Times New Roman" w:eastAsia="Calibri" w:hAnsi="Times New Roman" w:cs="Times New Roman"/>
          <w:sz w:val="26"/>
          <w:szCs w:val="26"/>
          <w:lang w:eastAsia="en-US"/>
        </w:rPr>
        <w:t>п.п</w:t>
      </w:r>
      <w:proofErr w:type="spellEnd"/>
      <w:r w:rsidRPr="008065E3">
        <w:rPr>
          <w:rFonts w:ascii="Times New Roman" w:eastAsia="Calibri" w:hAnsi="Times New Roman" w:cs="Times New Roman"/>
          <w:sz w:val="26"/>
          <w:szCs w:val="26"/>
          <w:lang w:eastAsia="en-US"/>
        </w:rPr>
        <w:t>. 4.1.5-4.1.6 соответственно.</w:t>
      </w:r>
    </w:p>
    <w:p w:rsidR="00A65CCB" w:rsidRPr="00283AF0" w:rsidRDefault="008065E3" w:rsidP="00A65CCB">
      <w:pPr>
        <w:spacing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A65CCB">
        <w:rPr>
          <w:rFonts w:ascii="Times New Roman" w:eastAsia="Calibri" w:hAnsi="Times New Roman" w:cs="Times New Roman"/>
          <w:sz w:val="26"/>
          <w:szCs w:val="26"/>
          <w:lang w:eastAsia="en-US"/>
        </w:rPr>
        <w:t>(</w:t>
      </w:r>
      <w:r w:rsidR="00A65CCB" w:rsidRPr="002A1704">
        <w:rPr>
          <w:rFonts w:ascii="Times New Roman" w:eastAsia="Calibri" w:hAnsi="Times New Roman" w:cs="Times New Roman"/>
          <w:i/>
          <w:sz w:val="26"/>
          <w:szCs w:val="26"/>
          <w:lang w:eastAsia="en-US"/>
        </w:rPr>
        <w:t>принято единогласно</w:t>
      </w:r>
      <w:r w:rsidR="00A65CCB">
        <w:rPr>
          <w:rFonts w:ascii="Times New Roman" w:eastAsia="Calibri" w:hAnsi="Times New Roman" w:cs="Times New Roman"/>
          <w:sz w:val="26"/>
          <w:szCs w:val="26"/>
          <w:lang w:eastAsia="en-US"/>
        </w:rPr>
        <w:t>)</w:t>
      </w:r>
    </w:p>
    <w:p w:rsidR="00A65CCB" w:rsidRDefault="00A65CCB" w:rsidP="00C53999">
      <w:pPr>
        <w:tabs>
          <w:tab w:val="left" w:pos="284"/>
        </w:tabs>
        <w:spacing w:line="360" w:lineRule="auto"/>
        <w:jc w:val="both"/>
        <w:rPr>
          <w:rFonts w:ascii="Times New Roman" w:hAnsi="Times New Roman" w:cs="Times New Roman"/>
          <w:sz w:val="26"/>
          <w:szCs w:val="26"/>
        </w:rPr>
      </w:pPr>
    </w:p>
    <w:p w:rsidR="00C53999" w:rsidRDefault="008065E3" w:rsidP="00C53999">
      <w:pPr>
        <w:tabs>
          <w:tab w:val="left" w:pos="284"/>
        </w:tabs>
        <w:spacing w:line="360" w:lineRule="auto"/>
        <w:jc w:val="both"/>
        <w:rPr>
          <w:rFonts w:ascii="Times New Roman" w:hAnsi="Times New Roman" w:cs="Times New Roman"/>
          <w:sz w:val="26"/>
          <w:szCs w:val="26"/>
        </w:rPr>
      </w:pPr>
      <w:r>
        <w:rPr>
          <w:rFonts w:ascii="Times New Roman" w:hAnsi="Times New Roman" w:cs="Times New Roman"/>
          <w:b/>
          <w:sz w:val="26"/>
          <w:szCs w:val="26"/>
        </w:rPr>
        <w:t>5</w:t>
      </w:r>
      <w:r w:rsidR="00C53999" w:rsidRPr="00A65CCB">
        <w:rPr>
          <w:rFonts w:ascii="Times New Roman" w:hAnsi="Times New Roman" w:cs="Times New Roman"/>
          <w:b/>
          <w:sz w:val="26"/>
          <w:szCs w:val="26"/>
        </w:rPr>
        <w:t>.</w:t>
      </w:r>
      <w:proofErr w:type="gramStart"/>
      <w:r w:rsidR="00C53999" w:rsidRPr="00A65CCB">
        <w:rPr>
          <w:rFonts w:ascii="Times New Roman" w:hAnsi="Times New Roman" w:cs="Times New Roman"/>
          <w:b/>
          <w:sz w:val="26"/>
          <w:szCs w:val="26"/>
        </w:rPr>
        <w:t>СЛУШАЛИ</w:t>
      </w:r>
      <w:r w:rsidR="00C53999">
        <w:rPr>
          <w:rFonts w:ascii="Times New Roman" w:hAnsi="Times New Roman" w:cs="Times New Roman"/>
          <w:sz w:val="26"/>
          <w:szCs w:val="26"/>
        </w:rPr>
        <w:t>:Андрианову</w:t>
      </w:r>
      <w:proofErr w:type="gramEnd"/>
      <w:r w:rsidR="00C53999">
        <w:rPr>
          <w:rFonts w:ascii="Times New Roman" w:hAnsi="Times New Roman" w:cs="Times New Roman"/>
          <w:sz w:val="26"/>
          <w:szCs w:val="26"/>
        </w:rPr>
        <w:t xml:space="preserve"> Т.А., ученого секретаря НИУ ВШЭ-Пермь о конкурсе </w:t>
      </w:r>
      <w:r w:rsidR="00C53999" w:rsidRPr="00C1073E">
        <w:rPr>
          <w:rFonts w:ascii="Times New Roman" w:hAnsi="Times New Roman" w:cs="Times New Roman"/>
          <w:sz w:val="26"/>
          <w:szCs w:val="26"/>
        </w:rPr>
        <w:t>на замещение должностей педагогических работников, относящихся к профессорско-преподавательскому составу.</w:t>
      </w:r>
    </w:p>
    <w:p w:rsidR="00C53999" w:rsidRDefault="00C53999" w:rsidP="00C53999">
      <w:pPr>
        <w:tabs>
          <w:tab w:val="left" w:pos="284"/>
        </w:tabs>
        <w:spacing w:line="360" w:lineRule="auto"/>
        <w:jc w:val="both"/>
        <w:rPr>
          <w:rFonts w:ascii="Times New Roman" w:hAnsi="Times New Roman" w:cs="Times New Roman"/>
          <w:sz w:val="26"/>
          <w:szCs w:val="26"/>
        </w:rPr>
      </w:pPr>
      <w:r w:rsidRPr="00A65CCB">
        <w:rPr>
          <w:rFonts w:ascii="Times New Roman" w:hAnsi="Times New Roman" w:cs="Times New Roman"/>
          <w:b/>
          <w:sz w:val="26"/>
          <w:szCs w:val="26"/>
        </w:rPr>
        <w:t>ВЫСТУПИЛИ</w:t>
      </w:r>
      <w:r>
        <w:rPr>
          <w:rFonts w:ascii="Times New Roman" w:hAnsi="Times New Roman" w:cs="Times New Roman"/>
          <w:sz w:val="26"/>
          <w:szCs w:val="26"/>
        </w:rPr>
        <w:t>:</w:t>
      </w:r>
      <w:r w:rsidR="00A65CCB">
        <w:rPr>
          <w:rFonts w:ascii="Times New Roman" w:hAnsi="Times New Roman" w:cs="Times New Roman"/>
          <w:sz w:val="26"/>
          <w:szCs w:val="26"/>
        </w:rPr>
        <w:t xml:space="preserve"> Оболонская А.В., Шевелева М.С., Курганов М.А., Букина Т.В., </w:t>
      </w:r>
      <w:r w:rsidR="008065E3">
        <w:rPr>
          <w:rFonts w:ascii="Times New Roman" w:hAnsi="Times New Roman" w:cs="Times New Roman"/>
          <w:sz w:val="26"/>
          <w:szCs w:val="26"/>
        </w:rPr>
        <w:t>Гр</w:t>
      </w:r>
      <w:r w:rsidR="00A65CCB">
        <w:rPr>
          <w:rFonts w:ascii="Times New Roman" w:hAnsi="Times New Roman" w:cs="Times New Roman"/>
          <w:sz w:val="26"/>
          <w:szCs w:val="26"/>
        </w:rPr>
        <w:t>абарь В.В., Плотникова Е.Г., Исопескуль О.Ю., Третьякова Е.С.</w:t>
      </w:r>
    </w:p>
    <w:p w:rsidR="00C53999" w:rsidRPr="00C53999" w:rsidRDefault="00C53999" w:rsidP="00C53999">
      <w:pPr>
        <w:tabs>
          <w:tab w:val="left" w:pos="284"/>
        </w:tabs>
        <w:spacing w:line="360" w:lineRule="auto"/>
        <w:jc w:val="both"/>
        <w:rPr>
          <w:rFonts w:ascii="Times New Roman" w:hAnsi="Times New Roman" w:cs="Times New Roman"/>
          <w:b/>
          <w:sz w:val="26"/>
          <w:szCs w:val="26"/>
        </w:rPr>
      </w:pPr>
      <w:r w:rsidRPr="00C53999">
        <w:rPr>
          <w:rFonts w:ascii="Times New Roman" w:hAnsi="Times New Roman" w:cs="Times New Roman"/>
          <w:b/>
          <w:sz w:val="26"/>
          <w:szCs w:val="26"/>
        </w:rPr>
        <w:t>ПОСТАНОВИЛИ:</w:t>
      </w:r>
    </w:p>
    <w:p w:rsidR="00C53999" w:rsidRDefault="008065E3" w:rsidP="00C53999">
      <w:pPr>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5</w:t>
      </w:r>
      <w:r w:rsidR="00C53999" w:rsidRPr="000A1101">
        <w:rPr>
          <w:rFonts w:ascii="Times New Roman" w:eastAsiaTheme="minorHAnsi" w:hAnsi="Times New Roman" w:cs="Times New Roman"/>
          <w:sz w:val="26"/>
          <w:szCs w:val="26"/>
        </w:rPr>
        <w:t>.1. Ут</w:t>
      </w:r>
      <w:r w:rsidR="00C53999">
        <w:rPr>
          <w:rFonts w:ascii="Times New Roman" w:eastAsiaTheme="minorHAnsi" w:hAnsi="Times New Roman" w:cs="Times New Roman"/>
          <w:sz w:val="26"/>
          <w:szCs w:val="26"/>
        </w:rPr>
        <w:t>вердить состав счетной комиссии</w:t>
      </w:r>
      <w:r w:rsidR="00C53999" w:rsidRPr="000A1101">
        <w:rPr>
          <w:rFonts w:ascii="Times New Roman" w:eastAsiaTheme="minorHAnsi" w:hAnsi="Times New Roman" w:cs="Times New Roman"/>
          <w:sz w:val="26"/>
          <w:szCs w:val="26"/>
        </w:rPr>
        <w:t xml:space="preserve">: </w:t>
      </w:r>
      <w:r w:rsidR="00C53999">
        <w:rPr>
          <w:rFonts w:ascii="Times New Roman" w:eastAsiaTheme="minorHAnsi" w:hAnsi="Times New Roman" w:cs="Times New Roman"/>
          <w:sz w:val="26"/>
          <w:szCs w:val="26"/>
        </w:rPr>
        <w:t>Артемьев Д.Г., Грабарь В.В., Белых С.А</w:t>
      </w:r>
    </w:p>
    <w:p w:rsidR="00C53999" w:rsidRDefault="00C53999" w:rsidP="00C53999">
      <w:pPr>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w:t>
      </w:r>
      <w:r w:rsidRPr="006F6AE3">
        <w:rPr>
          <w:rFonts w:ascii="Times New Roman" w:eastAsiaTheme="minorHAnsi" w:hAnsi="Times New Roman" w:cs="Times New Roman"/>
          <w:i/>
        </w:rPr>
        <w:t>принято единогласно</w:t>
      </w:r>
      <w:r>
        <w:rPr>
          <w:rFonts w:ascii="Times New Roman" w:eastAsiaTheme="minorHAnsi" w:hAnsi="Times New Roman" w:cs="Times New Roman"/>
          <w:sz w:val="26"/>
          <w:szCs w:val="26"/>
        </w:rPr>
        <w:t>)</w:t>
      </w:r>
    </w:p>
    <w:p w:rsidR="00C53999" w:rsidRPr="000A1101" w:rsidRDefault="008065E3" w:rsidP="00C53999">
      <w:pPr>
        <w:jc w:val="both"/>
        <w:rPr>
          <w:rFonts w:ascii="Times New Roman" w:hAnsi="Times New Roman" w:cs="Times New Roman"/>
          <w:color w:val="000000"/>
          <w:sz w:val="26"/>
          <w:szCs w:val="26"/>
        </w:rPr>
      </w:pPr>
      <w:r>
        <w:rPr>
          <w:rFonts w:ascii="Times New Roman" w:eastAsiaTheme="minorHAnsi" w:hAnsi="Times New Roman" w:cs="Times New Roman"/>
          <w:sz w:val="26"/>
          <w:szCs w:val="26"/>
        </w:rPr>
        <w:lastRenderedPageBreak/>
        <w:t>5</w:t>
      </w:r>
      <w:r w:rsidR="00C53999" w:rsidRPr="000A1101">
        <w:rPr>
          <w:rFonts w:ascii="Times New Roman" w:eastAsiaTheme="minorHAnsi" w:hAnsi="Times New Roman" w:cs="Times New Roman"/>
          <w:sz w:val="26"/>
          <w:szCs w:val="26"/>
        </w:rPr>
        <w:t>.2.</w:t>
      </w:r>
      <w:r w:rsidR="00C53999" w:rsidRPr="000A1101">
        <w:rPr>
          <w:rFonts w:ascii="Times New Roman" w:hAnsi="Times New Roman" w:cs="Times New Roman"/>
          <w:color w:val="000000"/>
          <w:sz w:val="26"/>
          <w:szCs w:val="26"/>
        </w:rPr>
        <w:t> Провести тайное голосование по вопросу избрания по конкурсу на должности, относящиеся к профессорско-преподавательскому составу, с подтверждением итогов тайного голосования в протоколе счетной комиссии</w:t>
      </w:r>
      <w:r w:rsidR="00C53999">
        <w:rPr>
          <w:rFonts w:ascii="Times New Roman" w:hAnsi="Times New Roman" w:cs="Times New Roman"/>
          <w:color w:val="000000"/>
          <w:sz w:val="26"/>
          <w:szCs w:val="26"/>
        </w:rPr>
        <w:t xml:space="preserve">. (из </w:t>
      </w:r>
      <w:r w:rsidR="00C53999" w:rsidRPr="000A1101">
        <w:rPr>
          <w:rFonts w:ascii="Times New Roman" w:hAnsi="Times New Roman" w:cs="Times New Roman"/>
          <w:color w:val="000000"/>
          <w:sz w:val="26"/>
          <w:szCs w:val="26"/>
        </w:rPr>
        <w:t>членов ученого совета в тайно</w:t>
      </w:r>
      <w:r w:rsidR="00C53999">
        <w:rPr>
          <w:rFonts w:ascii="Times New Roman" w:hAnsi="Times New Roman" w:cs="Times New Roman"/>
          <w:color w:val="000000"/>
          <w:sz w:val="26"/>
          <w:szCs w:val="26"/>
        </w:rPr>
        <w:t xml:space="preserve">м голосовании приняло участие  </w:t>
      </w:r>
      <w:proofErr w:type="gramStart"/>
      <w:r w:rsidR="00C53999">
        <w:rPr>
          <w:rFonts w:ascii="Times New Roman" w:hAnsi="Times New Roman" w:cs="Times New Roman"/>
          <w:color w:val="000000"/>
          <w:sz w:val="26"/>
          <w:szCs w:val="26"/>
        </w:rPr>
        <w:t xml:space="preserve">  </w:t>
      </w:r>
      <w:r w:rsidR="00C53999" w:rsidRPr="000A1101">
        <w:rPr>
          <w:rFonts w:ascii="Times New Roman" w:hAnsi="Times New Roman" w:cs="Times New Roman"/>
          <w:color w:val="000000"/>
          <w:sz w:val="26"/>
          <w:szCs w:val="26"/>
        </w:rPr>
        <w:t xml:space="preserve"> (</w:t>
      </w:r>
      <w:proofErr w:type="gramEnd"/>
      <w:r w:rsidR="00C53999" w:rsidRPr="000A1101">
        <w:rPr>
          <w:rFonts w:ascii="Times New Roman" w:hAnsi="Times New Roman" w:cs="Times New Roman"/>
          <w:color w:val="000000"/>
          <w:sz w:val="26"/>
          <w:szCs w:val="26"/>
        </w:rPr>
        <w:t>кворум имеется).</w:t>
      </w:r>
    </w:p>
    <w:p w:rsidR="00C53999" w:rsidRPr="000A1101" w:rsidRDefault="008065E3" w:rsidP="00C53999">
      <w:pPr>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C53999" w:rsidRPr="000A1101">
        <w:rPr>
          <w:rFonts w:ascii="Times New Roman" w:hAnsi="Times New Roman" w:cs="Times New Roman"/>
          <w:color w:val="000000"/>
          <w:sz w:val="26"/>
          <w:szCs w:val="26"/>
        </w:rPr>
        <w:t>.3.</w:t>
      </w:r>
      <w:r w:rsidR="00C53999" w:rsidRPr="000A1101">
        <w:rPr>
          <w:rFonts w:ascii="Times New Roman" w:hAnsi="Times New Roman" w:cs="Times New Roman"/>
          <w:color w:val="000000"/>
          <w:sz w:val="26"/>
          <w:szCs w:val="26"/>
          <w:lang w:val="en-US"/>
        </w:rPr>
        <w:t> </w:t>
      </w:r>
      <w:r w:rsidR="00C53999" w:rsidRPr="000A1101">
        <w:rPr>
          <w:rFonts w:ascii="Times New Roman" w:hAnsi="Times New Roman" w:cs="Times New Roman"/>
          <w:color w:val="000000"/>
          <w:sz w:val="26"/>
          <w:szCs w:val="26"/>
        </w:rPr>
        <w:t>Утвердить протокол счетной комиссии о результатах тайного голосов</w:t>
      </w:r>
      <w:r w:rsidR="00C53999">
        <w:rPr>
          <w:rFonts w:ascii="Times New Roman" w:hAnsi="Times New Roman" w:cs="Times New Roman"/>
          <w:color w:val="000000"/>
          <w:sz w:val="26"/>
          <w:szCs w:val="26"/>
        </w:rPr>
        <w:t>ания членов ученого совета от 05.06.2025 № 1 (приложение 4</w:t>
      </w:r>
      <w:r w:rsidR="00C53999" w:rsidRPr="000A1101">
        <w:rPr>
          <w:rFonts w:ascii="Times New Roman" w:hAnsi="Times New Roman" w:cs="Times New Roman"/>
          <w:color w:val="000000"/>
          <w:sz w:val="26"/>
          <w:szCs w:val="26"/>
        </w:rPr>
        <w:t>).</w:t>
      </w:r>
    </w:p>
    <w:p w:rsidR="00C53999" w:rsidRPr="000A1101" w:rsidRDefault="008065E3" w:rsidP="00C53999">
      <w:pPr>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C53999" w:rsidRPr="000A1101">
        <w:rPr>
          <w:rFonts w:ascii="Times New Roman" w:hAnsi="Times New Roman" w:cs="Times New Roman"/>
          <w:color w:val="000000"/>
          <w:sz w:val="26"/>
          <w:szCs w:val="26"/>
        </w:rPr>
        <w:t>.4. На основании протокола с</w:t>
      </w:r>
      <w:r w:rsidR="00C53999">
        <w:rPr>
          <w:rFonts w:ascii="Times New Roman" w:hAnsi="Times New Roman" w:cs="Times New Roman"/>
          <w:color w:val="000000"/>
          <w:sz w:val="26"/>
          <w:szCs w:val="26"/>
        </w:rPr>
        <w:t>четной комиссии от 13</w:t>
      </w:r>
      <w:r w:rsidR="00C53999" w:rsidRPr="000A1101">
        <w:rPr>
          <w:rFonts w:ascii="Times New Roman" w:hAnsi="Times New Roman" w:cs="Times New Roman"/>
          <w:color w:val="000000"/>
          <w:sz w:val="26"/>
          <w:szCs w:val="26"/>
        </w:rPr>
        <w:t>.06</w:t>
      </w:r>
      <w:r w:rsidR="00C53999">
        <w:rPr>
          <w:rFonts w:ascii="Times New Roman" w:hAnsi="Times New Roman" w:cs="Times New Roman"/>
          <w:color w:val="000000"/>
          <w:sz w:val="26"/>
          <w:szCs w:val="26"/>
        </w:rPr>
        <w:t>.2024</w:t>
      </w:r>
      <w:r w:rsidR="00C53999" w:rsidRPr="000A1101">
        <w:rPr>
          <w:rFonts w:ascii="Times New Roman" w:hAnsi="Times New Roman" w:cs="Times New Roman"/>
          <w:color w:val="000000"/>
          <w:sz w:val="26"/>
          <w:szCs w:val="26"/>
        </w:rPr>
        <w:t xml:space="preserve"> № 1 считать избранными на должности, относящиеся к профессорско-преподавательскому составу, у</w:t>
      </w:r>
      <w:r w:rsidR="00C53999">
        <w:rPr>
          <w:rFonts w:ascii="Times New Roman" w:hAnsi="Times New Roman" w:cs="Times New Roman"/>
          <w:color w:val="000000"/>
          <w:sz w:val="26"/>
          <w:szCs w:val="26"/>
        </w:rPr>
        <w:t>частников конкурса (приложение 5</w:t>
      </w:r>
      <w:r w:rsidR="00C53999" w:rsidRPr="000A1101">
        <w:rPr>
          <w:rFonts w:ascii="Times New Roman" w:hAnsi="Times New Roman" w:cs="Times New Roman"/>
          <w:color w:val="000000"/>
          <w:sz w:val="26"/>
          <w:szCs w:val="26"/>
        </w:rPr>
        <w:t xml:space="preserve">). </w:t>
      </w:r>
    </w:p>
    <w:p w:rsidR="00C53999" w:rsidRPr="006F6AE3" w:rsidRDefault="008065E3" w:rsidP="00C53999">
      <w:pPr>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C53999" w:rsidRPr="000A1101">
        <w:rPr>
          <w:rFonts w:ascii="Times New Roman" w:hAnsi="Times New Roman" w:cs="Times New Roman"/>
          <w:color w:val="000000"/>
          <w:sz w:val="26"/>
          <w:szCs w:val="26"/>
        </w:rPr>
        <w:t>.5. В целях информирования участников конкурса на замещение должностей, относящихся к профессорско-преподавательскому составу, разместить список претендентов, успешно прошедших конкурс, на корпоративном са</w:t>
      </w:r>
      <w:r w:rsidR="00C53999">
        <w:rPr>
          <w:rFonts w:ascii="Times New Roman" w:hAnsi="Times New Roman" w:cs="Times New Roman"/>
          <w:color w:val="000000"/>
          <w:sz w:val="26"/>
          <w:szCs w:val="26"/>
        </w:rPr>
        <w:t xml:space="preserve">йте (портале) НИУ ВШЭ - Пермь. </w:t>
      </w:r>
      <w:r w:rsidR="00C53999" w:rsidRPr="006F6AE3">
        <w:rPr>
          <w:rFonts w:ascii="Times New Roman" w:hAnsi="Times New Roman" w:cs="Times New Roman"/>
          <w:i/>
          <w:color w:val="000000"/>
        </w:rPr>
        <w:t>(</w:t>
      </w:r>
      <w:r w:rsidR="00C53999" w:rsidRPr="006F6AE3">
        <w:rPr>
          <w:rFonts w:ascii="Times New Roman" w:hAnsi="Times New Roman" w:cs="Times New Roman"/>
          <w:color w:val="000000"/>
          <w:sz w:val="26"/>
          <w:szCs w:val="26"/>
        </w:rPr>
        <w:t>из 25 членов ученого совета за пп.2.2-2</w:t>
      </w:r>
      <w:r w:rsidR="00C53999">
        <w:rPr>
          <w:rFonts w:ascii="Times New Roman" w:hAnsi="Times New Roman" w:cs="Times New Roman"/>
          <w:color w:val="000000"/>
          <w:sz w:val="26"/>
          <w:szCs w:val="26"/>
        </w:rPr>
        <w:t>.</w:t>
      </w:r>
      <w:r w:rsidR="00C53999" w:rsidRPr="006F6AE3">
        <w:rPr>
          <w:rFonts w:ascii="Times New Roman" w:hAnsi="Times New Roman" w:cs="Times New Roman"/>
          <w:color w:val="000000"/>
          <w:sz w:val="26"/>
          <w:szCs w:val="26"/>
        </w:rPr>
        <w:t xml:space="preserve">5 проголосовало: за </w:t>
      </w:r>
      <w:r>
        <w:rPr>
          <w:rFonts w:ascii="Times New Roman" w:hAnsi="Times New Roman" w:cs="Times New Roman"/>
          <w:color w:val="000000"/>
          <w:sz w:val="26"/>
          <w:szCs w:val="26"/>
        </w:rPr>
        <w:t>- 25</w:t>
      </w:r>
      <w:r w:rsidR="00C53999" w:rsidRPr="006F6AE3">
        <w:rPr>
          <w:rFonts w:ascii="Times New Roman" w:hAnsi="Times New Roman" w:cs="Times New Roman"/>
          <w:color w:val="000000"/>
          <w:sz w:val="26"/>
          <w:szCs w:val="26"/>
        </w:rPr>
        <w:t>, против – 0, воздержалось - 0).</w:t>
      </w:r>
    </w:p>
    <w:p w:rsidR="00C53999" w:rsidRPr="006F6AE3" w:rsidRDefault="00C53999" w:rsidP="00C53999">
      <w:pPr>
        <w:jc w:val="both"/>
        <w:rPr>
          <w:rFonts w:ascii="Times New Roman" w:hAnsi="Times New Roman" w:cs="Times New Roman"/>
          <w:color w:val="000000"/>
          <w:sz w:val="26"/>
          <w:szCs w:val="26"/>
        </w:rPr>
      </w:pPr>
      <w:r w:rsidRPr="006F6AE3">
        <w:rPr>
          <w:rFonts w:ascii="Times New Roman" w:hAnsi="Times New Roman" w:cs="Times New Roman"/>
          <w:color w:val="000000"/>
          <w:sz w:val="26"/>
          <w:szCs w:val="26"/>
        </w:rPr>
        <w:t xml:space="preserve"> </w:t>
      </w:r>
    </w:p>
    <w:p w:rsidR="002A1704" w:rsidRPr="000A1101" w:rsidRDefault="002A1704" w:rsidP="002A1704">
      <w:pPr>
        <w:spacing w:after="0" w:line="240" w:lineRule="auto"/>
        <w:jc w:val="both"/>
        <w:rPr>
          <w:rFonts w:ascii="Times New Roman" w:hAnsi="Times New Roman" w:cs="Times New Roman"/>
          <w:b/>
          <w:sz w:val="26"/>
          <w:szCs w:val="26"/>
        </w:rPr>
      </w:pPr>
      <w:r w:rsidRPr="000A1101">
        <w:rPr>
          <w:rFonts w:ascii="Times New Roman" w:hAnsi="Times New Roman" w:cs="Times New Roman"/>
          <w:b/>
          <w:sz w:val="26"/>
          <w:szCs w:val="26"/>
        </w:rPr>
        <w:t>Все вопросы повестки дня рассмотрены.</w:t>
      </w:r>
    </w:p>
    <w:p w:rsidR="002A1704" w:rsidRPr="000A1101" w:rsidRDefault="002A1704" w:rsidP="002A1704">
      <w:pPr>
        <w:spacing w:after="0" w:line="240" w:lineRule="auto"/>
        <w:jc w:val="both"/>
        <w:rPr>
          <w:rFonts w:ascii="Times New Roman" w:hAnsi="Times New Roman" w:cs="Times New Roman"/>
          <w:sz w:val="26"/>
          <w:szCs w:val="26"/>
        </w:rPr>
      </w:pPr>
      <w:r w:rsidRPr="000A1101">
        <w:rPr>
          <w:rFonts w:ascii="Times New Roman" w:hAnsi="Times New Roman" w:cs="Times New Roman"/>
          <w:sz w:val="26"/>
          <w:szCs w:val="26"/>
        </w:rPr>
        <w:t>Подсчет голосов по вопросам повестки проводила Т.А. Андрианова.</w:t>
      </w:r>
    </w:p>
    <w:p w:rsidR="002A1704" w:rsidRPr="000A1101" w:rsidRDefault="002A1704" w:rsidP="002A1704">
      <w:pPr>
        <w:spacing w:after="0" w:line="240" w:lineRule="auto"/>
        <w:jc w:val="both"/>
        <w:rPr>
          <w:rFonts w:ascii="Times New Roman" w:hAnsi="Times New Roman" w:cs="Times New Roman"/>
          <w:sz w:val="26"/>
          <w:szCs w:val="26"/>
        </w:rPr>
      </w:pPr>
      <w:r w:rsidRPr="000A1101">
        <w:rPr>
          <w:rFonts w:ascii="Times New Roman" w:hAnsi="Times New Roman" w:cs="Times New Roman"/>
          <w:sz w:val="26"/>
          <w:szCs w:val="26"/>
        </w:rPr>
        <w:t xml:space="preserve">Лиц, проголосовавших против принятия решений и потребовавших внести запись </w:t>
      </w:r>
      <w:r w:rsidRPr="000A1101">
        <w:rPr>
          <w:rFonts w:ascii="Times New Roman" w:hAnsi="Times New Roman" w:cs="Times New Roman"/>
          <w:sz w:val="26"/>
          <w:szCs w:val="26"/>
        </w:rPr>
        <w:br/>
        <w:t>об этом в протокол, - нет.</w:t>
      </w:r>
    </w:p>
    <w:p w:rsidR="002A1704" w:rsidRPr="000A1101" w:rsidRDefault="002A1704" w:rsidP="002A1704">
      <w:pPr>
        <w:jc w:val="both"/>
        <w:rPr>
          <w:rFonts w:ascii="Times New Roman" w:hAnsi="Times New Roman" w:cs="Times New Roman"/>
          <w:sz w:val="26"/>
          <w:szCs w:val="26"/>
          <w:lang w:eastAsia="en-US"/>
        </w:rPr>
      </w:pPr>
    </w:p>
    <w:p w:rsidR="002A1704" w:rsidRPr="000A1101" w:rsidRDefault="002A1704" w:rsidP="002A1704">
      <w:pPr>
        <w:jc w:val="both"/>
        <w:rPr>
          <w:rFonts w:ascii="Times New Roman" w:hAnsi="Times New Roman" w:cs="Times New Roman"/>
          <w:sz w:val="26"/>
          <w:szCs w:val="26"/>
          <w:lang w:eastAsia="en-US"/>
        </w:rPr>
      </w:pPr>
      <w:r w:rsidRPr="000A1101">
        <w:rPr>
          <w:rFonts w:ascii="Times New Roman" w:hAnsi="Times New Roman" w:cs="Times New Roman"/>
          <w:sz w:val="26"/>
          <w:szCs w:val="26"/>
          <w:lang w:eastAsia="en-US"/>
        </w:rPr>
        <w:t>Председатель ученого совета</w:t>
      </w:r>
      <w:r w:rsidRPr="000A1101">
        <w:rPr>
          <w:rFonts w:ascii="Times New Roman" w:hAnsi="Times New Roman" w:cs="Times New Roman"/>
          <w:sz w:val="26"/>
          <w:szCs w:val="26"/>
          <w:lang w:eastAsia="en-US"/>
        </w:rPr>
        <w:tab/>
      </w:r>
      <w:r w:rsidRPr="000A1101">
        <w:rPr>
          <w:rFonts w:ascii="Times New Roman" w:hAnsi="Times New Roman" w:cs="Times New Roman"/>
          <w:sz w:val="26"/>
          <w:szCs w:val="26"/>
          <w:lang w:eastAsia="en-US"/>
        </w:rPr>
        <w:tab/>
      </w:r>
      <w:r w:rsidRPr="000A1101">
        <w:rPr>
          <w:rFonts w:ascii="Times New Roman" w:hAnsi="Times New Roman" w:cs="Times New Roman"/>
          <w:sz w:val="26"/>
          <w:szCs w:val="26"/>
          <w:lang w:eastAsia="en-US"/>
        </w:rPr>
        <w:tab/>
      </w:r>
      <w:r w:rsidRPr="000A1101">
        <w:rPr>
          <w:rFonts w:ascii="Times New Roman" w:hAnsi="Times New Roman" w:cs="Times New Roman"/>
          <w:sz w:val="26"/>
          <w:szCs w:val="26"/>
          <w:lang w:eastAsia="en-US"/>
        </w:rPr>
        <w:tab/>
      </w:r>
      <w:r w:rsidRPr="000A1101">
        <w:rPr>
          <w:rFonts w:ascii="Times New Roman" w:hAnsi="Times New Roman" w:cs="Times New Roman"/>
          <w:sz w:val="26"/>
          <w:szCs w:val="26"/>
          <w:lang w:eastAsia="en-US"/>
        </w:rPr>
        <w:tab/>
      </w:r>
      <w:r w:rsidRPr="000A1101">
        <w:rPr>
          <w:rFonts w:ascii="Times New Roman" w:hAnsi="Times New Roman" w:cs="Times New Roman"/>
          <w:sz w:val="26"/>
          <w:szCs w:val="26"/>
          <w:lang w:eastAsia="en-US"/>
        </w:rPr>
        <w:tab/>
        <w:t>Г.Е. Володина</w:t>
      </w:r>
    </w:p>
    <w:p w:rsidR="002A1704" w:rsidRPr="000A1101" w:rsidRDefault="002A1704" w:rsidP="002A1704">
      <w:pPr>
        <w:spacing w:before="100" w:beforeAutospacing="1" w:after="100" w:afterAutospacing="1"/>
        <w:jc w:val="both"/>
        <w:rPr>
          <w:rFonts w:ascii="Times New Roman" w:hAnsi="Times New Roman" w:cs="Times New Roman"/>
          <w:sz w:val="26"/>
          <w:szCs w:val="26"/>
        </w:rPr>
      </w:pPr>
      <w:r w:rsidRPr="000A1101">
        <w:rPr>
          <w:rFonts w:ascii="Times New Roman" w:hAnsi="Times New Roman" w:cs="Times New Roman"/>
          <w:sz w:val="26"/>
          <w:szCs w:val="26"/>
        </w:rPr>
        <w:t>Ученый секретарь</w:t>
      </w:r>
      <w:r w:rsidRPr="000A1101">
        <w:rPr>
          <w:rFonts w:ascii="Times New Roman" w:hAnsi="Times New Roman" w:cs="Times New Roman"/>
          <w:sz w:val="26"/>
          <w:szCs w:val="26"/>
        </w:rPr>
        <w:tab/>
      </w:r>
      <w:r w:rsidRPr="000A1101">
        <w:rPr>
          <w:rFonts w:ascii="Times New Roman" w:hAnsi="Times New Roman" w:cs="Times New Roman"/>
          <w:sz w:val="26"/>
          <w:szCs w:val="26"/>
        </w:rPr>
        <w:tab/>
      </w:r>
      <w:r w:rsidRPr="000A1101">
        <w:rPr>
          <w:rFonts w:ascii="Times New Roman" w:hAnsi="Times New Roman" w:cs="Times New Roman"/>
          <w:sz w:val="26"/>
          <w:szCs w:val="26"/>
        </w:rPr>
        <w:tab/>
      </w:r>
      <w:r w:rsidRPr="000A1101">
        <w:rPr>
          <w:rFonts w:ascii="Times New Roman" w:hAnsi="Times New Roman" w:cs="Times New Roman"/>
          <w:sz w:val="26"/>
          <w:szCs w:val="26"/>
        </w:rPr>
        <w:tab/>
      </w:r>
      <w:r w:rsidRPr="000A1101">
        <w:rPr>
          <w:rFonts w:ascii="Times New Roman" w:hAnsi="Times New Roman" w:cs="Times New Roman"/>
          <w:sz w:val="26"/>
          <w:szCs w:val="26"/>
        </w:rPr>
        <w:tab/>
      </w:r>
      <w:r w:rsidRPr="000A1101">
        <w:rPr>
          <w:rFonts w:ascii="Times New Roman" w:hAnsi="Times New Roman" w:cs="Times New Roman"/>
          <w:sz w:val="26"/>
          <w:szCs w:val="26"/>
        </w:rPr>
        <w:tab/>
      </w:r>
      <w:r w:rsidRPr="000A1101">
        <w:rPr>
          <w:rFonts w:ascii="Times New Roman" w:hAnsi="Times New Roman" w:cs="Times New Roman"/>
          <w:sz w:val="26"/>
          <w:szCs w:val="26"/>
        </w:rPr>
        <w:tab/>
      </w:r>
      <w:r w:rsidRPr="000A1101">
        <w:rPr>
          <w:rFonts w:ascii="Times New Roman" w:hAnsi="Times New Roman" w:cs="Times New Roman"/>
          <w:sz w:val="26"/>
          <w:szCs w:val="26"/>
        </w:rPr>
        <w:tab/>
        <w:t>Т.А. Андрианова</w:t>
      </w:r>
    </w:p>
    <w:p w:rsidR="002A1704" w:rsidRPr="00283AF0" w:rsidRDefault="002A1704" w:rsidP="002A1704">
      <w:pPr>
        <w:spacing w:line="240" w:lineRule="auto"/>
        <w:ind w:firstLine="709"/>
        <w:jc w:val="both"/>
        <w:rPr>
          <w:rFonts w:ascii="Times New Roman" w:eastAsia="Calibri" w:hAnsi="Times New Roman" w:cs="Times New Roman"/>
          <w:sz w:val="26"/>
          <w:szCs w:val="26"/>
          <w:lang w:eastAsia="en-US"/>
        </w:rPr>
      </w:pPr>
    </w:p>
    <w:p w:rsidR="002A1704" w:rsidRPr="002A1704" w:rsidRDefault="002A1704" w:rsidP="002A1704">
      <w:pPr>
        <w:tabs>
          <w:tab w:val="left" w:pos="284"/>
        </w:tabs>
        <w:spacing w:line="360" w:lineRule="auto"/>
        <w:rPr>
          <w:rFonts w:ascii="Times New Roman" w:hAnsi="Times New Roman" w:cs="Times New Roman"/>
          <w:sz w:val="28"/>
          <w:szCs w:val="28"/>
        </w:rPr>
      </w:pPr>
    </w:p>
    <w:p w:rsidR="00C53999" w:rsidRDefault="00C53999" w:rsidP="00C53999">
      <w:pPr>
        <w:tabs>
          <w:tab w:val="left" w:pos="284"/>
        </w:tabs>
        <w:spacing w:line="360" w:lineRule="auto"/>
        <w:jc w:val="both"/>
        <w:rPr>
          <w:rFonts w:ascii="Times New Roman" w:hAnsi="Times New Roman" w:cs="Times New Roman"/>
          <w:sz w:val="26"/>
          <w:szCs w:val="26"/>
        </w:rPr>
      </w:pPr>
    </w:p>
    <w:p w:rsidR="002A1704" w:rsidRPr="00C53999" w:rsidRDefault="002A1704" w:rsidP="00C53999">
      <w:pPr>
        <w:tabs>
          <w:tab w:val="left" w:pos="284"/>
        </w:tabs>
        <w:spacing w:line="360" w:lineRule="auto"/>
        <w:jc w:val="both"/>
        <w:rPr>
          <w:rFonts w:ascii="Times New Roman" w:hAnsi="Times New Roman" w:cs="Times New Roman"/>
          <w:sz w:val="26"/>
          <w:szCs w:val="26"/>
        </w:rPr>
      </w:pPr>
    </w:p>
    <w:p w:rsidR="00C1073E" w:rsidRPr="00C1073E" w:rsidRDefault="00C1073E" w:rsidP="00C1073E">
      <w:pPr>
        <w:tabs>
          <w:tab w:val="left" w:pos="284"/>
        </w:tabs>
        <w:spacing w:line="360" w:lineRule="auto"/>
        <w:rPr>
          <w:rFonts w:ascii="Times New Roman" w:hAnsi="Times New Roman" w:cs="Times New Roman"/>
          <w:sz w:val="26"/>
          <w:szCs w:val="26"/>
        </w:rPr>
      </w:pPr>
    </w:p>
    <w:p w:rsidR="00C1073E" w:rsidRPr="00C1073E" w:rsidRDefault="00C1073E" w:rsidP="00C53999">
      <w:pPr>
        <w:pStyle w:val="a3"/>
        <w:tabs>
          <w:tab w:val="left" w:pos="284"/>
        </w:tabs>
        <w:spacing w:line="360" w:lineRule="auto"/>
        <w:jc w:val="center"/>
        <w:rPr>
          <w:sz w:val="26"/>
          <w:szCs w:val="26"/>
        </w:rPr>
      </w:pPr>
    </w:p>
    <w:p w:rsidR="00C1073E" w:rsidRPr="00C1073E" w:rsidRDefault="00C1073E" w:rsidP="00C1073E">
      <w:pPr>
        <w:spacing w:after="0" w:line="360" w:lineRule="auto"/>
        <w:jc w:val="both"/>
        <w:rPr>
          <w:rFonts w:ascii="Times New Roman" w:hAnsi="Times New Roman" w:cs="Times New Roman"/>
          <w:b/>
          <w:sz w:val="26"/>
          <w:szCs w:val="26"/>
        </w:rPr>
      </w:pPr>
    </w:p>
    <w:p w:rsidR="004A2D59" w:rsidRDefault="004A2D59">
      <w:pPr>
        <w:rPr>
          <w:sz w:val="26"/>
          <w:szCs w:val="26"/>
        </w:rPr>
      </w:pPr>
    </w:p>
    <w:p w:rsidR="008065E3" w:rsidRDefault="008065E3">
      <w:pPr>
        <w:rPr>
          <w:sz w:val="26"/>
          <w:szCs w:val="26"/>
        </w:rPr>
      </w:pPr>
    </w:p>
    <w:p w:rsidR="008065E3" w:rsidRDefault="008065E3">
      <w:pPr>
        <w:rPr>
          <w:sz w:val="26"/>
          <w:szCs w:val="26"/>
        </w:rPr>
      </w:pPr>
    </w:p>
    <w:p w:rsidR="008065E3" w:rsidRPr="005124D7" w:rsidRDefault="008065E3" w:rsidP="008065E3">
      <w:pPr>
        <w:jc w:val="right"/>
        <w:rPr>
          <w:rFonts w:ascii="Times New Roman" w:hAnsi="Times New Roman" w:cs="Times New Roman"/>
          <w:sz w:val="26"/>
          <w:szCs w:val="26"/>
        </w:rPr>
      </w:pPr>
      <w:r w:rsidRPr="005124D7">
        <w:rPr>
          <w:rFonts w:ascii="Times New Roman" w:hAnsi="Times New Roman" w:cs="Times New Roman"/>
          <w:sz w:val="26"/>
          <w:szCs w:val="26"/>
        </w:rPr>
        <w:t xml:space="preserve">                                                                                                                             </w:t>
      </w:r>
    </w:p>
    <w:p w:rsidR="008065E3" w:rsidRPr="005124D7" w:rsidRDefault="008065E3" w:rsidP="008065E3">
      <w:pPr>
        <w:jc w:val="right"/>
        <w:rPr>
          <w:rFonts w:ascii="Times New Roman" w:hAnsi="Times New Roman" w:cs="Times New Roman"/>
          <w:sz w:val="26"/>
          <w:szCs w:val="26"/>
        </w:rPr>
      </w:pPr>
      <w:r w:rsidRPr="005124D7">
        <w:rPr>
          <w:rFonts w:ascii="Times New Roman" w:hAnsi="Times New Roman" w:cs="Times New Roman"/>
          <w:sz w:val="26"/>
          <w:szCs w:val="26"/>
        </w:rPr>
        <w:t xml:space="preserve"> Приложение 1 </w:t>
      </w:r>
    </w:p>
    <w:p w:rsidR="008065E3" w:rsidRPr="005124D7" w:rsidRDefault="008065E3" w:rsidP="008065E3">
      <w:pPr>
        <w:jc w:val="right"/>
        <w:rPr>
          <w:rFonts w:ascii="Times New Roman" w:hAnsi="Times New Roman" w:cs="Times New Roman"/>
          <w:sz w:val="26"/>
          <w:szCs w:val="26"/>
        </w:rPr>
      </w:pPr>
      <w:r w:rsidRPr="005124D7">
        <w:rPr>
          <w:rFonts w:ascii="Times New Roman" w:hAnsi="Times New Roman" w:cs="Times New Roman"/>
          <w:sz w:val="26"/>
          <w:szCs w:val="26"/>
        </w:rPr>
        <w:t xml:space="preserve">                                                                        к протоколу заседания ученого совета</w:t>
      </w:r>
    </w:p>
    <w:p w:rsidR="008065E3" w:rsidRPr="005124D7" w:rsidRDefault="008065E3" w:rsidP="008065E3">
      <w:pPr>
        <w:jc w:val="right"/>
        <w:rPr>
          <w:rFonts w:ascii="Times New Roman" w:hAnsi="Times New Roman" w:cs="Times New Roman"/>
          <w:sz w:val="26"/>
          <w:szCs w:val="26"/>
        </w:rPr>
      </w:pPr>
      <w:r w:rsidRPr="005124D7">
        <w:rPr>
          <w:rFonts w:ascii="Times New Roman" w:hAnsi="Times New Roman" w:cs="Times New Roman"/>
          <w:sz w:val="26"/>
          <w:szCs w:val="26"/>
        </w:rPr>
        <w:t xml:space="preserve">                                                                         </w:t>
      </w:r>
      <w:r>
        <w:rPr>
          <w:rFonts w:ascii="Times New Roman" w:hAnsi="Times New Roman" w:cs="Times New Roman"/>
          <w:bCs/>
          <w:sz w:val="26"/>
          <w:szCs w:val="26"/>
        </w:rPr>
        <w:t>№ 8.2.1.7-9/0506</w:t>
      </w:r>
      <w:r w:rsidRPr="005124D7">
        <w:rPr>
          <w:rFonts w:ascii="Times New Roman" w:hAnsi="Times New Roman" w:cs="Times New Roman"/>
          <w:bCs/>
          <w:sz w:val="26"/>
          <w:szCs w:val="26"/>
        </w:rPr>
        <w:t>25-</w:t>
      </w:r>
      <w:r>
        <w:rPr>
          <w:rFonts w:ascii="Times New Roman" w:hAnsi="Times New Roman" w:cs="Times New Roman"/>
          <w:bCs/>
          <w:sz w:val="26"/>
          <w:szCs w:val="26"/>
        </w:rPr>
        <w:t>7</w:t>
      </w:r>
      <w:r w:rsidRPr="005124D7">
        <w:rPr>
          <w:rFonts w:ascii="Times New Roman" w:hAnsi="Times New Roman" w:cs="Times New Roman"/>
          <w:sz w:val="26"/>
          <w:szCs w:val="26"/>
        </w:rPr>
        <w:t xml:space="preserve"> </w:t>
      </w:r>
    </w:p>
    <w:p w:rsidR="008065E3" w:rsidRPr="005124D7" w:rsidRDefault="008065E3" w:rsidP="008065E3">
      <w:pPr>
        <w:rPr>
          <w:rFonts w:ascii="Times New Roman" w:hAnsi="Times New Roman" w:cs="Times New Roman"/>
          <w:sz w:val="26"/>
          <w:szCs w:val="26"/>
        </w:rPr>
      </w:pPr>
      <w:r w:rsidRPr="005124D7">
        <w:rPr>
          <w:rFonts w:ascii="Times New Roman" w:hAnsi="Times New Roman" w:cs="Times New Roman"/>
          <w:sz w:val="26"/>
          <w:szCs w:val="26"/>
        </w:rPr>
        <w:t xml:space="preserve">                Список присутствующих   на заседании ученого совета</w:t>
      </w: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r w:rsidRPr="005124D7">
        <w:rPr>
          <w:rFonts w:ascii="Times New Roman" w:hAnsi="Times New Roman" w:cs="Times New Roman"/>
          <w:sz w:val="26"/>
          <w:szCs w:val="26"/>
        </w:rPr>
        <w:t>1.Алова Н.В., начальник библиотеки НИУ ВШЭ-Пермь</w:t>
      </w:r>
    </w:p>
    <w:p w:rsidR="008065E3" w:rsidRPr="005124D7" w:rsidRDefault="008065E3" w:rsidP="008065E3">
      <w:pPr>
        <w:rPr>
          <w:rFonts w:ascii="Times New Roman" w:hAnsi="Times New Roman" w:cs="Times New Roman"/>
          <w:sz w:val="26"/>
          <w:szCs w:val="26"/>
        </w:rPr>
      </w:pPr>
      <w:r w:rsidRPr="005124D7">
        <w:rPr>
          <w:rFonts w:ascii="Times New Roman" w:hAnsi="Times New Roman" w:cs="Times New Roman"/>
          <w:sz w:val="26"/>
          <w:szCs w:val="26"/>
        </w:rPr>
        <w:t xml:space="preserve">2.Анферова Е.А., заместитель начальника Центра маркетинга и коммуникаций </w:t>
      </w:r>
    </w:p>
    <w:p w:rsidR="008065E3" w:rsidRPr="005124D7" w:rsidRDefault="008065E3" w:rsidP="008065E3">
      <w:pPr>
        <w:rPr>
          <w:rFonts w:ascii="Times New Roman" w:hAnsi="Times New Roman" w:cs="Times New Roman"/>
          <w:sz w:val="26"/>
          <w:szCs w:val="26"/>
        </w:rPr>
      </w:pPr>
      <w:r>
        <w:rPr>
          <w:rFonts w:ascii="Times New Roman" w:hAnsi="Times New Roman" w:cs="Times New Roman"/>
          <w:sz w:val="26"/>
          <w:szCs w:val="26"/>
        </w:rPr>
        <w:t>3.Возиян Т.А., менеджер</w:t>
      </w:r>
    </w:p>
    <w:p w:rsidR="008065E3" w:rsidRDefault="008065E3" w:rsidP="008065E3">
      <w:pPr>
        <w:rPr>
          <w:rFonts w:ascii="Times New Roman" w:hAnsi="Times New Roman" w:cs="Times New Roman"/>
          <w:sz w:val="26"/>
          <w:szCs w:val="26"/>
        </w:rPr>
      </w:pPr>
      <w:proofErr w:type="gramStart"/>
      <w:r>
        <w:rPr>
          <w:rFonts w:ascii="Times New Roman" w:hAnsi="Times New Roman" w:cs="Times New Roman"/>
          <w:sz w:val="26"/>
          <w:szCs w:val="26"/>
        </w:rPr>
        <w:t>4..Козлов</w:t>
      </w:r>
      <w:proofErr w:type="gramEnd"/>
      <w:r>
        <w:rPr>
          <w:rFonts w:ascii="Times New Roman" w:hAnsi="Times New Roman" w:cs="Times New Roman"/>
          <w:sz w:val="26"/>
          <w:szCs w:val="26"/>
        </w:rPr>
        <w:t xml:space="preserve"> С.А., начальник Аналитического центра</w:t>
      </w:r>
    </w:p>
    <w:p w:rsidR="008065E3" w:rsidRPr="005124D7" w:rsidRDefault="008065E3" w:rsidP="008065E3">
      <w:pPr>
        <w:rPr>
          <w:rFonts w:ascii="Times New Roman" w:hAnsi="Times New Roman" w:cs="Times New Roman"/>
          <w:sz w:val="26"/>
          <w:szCs w:val="26"/>
        </w:rPr>
      </w:pPr>
      <w:r>
        <w:rPr>
          <w:rFonts w:ascii="Times New Roman" w:hAnsi="Times New Roman" w:cs="Times New Roman"/>
          <w:sz w:val="26"/>
          <w:szCs w:val="26"/>
        </w:rPr>
        <w:t>5.Курганов М.А., руководитель департамента менеджмента</w:t>
      </w:r>
    </w:p>
    <w:p w:rsidR="008065E3" w:rsidRPr="005124D7" w:rsidRDefault="008065E3" w:rsidP="008065E3">
      <w:pPr>
        <w:rPr>
          <w:rFonts w:ascii="Times New Roman" w:hAnsi="Times New Roman" w:cs="Times New Roman"/>
          <w:sz w:val="26"/>
          <w:szCs w:val="26"/>
        </w:rPr>
      </w:pPr>
      <w:r>
        <w:rPr>
          <w:rFonts w:ascii="Times New Roman" w:hAnsi="Times New Roman" w:cs="Times New Roman"/>
          <w:sz w:val="26"/>
          <w:szCs w:val="26"/>
        </w:rPr>
        <w:t xml:space="preserve">6.Ратт Т.А., </w:t>
      </w:r>
      <w:proofErr w:type="spellStart"/>
      <w:proofErr w:type="gramStart"/>
      <w:r>
        <w:rPr>
          <w:rFonts w:ascii="Times New Roman" w:hAnsi="Times New Roman" w:cs="Times New Roman"/>
          <w:sz w:val="26"/>
          <w:szCs w:val="26"/>
        </w:rPr>
        <w:t>зам.декана</w:t>
      </w:r>
      <w:proofErr w:type="spellEnd"/>
      <w:proofErr w:type="gramEnd"/>
      <w:r>
        <w:rPr>
          <w:rFonts w:ascii="Times New Roman" w:hAnsi="Times New Roman" w:cs="Times New Roman"/>
          <w:sz w:val="26"/>
          <w:szCs w:val="26"/>
        </w:rPr>
        <w:t xml:space="preserve"> ФДП</w:t>
      </w:r>
      <w:r w:rsidRPr="005124D7">
        <w:rPr>
          <w:rFonts w:ascii="Times New Roman" w:hAnsi="Times New Roman" w:cs="Times New Roman"/>
          <w:sz w:val="26"/>
          <w:szCs w:val="26"/>
        </w:rPr>
        <w:t xml:space="preserve">                   </w:t>
      </w: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Pr="005124D7" w:rsidRDefault="008065E3" w:rsidP="008065E3">
      <w:pPr>
        <w:rPr>
          <w:rFonts w:ascii="Times New Roman" w:hAnsi="Times New Roman" w:cs="Times New Roman"/>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Default="008065E3">
      <w:pPr>
        <w:rPr>
          <w:sz w:val="26"/>
          <w:szCs w:val="26"/>
        </w:rPr>
      </w:pPr>
    </w:p>
    <w:p w:rsidR="008065E3" w:rsidRPr="00C1073E" w:rsidRDefault="008065E3">
      <w:pPr>
        <w:rPr>
          <w:sz w:val="26"/>
          <w:szCs w:val="26"/>
        </w:rPr>
      </w:pPr>
    </w:p>
    <w:sectPr w:rsidR="008065E3" w:rsidRPr="00C10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82B"/>
    <w:multiLevelType w:val="multilevel"/>
    <w:tmpl w:val="E598A90E"/>
    <w:lvl w:ilvl="0">
      <w:start w:val="1"/>
      <w:numFmt w:val="decimal"/>
      <w:suff w:val="space"/>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4752D08"/>
    <w:multiLevelType w:val="multilevel"/>
    <w:tmpl w:val="EEE2EC1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FE"/>
    <w:rsid w:val="002A1704"/>
    <w:rsid w:val="004A2D59"/>
    <w:rsid w:val="0061326E"/>
    <w:rsid w:val="008065E3"/>
    <w:rsid w:val="00A65CCB"/>
    <w:rsid w:val="00BB24FE"/>
    <w:rsid w:val="00C1073E"/>
    <w:rsid w:val="00C53999"/>
    <w:rsid w:val="00ED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E5AE0-8CC8-4049-851C-EC97051B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73E"/>
    <w:pPr>
      <w:spacing w:after="200" w:line="276" w:lineRule="auto"/>
    </w:pPr>
    <w:rPr>
      <w:rFonts w:eastAsiaTheme="minorEastAsia"/>
      <w:lang w:eastAsia="ru-RU"/>
    </w:rPr>
  </w:style>
  <w:style w:type="paragraph" w:styleId="1">
    <w:name w:val="heading 1"/>
    <w:basedOn w:val="a"/>
    <w:next w:val="a"/>
    <w:link w:val="10"/>
    <w:qFormat/>
    <w:rsid w:val="00C1073E"/>
    <w:pPr>
      <w:keepNext/>
      <w:suppressAutoHyphens/>
      <w:spacing w:before="240" w:after="60" w:line="240" w:lineRule="auto"/>
      <w:jc w:val="center"/>
      <w:outlineLvl w:val="0"/>
    </w:pPr>
    <w:rPr>
      <w:rFonts w:ascii="Arial" w:eastAsia="Calibri" w:hAnsi="Arial" w:cs="Arial"/>
      <w:b/>
      <w:bCs/>
      <w:kern w:val="28"/>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73E"/>
    <w:rPr>
      <w:rFonts w:ascii="Arial" w:eastAsia="Calibri" w:hAnsi="Arial" w:cs="Arial"/>
      <w:b/>
      <w:bCs/>
      <w:kern w:val="28"/>
      <w:sz w:val="32"/>
      <w:szCs w:val="32"/>
      <w:lang w:eastAsia="ru-RU"/>
    </w:rPr>
  </w:style>
  <w:style w:type="paragraph" w:styleId="a3">
    <w:name w:val="List Paragraph"/>
    <w:basedOn w:val="a"/>
    <w:uiPriority w:val="1"/>
    <w:qFormat/>
    <w:rsid w:val="00C1073E"/>
    <w:pPr>
      <w:ind w:left="720"/>
      <w:contextualSpacing/>
    </w:pPr>
    <w:rPr>
      <w:rFonts w:eastAsiaTheme="minorHAnsi"/>
      <w:lang w:eastAsia="en-US"/>
    </w:rPr>
  </w:style>
  <w:style w:type="paragraph" w:styleId="a4">
    <w:name w:val="Body Text"/>
    <w:basedOn w:val="a"/>
    <w:link w:val="a5"/>
    <w:semiHidden/>
    <w:unhideWhenUsed/>
    <w:rsid w:val="00C1073E"/>
    <w:pPr>
      <w:spacing w:after="0" w:line="240" w:lineRule="auto"/>
      <w:ind w:right="-108"/>
      <w:jc w:val="both"/>
    </w:pPr>
    <w:rPr>
      <w:rFonts w:ascii="Times New Roman" w:eastAsia="Calibri" w:hAnsi="Times New Roman" w:cs="Times New Roman"/>
      <w:sz w:val="24"/>
      <w:szCs w:val="24"/>
    </w:rPr>
  </w:style>
  <w:style w:type="character" w:customStyle="1" w:styleId="a5">
    <w:name w:val="Основной текст Знак"/>
    <w:basedOn w:val="a0"/>
    <w:link w:val="a4"/>
    <w:semiHidden/>
    <w:rsid w:val="00C1073E"/>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Андрианова Татьяна Алексеевна</cp:lastModifiedBy>
  <cp:revision>2</cp:revision>
  <dcterms:created xsi:type="dcterms:W3CDTF">2025-06-27T08:42:00Z</dcterms:created>
  <dcterms:modified xsi:type="dcterms:W3CDTF">2025-06-27T08:42:00Z</dcterms:modified>
</cp:coreProperties>
</file>