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D4E" w:rsidRPr="007B3D40" w:rsidRDefault="00DB4D4E" w:rsidP="001F2CB8">
      <w:pPr>
        <w:pStyle w:val="aff1"/>
        <w:ind w:firstLine="0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DB4D4E" w:rsidRPr="007B3D40" w:rsidRDefault="00DB4D4E" w:rsidP="00355760">
      <w:pPr>
        <w:pStyle w:val="aff1"/>
        <w:ind w:firstLine="567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«Национальный исследовательский университет «Высшая школа экономики»</w:t>
      </w:r>
    </w:p>
    <w:p w:rsidR="00DB4D4E" w:rsidRPr="007B3D40" w:rsidRDefault="00DB4D4E" w:rsidP="00DB39DB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>УТВЕРЖДЕНЫ</w:t>
      </w: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 xml:space="preserve">протоколом ученого совета </w:t>
      </w:r>
    </w:p>
    <w:p w:rsidR="00790E63" w:rsidRPr="006E059C" w:rsidRDefault="00790E63" w:rsidP="00790E63">
      <w:pPr>
        <w:pStyle w:val="a7"/>
        <w:ind w:left="5670"/>
        <w:rPr>
          <w:sz w:val="26"/>
          <w:szCs w:val="26"/>
        </w:rPr>
      </w:pPr>
      <w:r w:rsidRPr="006E059C">
        <w:rPr>
          <w:sz w:val="26"/>
          <w:szCs w:val="26"/>
        </w:rPr>
        <w:t>НИУ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ВШЭ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–</w:t>
      </w:r>
      <w:r w:rsidRPr="006E059C">
        <w:rPr>
          <w:sz w:val="26"/>
          <w:szCs w:val="26"/>
          <w:lang w:val="en-US"/>
        </w:rPr>
        <w:t> </w:t>
      </w:r>
      <w:r w:rsidRPr="006E059C">
        <w:rPr>
          <w:sz w:val="26"/>
          <w:szCs w:val="26"/>
        </w:rPr>
        <w:t>Пермь</w:t>
      </w:r>
    </w:p>
    <w:p w:rsidR="00DB4D4E" w:rsidRPr="007B3D40" w:rsidRDefault="00790E63" w:rsidP="00790E63">
      <w:pPr>
        <w:ind w:left="5670"/>
        <w:rPr>
          <w:color w:val="000000" w:themeColor="text1"/>
          <w:sz w:val="26"/>
          <w:szCs w:val="26"/>
          <w:u w:val="single"/>
        </w:rPr>
      </w:pPr>
      <w:r w:rsidRPr="006E059C">
        <w:rPr>
          <w:sz w:val="26"/>
          <w:szCs w:val="26"/>
        </w:rPr>
        <w:t xml:space="preserve">от </w:t>
      </w:r>
      <w:r w:rsidR="00604A92">
        <w:rPr>
          <w:sz w:val="26"/>
          <w:szCs w:val="26"/>
        </w:rPr>
        <w:t>08.09.2022</w:t>
      </w:r>
      <w:r>
        <w:rPr>
          <w:sz w:val="26"/>
          <w:szCs w:val="26"/>
        </w:rPr>
        <w:t xml:space="preserve"> г.</w:t>
      </w:r>
      <w:r w:rsidRPr="006E059C">
        <w:rPr>
          <w:sz w:val="26"/>
          <w:szCs w:val="26"/>
        </w:rPr>
        <w:t xml:space="preserve"> № </w:t>
      </w:r>
      <w:r w:rsidR="00604A92">
        <w:rPr>
          <w:sz w:val="26"/>
          <w:szCs w:val="26"/>
        </w:rPr>
        <w:t>8.2.2.1-16/</w:t>
      </w:r>
      <w:r>
        <w:rPr>
          <w:sz w:val="26"/>
          <w:szCs w:val="26"/>
        </w:rPr>
        <w:t>0</w:t>
      </w:r>
      <w:r w:rsidR="00604A92">
        <w:rPr>
          <w:sz w:val="26"/>
          <w:szCs w:val="26"/>
        </w:rPr>
        <w:t>3</w:t>
      </w:r>
    </w:p>
    <w:p w:rsidR="00DB4D4E" w:rsidRPr="007B3D40" w:rsidRDefault="00DB4D4E" w:rsidP="00790E63">
      <w:pPr>
        <w:ind w:left="5670"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13"/>
        <w:numPr>
          <w:ilvl w:val="12"/>
          <w:numId w:val="0"/>
        </w:numPr>
        <w:spacing w:after="0"/>
        <w:ind w:firstLine="567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Правила подготовки курсовой работы студента образовательной программы бакалавриата «Управление бизнесом» по направлению подготовки 38.03.02 Менеджмент</w:t>
      </w: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Составители: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Букина Т. В.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Артемьев Д.Г.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Гергерт Д.В.</w:t>
      </w:r>
    </w:p>
    <w:p w:rsidR="00DB4D4E" w:rsidRPr="007B3D40" w:rsidRDefault="00DB4D4E" w:rsidP="00C951A5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Котомина О.В.</w:t>
      </w:r>
    </w:p>
    <w:p w:rsidR="00DB4D4E" w:rsidRPr="007B3D40" w:rsidRDefault="00DB4D4E" w:rsidP="00462843">
      <w:pPr>
        <w:pStyle w:val="a7"/>
        <w:spacing w:after="0"/>
        <w:ind w:left="7371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604A92" w:rsidP="00B14743">
      <w:pPr>
        <w:pStyle w:val="a7"/>
        <w:spacing w:after="0"/>
        <w:ind w:firstLine="567"/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Пермь, 2022</w:t>
      </w:r>
      <w:r w:rsidR="00DB4D4E" w:rsidRPr="007B3D40">
        <w:rPr>
          <w:color w:val="000000" w:themeColor="text1"/>
          <w:sz w:val="26"/>
          <w:szCs w:val="26"/>
        </w:rPr>
        <w:t xml:space="preserve"> год</w:t>
      </w:r>
    </w:p>
    <w:p w:rsidR="00DB4D4E" w:rsidRPr="007B3D40" w:rsidRDefault="00DB4D4E" w:rsidP="00B14743">
      <w:pPr>
        <w:pStyle w:val="a5"/>
        <w:numPr>
          <w:ilvl w:val="12"/>
          <w:numId w:val="0"/>
        </w:numPr>
        <w:suppressLineNumbers/>
        <w:ind w:firstLine="567"/>
        <w:rPr>
          <w:color w:val="000000" w:themeColor="text1"/>
          <w:sz w:val="26"/>
          <w:szCs w:val="26"/>
        </w:rPr>
      </w:pPr>
      <w:bookmarkStart w:id="0" w:name="_Toc24959369"/>
      <w:bookmarkStart w:id="1" w:name="_Toc262985203"/>
      <w:r w:rsidRPr="007B3D40">
        <w:rPr>
          <w:color w:val="000000" w:themeColor="text1"/>
          <w:sz w:val="26"/>
          <w:szCs w:val="26"/>
        </w:rPr>
        <w:br w:type="page"/>
      </w:r>
      <w:bookmarkStart w:id="2" w:name="_Toc272185619"/>
      <w:r w:rsidRPr="007B3D40">
        <w:rPr>
          <w:color w:val="000000" w:themeColor="text1"/>
          <w:sz w:val="26"/>
          <w:szCs w:val="26"/>
        </w:rPr>
        <w:lastRenderedPageBreak/>
        <w:t>ББК 72</w:t>
      </w: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Печатается по решению академического совета по направлению 38.03.02 Менеджмент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Пермского филиала федерального государственного автономного образовательного учреждения высшего образования «Национальный исследовательский университет «Высшая школа экономики».</w:t>
      </w: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Составители: Букина Т. В., Артемьев Д.Г., Гергерт Д.В., Котомина О.В.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DB39DB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Правила подготовки курсовой работы студента образовательной программы бакалавриата «Управление бизнесом» по направлению подготовки 38.03.02 Менеджмент/ </w:t>
      </w:r>
      <w:r w:rsidR="00DB39DB" w:rsidRPr="007B3D40">
        <w:rPr>
          <w:color w:val="000000" w:themeColor="text1"/>
          <w:sz w:val="26"/>
          <w:szCs w:val="26"/>
        </w:rPr>
        <w:t xml:space="preserve">Составители: Букина Т. В., Артемьев Д.Г., Гергерт Д.В., Котомина О.В. </w:t>
      </w:r>
      <w:r w:rsidRPr="007B3D40">
        <w:rPr>
          <w:color w:val="000000" w:themeColor="text1"/>
          <w:sz w:val="26"/>
          <w:szCs w:val="26"/>
        </w:rPr>
        <w:t>–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="00206A52">
        <w:rPr>
          <w:color w:val="000000" w:themeColor="text1"/>
          <w:sz w:val="26"/>
          <w:szCs w:val="26"/>
        </w:rPr>
        <w:t>Пермь, 2020</w:t>
      </w:r>
      <w:r w:rsidRPr="007B3D40">
        <w:rPr>
          <w:color w:val="000000" w:themeColor="text1"/>
          <w:sz w:val="26"/>
          <w:szCs w:val="26"/>
        </w:rPr>
        <w:t>. – 40 с.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5C4F0D" w:rsidRPr="007B3D40" w:rsidRDefault="00DB4D4E" w:rsidP="005C4F0D">
      <w:pPr>
        <w:pStyle w:val="aff1"/>
        <w:ind w:firstLine="709"/>
        <w:jc w:val="both"/>
        <w:rPr>
          <w:color w:val="000000" w:themeColor="text1"/>
          <w:sz w:val="26"/>
          <w:szCs w:val="26"/>
        </w:rPr>
      </w:pPr>
      <w:bookmarkStart w:id="3" w:name="_Toc277287586"/>
      <w:bookmarkStart w:id="4" w:name="_Toc354932844"/>
      <w:bookmarkStart w:id="5" w:name="_Toc366492642"/>
      <w:bookmarkStart w:id="6" w:name="_Toc415061312"/>
      <w:r w:rsidRPr="007B3D40">
        <w:rPr>
          <w:color w:val="000000" w:themeColor="text1"/>
          <w:sz w:val="26"/>
          <w:szCs w:val="26"/>
        </w:rPr>
        <w:t>Правила подготовки курсовой работы студента образовательной программы бакалавриата «Управление бизнесом» по направлению подготовки 38.03.02 Менеджмент</w:t>
      </w:r>
      <w:r w:rsidR="00DB39D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составлены в соответствии с требованиями Положени</w:t>
      </w:r>
      <w:r w:rsidR="005C4F0D" w:rsidRPr="007B3D40">
        <w:rPr>
          <w:color w:val="000000" w:themeColor="text1"/>
          <w:sz w:val="26"/>
          <w:szCs w:val="26"/>
        </w:rPr>
        <w:t>я</w:t>
      </w:r>
      <w:r w:rsidRPr="007B3D40">
        <w:rPr>
          <w:color w:val="000000" w:themeColor="text1"/>
          <w:sz w:val="26"/>
          <w:szCs w:val="26"/>
        </w:rPr>
        <w:t xml:space="preserve"> о курсовой и</w:t>
      </w:r>
      <w:r w:rsidR="005C4F0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выпускной квалификационной работе студентов,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обучающихся по программам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бакалавриата, специалитета и магистратуры в</w:t>
      </w:r>
      <w:r w:rsidR="00DB39DB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Национальном исследовательском университете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«Высшая школа экономики», утвержденное протоколом ученого совета НИУ</w:t>
      </w:r>
      <w:r w:rsidR="005C4F0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от 28.11.2014 № 08</w:t>
      </w:r>
      <w:r w:rsidR="00AC023B" w:rsidRPr="007B3D40">
        <w:rPr>
          <w:color w:val="000000" w:themeColor="text1"/>
          <w:sz w:val="26"/>
          <w:szCs w:val="26"/>
        </w:rPr>
        <w:t>, в актуальной редакции</w:t>
      </w:r>
      <w:r w:rsidR="005C4F0D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5C4F0D">
      <w:pPr>
        <w:pStyle w:val="aff1"/>
        <w:tabs>
          <w:tab w:val="left" w:pos="1276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Правила полностью соответствуют редакционным требованиям выполнения научно-исследовательских работ и государственным стандартам.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правилах</w:t>
      </w:r>
      <w:r w:rsidR="005C4F0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представлены общие положения по разработке и написанию курсовых работ на образовательной программе бакалавриата «Управление бизнесом», сформулированы требования для их выполнения, представлены образцы оформления всех необходимых элементов курсовой работы бакалавра.</w:t>
      </w: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206A52" w:rsidRPr="007B3D40" w:rsidRDefault="00206A52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  <w:bookmarkStart w:id="7" w:name="_GoBack"/>
      <w:bookmarkEnd w:id="7"/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EC7537">
      <w:pPr>
        <w:pStyle w:val="aff1"/>
        <w:ind w:firstLine="567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C951A5">
      <w:pPr>
        <w:pStyle w:val="aff1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sym w:font="Symbol" w:char="F0E3"/>
      </w:r>
      <w:r w:rsidRPr="007B3D40">
        <w:rPr>
          <w:color w:val="000000" w:themeColor="text1"/>
          <w:sz w:val="26"/>
          <w:szCs w:val="26"/>
        </w:rPr>
        <w:t xml:space="preserve"> Коллектив авторов, </w:t>
      </w:r>
      <w:r w:rsidR="00C1353F" w:rsidRPr="007B3D40">
        <w:rPr>
          <w:color w:val="000000" w:themeColor="text1"/>
          <w:sz w:val="26"/>
          <w:szCs w:val="26"/>
        </w:rPr>
        <w:t>2020</w:t>
      </w: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D12AEC">
      <w:pPr>
        <w:pStyle w:val="a5"/>
        <w:jc w:val="right"/>
        <w:rPr>
          <w:color w:val="000000" w:themeColor="text1"/>
          <w:sz w:val="26"/>
          <w:szCs w:val="26"/>
        </w:rPr>
      </w:pPr>
    </w:p>
    <w:p w:rsidR="005C4F0D" w:rsidRPr="007B3D40" w:rsidRDefault="005C4F0D">
      <w:pPr>
        <w:widowControl/>
        <w:autoSpaceDE/>
        <w:autoSpaceDN/>
        <w:adjustRightInd/>
        <w:rPr>
          <w:b/>
          <w:bCs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br w:type="page"/>
      </w:r>
    </w:p>
    <w:p w:rsidR="00DB4D4E" w:rsidRPr="007B3D40" w:rsidRDefault="00DB4D4E" w:rsidP="00922A94">
      <w:pPr>
        <w:pStyle w:val="aff5"/>
        <w:jc w:val="center"/>
        <w:rPr>
          <w:rFonts w:ascii="Times New Roman" w:hAnsi="Times New Roman"/>
          <w:color w:val="000000" w:themeColor="text1"/>
          <w:sz w:val="26"/>
          <w:szCs w:val="26"/>
        </w:rPr>
      </w:pPr>
      <w:r w:rsidRPr="007B3D40">
        <w:rPr>
          <w:rFonts w:ascii="Times New Roman" w:hAnsi="Times New Roman"/>
          <w:color w:val="000000" w:themeColor="text1"/>
          <w:sz w:val="26"/>
          <w:szCs w:val="26"/>
        </w:rPr>
        <w:lastRenderedPageBreak/>
        <w:t>Оглавление</w:t>
      </w:r>
    </w:p>
    <w:p w:rsidR="00AC6132" w:rsidRPr="007B3D40" w:rsidRDefault="00DB4D4E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fldChar w:fldCharType="begin"/>
      </w:r>
      <w:r w:rsidRPr="007B3D40">
        <w:rPr>
          <w:color w:val="000000" w:themeColor="text1"/>
          <w:sz w:val="26"/>
          <w:szCs w:val="26"/>
        </w:rPr>
        <w:instrText xml:space="preserve"> TOC \o "1-3" \h \z \u </w:instrText>
      </w:r>
      <w:r w:rsidRPr="007B3D40">
        <w:rPr>
          <w:color w:val="000000" w:themeColor="text1"/>
          <w:sz w:val="26"/>
          <w:szCs w:val="26"/>
        </w:rPr>
        <w:fldChar w:fldCharType="separate"/>
      </w:r>
      <w:hyperlink w:anchor="_Toc5368294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1. Используемые определения и сокращения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4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2. Общие положения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4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 Требования к курсовой работе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4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3.1. Форматы курсовой работы бакалавра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_Toc53682949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3.2. Структурные элементы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3.3. Особенности написания курсовой работы на втором и третьем курсе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3.4. Особенности выполнения курсовой работы, написанной на английском языке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5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 Написание курсовой работы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4.1. График выполнения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4.2. Руководство курсовой работой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4.3. Использование баз данных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4.4. Стиль изложения научных материалов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5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 Общие требования к оформлению курсовой работы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13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5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5.1. Технические требования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_Toc53682959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13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5.2. Структурные элементы курсовой работы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5.3. Оформление ссылок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5.4. Оформление перечислений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5.5. Оформление таблиц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16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5.6. Иллюстрации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5.7. Правила написания буквенных аббревиатур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5.8. Формулы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5.9. Список использованных источников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19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6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5.10. Приложения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6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6. Защита курсовой работы. Критерии оценки. Апелляция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_Toc53682969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0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1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2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2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Заявление на выбор темы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28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Заявление на изменение темы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29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3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титульного листа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30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6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4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_Toc53682976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7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Оглавления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_Toc53682977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31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78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5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5C4F0D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_Toc53682978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79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Списка использованной литературы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_Toc53682979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32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0" w:history="1">
        <w:r w:rsidR="007537F7" w:rsidRPr="007B3D40">
          <w:rPr>
            <w:rStyle w:val="af6"/>
            <w:color w:val="000000" w:themeColor="text1"/>
            <w:sz w:val="26"/>
            <w:szCs w:val="26"/>
          </w:rPr>
          <w:t>Приложение</w:t>
        </w:r>
        <w:r w:rsidR="00E128D1" w:rsidRPr="007B3D40">
          <w:rPr>
            <w:rStyle w:val="af6"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rStyle w:val="af6"/>
            <w:color w:val="000000" w:themeColor="text1"/>
            <w:sz w:val="26"/>
            <w:szCs w:val="26"/>
          </w:rPr>
          <w:t>6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_Toc53682980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1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приложения с одним структурным элементом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_Toc53682981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34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2" w:history="1">
        <w:r w:rsidR="007537F7" w:rsidRPr="007B3D40">
          <w:rPr>
            <w:rStyle w:val="af6"/>
            <w:color w:val="000000" w:themeColor="text1"/>
            <w:sz w:val="26"/>
            <w:szCs w:val="26"/>
          </w:rPr>
          <w:t>Приложение</w:t>
        </w:r>
        <w:r w:rsidR="00E128D1" w:rsidRPr="007B3D40">
          <w:rPr>
            <w:rStyle w:val="af6"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rStyle w:val="af6"/>
            <w:color w:val="000000" w:themeColor="text1"/>
            <w:sz w:val="26"/>
            <w:szCs w:val="26"/>
          </w:rPr>
          <w:t>7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_Toc53682982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3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Пример оформления приложения с двумя структурными элементами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_Toc53682983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35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15"/>
        <w:rPr>
          <w:rFonts w:eastAsiaTheme="minorEastAsia"/>
          <w:caps w:val="0"/>
          <w:color w:val="000000" w:themeColor="text1"/>
          <w:sz w:val="26"/>
          <w:szCs w:val="26"/>
        </w:rPr>
      </w:pPr>
      <w:hyperlink w:anchor="_Toc53682984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Приложение 8</w:t>
        </w:r>
        <w:r w:rsidR="001654AA" w:rsidRPr="007B3D40">
          <w:rPr>
            <w:webHidden/>
            <w:color w:val="000000" w:themeColor="text1"/>
            <w:sz w:val="26"/>
            <w:szCs w:val="26"/>
          </w:rPr>
          <w:t xml:space="preserve">                                                                                                           </w:t>
        </w:r>
        <w:r w:rsidR="00E128D1" w:rsidRPr="007B3D40">
          <w:rPr>
            <w:webHidden/>
            <w:color w:val="000000" w:themeColor="text1"/>
            <w:sz w:val="26"/>
            <w:szCs w:val="26"/>
          </w:rPr>
          <w:t xml:space="preserve">     </w:t>
        </w:r>
        <w:r w:rsidR="007537F7" w:rsidRPr="007B3D40">
          <w:rPr>
            <w:webHidden/>
            <w:color w:val="000000" w:themeColor="text1"/>
            <w:sz w:val="26"/>
            <w:szCs w:val="26"/>
          </w:rPr>
          <w:t xml:space="preserve"> 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_Toc53682984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AC6132" w:rsidRPr="007B3D40" w:rsidRDefault="001417ED">
      <w:pPr>
        <w:pStyle w:val="23"/>
        <w:rPr>
          <w:rFonts w:eastAsiaTheme="minorEastAsia"/>
          <w:color w:val="000000" w:themeColor="text1"/>
          <w:sz w:val="26"/>
          <w:szCs w:val="26"/>
        </w:rPr>
      </w:pPr>
      <w:hyperlink w:anchor="_Toc53682985" w:history="1">
        <w:r w:rsidR="00AC6132" w:rsidRPr="007B3D40">
          <w:rPr>
            <w:rStyle w:val="af6"/>
            <w:color w:val="000000" w:themeColor="text1"/>
            <w:sz w:val="26"/>
            <w:szCs w:val="26"/>
          </w:rPr>
          <w:t>Образец оформления Отзыва руководителя</w:t>
        </w:r>
        <w:r w:rsidR="00AC6132" w:rsidRPr="007B3D40">
          <w:rPr>
            <w:webHidden/>
            <w:color w:val="000000" w:themeColor="text1"/>
            <w:sz w:val="26"/>
            <w:szCs w:val="26"/>
          </w:rPr>
          <w:tab/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begin"/>
        </w:r>
        <w:r w:rsidR="00AC6132" w:rsidRPr="007B3D40">
          <w:rPr>
            <w:webHidden/>
            <w:color w:val="000000" w:themeColor="text1"/>
            <w:sz w:val="26"/>
            <w:szCs w:val="26"/>
          </w:rPr>
          <w:instrText xml:space="preserve"> PAGEREF _Toc53682985 \h </w:instrText>
        </w:r>
        <w:r w:rsidR="00AC6132" w:rsidRPr="007B3D40">
          <w:rPr>
            <w:webHidden/>
            <w:color w:val="000000" w:themeColor="text1"/>
            <w:sz w:val="26"/>
            <w:szCs w:val="26"/>
          </w:rPr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separate"/>
        </w:r>
        <w:r w:rsidR="008B41CD">
          <w:rPr>
            <w:webHidden/>
            <w:color w:val="000000" w:themeColor="text1"/>
            <w:sz w:val="26"/>
            <w:szCs w:val="26"/>
          </w:rPr>
          <w:t>37</w:t>
        </w:r>
        <w:r w:rsidR="00AC6132" w:rsidRPr="007B3D40">
          <w:rPr>
            <w:webHidden/>
            <w:color w:val="000000" w:themeColor="text1"/>
            <w:sz w:val="26"/>
            <w:szCs w:val="26"/>
          </w:rPr>
          <w:fldChar w:fldCharType="end"/>
        </w:r>
      </w:hyperlink>
    </w:p>
    <w:p w:rsidR="00DB4D4E" w:rsidRPr="007B3D40" w:rsidRDefault="00DB4D4E" w:rsidP="001654AA">
      <w:pPr>
        <w:tabs>
          <w:tab w:val="right" w:leader="dot" w:pos="9639"/>
        </w:tabs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fldChar w:fldCharType="end"/>
      </w: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8" w:name="_Toc418161790"/>
      <w:bookmarkEnd w:id="2"/>
      <w:bookmarkEnd w:id="3"/>
      <w:bookmarkEnd w:id="4"/>
      <w:bookmarkEnd w:id="5"/>
      <w:bookmarkEnd w:id="6"/>
      <w:r w:rsidRPr="007B3D40">
        <w:rPr>
          <w:color w:val="000000" w:themeColor="text1"/>
          <w:sz w:val="26"/>
          <w:szCs w:val="26"/>
        </w:rPr>
        <w:br w:type="page"/>
      </w:r>
      <w:bookmarkStart w:id="9" w:name="_Toc53682946"/>
      <w:bookmarkEnd w:id="0"/>
      <w:bookmarkEnd w:id="1"/>
      <w:r w:rsidRPr="007B3D40">
        <w:rPr>
          <w:color w:val="000000" w:themeColor="text1"/>
          <w:sz w:val="26"/>
          <w:szCs w:val="26"/>
        </w:rPr>
        <w:lastRenderedPageBreak/>
        <w:t>Используемые определения и сокращения</w:t>
      </w:r>
      <w:bookmarkEnd w:id="9"/>
    </w:p>
    <w:p w:rsidR="00DB4D4E" w:rsidRPr="007B3D40" w:rsidRDefault="00DB4D4E" w:rsidP="00FC2AEC">
      <w:pPr>
        <w:pStyle w:val="aff1"/>
        <w:ind w:left="709"/>
        <w:outlineLvl w:val="0"/>
        <w:rPr>
          <w:color w:val="000000" w:themeColor="text1"/>
          <w:sz w:val="26"/>
          <w:szCs w:val="26"/>
        </w:rPr>
      </w:pP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Академический руководитель образовательной программы </w:t>
      </w:r>
      <w:r w:rsidRPr="007B3D40">
        <w:rPr>
          <w:color w:val="000000" w:themeColor="text1"/>
          <w:sz w:val="26"/>
          <w:szCs w:val="26"/>
        </w:rPr>
        <w:t>– работник Университета из числа научно-педагогических работников, отвечающий за проектирование, реализацию, эффективность отдельной образовательной программы.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Департамент – </w:t>
      </w:r>
      <w:r w:rsidRPr="007B3D40">
        <w:rPr>
          <w:color w:val="000000" w:themeColor="text1"/>
          <w:sz w:val="26"/>
          <w:szCs w:val="26"/>
        </w:rPr>
        <w:t>структурное подразделение факультета, реализующее учебно-методическую и научную деятельность факультета, и обеспечивающее администрирование этих направлений деятельности (кафедра, департ</w:t>
      </w:r>
      <w:r w:rsidR="001654AA" w:rsidRPr="007B3D40">
        <w:rPr>
          <w:color w:val="000000" w:themeColor="text1"/>
          <w:sz w:val="26"/>
          <w:szCs w:val="26"/>
        </w:rPr>
        <w:t>амент).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Образовательная программа (ОП)</w:t>
      </w:r>
      <w:r w:rsidRPr="007B3D40">
        <w:rPr>
          <w:color w:val="000000" w:themeColor="text1"/>
          <w:sz w:val="26"/>
          <w:szCs w:val="26"/>
        </w:rPr>
        <w:t xml:space="preserve"> – комплекс основных характеристик образования (объем, содержание, планируемые результаты), организационно-педагогических условий и форм аттестации, который представлен в виде учебного плана, календарного учебного графика, рабочих программ дисциплин, иных компонентов, а также оценочных и методических материалов.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ОС НИУ</w:t>
      </w:r>
      <w:r w:rsidR="001654AA" w:rsidRPr="007B3D40">
        <w:rPr>
          <w:b/>
          <w:color w:val="000000" w:themeColor="text1"/>
          <w:sz w:val="26"/>
          <w:szCs w:val="26"/>
        </w:rPr>
        <w:t> </w:t>
      </w:r>
      <w:r w:rsidRPr="007B3D40">
        <w:rPr>
          <w:b/>
          <w:color w:val="000000" w:themeColor="text1"/>
          <w:sz w:val="26"/>
          <w:szCs w:val="26"/>
        </w:rPr>
        <w:t xml:space="preserve">ВШЭ </w:t>
      </w:r>
      <w:r w:rsidRPr="007B3D40">
        <w:rPr>
          <w:color w:val="000000" w:themeColor="text1"/>
          <w:sz w:val="26"/>
          <w:szCs w:val="26"/>
        </w:rPr>
        <w:t>–</w:t>
      </w:r>
      <w:r w:rsidR="001654AA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образовательные стандарты высшего образования, установленные НИУ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FC2AEC">
      <w:pPr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Студент </w:t>
      </w:r>
      <w:r w:rsidRPr="007B3D40">
        <w:rPr>
          <w:color w:val="000000" w:themeColor="text1"/>
          <w:sz w:val="26"/>
          <w:szCs w:val="26"/>
        </w:rPr>
        <w:t>– лицо, осваивающее образовательную программу высшего образования</w:t>
      </w:r>
      <w:r w:rsidR="001654AA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Университет, НИУ</w:t>
      </w:r>
      <w:r w:rsidR="001654AA" w:rsidRPr="007B3D40">
        <w:rPr>
          <w:b/>
          <w:color w:val="000000" w:themeColor="text1"/>
          <w:sz w:val="26"/>
          <w:szCs w:val="26"/>
        </w:rPr>
        <w:t> </w:t>
      </w:r>
      <w:r w:rsidRPr="007B3D40">
        <w:rPr>
          <w:b/>
          <w:color w:val="000000" w:themeColor="text1"/>
          <w:sz w:val="26"/>
          <w:szCs w:val="26"/>
        </w:rPr>
        <w:t xml:space="preserve">ВШЭ – </w:t>
      </w:r>
      <w:r w:rsidRPr="007B3D40">
        <w:rPr>
          <w:color w:val="000000" w:themeColor="text1"/>
          <w:sz w:val="26"/>
          <w:szCs w:val="26"/>
        </w:rPr>
        <w:t xml:space="preserve">федеральное государственное автономное образовательное учреждение высшего образования «Национальный исследовательский университет «Высшая школа экономики». 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Учебный офис</w:t>
      </w:r>
      <w:r w:rsidRPr="007B3D40">
        <w:rPr>
          <w:color w:val="000000" w:themeColor="text1"/>
          <w:sz w:val="26"/>
          <w:szCs w:val="26"/>
        </w:rPr>
        <w:t xml:space="preserve"> – отдел сопровождения учебного процесса ОП или менеджер ОП, отвечающий за администрирование учебного процесса студентов образовательной программы </w:t>
      </w:r>
    </w:p>
    <w:p w:rsidR="00DB4D4E" w:rsidRPr="007B3D40" w:rsidRDefault="00DB4D4E" w:rsidP="00FC2AE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Факультет – </w:t>
      </w:r>
      <w:r w:rsidRPr="007B3D40">
        <w:rPr>
          <w:color w:val="000000" w:themeColor="text1"/>
          <w:sz w:val="26"/>
          <w:szCs w:val="26"/>
        </w:rPr>
        <w:t>структурное подразделение Университета, в том числе филиала, реализующее образовательные программы;</w:t>
      </w:r>
    </w:p>
    <w:p w:rsidR="00DB4D4E" w:rsidRPr="007B3D40" w:rsidRDefault="00DB4D4E" w:rsidP="00FC2AEC">
      <w:pPr>
        <w:pStyle w:val="aff1"/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  <w:lang w:val="en-US"/>
        </w:rPr>
        <w:t>LMS</w:t>
      </w:r>
      <w:r w:rsidRPr="007B3D40">
        <w:rPr>
          <w:b/>
          <w:color w:val="000000" w:themeColor="text1"/>
          <w:sz w:val="26"/>
          <w:szCs w:val="26"/>
        </w:rPr>
        <w:t xml:space="preserve"> (</w:t>
      </w:r>
      <w:r w:rsidRPr="007B3D40">
        <w:rPr>
          <w:b/>
          <w:color w:val="000000" w:themeColor="text1"/>
          <w:sz w:val="26"/>
          <w:szCs w:val="26"/>
          <w:lang w:val="en-US"/>
        </w:rPr>
        <w:t>LearningManagementSystem</w:t>
      </w:r>
      <w:r w:rsidRPr="007B3D40">
        <w:rPr>
          <w:b/>
          <w:color w:val="000000" w:themeColor="text1"/>
          <w:sz w:val="26"/>
          <w:szCs w:val="26"/>
        </w:rPr>
        <w:t>)</w:t>
      </w:r>
      <w:r w:rsidRPr="007B3D40">
        <w:rPr>
          <w:color w:val="000000" w:themeColor="text1"/>
          <w:sz w:val="26"/>
          <w:szCs w:val="26"/>
        </w:rPr>
        <w:t xml:space="preserve"> – система электронной поддержки образовательного процесса НИУ ВШЭ.</w:t>
      </w:r>
    </w:p>
    <w:p w:rsidR="00DB4D4E" w:rsidRPr="007B3D40" w:rsidRDefault="00DB4D4E" w:rsidP="00FC2AEC">
      <w:pPr>
        <w:pStyle w:val="aff1"/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Курсовая работа (КР)</w:t>
      </w:r>
      <w:r w:rsidRPr="007B3D40">
        <w:rPr>
          <w:color w:val="000000" w:themeColor="text1"/>
          <w:sz w:val="26"/>
          <w:szCs w:val="26"/>
        </w:rPr>
        <w:t xml:space="preserve"> </w:t>
      </w:r>
      <w:r w:rsidR="001654AA"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>самостоятельное законченное исследование на</w:t>
      </w:r>
      <w:r w:rsidR="001654AA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заданную (выбранную) тему</w:t>
      </w:r>
    </w:p>
    <w:p w:rsidR="00DB4D4E" w:rsidRPr="007B3D40" w:rsidRDefault="00DB4D4E" w:rsidP="001F2CB8">
      <w:pPr>
        <w:pStyle w:val="1"/>
        <w:rPr>
          <w:b w:val="0"/>
          <w:color w:val="000000" w:themeColor="text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10" w:name="_Toc53682947"/>
      <w:r w:rsidRPr="007B3D40">
        <w:rPr>
          <w:color w:val="000000" w:themeColor="text1"/>
          <w:sz w:val="26"/>
          <w:szCs w:val="26"/>
        </w:rPr>
        <w:t>Общие положения</w:t>
      </w:r>
      <w:bookmarkEnd w:id="8"/>
      <w:bookmarkEnd w:id="10"/>
    </w:p>
    <w:p w:rsidR="00DB4D4E" w:rsidRPr="007B3D40" w:rsidRDefault="00DB4D4E" w:rsidP="005E32C4">
      <w:pPr>
        <w:ind w:firstLine="709"/>
        <w:jc w:val="both"/>
        <w:rPr>
          <w:color w:val="000000" w:themeColor="text1"/>
          <w:sz w:val="26"/>
          <w:szCs w:val="26"/>
        </w:rPr>
      </w:pPr>
      <w:bookmarkStart w:id="11" w:name="_Toc24959370"/>
      <w:r w:rsidRPr="007B3D40">
        <w:rPr>
          <w:color w:val="000000" w:themeColor="text1"/>
          <w:sz w:val="26"/>
          <w:szCs w:val="26"/>
        </w:rPr>
        <w:t xml:space="preserve">Курсовая работа является обязательным, отдельным видом учебной деятельности </w:t>
      </w:r>
      <w:r w:rsidR="001654AA"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</w:rPr>
        <w:t xml:space="preserve"> формой научно-исследовательс</w:t>
      </w:r>
      <w:r w:rsidR="001654AA" w:rsidRPr="007B3D40">
        <w:rPr>
          <w:color w:val="000000" w:themeColor="text1"/>
          <w:sz w:val="26"/>
          <w:szCs w:val="26"/>
        </w:rPr>
        <w:t>кой, проектной работы студента.</w:t>
      </w:r>
    </w:p>
    <w:p w:rsidR="00DB4D4E" w:rsidRPr="007B3D40" w:rsidRDefault="00DB4D4E" w:rsidP="005E32C4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Курсовая работа выполняется на втором и третьем годах обучения (курсах) на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образовательной программе </w:t>
      </w:r>
      <w:r w:rsidR="001654AA" w:rsidRPr="007B3D40">
        <w:rPr>
          <w:color w:val="000000" w:themeColor="text1"/>
          <w:sz w:val="26"/>
          <w:szCs w:val="26"/>
        </w:rPr>
        <w:t xml:space="preserve">бакалавриата </w:t>
      </w:r>
      <w:r w:rsidRPr="007B3D40">
        <w:rPr>
          <w:color w:val="000000" w:themeColor="text1"/>
          <w:sz w:val="26"/>
          <w:szCs w:val="26"/>
        </w:rPr>
        <w:t>«Управление бизнесом». В одном учебном году для студентов образовательной программы может быть запланировано не более одной курсовой работы.</w:t>
      </w:r>
    </w:p>
    <w:p w:rsidR="00DB4D4E" w:rsidRPr="007B3D40" w:rsidRDefault="00DB4D4E" w:rsidP="005E32C4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соответствии с Положением о курсовой и выпускной квалификационной работе студентов,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обучающихся по программам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бакалавриата, специалитета и</w:t>
      </w:r>
      <w:r w:rsidR="001654AA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магистратуры в Национальном исследовательском университете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«Высшая школа экономики»,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утвержденн</w:t>
      </w:r>
      <w:r w:rsidR="00A159D0" w:rsidRPr="007B3D40">
        <w:rPr>
          <w:color w:val="000000" w:themeColor="text1"/>
          <w:sz w:val="26"/>
          <w:szCs w:val="26"/>
        </w:rPr>
        <w:t>ым</w:t>
      </w:r>
      <w:r w:rsidRPr="007B3D40">
        <w:rPr>
          <w:color w:val="000000" w:themeColor="text1"/>
          <w:sz w:val="26"/>
          <w:szCs w:val="26"/>
        </w:rPr>
        <w:t xml:space="preserve"> протоколом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ученого совета НИУ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от 28.11.2014</w:t>
      </w:r>
      <w:r w:rsidR="00A159D0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№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08, в НИУ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для образовательных программ бакалавриата выполнение курсовой работы студентом способствует углублению знаний и умений, полученных им в ходе теоретических и практических занятий, прививает навыки самостоятельного изучения материала по теме курсовой работы, а также развивает компетенции аналитической, исследовательской и проектной деятельности, работы с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информацией.</w:t>
      </w:r>
    </w:p>
    <w:p w:rsidR="00DB4D4E" w:rsidRPr="007B3D40" w:rsidRDefault="00DB4D4E" w:rsidP="00A42B8A">
      <w:pPr>
        <w:shd w:val="clear" w:color="auto" w:fill="FFFFFF"/>
        <w:tabs>
          <w:tab w:val="left" w:pos="126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Проверка курсовой работы завершается оценкой руководителя курсовой работы и публичной защитой курсовой работы. Защита курсовой работы бакалавра</w:t>
      </w:r>
      <w:r w:rsidR="00A159D0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проводится на заседании комиссии по защите курсовых работ, либо индивидуально, в</w:t>
      </w:r>
      <w:r w:rsidR="00A159D0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т.ч. и в дистанционном формате. </w:t>
      </w:r>
    </w:p>
    <w:p w:rsidR="00DB4D4E" w:rsidRPr="007B3D40" w:rsidRDefault="00DB4D4E" w:rsidP="00234ECB">
      <w:pPr>
        <w:rPr>
          <w:color w:val="000000" w:themeColor="text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ind w:left="0" w:firstLine="0"/>
        <w:rPr>
          <w:color w:val="000000" w:themeColor="text1"/>
          <w:sz w:val="26"/>
          <w:szCs w:val="26"/>
        </w:rPr>
      </w:pPr>
      <w:bookmarkStart w:id="12" w:name="_Toc262985204"/>
      <w:bookmarkStart w:id="13" w:name="_Toc418161791"/>
      <w:bookmarkStart w:id="14" w:name="_Toc53682948"/>
      <w:r w:rsidRPr="007B3D40">
        <w:rPr>
          <w:color w:val="000000" w:themeColor="text1"/>
          <w:sz w:val="26"/>
          <w:szCs w:val="26"/>
        </w:rPr>
        <w:t xml:space="preserve">Требования к </w:t>
      </w:r>
      <w:bookmarkEnd w:id="11"/>
      <w:bookmarkEnd w:id="12"/>
      <w:r w:rsidRPr="007B3D40">
        <w:rPr>
          <w:color w:val="000000" w:themeColor="text1"/>
          <w:sz w:val="26"/>
          <w:szCs w:val="26"/>
        </w:rPr>
        <w:t>курсовой работе</w:t>
      </w:r>
      <w:bookmarkEnd w:id="13"/>
      <w:bookmarkEnd w:id="14"/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5" w:name="_Toc53682949"/>
      <w:r w:rsidRPr="007B3D40">
        <w:rPr>
          <w:color w:val="000000" w:themeColor="text1"/>
          <w:sz w:val="26"/>
          <w:szCs w:val="26"/>
        </w:rPr>
        <w:t>Форматы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курсовой работы бакалавра</w:t>
      </w:r>
      <w:bookmarkEnd w:id="15"/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i/>
          <w:iCs/>
          <w:color w:val="000000" w:themeColor="text1"/>
          <w:sz w:val="26"/>
          <w:szCs w:val="26"/>
        </w:rPr>
      </w:pPr>
      <w:bookmarkStart w:id="16" w:name="_Toc24959371"/>
      <w:r w:rsidRPr="007B3D40">
        <w:rPr>
          <w:i/>
          <w:iCs/>
          <w:color w:val="000000" w:themeColor="text1"/>
          <w:sz w:val="26"/>
          <w:szCs w:val="26"/>
        </w:rPr>
        <w:t xml:space="preserve">Курсовая работа бакалавра </w:t>
      </w:r>
      <w:r w:rsidRPr="007B3D40">
        <w:rPr>
          <w:iCs/>
          <w:color w:val="000000" w:themeColor="text1"/>
          <w:sz w:val="26"/>
          <w:szCs w:val="26"/>
        </w:rPr>
        <w:t>представляет собой самостоятельное законченное исследование на заданную (выбранную) тему, написанное под руководством руководителя, свидетельствующее об умении студента работать с литературой, обобщать и анализировать фактический материал, используя теоретические знания и</w:t>
      </w:r>
      <w:r w:rsidR="00A159D0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практические навыки, полученные при освоении образовательной программы.</w:t>
      </w:r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>Курсовая работа бакалавра (далее по тексту – КР, курсовая работа)</w:t>
      </w:r>
      <w:r w:rsidRPr="007B3D40">
        <w:rPr>
          <w:color w:val="000000" w:themeColor="text1"/>
          <w:sz w:val="26"/>
          <w:szCs w:val="26"/>
        </w:rPr>
        <w:t xml:space="preserve"> может быть выполнена на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русском или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английском языке</w:t>
      </w:r>
      <w:r w:rsidRPr="007B3D40">
        <w:rPr>
          <w:color w:val="000000" w:themeColor="text1"/>
          <w:sz w:val="26"/>
          <w:szCs w:val="26"/>
        </w:rPr>
        <w:t>. Возможность выбора английского языка для написания курсовой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должна быть согласована с руководителем и</w:t>
      </w:r>
      <w:r w:rsidR="007D4CE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лицом, осуществляющим академическое руководство образовательной программой бакалавриата (далее – академический руководитель). Специальных требований к</w:t>
      </w:r>
      <w:r w:rsidR="007D4CE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работам на английском языке не предъявляется.</w:t>
      </w:r>
    </w:p>
    <w:p w:rsidR="00DB4D4E" w:rsidRPr="007B3D40" w:rsidRDefault="007D4CE4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z w:val="26"/>
          <w:szCs w:val="26"/>
        </w:rPr>
        <w:t xml:space="preserve"> может выполняться </w:t>
      </w:r>
      <w:r w:rsidR="00DB4D4E" w:rsidRPr="007B3D40">
        <w:rPr>
          <w:b/>
          <w:color w:val="000000" w:themeColor="text1"/>
          <w:sz w:val="26"/>
          <w:szCs w:val="26"/>
        </w:rPr>
        <w:t>индивидуально или в группе</w:t>
      </w:r>
      <w:r w:rsidR="00DB4D4E" w:rsidRPr="007B3D40">
        <w:rPr>
          <w:color w:val="000000" w:themeColor="text1"/>
          <w:sz w:val="26"/>
          <w:szCs w:val="26"/>
        </w:rPr>
        <w:t>. Количество участников группы не должно превышать двух человек. Требования к</w:t>
      </w:r>
      <w:r w:rsidRPr="007B3D40">
        <w:rPr>
          <w:color w:val="000000" w:themeColor="text1"/>
          <w:sz w:val="26"/>
          <w:szCs w:val="26"/>
        </w:rPr>
        <w:t> </w:t>
      </w:r>
      <w:r w:rsidR="00DB4D4E" w:rsidRPr="007B3D40">
        <w:rPr>
          <w:color w:val="000000" w:themeColor="text1"/>
          <w:sz w:val="26"/>
          <w:szCs w:val="26"/>
        </w:rPr>
        <w:t xml:space="preserve">написанию и оформлению курсовой работы, выполняемой в составе группы, соответствуют общим требованиям к написанию и оформлению курсовой работы. </w:t>
      </w:r>
    </w:p>
    <w:p w:rsidR="00DB4D4E" w:rsidRPr="007B3D40" w:rsidRDefault="00DB4D4E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3"/>
          <w:sz w:val="26"/>
          <w:szCs w:val="26"/>
        </w:rPr>
      </w:pPr>
      <w:r w:rsidRPr="007B3D40">
        <w:rPr>
          <w:color w:val="000000" w:themeColor="text1"/>
          <w:spacing w:val="-3"/>
          <w:sz w:val="26"/>
          <w:szCs w:val="26"/>
        </w:rPr>
        <w:t xml:space="preserve">К </w:t>
      </w:r>
      <w:r w:rsidR="007D4CE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pacing w:val="-3"/>
          <w:sz w:val="26"/>
          <w:szCs w:val="26"/>
        </w:rPr>
        <w:t>предъявляются следующие ключевые требования: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должна быть написана самостоят</w:t>
      </w:r>
      <w:r w:rsidRPr="007B3D40">
        <w:rPr>
          <w:color w:val="000000" w:themeColor="text1"/>
          <w:sz w:val="26"/>
          <w:szCs w:val="26"/>
        </w:rPr>
        <w:t>ельно;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</w:t>
      </w:r>
      <w:r w:rsidR="00DB4D4E" w:rsidRPr="007B3D40">
        <w:rPr>
          <w:color w:val="000000" w:themeColor="text1"/>
          <w:sz w:val="26"/>
          <w:szCs w:val="26"/>
        </w:rPr>
        <w:t>абота предполагает исследовательско-аналитический характер, поэтому изложение темы следует подкреплять фактическими данными, сопоставлениями, р</w:t>
      </w:r>
      <w:r w:rsidRPr="007B3D40">
        <w:rPr>
          <w:color w:val="000000" w:themeColor="text1"/>
          <w:sz w:val="26"/>
          <w:szCs w:val="26"/>
        </w:rPr>
        <w:t>асчетами, графиками, таблицами;</w:t>
      </w:r>
    </w:p>
    <w:p w:rsidR="00DB4D4E" w:rsidRPr="007B3D40" w:rsidRDefault="007D4CE4" w:rsidP="003A0050">
      <w:pPr>
        <w:numPr>
          <w:ilvl w:val="0"/>
          <w:numId w:val="4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 xml:space="preserve">должна содержать практическую часть (решение практический задачи; анализ ситуации; сбор, обработка и анализ статистических данных; составление кейса по данной </w:t>
      </w:r>
      <w:r w:rsidRPr="007B3D40">
        <w:rPr>
          <w:color w:val="000000" w:themeColor="text1"/>
          <w:sz w:val="26"/>
          <w:szCs w:val="26"/>
        </w:rPr>
        <w:t>теме, разработка проекта и др.);</w:t>
      </w:r>
    </w:p>
    <w:p w:rsidR="00DB4D4E" w:rsidRPr="007B3D40" w:rsidRDefault="007D4CE4" w:rsidP="00842A42">
      <w:pPr>
        <w:shd w:val="clear" w:color="auto" w:fill="FFFFFF"/>
        <w:tabs>
          <w:tab w:val="left" w:pos="0"/>
        </w:tabs>
        <w:ind w:firstLine="106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на 1 курсу не предусмотрена. </w:t>
      </w: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pacing w:val="-4"/>
          <w:sz w:val="26"/>
          <w:szCs w:val="26"/>
        </w:rPr>
        <w:t>на 2 и 3 курсах могут выполняться в</w:t>
      </w:r>
      <w:r w:rsidRPr="007B3D40">
        <w:rPr>
          <w:color w:val="000000" w:themeColor="text1"/>
          <w:spacing w:val="-4"/>
          <w:sz w:val="26"/>
          <w:szCs w:val="26"/>
        </w:rPr>
        <w:t> 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одном из </w:t>
      </w:r>
      <w:r w:rsidRPr="007B3D40">
        <w:rPr>
          <w:color w:val="000000" w:themeColor="text1"/>
          <w:spacing w:val="-4"/>
          <w:sz w:val="26"/>
          <w:szCs w:val="26"/>
        </w:rPr>
        <w:t>двух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 форм</w:t>
      </w:r>
      <w:r w:rsidRPr="007B3D40">
        <w:rPr>
          <w:color w:val="000000" w:themeColor="text1"/>
          <w:spacing w:val="-4"/>
          <w:sz w:val="26"/>
          <w:szCs w:val="26"/>
        </w:rPr>
        <w:t>атов: исследовательская КР и курсовой проект.</w:t>
      </w:r>
    </w:p>
    <w:p w:rsidR="00DB4D4E" w:rsidRPr="007B3D40" w:rsidRDefault="00DB4D4E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b/>
          <w:color w:val="000000" w:themeColor="text1"/>
          <w:spacing w:val="-4"/>
          <w:sz w:val="26"/>
          <w:szCs w:val="26"/>
        </w:rPr>
        <w:t>Исследовательская курсовая работа</w:t>
      </w:r>
      <w:r w:rsidRPr="007B3D40">
        <w:rPr>
          <w:color w:val="000000" w:themeColor="text1"/>
          <w:spacing w:val="-4"/>
          <w:sz w:val="26"/>
          <w:szCs w:val="26"/>
        </w:rPr>
        <w:t xml:space="preserve"> – анализ и обобщение теоретического и</w:t>
      </w:r>
      <w:r w:rsidR="007D4CE4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>эмпирического материала, призванные способствовать закреплению и проявлению знаний и умений, полученных в процессе осво</w:t>
      </w:r>
      <w:r w:rsidR="007D4CE4" w:rsidRPr="007B3D40">
        <w:rPr>
          <w:color w:val="000000" w:themeColor="text1"/>
          <w:spacing w:val="-4"/>
          <w:sz w:val="26"/>
          <w:szCs w:val="26"/>
        </w:rPr>
        <w:t>ения образовательной программы.</w:t>
      </w:r>
    </w:p>
    <w:p w:rsidR="003D2721" w:rsidRPr="007B3D40" w:rsidRDefault="003D2721" w:rsidP="00716801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16"/>
          <w:szCs w:val="16"/>
        </w:rPr>
      </w:pPr>
    </w:p>
    <w:p w:rsidR="00DB4D4E" w:rsidRPr="007B3D40" w:rsidRDefault="00DB4D4E" w:rsidP="00E602E9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b/>
          <w:color w:val="000000" w:themeColor="text1"/>
          <w:spacing w:val="-4"/>
          <w:sz w:val="26"/>
          <w:szCs w:val="26"/>
        </w:rPr>
        <w:t>Курсовой проект</w:t>
      </w:r>
      <w:r w:rsidRPr="007B3D40">
        <w:rPr>
          <w:color w:val="000000" w:themeColor="text1"/>
          <w:spacing w:val="-4"/>
          <w:sz w:val="26"/>
          <w:szCs w:val="26"/>
        </w:rPr>
        <w:t xml:space="preserve"> – обоснованное решение практической задачи, основанное на</w:t>
      </w:r>
      <w:r w:rsidR="003D2721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 xml:space="preserve">системном анализе выбранного объекта и предмета, проблемы (ситуации). Для студентов 2 курса курсовой проект предполагает обзор теоретико-методологических аспектов и рассмотрение практических аспектов темы на примере какого-либо кейса, или на базе собранных в ходе учебной практики материалов в рамках выбранной темы. Для 3 курса курсовой проект обязательно предполагает анализ ситуации и разработку рекомендаций для реально существующей компании/подразделения/проекта. </w:t>
      </w:r>
    </w:p>
    <w:p w:rsidR="00DB4D4E" w:rsidRPr="007B3D40" w:rsidRDefault="003D2721" w:rsidP="00E602E9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 не может являться простым обзором литературных и других источников по</w:t>
      </w:r>
      <w:r w:rsidRPr="007B3D40">
        <w:rPr>
          <w:color w:val="000000" w:themeColor="text1"/>
          <w:spacing w:val="-4"/>
          <w:sz w:val="26"/>
          <w:szCs w:val="26"/>
        </w:rPr>
        <w:t> </w:t>
      </w:r>
      <w:r w:rsidR="00DB4D4E" w:rsidRPr="007B3D40">
        <w:rPr>
          <w:color w:val="000000" w:themeColor="text1"/>
          <w:spacing w:val="-4"/>
          <w:sz w:val="26"/>
          <w:szCs w:val="26"/>
        </w:rPr>
        <w:t xml:space="preserve">выбранной теме, в ней не допустима компиляция фрагментов работ других авторов, и, тем более, прямое заимствование фрагментов чужих произведений без указания </w:t>
      </w:r>
      <w:r w:rsidR="00DB4D4E" w:rsidRPr="007B3D40">
        <w:rPr>
          <w:color w:val="000000" w:themeColor="text1"/>
          <w:spacing w:val="-4"/>
          <w:sz w:val="26"/>
          <w:szCs w:val="26"/>
        </w:rPr>
        <w:lastRenderedPageBreak/>
        <w:t>источника заимствования (плагиат).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Выбор темы </w:t>
      </w:r>
      <w:r w:rsidR="003D2721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осуществляется студентом самостоятельно, но обязательно согласовывается с руководителем.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формулировке темы необходимо учитывать ключевые требования:</w:t>
      </w:r>
    </w:p>
    <w:p w:rsidR="00DB4D4E" w:rsidRPr="007B3D40" w:rsidRDefault="003D2721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</w:t>
      </w:r>
      <w:r w:rsidR="00DB4D4E" w:rsidRPr="007B3D40">
        <w:rPr>
          <w:color w:val="000000" w:themeColor="text1"/>
          <w:sz w:val="26"/>
          <w:szCs w:val="26"/>
        </w:rPr>
        <w:t>ктуальность – новизна, необходимость, назревш</w:t>
      </w:r>
      <w:r w:rsidRPr="007B3D40">
        <w:rPr>
          <w:color w:val="000000" w:themeColor="text1"/>
          <w:sz w:val="26"/>
          <w:szCs w:val="26"/>
        </w:rPr>
        <w:t>ее противоречие;</w:t>
      </w:r>
    </w:p>
    <w:p w:rsidR="00DB4D4E" w:rsidRPr="007B3D40" w:rsidRDefault="003D2721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</w:t>
      </w:r>
      <w:r w:rsidR="00DB4D4E" w:rsidRPr="007B3D40">
        <w:rPr>
          <w:color w:val="000000" w:themeColor="text1"/>
          <w:sz w:val="26"/>
          <w:szCs w:val="26"/>
        </w:rPr>
        <w:t>онкретность. Формулировка темы должна затрагивать тот объем вопросов, который студент в состоянии проработать самостоятельно на необходимом для высокой оценки уровне, а также не должна создавать трудностей при формулировании целей и задач и определении объекта и предмета исследования.</w:t>
      </w:r>
    </w:p>
    <w:p w:rsidR="00DB4D4E" w:rsidRPr="007B3D40" w:rsidRDefault="00DB4D4E" w:rsidP="006E132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Тема </w:t>
      </w:r>
      <w:r w:rsidR="003D2721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должна быть сформулирована студентом на русском и английском языках.</w:t>
      </w:r>
    </w:p>
    <w:p w:rsidR="00DB4D4E" w:rsidRPr="007B3D40" w:rsidRDefault="00DB4D4E" w:rsidP="00450686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Рекомендуемый</w:t>
      </w:r>
      <w:r w:rsidRPr="007B3D40">
        <w:rPr>
          <w:b/>
          <w:color w:val="000000" w:themeColor="text1"/>
          <w:sz w:val="26"/>
          <w:szCs w:val="26"/>
        </w:rPr>
        <w:t xml:space="preserve"> объем </w:t>
      </w:r>
      <w:r w:rsidR="003D2721" w:rsidRPr="007B3D40">
        <w:rPr>
          <w:b/>
          <w:color w:val="000000" w:themeColor="text1"/>
          <w:sz w:val="26"/>
          <w:szCs w:val="26"/>
        </w:rPr>
        <w:t>КР</w:t>
      </w:r>
      <w:r w:rsidR="003D2721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бакалавра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зависит от выбранного формата работы. Он составляет:</w:t>
      </w:r>
    </w:p>
    <w:p w:rsidR="00DB4D4E" w:rsidRPr="007B3D40" w:rsidRDefault="003D2721" w:rsidP="003A0050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</w:t>
      </w:r>
      <w:r w:rsidR="00DB4D4E" w:rsidRPr="007B3D40">
        <w:rPr>
          <w:color w:val="000000" w:themeColor="text1"/>
          <w:sz w:val="26"/>
          <w:szCs w:val="26"/>
        </w:rPr>
        <w:t xml:space="preserve">ля </w:t>
      </w:r>
      <w:r w:rsidR="00DB4D4E" w:rsidRPr="007B3D40">
        <w:rPr>
          <w:b/>
          <w:color w:val="000000" w:themeColor="text1"/>
          <w:sz w:val="26"/>
          <w:szCs w:val="26"/>
        </w:rPr>
        <w:t>исследовательской КР</w:t>
      </w:r>
      <w:r w:rsidR="00DB4D4E" w:rsidRPr="007B3D40">
        <w:rPr>
          <w:color w:val="000000" w:themeColor="text1"/>
          <w:sz w:val="26"/>
          <w:szCs w:val="26"/>
        </w:rPr>
        <w:t xml:space="preserve"> –</w:t>
      </w:r>
      <w:r w:rsidR="0017135A" w:rsidRPr="007B3D40">
        <w:rPr>
          <w:color w:val="000000" w:themeColor="text1"/>
          <w:sz w:val="26"/>
          <w:szCs w:val="26"/>
        </w:rPr>
        <w:t xml:space="preserve"> </w:t>
      </w:r>
      <w:r w:rsidR="00DB4D4E" w:rsidRPr="007B3D40">
        <w:rPr>
          <w:b/>
          <w:color w:val="000000" w:themeColor="text1"/>
          <w:sz w:val="26"/>
          <w:szCs w:val="26"/>
        </w:rPr>
        <w:t>не менее 25страниц</w:t>
      </w:r>
      <w:r w:rsidR="0017135A" w:rsidRPr="007B3D40">
        <w:rPr>
          <w:b/>
          <w:color w:val="000000" w:themeColor="text1"/>
          <w:sz w:val="26"/>
          <w:szCs w:val="26"/>
        </w:rPr>
        <w:t xml:space="preserve"> </w:t>
      </w:r>
      <w:r w:rsidR="00DB4D4E" w:rsidRPr="007B3D40">
        <w:rPr>
          <w:color w:val="000000" w:themeColor="text1"/>
          <w:sz w:val="26"/>
          <w:szCs w:val="26"/>
        </w:rPr>
        <w:t>печатного текста без</w:t>
      </w:r>
      <w:r w:rsidRPr="007B3D40">
        <w:rPr>
          <w:color w:val="000000" w:themeColor="text1"/>
          <w:sz w:val="26"/>
          <w:szCs w:val="26"/>
        </w:rPr>
        <w:t xml:space="preserve"> списка литературы и приложений;</w:t>
      </w:r>
    </w:p>
    <w:p w:rsidR="00DB4D4E" w:rsidRPr="007B3D40" w:rsidRDefault="003D2721" w:rsidP="003A0050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851"/>
        <w:jc w:val="both"/>
        <w:rPr>
          <w:b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</w:t>
      </w:r>
      <w:r w:rsidR="00DB4D4E" w:rsidRPr="007B3D40">
        <w:rPr>
          <w:color w:val="000000" w:themeColor="text1"/>
          <w:sz w:val="26"/>
          <w:szCs w:val="26"/>
        </w:rPr>
        <w:t xml:space="preserve">ля </w:t>
      </w:r>
      <w:r w:rsidR="00DB4D4E" w:rsidRPr="007B3D40">
        <w:rPr>
          <w:b/>
          <w:color w:val="000000" w:themeColor="text1"/>
          <w:sz w:val="26"/>
          <w:szCs w:val="26"/>
        </w:rPr>
        <w:t>курсового проекта</w:t>
      </w:r>
      <w:r w:rsidR="00DB4D4E" w:rsidRPr="007B3D40">
        <w:rPr>
          <w:color w:val="000000" w:themeColor="text1"/>
          <w:sz w:val="26"/>
          <w:szCs w:val="26"/>
        </w:rPr>
        <w:t xml:space="preserve"> – </w:t>
      </w:r>
      <w:r w:rsidR="00DB4D4E" w:rsidRPr="007B3D40">
        <w:rPr>
          <w:b/>
          <w:color w:val="000000" w:themeColor="text1"/>
          <w:sz w:val="26"/>
          <w:szCs w:val="26"/>
        </w:rPr>
        <w:t>не менее 40страниц</w:t>
      </w:r>
      <w:r w:rsidR="00DB4D4E" w:rsidRPr="007B3D40">
        <w:rPr>
          <w:color w:val="000000" w:themeColor="text1"/>
          <w:sz w:val="26"/>
          <w:szCs w:val="26"/>
        </w:rPr>
        <w:t xml:space="preserve"> печатного текста без списка литературы и приложений.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Оформление работы должно соответствовать требованиям, изложенным в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разделах 5 настоящих правил.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 бакалавра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не подлежит обязательному рецензированию.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7" w:name="_Toc53682950"/>
      <w:r w:rsidRPr="007B3D40">
        <w:rPr>
          <w:color w:val="000000" w:themeColor="text1"/>
          <w:sz w:val="26"/>
          <w:szCs w:val="26"/>
        </w:rPr>
        <w:t>Структурные элементы курсовой работы</w:t>
      </w:r>
      <w:bookmarkEnd w:id="17"/>
    </w:p>
    <w:bookmarkEnd w:id="16"/>
    <w:p w:rsidR="00DB4D4E" w:rsidRPr="007B3D40" w:rsidRDefault="003D2721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состоит из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="00DB4D4E" w:rsidRPr="007B3D40">
        <w:rPr>
          <w:color w:val="000000" w:themeColor="text1"/>
          <w:sz w:val="26"/>
          <w:szCs w:val="26"/>
        </w:rPr>
        <w:t xml:space="preserve">введения, основной части, заключения, списка использованной литературы и приложений. </w:t>
      </w:r>
    </w:p>
    <w:p w:rsidR="00DB4D4E" w:rsidRPr="007B3D40" w:rsidRDefault="00DB4D4E" w:rsidP="001F2CB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Введение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КР отражает актуальность и логику проведенного исследования, через систему целеполагания и позволяет оценить степень проработанности темы. Введение является самостоятельной частью работы, которая ни в содержании, </w:t>
      </w:r>
      <w:r w:rsidR="003D2721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ни в тексте не нумеруется.</w:t>
      </w:r>
    </w:p>
    <w:p w:rsidR="00DB4D4E" w:rsidRPr="007B3D40" w:rsidRDefault="00DB4D4E" w:rsidP="002D1C40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Во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Введении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необходимо отразить следующее: 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обоснование выбора темы, ее актуальность;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характеристику степени разработанности темы в отечественной и мировой науке;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основную цель и задачи работы;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объект и предмет исследования;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методы исследования;</w:t>
      </w:r>
    </w:p>
    <w:p w:rsidR="00DB4D4E" w:rsidRPr="007B3D40" w:rsidRDefault="00DB4D4E" w:rsidP="003A0050">
      <w:pPr>
        <w:pStyle w:val="aff6"/>
        <w:numPr>
          <w:ilvl w:val="0"/>
          <w:numId w:val="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структуру работы.</w:t>
      </w:r>
    </w:p>
    <w:p w:rsidR="00DB4D4E" w:rsidRPr="007B3D40" w:rsidRDefault="00DB4D4E" w:rsidP="0098774B">
      <w:pPr>
        <w:shd w:val="clear" w:color="auto" w:fill="FFFFFF"/>
        <w:tabs>
          <w:tab w:val="left" w:pos="1080"/>
        </w:tabs>
        <w:ind w:firstLine="709"/>
        <w:jc w:val="both"/>
        <w:rPr>
          <w:i/>
          <w:iCs/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Обоснование выбора темы и ее актуальность </w:t>
      </w:r>
      <w:r w:rsidRPr="007B3D40">
        <w:rPr>
          <w:iCs/>
          <w:color w:val="000000" w:themeColor="text1"/>
          <w:sz w:val="26"/>
          <w:szCs w:val="26"/>
        </w:rPr>
        <w:t xml:space="preserve">должна касаться непосредственно выбранной темы исследования. Актуальность темы </w:t>
      </w:r>
      <w:r w:rsidR="003D2721" w:rsidRPr="007B3D40">
        <w:rPr>
          <w:iCs/>
          <w:color w:val="000000" w:themeColor="text1"/>
          <w:sz w:val="26"/>
          <w:szCs w:val="26"/>
        </w:rPr>
        <w:t>–</w:t>
      </w:r>
      <w:r w:rsidRPr="007B3D40">
        <w:rPr>
          <w:iCs/>
          <w:color w:val="000000" w:themeColor="text1"/>
          <w:sz w:val="26"/>
          <w:szCs w:val="26"/>
        </w:rPr>
        <w:t xml:space="preserve"> это та причина, по которой именно сейчас, в настоящее время, возникла потребность в</w:t>
      </w:r>
      <w:r w:rsidR="003D2721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данном исследовании. Не рекомендуется при обосновании актуальности приводить общие формулировки, не относящиеся непосредственно к выбранной теме исследования.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Цель работы</w:t>
      </w:r>
      <w:r w:rsidR="00A55DB6" w:rsidRPr="007B3D40">
        <w:rPr>
          <w:i/>
          <w:iCs/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>определяет, для чего проводится исследование,</w:t>
      </w:r>
      <w:r w:rsidR="00A55DB6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что планируется получить в результате. Достижение цели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 ориентирует студентов на решение выдвинутой проблемы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двух основных направлениях – теоретическом и прикладном.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Задачи работы </w:t>
      </w:r>
      <w:r w:rsidRPr="007B3D40">
        <w:rPr>
          <w:color w:val="000000" w:themeColor="text1"/>
          <w:sz w:val="26"/>
          <w:szCs w:val="26"/>
        </w:rPr>
        <w:t xml:space="preserve">представляют собой последовательность действий для достижения цели работы. Это этапы, на каждом из которых производится та или иная </w:t>
      </w:r>
      <w:r w:rsidRPr="007B3D40">
        <w:rPr>
          <w:color w:val="000000" w:themeColor="text1"/>
          <w:sz w:val="26"/>
          <w:szCs w:val="26"/>
        </w:rPr>
        <w:lastRenderedPageBreak/>
        <w:t>исследовательская операция (изучение литературы, сбор эмпирических данных, их</w:t>
      </w:r>
      <w:r w:rsidR="003D2721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анализ, построение классификаций, разработка методик и их реализация и т.д.).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Объект исследования –</w:t>
      </w:r>
      <w:r w:rsidRPr="007B3D40">
        <w:rPr>
          <w:color w:val="000000" w:themeColor="text1"/>
          <w:sz w:val="26"/>
          <w:szCs w:val="26"/>
        </w:rPr>
        <w:t xml:space="preserve"> это то, на что направлен процесс познания. Иными словами, объект – это совокупность свойств и отношений, существующих независимо от исследователя, но служащих ему определенным полем для деятельности. Это процесс или явление, порождающее проблемную ситуацию и взятое исследователем для изучения.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>Предмет исследования</w:t>
      </w:r>
      <w:r w:rsidRPr="007B3D40">
        <w:rPr>
          <w:iCs/>
          <w:color w:val="000000" w:themeColor="text1"/>
          <w:sz w:val="26"/>
          <w:szCs w:val="26"/>
        </w:rPr>
        <w:t xml:space="preserve"> – это</w:t>
      </w:r>
      <w:r w:rsidR="00A55DB6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наиболее значимые с теоретической или практической точки зрения свойства, стороны, проявления, особенности объекта, которые подлежат непосредственному изучению. Это угол зрения на объект, аспект его рассмотрения, дающий представление о том, что конкретно будет изучаться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объекте, как он будет рассматриваться, какие новые отношения, свойства, функции будут выявляться.</w:t>
      </w:r>
    </w:p>
    <w:p w:rsidR="00DB4D4E" w:rsidRPr="007B3D40" w:rsidRDefault="00DB4D4E" w:rsidP="0098774B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Таким образом, в одном объекте может быть несколько предметов исследования. Соответственно, первичным является объект исследования (более широкое понятие), вторичным – предмет исследования, в котором выделяется определенные свойства объекта исследования.</w:t>
      </w:r>
    </w:p>
    <w:p w:rsidR="00DB4D4E" w:rsidRPr="007B3D40" w:rsidRDefault="00DB4D4E" w:rsidP="00F43087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Представление использованных </w:t>
      </w:r>
      <w:r w:rsidRPr="007B3D40">
        <w:rPr>
          <w:i/>
          <w:color w:val="000000" w:themeColor="text1"/>
          <w:sz w:val="26"/>
          <w:szCs w:val="26"/>
        </w:rPr>
        <w:t xml:space="preserve">методов исследования </w:t>
      </w:r>
      <w:r w:rsidRPr="007B3D40">
        <w:rPr>
          <w:color w:val="000000" w:themeColor="text1"/>
          <w:sz w:val="26"/>
          <w:szCs w:val="26"/>
        </w:rPr>
        <w:t>позволяет оценить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полноту охвата полученных студентом умений и навыков при выполнении </w:t>
      </w:r>
      <w:r w:rsidR="000456B4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1F2CB8">
      <w:pPr>
        <w:pStyle w:val="Normal1"/>
        <w:widowControl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Характеристика </w:t>
      </w:r>
      <w:r w:rsidRPr="007B3D40">
        <w:rPr>
          <w:i/>
          <w:color w:val="000000" w:themeColor="text1"/>
          <w:sz w:val="26"/>
          <w:szCs w:val="26"/>
        </w:rPr>
        <w:t>структуры КР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представляет собой краткое содержание глав и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параграфов основной части, указание объема работы в страницах без приложений, количество используемых в работе источников литературы, в том числе источников на иностранных языках.</w:t>
      </w:r>
    </w:p>
    <w:p w:rsidR="00DB4D4E" w:rsidRPr="007B3D40" w:rsidRDefault="00DB4D4E" w:rsidP="00F43087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 основной части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КР должно быть полно и систематизировано изложено состояние вопроса, которому посвящена данная работа. 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Основная часть состоит, как правило, из двух глав, каждая из которых делится на параграфы в зависимости от выбранного формата КР, темы исследования и его целей.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В каждой главе должно быть </w:t>
      </w:r>
      <w:r w:rsidRPr="007B3D40">
        <w:rPr>
          <w:b/>
          <w:color w:val="000000" w:themeColor="text1"/>
          <w:sz w:val="26"/>
          <w:szCs w:val="26"/>
        </w:rPr>
        <w:t>не менее двух параграфов</w:t>
      </w:r>
      <w:r w:rsidRPr="007B3D40">
        <w:rPr>
          <w:color w:val="000000" w:themeColor="text1"/>
          <w:sz w:val="26"/>
          <w:szCs w:val="26"/>
        </w:rPr>
        <w:t xml:space="preserve">. Объем каждого параграфа должен составлять </w:t>
      </w:r>
      <w:r w:rsidRPr="007B3D40">
        <w:rPr>
          <w:b/>
          <w:color w:val="000000" w:themeColor="text1"/>
          <w:sz w:val="26"/>
          <w:szCs w:val="26"/>
        </w:rPr>
        <w:t>7-11 страниц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основной части любого формата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бакалавра выделяют теоретический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раздел.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Теоретический</w:t>
      </w:r>
      <w:r w:rsidR="00A55DB6" w:rsidRPr="007B3D40">
        <w:rPr>
          <w:bCs/>
          <w:i/>
          <w:iCs/>
          <w:color w:val="000000" w:themeColor="text1"/>
          <w:sz w:val="26"/>
          <w:szCs w:val="26"/>
        </w:rPr>
        <w:t xml:space="preserve"> </w:t>
      </w:r>
      <w:r w:rsidRPr="007B3D40">
        <w:rPr>
          <w:bCs/>
          <w:i/>
          <w:iCs/>
          <w:color w:val="000000" w:themeColor="text1"/>
          <w:sz w:val="26"/>
          <w:szCs w:val="26"/>
        </w:rPr>
        <w:t xml:space="preserve">раздел </w:t>
      </w:r>
      <w:r w:rsidRPr="007B3D40">
        <w:rPr>
          <w:color w:val="000000" w:themeColor="text1"/>
          <w:sz w:val="26"/>
          <w:szCs w:val="26"/>
        </w:rPr>
        <w:t>составляет около половины от общего объема КР.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данном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разделе отражается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умение студента систематизировать существующие разработки и теории по данной проблеме, критически их рассматривать, выделять существенное, оценивать опыт других исследователей, определять главное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изученности темы с позиций современных подходов, аргументировать собственное мнение.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Поскольку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обычно посвящается достаточно узкой теме, то обзор работ предшественников следует делать только по вопросам выбранной темы. В обзоре литературы не нужно излагать все, что стало известно автору из прочитанного, если часть из этого имеет лишь косвенное отношение к данной работе. Но ценные публикации, имеющие непосредственное отношение к теме работы, должны быть названы и оценены.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Обзор не должен состоять из перечисления работ и основных выводов. Необходимо систематизировать работы, найти противоречия. При изложении спорных вопросов необходимо приводить мнения различных авторов. Если в работе критически рассматривается точка зрения какого-либо автора, при изложении его мысли следует </w:t>
      </w:r>
      <w:r w:rsidRPr="007B3D40">
        <w:rPr>
          <w:color w:val="000000" w:themeColor="text1"/>
          <w:sz w:val="26"/>
          <w:szCs w:val="26"/>
        </w:rPr>
        <w:lastRenderedPageBreak/>
        <w:t>приводить цитаты: только при этом условии критика может быть объективной. Обязательным при наличии различных подходов к решению изучаемой проблемы является сравнение рекомендаций, содержащихся в действующих инструктивных материалах и работах различных авторов. Только после проведения сравнения следует обосновывать свое мнение по спорному вопросу или соглашаться с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одной из уже имеющихся точек зрения, однако в любом случае нужно выдвигать соответствующие аргументы.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Теоретический раздел является обоснованием будущих разработок, так как позволяет выбрать методологию и методику всестороннего анализа проблемы.</w:t>
      </w:r>
    </w:p>
    <w:p w:rsidR="00DB4D4E" w:rsidRPr="007B3D40" w:rsidRDefault="00DB4D4E" w:rsidP="00F43087">
      <w:pPr>
        <w:shd w:val="clear" w:color="auto" w:fill="FFFFFF"/>
        <w:tabs>
          <w:tab w:val="left" w:pos="1080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Структура и содержание последующих разделов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="000456B4" w:rsidRPr="007B3D40">
        <w:rPr>
          <w:b/>
          <w:color w:val="000000" w:themeColor="text1"/>
          <w:sz w:val="26"/>
          <w:szCs w:val="26"/>
        </w:rPr>
        <w:t>КР</w:t>
      </w:r>
      <w:r w:rsidR="000456B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определяется выбранным форматом.</w:t>
      </w:r>
    </w:p>
    <w:p w:rsidR="00DB4D4E" w:rsidRPr="007B3D40" w:rsidRDefault="00DB4D4E" w:rsidP="007D653F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1"/>
          <w:sz w:val="26"/>
          <w:szCs w:val="26"/>
        </w:rPr>
      </w:pPr>
      <w:r w:rsidRPr="007B3D40">
        <w:rPr>
          <w:color w:val="000000" w:themeColor="text1"/>
          <w:spacing w:val="-1"/>
          <w:sz w:val="26"/>
          <w:szCs w:val="26"/>
        </w:rPr>
        <w:t xml:space="preserve">В </w:t>
      </w:r>
      <w:r w:rsidRPr="007B3D40">
        <w:rPr>
          <w:b/>
          <w:color w:val="000000" w:themeColor="text1"/>
          <w:spacing w:val="-1"/>
          <w:sz w:val="26"/>
          <w:szCs w:val="26"/>
        </w:rPr>
        <w:t>исследовательской работе</w:t>
      </w:r>
      <w:r w:rsidRPr="007B3D40">
        <w:rPr>
          <w:color w:val="000000" w:themeColor="text1"/>
          <w:spacing w:val="-1"/>
          <w:sz w:val="26"/>
          <w:szCs w:val="26"/>
        </w:rPr>
        <w:t>, вторая часть рассматривается как непосредственно исследовательская.</w:t>
      </w:r>
      <w:r w:rsidR="00A55DB6" w:rsidRPr="007B3D40">
        <w:rPr>
          <w:color w:val="000000" w:themeColor="text1"/>
          <w:spacing w:val="-1"/>
          <w:sz w:val="26"/>
          <w:szCs w:val="26"/>
        </w:rPr>
        <w:t xml:space="preserve"> </w:t>
      </w:r>
      <w:r w:rsidRPr="007B3D40">
        <w:rPr>
          <w:color w:val="000000" w:themeColor="text1"/>
          <w:spacing w:val="-1"/>
          <w:sz w:val="26"/>
          <w:szCs w:val="26"/>
        </w:rPr>
        <w:t>Основные особенности исследовательской работы – это выявление общих тенденций; определение эффектов воздействия, тестирование гипотез, проверка теоретических моделей.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Исследовательская часть работы</w:t>
      </w:r>
      <w:r w:rsidRPr="007B3D40">
        <w:rPr>
          <w:color w:val="000000" w:themeColor="text1"/>
          <w:sz w:val="26"/>
          <w:szCs w:val="26"/>
        </w:rPr>
        <w:t xml:space="preserve"> должна начинаться с постановки исследовательской проблемы. В первой части данного раздела необходимо описать алгоритм исследования и показать связь цели и методов ее достижения. В данной части необходимо определить способы и методы достижения цели и задач исследования и обосновать адекватность применяемых методов. Также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этой части обязательно должны присутствовать: обоснование гипотез; обоснование методов проведения исследования;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связь с теоретическим обоснованием.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Обязательным элементом исследовательской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выступает методология (программа) исследования. В данной части необходимо обосновать, что используемые данные и методы ее обработки могут решить поставленный исследовательский вопрос. В структуре данной части необходимо отразить то, как будет реализован выбранный метод; обосновать набор и состав данных и методику их сбора и анализа. В этой части необходимо «убедить», что использованные данные и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методы их обработки релевантны и указать на все ключевые ограничения, которые привносят данные и метод их обработки.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Заключительным элементом второго раздела исследовательской </w:t>
      </w:r>
      <w:r w:rsidR="000456B4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выступает описание результатов. В этой части необходимо привести описание установленных в</w:t>
      </w:r>
      <w:r w:rsidR="000456B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исследовании фактов, возможных вариантов их интерпретации. 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этой части акцент должен быть сделан на «важности» (актуальности) полученных результатов и их связи с тем, что было сделано до этого.</w:t>
      </w:r>
    </w:p>
    <w:p w:rsidR="00DB4D4E" w:rsidRPr="007B3D40" w:rsidRDefault="00DB4D4E" w:rsidP="007D653F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1"/>
          <w:sz w:val="26"/>
          <w:szCs w:val="26"/>
        </w:rPr>
      </w:pPr>
      <w:r w:rsidRPr="007B3D40">
        <w:rPr>
          <w:color w:val="000000" w:themeColor="text1"/>
          <w:spacing w:val="-1"/>
          <w:sz w:val="26"/>
          <w:szCs w:val="26"/>
        </w:rPr>
        <w:t xml:space="preserve">В </w:t>
      </w:r>
      <w:r w:rsidRPr="007B3D40">
        <w:rPr>
          <w:b/>
          <w:color w:val="000000" w:themeColor="text1"/>
          <w:spacing w:val="-1"/>
          <w:sz w:val="26"/>
          <w:szCs w:val="26"/>
        </w:rPr>
        <w:t>курсовом проекте</w:t>
      </w:r>
      <w:r w:rsidRPr="007B3D40">
        <w:rPr>
          <w:color w:val="000000" w:themeColor="text1"/>
          <w:spacing w:val="-1"/>
          <w:sz w:val="26"/>
          <w:szCs w:val="26"/>
        </w:rPr>
        <w:t>, вторая часть рассматривается как практическая.</w:t>
      </w:r>
    </w:p>
    <w:p w:rsidR="00DB4D4E" w:rsidRPr="007B3D40" w:rsidRDefault="00DB4D4E" w:rsidP="007D653F">
      <w:pPr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Практическая часть работы</w:t>
      </w:r>
      <w:r w:rsidRPr="007B3D40">
        <w:rPr>
          <w:color w:val="000000" w:themeColor="text1"/>
          <w:sz w:val="26"/>
          <w:szCs w:val="26"/>
        </w:rPr>
        <w:t xml:space="preserve"> должна содержать общее описание объекта исследования, анализ изучаемой проблемы, а также фактические данные, обработанные при помощи современных методик и представленные в виде аналитических выкладок. Кроме того, должны быть приведены расчеты отдельных показателей, используемых в качестве характеристик объекта. Практическая часть работы должна заканчиваться рекомендациями, разработанными по результатам проведенного анализа.</w:t>
      </w:r>
    </w:p>
    <w:p w:rsidR="00DB4D4E" w:rsidRPr="007B3D40" w:rsidRDefault="00DB4D4E" w:rsidP="00384495">
      <w:pPr>
        <w:pStyle w:val="18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Не зависимо от выбранного формата, в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каждая глава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должна заканчиваться выводами. </w:t>
      </w:r>
    </w:p>
    <w:p w:rsidR="00DB4D4E" w:rsidRPr="007B3D40" w:rsidRDefault="00DB4D4E" w:rsidP="00AB0948">
      <w:pPr>
        <w:pStyle w:val="Normal1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i/>
          <w:color w:val="000000" w:themeColor="text1"/>
          <w:sz w:val="26"/>
          <w:szCs w:val="26"/>
        </w:rPr>
        <w:t>Выводы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="000456B4" w:rsidRPr="007B3D40">
        <w:rPr>
          <w:color w:val="000000" w:themeColor="text1"/>
          <w:sz w:val="26"/>
          <w:szCs w:val="26"/>
        </w:rPr>
        <w:t>–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умозаключения, сделанные на основе анализа теоретического и/или эмпирического материала.</w:t>
      </w:r>
    </w:p>
    <w:p w:rsidR="00DB4D4E" w:rsidRPr="007B3D40" w:rsidRDefault="00DB4D4E" w:rsidP="00AB0948">
      <w:pPr>
        <w:pStyle w:val="Normal1"/>
        <w:tabs>
          <w:tab w:val="left" w:pos="284"/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Количество выводов может быть разным, однако должно составлять не менее 3–5. При большем их количестве желательно вводить в перечень выводов дополнительное структурирование, т.е. разбивать их на группы по некоторому логическому основанию.</w:t>
      </w:r>
    </w:p>
    <w:p w:rsidR="00DB4D4E" w:rsidRPr="007B3D40" w:rsidRDefault="00DB4D4E" w:rsidP="00AB0948">
      <w:pPr>
        <w:pStyle w:val="Normal1"/>
        <w:tabs>
          <w:tab w:val="left" w:pos="284"/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Выводы должны содержать оценку соответствия результатов поставленным целям, задачам и проблеме исследования. </w:t>
      </w:r>
    </w:p>
    <w:p w:rsidR="00DB4D4E" w:rsidRPr="007B3D40" w:rsidRDefault="00DB4D4E" w:rsidP="00AB0948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В Заключении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отражаются следующие аспекты: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актуальность изучения проблемы в целом или ее отдельных аспектов;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целесообразность применения тех или иных методов и методик;</w:t>
      </w:r>
    </w:p>
    <w:p w:rsidR="00DB4D4E" w:rsidRPr="007B3D40" w:rsidRDefault="00DB4D4E" w:rsidP="003A0050">
      <w:pPr>
        <w:numPr>
          <w:ilvl w:val="0"/>
          <w:numId w:val="7"/>
        </w:numPr>
        <w:shd w:val="clear" w:color="auto" w:fill="FFFFFF"/>
        <w:tabs>
          <w:tab w:val="clear" w:pos="927"/>
          <w:tab w:val="left" w:pos="284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сжатая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формулировка основных выводов, полученных в результате проведения исследования.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После заключения располагается </w:t>
      </w:r>
      <w:r w:rsidRPr="007B3D40">
        <w:rPr>
          <w:b/>
          <w:color w:val="000000" w:themeColor="text1"/>
          <w:sz w:val="26"/>
          <w:szCs w:val="26"/>
        </w:rPr>
        <w:t>С</w:t>
      </w:r>
      <w:r w:rsidRPr="007B3D40">
        <w:rPr>
          <w:b/>
          <w:bCs/>
          <w:color w:val="000000" w:themeColor="text1"/>
          <w:sz w:val="26"/>
          <w:szCs w:val="26"/>
        </w:rPr>
        <w:t>писок используемых источников</w:t>
      </w:r>
      <w:r w:rsidRPr="007B3D40">
        <w:rPr>
          <w:color w:val="000000" w:themeColor="text1"/>
          <w:sz w:val="26"/>
          <w:szCs w:val="26"/>
        </w:rPr>
        <w:t xml:space="preserve">. </w:t>
      </w:r>
      <w:r w:rsidRPr="007B3D40">
        <w:rPr>
          <w:color w:val="000000" w:themeColor="text1"/>
          <w:sz w:val="26"/>
          <w:szCs w:val="26"/>
        </w:rPr>
        <w:br/>
        <w:t>На каждый источник обязательно должна быть ссылка в тексте. Количество использованных источников свидетельствует о глубине проработанности поставленной проблемы. Список используемых источников должен состоять не менее чем из 25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наименований монографических работ, научных статей (</w:t>
      </w:r>
      <w:r w:rsidRPr="007B3D40">
        <w:rPr>
          <w:b/>
          <w:color w:val="000000" w:themeColor="text1"/>
          <w:sz w:val="26"/>
          <w:szCs w:val="26"/>
        </w:rPr>
        <w:t>нормативные акты не являются ни монографическими работами, ни научными статьями</w:t>
      </w:r>
      <w:r w:rsidRPr="007B3D40">
        <w:rPr>
          <w:color w:val="000000" w:themeColor="text1"/>
          <w:sz w:val="26"/>
          <w:szCs w:val="26"/>
        </w:rPr>
        <w:t>). В</w:t>
      </w:r>
      <w:r w:rsidR="000456B4" w:rsidRPr="007B3D40">
        <w:rPr>
          <w:color w:val="000000" w:themeColor="text1"/>
          <w:sz w:val="26"/>
          <w:szCs w:val="26"/>
        </w:rPr>
        <w:t xml:space="preserve"> КР </w:t>
      </w:r>
      <w:r w:rsidRPr="007B3D40">
        <w:rPr>
          <w:color w:val="000000" w:themeColor="text1"/>
          <w:sz w:val="26"/>
          <w:szCs w:val="26"/>
        </w:rPr>
        <w:t>обязательно использование иностранных источников.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bCs/>
          <w:color w:val="000000" w:themeColor="text1"/>
          <w:sz w:val="26"/>
          <w:szCs w:val="26"/>
        </w:rPr>
        <w:t>Приложения</w:t>
      </w:r>
      <w:r w:rsidRPr="007B3D40">
        <w:rPr>
          <w:color w:val="000000" w:themeColor="text1"/>
          <w:sz w:val="26"/>
          <w:szCs w:val="26"/>
        </w:rPr>
        <w:t xml:space="preserve"> располагают после списка литературы. Их цель – избежать излишней нагрузки текста различными аналитическими, расчетными, статистическими материалами, которые не содержат основную информацию. Каждое приложение начинается с новой страницы и имеет заголовок.</w:t>
      </w:r>
    </w:p>
    <w:p w:rsidR="00DB4D4E" w:rsidRPr="007B3D40" w:rsidRDefault="00DB4D4E" w:rsidP="00EC06BC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8" w:name="_Toc53682951"/>
      <w:r w:rsidRPr="007B3D40">
        <w:rPr>
          <w:color w:val="000000" w:themeColor="text1"/>
          <w:sz w:val="26"/>
          <w:szCs w:val="26"/>
        </w:rPr>
        <w:t xml:space="preserve">Особенности написания </w:t>
      </w:r>
      <w:r w:rsidR="000456B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на втором и третьем курсе</w:t>
      </w:r>
      <w:bookmarkEnd w:id="18"/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color w:val="000000" w:themeColor="text1"/>
          <w:spacing w:val="-4"/>
          <w:sz w:val="26"/>
          <w:szCs w:val="26"/>
        </w:rPr>
        <w:t>В зависимости от года обучения, курсовая работа отличается глубиной проработки.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 </w:t>
      </w:r>
      <w:r w:rsidRPr="007B3D40">
        <w:rPr>
          <w:color w:val="000000" w:themeColor="text1"/>
          <w:spacing w:val="-4"/>
          <w:sz w:val="26"/>
          <w:szCs w:val="26"/>
        </w:rPr>
        <w:t>На втором курсе КР может носить более выраженный реферативный характер. На третьем курсе КР должна представлять собой полноценное исследование.</w:t>
      </w:r>
    </w:p>
    <w:p w:rsidR="00DB4D4E" w:rsidRPr="007B3D40" w:rsidRDefault="00DB4D4E" w:rsidP="002D1C40">
      <w:pPr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i/>
          <w:color w:val="000000" w:themeColor="text1"/>
          <w:spacing w:val="-4"/>
          <w:sz w:val="26"/>
          <w:szCs w:val="26"/>
        </w:rPr>
        <w:t>Исследовательская курсовая работа</w:t>
      </w:r>
      <w:r w:rsidRPr="007B3D40">
        <w:rPr>
          <w:color w:val="000000" w:themeColor="text1"/>
          <w:spacing w:val="-4"/>
          <w:sz w:val="26"/>
          <w:szCs w:val="26"/>
        </w:rPr>
        <w:t>. Данный формат для студентов второго и</w:t>
      </w:r>
      <w:r w:rsidR="00C82405" w:rsidRPr="007B3D40">
        <w:rPr>
          <w:color w:val="000000" w:themeColor="text1"/>
          <w:spacing w:val="-4"/>
          <w:sz w:val="26"/>
          <w:szCs w:val="26"/>
        </w:rPr>
        <w:t> </w:t>
      </w:r>
      <w:r w:rsidRPr="007B3D40">
        <w:rPr>
          <w:color w:val="000000" w:themeColor="text1"/>
          <w:spacing w:val="-4"/>
          <w:sz w:val="26"/>
          <w:szCs w:val="26"/>
        </w:rPr>
        <w:t>третьего курса отличается глубиной проработки и сложностью применяемых методов.</w:t>
      </w:r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B3D40">
        <w:rPr>
          <w:i/>
          <w:color w:val="000000" w:themeColor="text1"/>
          <w:spacing w:val="-4"/>
          <w:sz w:val="26"/>
          <w:szCs w:val="26"/>
        </w:rPr>
        <w:t>Курсовой проект</w:t>
      </w:r>
      <w:r w:rsidRPr="007B3D40">
        <w:rPr>
          <w:color w:val="000000" w:themeColor="text1"/>
          <w:spacing w:val="-4"/>
          <w:sz w:val="26"/>
          <w:szCs w:val="26"/>
        </w:rPr>
        <w:t>. Для студентов второго курса проектная часть может быть выполнена на основе имеющихся кейсов или собранного в ходе учебной практики материала. Для студентов третьего года обучения такой формат работы</w:t>
      </w:r>
      <w:r w:rsidR="00A55DB6" w:rsidRPr="007B3D40">
        <w:rPr>
          <w:color w:val="000000" w:themeColor="text1"/>
          <w:spacing w:val="-4"/>
          <w:sz w:val="26"/>
          <w:szCs w:val="26"/>
        </w:rPr>
        <w:t xml:space="preserve"> </w:t>
      </w:r>
      <w:r w:rsidRPr="007B3D40">
        <w:rPr>
          <w:color w:val="000000" w:themeColor="text1"/>
          <w:spacing w:val="-4"/>
          <w:sz w:val="26"/>
          <w:szCs w:val="26"/>
        </w:rPr>
        <w:t>предполагает практическое исследование на основе данных конкретной организации/подразделения/проекта.</w:t>
      </w:r>
    </w:p>
    <w:p w:rsidR="00DB4D4E" w:rsidRPr="007B3D40" w:rsidRDefault="00DB4D4E" w:rsidP="002D1C40">
      <w:pPr>
        <w:keepNext/>
        <w:shd w:val="clear" w:color="auto" w:fill="FFFFFF"/>
        <w:tabs>
          <w:tab w:val="left" w:pos="1080"/>
        </w:tabs>
        <w:ind w:firstLine="709"/>
        <w:jc w:val="both"/>
        <w:rPr>
          <w:color w:val="000000" w:themeColor="text1"/>
          <w:spacing w:val="-4"/>
        </w:rPr>
      </w:pPr>
    </w:p>
    <w:p w:rsidR="00DB4D4E" w:rsidRPr="007B3D40" w:rsidRDefault="00DB4D4E" w:rsidP="003A0050">
      <w:pPr>
        <w:pStyle w:val="2"/>
        <w:numPr>
          <w:ilvl w:val="1"/>
          <w:numId w:val="3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19" w:name="_Toc53682952"/>
      <w:r w:rsidRPr="007B3D40">
        <w:rPr>
          <w:color w:val="000000" w:themeColor="text1"/>
          <w:sz w:val="26"/>
          <w:szCs w:val="26"/>
        </w:rPr>
        <w:t xml:space="preserve">Особенности выполнения </w:t>
      </w:r>
      <w:r w:rsidR="00C82405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написанной на английском языке</w:t>
      </w:r>
      <w:bookmarkEnd w:id="19"/>
    </w:p>
    <w:p w:rsidR="00DB4D4E" w:rsidRPr="007B3D40" w:rsidRDefault="00C82405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выполняется на русском или английском языке по согласованию с</w:t>
      </w:r>
      <w:r w:rsidRPr="007B3D40">
        <w:rPr>
          <w:color w:val="000000" w:themeColor="text1"/>
          <w:sz w:val="26"/>
          <w:szCs w:val="26"/>
        </w:rPr>
        <w:t> </w:t>
      </w:r>
      <w:r w:rsidR="00DB4D4E" w:rsidRPr="007B3D40">
        <w:rPr>
          <w:color w:val="000000" w:themeColor="text1"/>
          <w:sz w:val="26"/>
          <w:szCs w:val="26"/>
        </w:rPr>
        <w:t>руководителем, которое закрепляется подписью руководителя на заявлении студента с указанием языка.</w:t>
      </w:r>
    </w:p>
    <w:p w:rsidR="00DB4D4E" w:rsidRPr="007B3D40" w:rsidRDefault="00DB4D4E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Отзыв руководителя на англоязычную курсовую работу может выполняться на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русском или английском языке. При необходимости, отзывы на английском языке переводятся на русский язык силами департамента или кафедры руководителя и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предоставляются в учебный офис в регламентированные настоящими Правилами сроки представления отзыва.</w:t>
      </w:r>
    </w:p>
    <w:p w:rsidR="00DB4D4E" w:rsidRPr="007B3D40" w:rsidRDefault="00C82405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DB4D4E" w:rsidRPr="007B3D40">
        <w:rPr>
          <w:color w:val="000000" w:themeColor="text1"/>
          <w:sz w:val="26"/>
          <w:szCs w:val="26"/>
        </w:rPr>
        <w:t xml:space="preserve">, выполненная на английском языке, может быть защищена как на русском, так и на английском языке. Слайды презентации для защиты могут быть выполнены на </w:t>
      </w:r>
      <w:r w:rsidR="00DB4D4E" w:rsidRPr="007B3D40">
        <w:rPr>
          <w:color w:val="000000" w:themeColor="text1"/>
          <w:sz w:val="26"/>
          <w:szCs w:val="26"/>
        </w:rPr>
        <w:lastRenderedPageBreak/>
        <w:t>любом из указанных языков.</w:t>
      </w:r>
    </w:p>
    <w:p w:rsidR="00DB4D4E" w:rsidRPr="007B3D40" w:rsidRDefault="00DB4D4E" w:rsidP="009918B1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Подготовка и оценивание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на английском языке особенностей не имеют.</w:t>
      </w:r>
    </w:p>
    <w:p w:rsidR="00DB4D4E" w:rsidRPr="007B3D40" w:rsidRDefault="00DB4D4E" w:rsidP="009918B1">
      <w:pPr>
        <w:shd w:val="clear" w:color="auto" w:fill="FFFFFF"/>
        <w:tabs>
          <w:tab w:val="left" w:pos="1134"/>
        </w:tabs>
        <w:jc w:val="both"/>
        <w:rPr>
          <w:color w:val="000000" w:themeColor="text1"/>
          <w:spacing w:val="-1"/>
          <w:sz w:val="26"/>
          <w:szCs w:val="26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20" w:name="_Toc24959375"/>
      <w:bookmarkStart w:id="21" w:name="_Toc262985205"/>
      <w:bookmarkStart w:id="22" w:name="_Toc418161792"/>
      <w:bookmarkStart w:id="23" w:name="_Toc53682953"/>
      <w:r w:rsidRPr="007B3D40">
        <w:rPr>
          <w:color w:val="000000" w:themeColor="text1"/>
          <w:sz w:val="26"/>
          <w:szCs w:val="26"/>
        </w:rPr>
        <w:t xml:space="preserve">Написание </w:t>
      </w:r>
      <w:bookmarkEnd w:id="20"/>
      <w:bookmarkEnd w:id="21"/>
      <w:bookmarkEnd w:id="22"/>
      <w:r w:rsidRPr="007B3D40">
        <w:rPr>
          <w:color w:val="000000" w:themeColor="text1"/>
          <w:sz w:val="26"/>
          <w:szCs w:val="26"/>
        </w:rPr>
        <w:t>курсовой работы</w:t>
      </w:r>
      <w:bookmarkEnd w:id="23"/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24" w:name="_Toc415578420"/>
      <w:bookmarkStart w:id="25" w:name="_Toc53682954"/>
      <w:bookmarkStart w:id="26" w:name="_Toc418161793"/>
      <w:bookmarkStart w:id="27" w:name="_Toc24959376"/>
      <w:r w:rsidRPr="007B3D40">
        <w:rPr>
          <w:color w:val="000000" w:themeColor="text1"/>
          <w:sz w:val="26"/>
          <w:szCs w:val="26"/>
        </w:rPr>
        <w:t>График выполнения курсовой работы</w:t>
      </w:r>
      <w:bookmarkEnd w:id="24"/>
      <w:bookmarkEnd w:id="25"/>
    </w:p>
    <w:p w:rsidR="00DB4D4E" w:rsidRPr="007B3D40" w:rsidRDefault="00DB4D4E" w:rsidP="00842A42">
      <w:pPr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Тематика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предлагается преподавателями департамента менеджмента</w:t>
      </w:r>
      <w:r w:rsidR="00C82405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НИУ ВШЭ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–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Пермь. Кроме этого, возможно предложение тем </w:t>
      </w:r>
      <w:r w:rsidR="00C82405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со стороны работодателей и партнеров, преподавателей других кафедр и департаментов НИУ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 при условии соответствия предлагаемой темы основному профилю подготовки студента. Выбор темы осуществляется через специальный модуль сопровождения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и </w:t>
      </w:r>
      <w:r w:rsidR="00C82405" w:rsidRPr="007B3D40">
        <w:rPr>
          <w:color w:val="000000" w:themeColor="text1"/>
          <w:sz w:val="26"/>
          <w:szCs w:val="26"/>
        </w:rPr>
        <w:t>выпускных квалификационных работ</w:t>
      </w:r>
      <w:r w:rsidRPr="007B3D40">
        <w:rPr>
          <w:color w:val="000000" w:themeColor="text1"/>
          <w:sz w:val="26"/>
          <w:szCs w:val="26"/>
        </w:rPr>
        <w:t xml:space="preserve"> в LMS. Заявление на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выбор темы, образец которого представлен в Приложении 2</w:t>
      </w:r>
      <w:r w:rsidR="00C82405" w:rsidRPr="007B3D40">
        <w:rPr>
          <w:color w:val="000000" w:themeColor="text1"/>
          <w:sz w:val="26"/>
          <w:szCs w:val="26"/>
        </w:rPr>
        <w:t>,</w:t>
      </w:r>
      <w:r w:rsidRPr="007B3D40">
        <w:rPr>
          <w:color w:val="000000" w:themeColor="text1"/>
          <w:sz w:val="26"/>
          <w:szCs w:val="26"/>
        </w:rPr>
        <w:t xml:space="preserve"> заполняется только в</w:t>
      </w:r>
      <w:r w:rsidR="00C8240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случае нарушения студентом сроков выбора темы работы или иных исключительных случаях. </w:t>
      </w:r>
    </w:p>
    <w:p w:rsidR="00DB4D4E" w:rsidRPr="007B3D40" w:rsidRDefault="00DB4D4E" w:rsidP="007D653F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График </w:t>
      </w:r>
      <w:r w:rsidR="002E66C8" w:rsidRPr="007B3D40">
        <w:rPr>
          <w:color w:val="000000" w:themeColor="text1"/>
          <w:sz w:val="26"/>
          <w:szCs w:val="26"/>
        </w:rPr>
        <w:t xml:space="preserve">выбора и </w:t>
      </w:r>
      <w:r w:rsidRPr="007B3D40">
        <w:rPr>
          <w:color w:val="000000" w:themeColor="text1"/>
          <w:sz w:val="26"/>
          <w:szCs w:val="26"/>
        </w:rPr>
        <w:t xml:space="preserve">выполнения </w:t>
      </w:r>
      <w:r w:rsidR="00C8240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согласовывается студентом с руководителем КР, назначенным в приказе, и предусматривает следующие контрольные точки:</w:t>
      </w:r>
    </w:p>
    <w:p w:rsidR="002E66C8" w:rsidRPr="007B3D40" w:rsidRDefault="00C82405" w:rsidP="003A0050">
      <w:pPr>
        <w:pStyle w:val="aff6"/>
        <w:widowControl/>
        <w:numPr>
          <w:ilvl w:val="0"/>
          <w:numId w:val="9"/>
        </w:numPr>
        <w:tabs>
          <w:tab w:val="left" w:pos="1276"/>
          <w:tab w:val="left" w:pos="1843"/>
          <w:tab w:val="left" w:pos="1985"/>
          <w:tab w:val="left" w:pos="2268"/>
        </w:tabs>
        <w:autoSpaceDE/>
        <w:autoSpaceDN/>
        <w:adjustRightInd/>
        <w:ind w:left="0" w:right="14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</w:t>
      </w:r>
      <w:r w:rsidR="002E66C8" w:rsidRPr="007B3D40">
        <w:rPr>
          <w:color w:val="000000" w:themeColor="text1"/>
          <w:sz w:val="26"/>
          <w:szCs w:val="26"/>
        </w:rPr>
        <w:t xml:space="preserve">редложение тем </w:t>
      </w:r>
      <w:r w:rsidRPr="007B3D40">
        <w:rPr>
          <w:color w:val="000000" w:themeColor="text1"/>
          <w:sz w:val="26"/>
          <w:szCs w:val="26"/>
        </w:rPr>
        <w:t>КР</w:t>
      </w:r>
      <w:r w:rsidR="002E66C8" w:rsidRPr="007B3D40">
        <w:rPr>
          <w:color w:val="000000" w:themeColor="text1"/>
          <w:sz w:val="26"/>
          <w:szCs w:val="26"/>
        </w:rPr>
        <w:t xml:space="preserve"> в системе </w:t>
      </w:r>
      <w:r w:rsidR="002E66C8" w:rsidRPr="007B3D40">
        <w:rPr>
          <w:color w:val="000000" w:themeColor="text1"/>
          <w:sz w:val="26"/>
          <w:szCs w:val="26"/>
          <w:lang w:val="en-US"/>
        </w:rPr>
        <w:t>LMS</w:t>
      </w:r>
      <w:r w:rsidR="000E2CEA" w:rsidRPr="007B3D40">
        <w:rPr>
          <w:color w:val="000000" w:themeColor="text1"/>
          <w:sz w:val="26"/>
          <w:szCs w:val="26"/>
        </w:rPr>
        <w:t xml:space="preserve"> </w:t>
      </w:r>
      <w:r w:rsidR="002E66C8" w:rsidRPr="007B3D40">
        <w:rPr>
          <w:color w:val="000000" w:themeColor="text1"/>
          <w:sz w:val="26"/>
          <w:szCs w:val="26"/>
        </w:rPr>
        <w:t>(до 15 октября)</w:t>
      </w:r>
      <w:r w:rsidRPr="007B3D40">
        <w:rPr>
          <w:color w:val="000000" w:themeColor="text1"/>
          <w:sz w:val="26"/>
          <w:szCs w:val="26"/>
        </w:rPr>
        <w:t>;</w:t>
      </w:r>
    </w:p>
    <w:p w:rsidR="00152512" w:rsidRPr="007B3D40" w:rsidRDefault="00C82405" w:rsidP="003A0050">
      <w:pPr>
        <w:pStyle w:val="aff6"/>
        <w:widowControl/>
        <w:numPr>
          <w:ilvl w:val="0"/>
          <w:numId w:val="9"/>
        </w:numPr>
        <w:tabs>
          <w:tab w:val="left" w:pos="1276"/>
          <w:tab w:val="left" w:pos="1843"/>
          <w:tab w:val="left" w:pos="1985"/>
          <w:tab w:val="left" w:pos="2268"/>
        </w:tabs>
        <w:autoSpaceDE/>
        <w:autoSpaceDN/>
        <w:adjustRightInd/>
        <w:ind w:left="0" w:right="14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</w:t>
      </w:r>
      <w:r w:rsidR="00152512" w:rsidRPr="007B3D40">
        <w:rPr>
          <w:color w:val="000000" w:themeColor="text1"/>
          <w:sz w:val="26"/>
          <w:szCs w:val="26"/>
        </w:rPr>
        <w:t xml:space="preserve">ыбор руководителя, формулировка темы </w:t>
      </w:r>
      <w:r w:rsidRPr="007B3D40">
        <w:rPr>
          <w:color w:val="000000" w:themeColor="text1"/>
          <w:sz w:val="26"/>
          <w:szCs w:val="26"/>
        </w:rPr>
        <w:t>КР</w:t>
      </w:r>
      <w:r w:rsidR="005C69F4">
        <w:rPr>
          <w:color w:val="000000" w:themeColor="text1"/>
          <w:sz w:val="26"/>
          <w:szCs w:val="26"/>
        </w:rPr>
        <w:t xml:space="preserve">, заполнение заявки в </w:t>
      </w:r>
      <w:r w:rsidR="005C69F4">
        <w:rPr>
          <w:color w:val="000000" w:themeColor="text1"/>
          <w:sz w:val="26"/>
          <w:szCs w:val="26"/>
          <w:lang w:val="en-US"/>
        </w:rPr>
        <w:t>LMS</w:t>
      </w:r>
      <w:r w:rsidR="00152512" w:rsidRPr="007B3D40">
        <w:rPr>
          <w:color w:val="000000" w:themeColor="text1"/>
          <w:sz w:val="26"/>
          <w:szCs w:val="26"/>
        </w:rPr>
        <w:t xml:space="preserve">, утверждение темы руководителем в </w:t>
      </w:r>
      <w:r w:rsidR="004149FA">
        <w:rPr>
          <w:color w:val="000000" w:themeColor="text1"/>
          <w:sz w:val="26"/>
          <w:szCs w:val="26"/>
        </w:rPr>
        <w:t>LMS (до 20</w:t>
      </w:r>
      <w:r w:rsidRPr="007B3D40">
        <w:rPr>
          <w:color w:val="000000" w:themeColor="text1"/>
          <w:sz w:val="26"/>
          <w:szCs w:val="26"/>
        </w:rPr>
        <w:t xml:space="preserve"> ноября).</w:t>
      </w:r>
    </w:p>
    <w:p w:rsidR="002E66C8" w:rsidRPr="007B3D40" w:rsidRDefault="002E66C8" w:rsidP="000E2CEA">
      <w:pPr>
        <w:widowControl/>
        <w:autoSpaceDE/>
        <w:autoSpaceDN/>
        <w:adjustRightInd/>
        <w:ind w:firstLine="708"/>
        <w:jc w:val="both"/>
        <w:rPr>
          <w:color w:val="000000" w:themeColor="text1"/>
        </w:rPr>
      </w:pPr>
    </w:p>
    <w:p w:rsidR="002E66C8" w:rsidRPr="007B3D40" w:rsidRDefault="002E66C8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Этапы подготовки </w:t>
      </w:r>
      <w:r w:rsidR="00C1353F" w:rsidRPr="007B3D40">
        <w:rPr>
          <w:color w:val="000000" w:themeColor="text1"/>
          <w:sz w:val="26"/>
          <w:szCs w:val="26"/>
        </w:rPr>
        <w:t>курсовой работы</w:t>
      </w:r>
    </w:p>
    <w:p w:rsidR="000E2CEA" w:rsidRPr="007B3D40" w:rsidRDefault="000E2CEA" w:rsidP="000E2CEA">
      <w:pPr>
        <w:widowControl/>
        <w:autoSpaceDE/>
        <w:autoSpaceDN/>
        <w:adjustRightInd/>
        <w:ind w:firstLine="708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1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Предъявление студентом руководителю проекта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(в нем, как правило, должны быть представлены актуальность, структура работы, замысел, список основных источников для выполнения данной работы, ожидаемый результат)</w:t>
      </w:r>
      <w:r w:rsidR="00BC0851" w:rsidRPr="007B3D40">
        <w:rPr>
          <w:color w:val="000000" w:themeColor="text1"/>
          <w:sz w:val="26"/>
          <w:szCs w:val="26"/>
        </w:rPr>
        <w:t xml:space="preserve"> (до 01 декабря)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2E66C8" w:rsidRPr="007B3D40" w:rsidRDefault="002E66C8" w:rsidP="002E66C8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2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Подготовка и сдача руководителю теоретической части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Pr="007B3D40">
        <w:rPr>
          <w:b/>
          <w:color w:val="000000" w:themeColor="text1"/>
          <w:sz w:val="26"/>
          <w:szCs w:val="26"/>
        </w:rPr>
        <w:t xml:space="preserve"> </w:t>
      </w:r>
      <w:r w:rsidR="00C57583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(</w:t>
      </w:r>
      <w:r w:rsidR="00AC6132" w:rsidRPr="007B3D40">
        <w:rPr>
          <w:color w:val="000000" w:themeColor="text1"/>
          <w:sz w:val="26"/>
          <w:szCs w:val="26"/>
        </w:rPr>
        <w:t>до 15 января</w:t>
      </w:r>
      <w:r w:rsidRPr="007B3D40">
        <w:rPr>
          <w:color w:val="000000" w:themeColor="text1"/>
          <w:sz w:val="26"/>
          <w:szCs w:val="26"/>
        </w:rPr>
        <w:t>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2E66C8" w:rsidRPr="007B3D40" w:rsidRDefault="002E66C8" w:rsidP="002E66C8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3 этап.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 xml:space="preserve">Выполнение практической части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</w:t>
      </w:r>
      <w:r w:rsidR="004149FA">
        <w:rPr>
          <w:color w:val="000000" w:themeColor="text1"/>
          <w:sz w:val="26"/>
          <w:szCs w:val="26"/>
        </w:rPr>
        <w:t>13-26</w:t>
      </w:r>
      <w:r w:rsidR="00AC6132" w:rsidRPr="007B3D40">
        <w:rPr>
          <w:color w:val="000000" w:themeColor="text1"/>
          <w:sz w:val="26"/>
          <w:szCs w:val="26"/>
        </w:rPr>
        <w:t xml:space="preserve"> марта</w:t>
      </w:r>
      <w:r w:rsidR="004149FA">
        <w:rPr>
          <w:color w:val="000000" w:themeColor="text1"/>
          <w:sz w:val="26"/>
          <w:szCs w:val="26"/>
        </w:rPr>
        <w:t xml:space="preserve"> (3 курс</w:t>
      </w:r>
      <w:r w:rsidR="00C57583" w:rsidRPr="007B3D40">
        <w:rPr>
          <w:color w:val="000000" w:themeColor="text1"/>
          <w:sz w:val="26"/>
          <w:szCs w:val="26"/>
        </w:rPr>
        <w:t>).</w:t>
      </w:r>
    </w:p>
    <w:p w:rsidR="00BC0F04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4</w:t>
      </w:r>
      <w:r w:rsidR="000E2CEA" w:rsidRPr="007B3D40">
        <w:rPr>
          <w:b/>
          <w:color w:val="000000" w:themeColor="text1"/>
          <w:sz w:val="26"/>
          <w:szCs w:val="26"/>
        </w:rPr>
        <w:t xml:space="preserve"> этап. Первое предъявление готовой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>руководителю</w:t>
      </w:r>
      <w:r w:rsidR="000E2CEA" w:rsidRPr="007B3D40">
        <w:rPr>
          <w:color w:val="000000" w:themeColor="text1"/>
          <w:sz w:val="26"/>
          <w:szCs w:val="26"/>
        </w:rPr>
        <w:t>, с последующей корректировкой курсовой работы (при необходимости</w:t>
      </w:r>
      <w:r w:rsidRPr="007B3D40">
        <w:rPr>
          <w:color w:val="000000" w:themeColor="text1"/>
          <w:sz w:val="26"/>
          <w:szCs w:val="26"/>
        </w:rPr>
        <w:t>)</w:t>
      </w:r>
      <w:r w:rsidR="00197B05">
        <w:rPr>
          <w:color w:val="000000" w:themeColor="text1"/>
          <w:sz w:val="26"/>
          <w:szCs w:val="26"/>
        </w:rPr>
        <w:t xml:space="preserve"> до 13 марта (2 курс</w:t>
      </w:r>
      <w:r w:rsidR="004149FA">
        <w:rPr>
          <w:color w:val="000000" w:themeColor="text1"/>
          <w:sz w:val="26"/>
          <w:szCs w:val="26"/>
        </w:rPr>
        <w:t>)</w:t>
      </w:r>
      <w:r w:rsidR="00197B05">
        <w:rPr>
          <w:color w:val="000000" w:themeColor="text1"/>
          <w:sz w:val="26"/>
          <w:szCs w:val="26"/>
        </w:rPr>
        <w:t xml:space="preserve">, </w:t>
      </w:r>
      <w:r w:rsidR="004149FA">
        <w:rPr>
          <w:color w:val="000000" w:themeColor="text1"/>
          <w:sz w:val="26"/>
          <w:szCs w:val="26"/>
        </w:rPr>
        <w:t>до 5</w:t>
      </w:r>
      <w:r w:rsidR="00BC0F04" w:rsidRPr="007B3D40">
        <w:rPr>
          <w:color w:val="000000" w:themeColor="text1"/>
          <w:sz w:val="26"/>
          <w:szCs w:val="26"/>
        </w:rPr>
        <w:t xml:space="preserve"> апреля</w:t>
      </w:r>
      <w:r w:rsidR="00197B05">
        <w:rPr>
          <w:color w:val="000000" w:themeColor="text1"/>
          <w:sz w:val="26"/>
          <w:szCs w:val="26"/>
        </w:rPr>
        <w:t xml:space="preserve"> </w:t>
      </w:r>
      <w:r w:rsidR="004149FA">
        <w:rPr>
          <w:color w:val="000000" w:themeColor="text1"/>
          <w:sz w:val="26"/>
          <w:szCs w:val="26"/>
        </w:rPr>
        <w:t>(3 курс</w:t>
      </w:r>
      <w:r w:rsidR="00BC0F04" w:rsidRPr="007B3D40">
        <w:rPr>
          <w:color w:val="000000" w:themeColor="text1"/>
          <w:sz w:val="26"/>
          <w:szCs w:val="26"/>
        </w:rPr>
        <w:t>)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BC0F04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5</w:t>
      </w:r>
      <w:r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этап. П</w:t>
      </w:r>
      <w:r w:rsidR="000E2CEA" w:rsidRPr="007B3D40">
        <w:rPr>
          <w:b/>
          <w:color w:val="000000" w:themeColor="text1"/>
          <w:sz w:val="26"/>
          <w:szCs w:val="26"/>
        </w:rPr>
        <w:t xml:space="preserve">редставление итогового варианта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>руководителю</w:t>
      </w:r>
      <w:r w:rsidR="00197B05">
        <w:rPr>
          <w:color w:val="000000" w:themeColor="text1"/>
          <w:sz w:val="26"/>
          <w:szCs w:val="26"/>
        </w:rPr>
        <w:t xml:space="preserve"> не менее, чем за 5 дней до загрузки в </w:t>
      </w:r>
      <w:r w:rsidR="00197B05">
        <w:rPr>
          <w:color w:val="000000" w:themeColor="text1"/>
          <w:sz w:val="26"/>
          <w:szCs w:val="26"/>
          <w:lang w:val="en-US"/>
        </w:rPr>
        <w:t>LMS</w:t>
      </w:r>
      <w:r w:rsidR="00C57583" w:rsidRPr="007B3D40">
        <w:rPr>
          <w:color w:val="000000" w:themeColor="text1"/>
          <w:sz w:val="26"/>
          <w:szCs w:val="26"/>
        </w:rPr>
        <w:t>.</w:t>
      </w:r>
    </w:p>
    <w:p w:rsidR="002E66C8" w:rsidRPr="007B3D40" w:rsidRDefault="002E66C8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6 этап. З</w:t>
      </w:r>
      <w:r w:rsidR="000E2CEA" w:rsidRPr="007B3D40">
        <w:rPr>
          <w:b/>
          <w:color w:val="000000" w:themeColor="text1"/>
          <w:sz w:val="26"/>
          <w:szCs w:val="26"/>
        </w:rPr>
        <w:t xml:space="preserve">агрузка </w:t>
      </w:r>
      <w:r w:rsidR="00C57583" w:rsidRPr="007B3D40">
        <w:rPr>
          <w:b/>
          <w:color w:val="000000" w:themeColor="text1"/>
          <w:sz w:val="26"/>
          <w:szCs w:val="26"/>
        </w:rPr>
        <w:t xml:space="preserve">КР </w:t>
      </w:r>
      <w:r w:rsidR="000E2CEA" w:rsidRPr="007B3D40">
        <w:rPr>
          <w:b/>
          <w:color w:val="000000" w:themeColor="text1"/>
          <w:sz w:val="26"/>
          <w:szCs w:val="26"/>
        </w:rPr>
        <w:t xml:space="preserve">в систему </w:t>
      </w:r>
      <w:r w:rsidR="000E2CEA" w:rsidRPr="007B3D40">
        <w:rPr>
          <w:b/>
          <w:color w:val="000000" w:themeColor="text1"/>
          <w:sz w:val="26"/>
          <w:szCs w:val="26"/>
          <w:lang w:val="en-US"/>
        </w:rPr>
        <w:t>LMS</w:t>
      </w:r>
      <w:r w:rsidR="000E2CEA" w:rsidRPr="007B3D40">
        <w:rPr>
          <w:b/>
          <w:color w:val="000000" w:themeColor="text1"/>
          <w:sz w:val="26"/>
          <w:szCs w:val="26"/>
        </w:rPr>
        <w:t xml:space="preserve"> для дальнейшей проверки работы на</w:t>
      </w:r>
      <w:r w:rsidR="00C57583" w:rsidRPr="007B3D40">
        <w:rPr>
          <w:b/>
          <w:color w:val="000000" w:themeColor="text1"/>
          <w:sz w:val="26"/>
          <w:szCs w:val="26"/>
        </w:rPr>
        <w:t> </w:t>
      </w:r>
      <w:r w:rsidR="000E2CEA" w:rsidRPr="007B3D40">
        <w:rPr>
          <w:b/>
          <w:color w:val="000000" w:themeColor="text1"/>
          <w:sz w:val="26"/>
          <w:szCs w:val="26"/>
        </w:rPr>
        <w:t>плагиат системой «Антиплагиат»</w:t>
      </w:r>
      <w:r w:rsidR="00197B05">
        <w:rPr>
          <w:color w:val="000000" w:themeColor="text1"/>
          <w:sz w:val="26"/>
          <w:szCs w:val="26"/>
        </w:rPr>
        <w:t xml:space="preserve"> (20 марта</w:t>
      </w:r>
      <w:r w:rsidR="00BC0F04" w:rsidRPr="007B3D40">
        <w:rPr>
          <w:color w:val="000000" w:themeColor="text1"/>
          <w:sz w:val="26"/>
          <w:szCs w:val="26"/>
        </w:rPr>
        <w:t xml:space="preserve"> (2</w:t>
      </w:r>
      <w:r w:rsidR="00197B05">
        <w:rPr>
          <w:color w:val="000000" w:themeColor="text1"/>
          <w:sz w:val="26"/>
          <w:szCs w:val="26"/>
        </w:rPr>
        <w:t xml:space="preserve"> курс), 17</w:t>
      </w:r>
      <w:r w:rsidR="00C57583" w:rsidRPr="007B3D40">
        <w:rPr>
          <w:color w:val="000000" w:themeColor="text1"/>
          <w:sz w:val="26"/>
          <w:szCs w:val="26"/>
        </w:rPr>
        <w:t xml:space="preserve"> апреля (3 курс).</w:t>
      </w:r>
    </w:p>
    <w:p w:rsidR="00BC0F04" w:rsidRPr="007B3D40" w:rsidRDefault="002E66C8" w:rsidP="003C4C1B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7 этап. О</w:t>
      </w:r>
      <w:r w:rsidR="000E2CEA" w:rsidRPr="007B3D40">
        <w:rPr>
          <w:b/>
          <w:color w:val="000000" w:themeColor="text1"/>
          <w:sz w:val="26"/>
          <w:szCs w:val="26"/>
        </w:rPr>
        <w:t xml:space="preserve">ценивание руководителем </w:t>
      </w:r>
      <w:r w:rsidR="000E2CEA" w:rsidRPr="007B3D40">
        <w:rPr>
          <w:color w:val="000000" w:themeColor="text1"/>
          <w:sz w:val="26"/>
          <w:szCs w:val="26"/>
        </w:rPr>
        <w:t xml:space="preserve">(и при необходимости – написание отзыва)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="003C4C1B">
        <w:rPr>
          <w:color w:val="000000" w:themeColor="text1"/>
          <w:sz w:val="26"/>
          <w:szCs w:val="26"/>
        </w:rPr>
        <w:t>(20</w:t>
      </w:r>
      <w:r w:rsidR="00197B05">
        <w:rPr>
          <w:color w:val="000000" w:themeColor="text1"/>
          <w:sz w:val="26"/>
          <w:szCs w:val="26"/>
        </w:rPr>
        <w:t xml:space="preserve"> марта - </w:t>
      </w:r>
      <w:r w:rsidR="003C4C1B">
        <w:rPr>
          <w:color w:val="000000" w:themeColor="text1"/>
          <w:sz w:val="26"/>
          <w:szCs w:val="26"/>
        </w:rPr>
        <w:t>26 марта (2 курс), 17 – 23</w:t>
      </w:r>
      <w:r w:rsidR="00C57583" w:rsidRPr="007B3D40">
        <w:rPr>
          <w:color w:val="000000" w:themeColor="text1"/>
          <w:sz w:val="26"/>
          <w:szCs w:val="26"/>
        </w:rPr>
        <w:t xml:space="preserve"> апреля (3 курс).</w:t>
      </w:r>
    </w:p>
    <w:p w:rsidR="00BC0F04" w:rsidRPr="007B3D40" w:rsidRDefault="00BC0F04" w:rsidP="00BC0F04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 xml:space="preserve">8 этап. Публичная защита </w:t>
      </w:r>
      <w:r w:rsidR="00C57583" w:rsidRPr="007B3D40">
        <w:rPr>
          <w:b/>
          <w:color w:val="000000" w:themeColor="text1"/>
          <w:sz w:val="26"/>
          <w:szCs w:val="26"/>
        </w:rPr>
        <w:t>КР</w:t>
      </w:r>
      <w:r w:rsidR="00C57583" w:rsidRPr="007B3D40">
        <w:rPr>
          <w:color w:val="000000" w:themeColor="text1"/>
          <w:sz w:val="26"/>
          <w:szCs w:val="26"/>
        </w:rPr>
        <w:t xml:space="preserve"> </w:t>
      </w:r>
      <w:r w:rsidR="003C4C1B">
        <w:rPr>
          <w:color w:val="000000" w:themeColor="text1"/>
          <w:sz w:val="26"/>
          <w:szCs w:val="26"/>
        </w:rPr>
        <w:t xml:space="preserve">(27 марта </w:t>
      </w:r>
      <w:r w:rsidRPr="007B3D40">
        <w:rPr>
          <w:color w:val="000000" w:themeColor="text1"/>
          <w:sz w:val="26"/>
          <w:szCs w:val="26"/>
        </w:rPr>
        <w:t>-</w:t>
      </w:r>
      <w:r w:rsidR="003C4C1B">
        <w:rPr>
          <w:color w:val="000000" w:themeColor="text1"/>
          <w:sz w:val="26"/>
          <w:szCs w:val="26"/>
        </w:rPr>
        <w:t xml:space="preserve"> 1</w:t>
      </w:r>
      <w:r w:rsidRPr="007B3D40">
        <w:rPr>
          <w:color w:val="000000" w:themeColor="text1"/>
          <w:sz w:val="26"/>
          <w:szCs w:val="26"/>
        </w:rPr>
        <w:t xml:space="preserve"> апреля </w:t>
      </w:r>
      <w:r w:rsidR="003C4C1B">
        <w:rPr>
          <w:color w:val="000000" w:themeColor="text1"/>
          <w:sz w:val="26"/>
          <w:szCs w:val="26"/>
        </w:rPr>
        <w:t>(2 курс), 24-27</w:t>
      </w:r>
      <w:r w:rsidR="00C57583" w:rsidRPr="007B3D40">
        <w:rPr>
          <w:color w:val="000000" w:themeColor="text1"/>
          <w:sz w:val="26"/>
          <w:szCs w:val="26"/>
        </w:rPr>
        <w:t xml:space="preserve"> апреля (3 курс).</w:t>
      </w:r>
    </w:p>
    <w:p w:rsidR="000E2CEA" w:rsidRPr="007B3D40" w:rsidRDefault="000E2CEA" w:rsidP="00152512">
      <w:pPr>
        <w:widowControl/>
        <w:tabs>
          <w:tab w:val="left" w:pos="1134"/>
          <w:tab w:val="left" w:pos="1843"/>
          <w:tab w:val="left" w:pos="1985"/>
          <w:tab w:val="left" w:pos="2268"/>
        </w:tabs>
        <w:autoSpaceDE/>
        <w:autoSpaceDN/>
        <w:adjustRightInd/>
        <w:ind w:right="140" w:firstLine="709"/>
        <w:jc w:val="both"/>
        <w:rPr>
          <w:color w:val="000000" w:themeColor="text1"/>
          <w:sz w:val="26"/>
          <w:szCs w:val="26"/>
        </w:rPr>
      </w:pPr>
    </w:p>
    <w:p w:rsidR="00C57583" w:rsidRPr="007B3D40" w:rsidRDefault="00DB4D4E" w:rsidP="00372799">
      <w:pPr>
        <w:widowControl/>
        <w:tabs>
          <w:tab w:val="left" w:pos="1134"/>
        </w:tabs>
        <w:autoSpaceDE/>
        <w:autoSpaceDN/>
        <w:adjustRightInd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Детальный график подготовки курсовой работы представлен в Приложении 1. </w:t>
      </w:r>
    </w:p>
    <w:p w:rsidR="00C57583" w:rsidRPr="007B3D40" w:rsidRDefault="00C57583" w:rsidP="00C57583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28" w:name="_Toc418161794"/>
      <w:bookmarkStart w:id="29" w:name="_Toc53682955"/>
      <w:bookmarkEnd w:id="26"/>
      <w:r w:rsidRPr="007B3D40">
        <w:rPr>
          <w:color w:val="000000" w:themeColor="text1"/>
          <w:sz w:val="26"/>
          <w:szCs w:val="26"/>
        </w:rPr>
        <w:lastRenderedPageBreak/>
        <w:t xml:space="preserve">Руководство </w:t>
      </w:r>
      <w:bookmarkEnd w:id="28"/>
      <w:r w:rsidRPr="007B3D40">
        <w:rPr>
          <w:color w:val="000000" w:themeColor="text1"/>
          <w:sz w:val="26"/>
          <w:szCs w:val="26"/>
        </w:rPr>
        <w:t>курсовой работой</w:t>
      </w:r>
      <w:bookmarkEnd w:id="29"/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Непосредственное руководство </w:t>
      </w:r>
      <w:r w:rsidR="00C57583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осуществляет руководитель. 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Обязанности руководителя заключаются в: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практической помощи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студенту в выборе темы КР и разработке индивидуального плана; 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оказании помощи в выборе методики проведения исследования;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предоставлении квалифицированных консультаций по подбору литературы и фактического материала; 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осуществлении систематического контроля за ходом выполнения КР в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соответствии с разработанным планом;</w:t>
      </w:r>
    </w:p>
    <w:p w:rsidR="00DB4D4E" w:rsidRPr="007B3D40" w:rsidRDefault="00DB4D4E" w:rsidP="003A0050">
      <w:pPr>
        <w:widowControl/>
        <w:numPr>
          <w:ilvl w:val="0"/>
          <w:numId w:val="10"/>
        </w:numPr>
        <w:tabs>
          <w:tab w:val="clear" w:pos="960"/>
          <w:tab w:val="left" w:pos="993"/>
          <w:tab w:val="num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проведении оценки качества выполнения КР в соответствии с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предъявляемыми к ней требованиями.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Руководителями КР могут быть штатные сотрудники НИУ</w:t>
      </w:r>
      <w:r w:rsidR="00C5758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</w:t>
      </w:r>
      <w:r w:rsidR="00F21054" w:rsidRPr="007B3D40">
        <w:rPr>
          <w:color w:val="000000" w:themeColor="text1"/>
          <w:sz w:val="26"/>
          <w:szCs w:val="26"/>
        </w:rPr>
        <w:t> –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Пермь или работники иных организаций, обладающие необходимыми знаниями и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компетенциями в рассматриваемой студентом теме. 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контролирует все стадии подготовки и написания работы вплоть до ее защиты. </w:t>
      </w:r>
      <w:r w:rsidRPr="007B3D40">
        <w:rPr>
          <w:b/>
          <w:color w:val="000000" w:themeColor="text1"/>
          <w:sz w:val="26"/>
          <w:szCs w:val="26"/>
        </w:rPr>
        <w:t>Студент не менее одного раза в месяц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b/>
          <w:color w:val="000000" w:themeColor="text1"/>
          <w:sz w:val="26"/>
          <w:szCs w:val="26"/>
        </w:rPr>
        <w:t>отчитывается перед руководителем о выполнении задания.</w:t>
      </w:r>
    </w:p>
    <w:p w:rsidR="00DB4D4E" w:rsidRPr="007B3D40" w:rsidRDefault="00DB4D4E" w:rsidP="005F3A37">
      <w:pPr>
        <w:tabs>
          <w:tab w:val="left" w:pos="993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30" w:name="_Toc53682956"/>
      <w:bookmarkEnd w:id="27"/>
      <w:r w:rsidRPr="007B3D40">
        <w:rPr>
          <w:color w:val="000000" w:themeColor="text1"/>
          <w:sz w:val="26"/>
          <w:szCs w:val="26"/>
        </w:rPr>
        <w:t>Использование баз данных</w:t>
      </w:r>
      <w:bookmarkEnd w:id="30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bookmarkStart w:id="31" w:name="BITSoft"/>
      <w:bookmarkStart w:id="32" w:name="_Toc463523325"/>
      <w:bookmarkStart w:id="33" w:name="_Toc116368852"/>
      <w:bookmarkStart w:id="34" w:name="_Toc418161796"/>
      <w:bookmarkEnd w:id="31"/>
      <w:r w:rsidRPr="007B3D40">
        <w:rPr>
          <w:color w:val="000000" w:themeColor="text1"/>
          <w:sz w:val="26"/>
          <w:szCs w:val="26"/>
        </w:rPr>
        <w:t xml:space="preserve">Начало выполнения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связано с процессом подбора литературы, который целесообразно начинать с изучения работ, которые близки к выбранной тематике КР. 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Знакомиться с литературой рекомендуется в следующей последователь</w:t>
      </w:r>
      <w:r w:rsidR="00F21054" w:rsidRPr="007B3D40">
        <w:rPr>
          <w:color w:val="000000" w:themeColor="text1"/>
          <w:sz w:val="26"/>
          <w:szCs w:val="26"/>
        </w:rPr>
        <w:t>ности: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документы – законы, законодательные акты;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научные издания – монографии, периодические издания;</w:t>
      </w:r>
    </w:p>
    <w:p w:rsidR="00DB4D4E" w:rsidRPr="007B3D40" w:rsidRDefault="00DB4D4E" w:rsidP="003A0050">
      <w:pPr>
        <w:pStyle w:val="aff6"/>
        <w:numPr>
          <w:ilvl w:val="0"/>
          <w:numId w:val="11"/>
        </w:numPr>
        <w:shd w:val="clear" w:color="auto" w:fill="FFFFFF"/>
        <w:tabs>
          <w:tab w:val="left" w:pos="284"/>
          <w:tab w:val="left" w:pos="700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статистические данные. 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подборе нормативно-правовых актов желательно использовать возможности тематического поиска документов в справочной правовой системе «Гарант», а также в других справочных системах («Консультант», «Кодекс» и др.). Данные справочно-информационные системы значительно облегчают тематический поиск необходимых нормативных документов. </w:t>
      </w:r>
    </w:p>
    <w:p w:rsidR="00DB4D4E" w:rsidRPr="007B3D40" w:rsidRDefault="00DB4D4E" w:rsidP="001F2CB8">
      <w:pPr>
        <w:widowControl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Со статистическим и аналитическим материалом, связанным </w:t>
      </w:r>
      <w:r w:rsidRPr="007B3D40">
        <w:rPr>
          <w:color w:val="000000" w:themeColor="text1"/>
          <w:sz w:val="26"/>
          <w:szCs w:val="26"/>
        </w:rPr>
        <w:br/>
        <w:t>с протекающими в экономике процессами, можно ознакомиться в Интернете. При этом очень важным является умение работать в поисковых системах.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подбора изданий по интересующей теме могут быть использованы списки литературы, содержащиеся в уже проведенных исследованиях (диссертации на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соискание ученых степеней, отчеты по НИР и т.д.).</w:t>
      </w:r>
    </w:p>
    <w:p w:rsidR="00DB4D4E" w:rsidRPr="007B3D40" w:rsidRDefault="00DB4D4E" w:rsidP="00EC06B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Значимость работ определяется известностью </w:t>
      </w:r>
      <w:r w:rsidRPr="007B3D40">
        <w:rPr>
          <w:i/>
          <w:color w:val="000000" w:themeColor="text1"/>
          <w:sz w:val="26"/>
          <w:szCs w:val="26"/>
        </w:rPr>
        <w:t>автора</w:t>
      </w:r>
      <w:r w:rsidRPr="007B3D40">
        <w:rPr>
          <w:color w:val="000000" w:themeColor="text1"/>
          <w:sz w:val="26"/>
          <w:szCs w:val="26"/>
        </w:rPr>
        <w:t>. В настоящее время для оценки работ, как отдельных ученых, так и научных коллективов используется индекс научного цитирования (SCI: Science Citation Index).</w:t>
      </w:r>
    </w:p>
    <w:p w:rsidR="00DB4D4E" w:rsidRPr="007B3D40" w:rsidRDefault="00DB4D4E" w:rsidP="00EC06BC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выполнении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рекомендуется использование электронных ресурсов НИУ</w:t>
      </w:r>
      <w:r w:rsidR="00F21054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EC06BC">
      <w:pPr>
        <w:pStyle w:val="36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подборе литературы необходимо сразу составлять библиографическое описание отобранных изданий в строгом соответствии с требованиями, предъявляемыми к оформлению списка литературы. </w:t>
      </w:r>
    </w:p>
    <w:p w:rsidR="00DB4D4E" w:rsidRPr="007B3D40" w:rsidRDefault="00DB4D4E" w:rsidP="00384495">
      <w:pPr>
        <w:pStyle w:val="36"/>
        <w:keepNext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Рекомендуется использовать следующие источники литературы: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Электронные ресурсы библиотеки НИУВШЭ: </w:t>
      </w:r>
      <w:hyperlink r:id="rId7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Библиографическая база Web of </w:t>
      </w:r>
      <w:r w:rsidRPr="007B3D40">
        <w:rPr>
          <w:color w:val="000000" w:themeColor="text1"/>
          <w:sz w:val="26"/>
          <w:szCs w:val="26"/>
          <w:lang w:val="en-US"/>
        </w:rPr>
        <w:t>Science</w:t>
      </w:r>
      <w:r w:rsidRPr="007B3D40">
        <w:rPr>
          <w:color w:val="000000" w:themeColor="text1"/>
          <w:sz w:val="26"/>
          <w:szCs w:val="26"/>
        </w:rPr>
        <w:t xml:space="preserve">: </w:t>
      </w:r>
      <w:hyperlink r:id="rId8" w:anchor="WoK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Библиографическая база Scopus: </w:t>
      </w:r>
      <w:hyperlink r:id="rId9" w:anchor="Scopus" w:history="1">
        <w:r w:rsidRPr="007B3D40">
          <w:rPr>
            <w:rStyle w:val="af6"/>
            <w:color w:val="000000" w:themeColor="text1"/>
            <w:sz w:val="26"/>
            <w:szCs w:val="26"/>
          </w:rPr>
          <w:t>http://library.hse.ru/e-resources/e-resources.htm</w:t>
        </w:r>
      </w:hyperlink>
      <w:r w:rsidR="00F21054" w:rsidRPr="007B3D40">
        <w:rPr>
          <w:rStyle w:val="af6"/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Онлайн</w:t>
      </w:r>
      <w:r w:rsidRPr="007B3D40">
        <w:rPr>
          <w:color w:val="000000" w:themeColor="text1"/>
          <w:sz w:val="26"/>
          <w:szCs w:val="26"/>
          <w:lang w:val="en-US"/>
        </w:rPr>
        <w:t>-</w:t>
      </w:r>
      <w:r w:rsidRPr="007B3D40">
        <w:rPr>
          <w:color w:val="000000" w:themeColor="text1"/>
          <w:sz w:val="26"/>
          <w:szCs w:val="26"/>
        </w:rPr>
        <w:t>сервис</w:t>
      </w:r>
      <w:r w:rsidRPr="007B3D40">
        <w:rPr>
          <w:color w:val="000000" w:themeColor="text1"/>
          <w:sz w:val="26"/>
          <w:szCs w:val="26"/>
          <w:lang w:val="en-US"/>
        </w:rPr>
        <w:t>Google Books: http://books.google.ru/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 xml:space="preserve">Ngram Viewer: </w:t>
      </w:r>
      <w:hyperlink r:id="rId10" w:history="1">
        <w:r w:rsidRPr="007B3D40">
          <w:rPr>
            <w:rStyle w:val="af6"/>
            <w:color w:val="000000" w:themeColor="text1"/>
            <w:sz w:val="26"/>
            <w:szCs w:val="26"/>
            <w:lang w:val="en-US"/>
          </w:rPr>
          <w:t>http://books.google.com/ngrams</w:t>
        </w:r>
      </w:hyperlink>
      <w:r w:rsidR="00F21054" w:rsidRPr="007B3D40">
        <w:rPr>
          <w:rStyle w:val="af6"/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Библиотека Конгресса США: </w:t>
      </w:r>
      <w:r w:rsidR="00F21054" w:rsidRPr="007B3D40">
        <w:rPr>
          <w:color w:val="000000" w:themeColor="text1"/>
          <w:sz w:val="26"/>
          <w:szCs w:val="26"/>
        </w:rPr>
        <w:t>http://catalog.loc.gov.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Коллекция</w:t>
      </w:r>
      <w:r w:rsidR="00A55DB6"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препринтов</w:t>
      </w:r>
      <w:r w:rsidRPr="007B3D40">
        <w:rPr>
          <w:color w:val="000000" w:themeColor="text1"/>
          <w:sz w:val="26"/>
          <w:szCs w:val="26"/>
          <w:lang w:val="en-US"/>
        </w:rPr>
        <w:t xml:space="preserve"> Social Science Research Network (SSRN): http://www.ssrn.com/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3A0050">
      <w:pPr>
        <w:pStyle w:val="36"/>
        <w:numPr>
          <w:ilvl w:val="0"/>
          <w:numId w:val="12"/>
        </w:numPr>
        <w:tabs>
          <w:tab w:val="clear" w:pos="927"/>
          <w:tab w:val="num" w:pos="1276"/>
        </w:tabs>
        <w:ind w:left="142" w:firstLine="709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Коллекция</w:t>
      </w:r>
      <w:r w:rsidR="00A55DB6"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препринтов</w:t>
      </w:r>
      <w:r w:rsidRPr="007B3D40">
        <w:rPr>
          <w:color w:val="000000" w:themeColor="text1"/>
          <w:sz w:val="26"/>
          <w:szCs w:val="26"/>
          <w:lang w:val="en-US"/>
        </w:rPr>
        <w:t xml:space="preserve"> Research Papers in Economics (RePEc): http://repec.org/</w:t>
      </w:r>
      <w:r w:rsidR="00F21054" w:rsidRPr="007B3D40">
        <w:rPr>
          <w:color w:val="000000" w:themeColor="text1"/>
          <w:sz w:val="26"/>
          <w:szCs w:val="26"/>
          <w:lang w:val="en-US"/>
        </w:rPr>
        <w:t>.</w:t>
      </w:r>
    </w:p>
    <w:p w:rsidR="00DB4D4E" w:rsidRPr="007B3D40" w:rsidRDefault="00DB4D4E" w:rsidP="000F4450">
      <w:pPr>
        <w:pStyle w:val="36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При написании </w:t>
      </w:r>
      <w:r w:rsidR="00F2105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рекомендуется использование агрегированной информации, содержащейся в специализированных базах данных, находящихся в подписке НИУ</w:t>
      </w:r>
      <w:r w:rsidR="00F21054" w:rsidRPr="007B3D40">
        <w:rPr>
          <w:color w:val="000000" w:themeColor="text1"/>
          <w:sz w:val="26"/>
          <w:szCs w:val="26"/>
        </w:rPr>
        <w:t> ВШЭ.</w:t>
      </w:r>
    </w:p>
    <w:p w:rsidR="00DB4D4E" w:rsidRPr="007B3D40" w:rsidRDefault="00DB4D4E" w:rsidP="003A0050">
      <w:pPr>
        <w:pStyle w:val="2"/>
        <w:numPr>
          <w:ilvl w:val="1"/>
          <w:numId w:val="8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35" w:name="_Toc53682957"/>
      <w:r w:rsidRPr="007B3D40">
        <w:rPr>
          <w:color w:val="000000" w:themeColor="text1"/>
          <w:sz w:val="26"/>
          <w:szCs w:val="26"/>
        </w:rPr>
        <w:t>Стиль изложения научных материалов</w:t>
      </w:r>
      <w:bookmarkEnd w:id="32"/>
      <w:bookmarkEnd w:id="33"/>
      <w:bookmarkEnd w:id="34"/>
      <w:bookmarkEnd w:id="35"/>
    </w:p>
    <w:p w:rsidR="00DB4D4E" w:rsidRPr="007B3D40" w:rsidRDefault="00F21054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 </w:t>
      </w:r>
      <w:r w:rsidR="00DB4D4E" w:rsidRPr="007B3D40">
        <w:rPr>
          <w:color w:val="000000" w:themeColor="text1"/>
          <w:sz w:val="26"/>
          <w:szCs w:val="26"/>
        </w:rPr>
        <w:t>должна быть выдержана в научном стиле, который обладает некоторыми характерными особенностями.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Прежде всего, научному стилю характерно использование конструкций</w:t>
      </w:r>
      <w:r w:rsidRPr="007B3D40">
        <w:rPr>
          <w:b/>
          <w:color w:val="000000" w:themeColor="text1"/>
          <w:sz w:val="26"/>
          <w:szCs w:val="26"/>
        </w:rPr>
        <w:t>, исключающих</w:t>
      </w:r>
      <w:r w:rsidRPr="007B3D40">
        <w:rPr>
          <w:color w:val="000000" w:themeColor="text1"/>
          <w:sz w:val="26"/>
          <w:szCs w:val="26"/>
        </w:rPr>
        <w:t xml:space="preserve"> употребление местоимений первого лица единственного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множественного числа, местоимений второго лица единственного числа. В данном случае предполагается использовать неопределенно-личные предложения (например: «Сначала производят отбор факторов для анализа, а затем устанавливают их влияние на показатель»); формы изложения от третьего лица (например: «Автор полагает...»); предложения со страдательным залогом (например: «Разработан комплексный подход к исследованию...»).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научном тексте нельзя использовать разговорно-просторечную лексику. Необходимо применять терминологические названия. Если есть сомнения в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стилистической окраске слова, лучше обратиться к словарю.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Важнейшим средством выражения смысловой законченности,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целостности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связности научного текста является использование специальных слов и</w:t>
      </w:r>
      <w:r w:rsidR="00F2105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словосочетаний. Подобные слова позволяют отразить следующее: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последовательность изложения мыслей (</w:t>
      </w:r>
      <w:r w:rsidRPr="007B3D40">
        <w:rPr>
          <w:i/>
          <w:color w:val="000000" w:themeColor="text1"/>
          <w:sz w:val="26"/>
          <w:szCs w:val="26"/>
        </w:rPr>
        <w:t xml:space="preserve">вначале, прежде всего, затем, </w:t>
      </w:r>
      <w:r w:rsidR="00F21054" w:rsidRPr="007B3D40">
        <w:rPr>
          <w:i/>
          <w:color w:val="000000" w:themeColor="text1"/>
          <w:sz w:val="26"/>
          <w:szCs w:val="26"/>
        </w:rPr>
        <w:br/>
      </w:r>
      <w:r w:rsidRPr="007B3D40">
        <w:rPr>
          <w:i/>
          <w:color w:val="000000" w:themeColor="text1"/>
          <w:sz w:val="26"/>
          <w:szCs w:val="26"/>
        </w:rPr>
        <w:t>во-первых, во-вторых, значит, итак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переход от одной мысли к другой (</w:t>
      </w:r>
      <w:r w:rsidRPr="007B3D40">
        <w:rPr>
          <w:i/>
          <w:color w:val="000000" w:themeColor="text1"/>
          <w:sz w:val="26"/>
          <w:szCs w:val="26"/>
        </w:rPr>
        <w:t>прежде чем перейти к, обратимся к, рассмотрим, остановимся на, рассмотрев, перейдем к, необходимо остановиться на</w:t>
      </w:r>
      <w:bookmarkStart w:id="36" w:name="OCRUncertain012"/>
      <w:r w:rsidRPr="007B3D40">
        <w:rPr>
          <w:i/>
          <w:color w:val="000000" w:themeColor="text1"/>
          <w:sz w:val="26"/>
          <w:szCs w:val="26"/>
        </w:rPr>
        <w:t>,</w:t>
      </w:r>
      <w:bookmarkEnd w:id="36"/>
      <w:r w:rsidRPr="007B3D40">
        <w:rPr>
          <w:i/>
          <w:color w:val="000000" w:themeColor="text1"/>
          <w:sz w:val="26"/>
          <w:szCs w:val="26"/>
        </w:rPr>
        <w:t xml:space="preserve"> необходимо рассмотреть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противоречивые отношения (</w:t>
      </w:r>
      <w:r w:rsidRPr="007B3D40">
        <w:rPr>
          <w:i/>
          <w:color w:val="000000" w:themeColor="text1"/>
          <w:sz w:val="26"/>
          <w:szCs w:val="26"/>
        </w:rPr>
        <w:t>однако, между тем, в то время как, тем не</w:t>
      </w:r>
      <w:r w:rsidR="00690426" w:rsidRPr="007B3D40">
        <w:rPr>
          <w:i/>
          <w:color w:val="000000" w:themeColor="text1"/>
          <w:sz w:val="26"/>
          <w:szCs w:val="26"/>
        </w:rPr>
        <w:t> </w:t>
      </w:r>
      <w:r w:rsidRPr="007B3D40">
        <w:rPr>
          <w:i/>
          <w:color w:val="000000" w:themeColor="text1"/>
          <w:sz w:val="26"/>
          <w:szCs w:val="26"/>
        </w:rPr>
        <w:t>менее</w:t>
      </w:r>
      <w:r w:rsidRPr="007B3D40">
        <w:rPr>
          <w:color w:val="000000" w:themeColor="text1"/>
          <w:sz w:val="26"/>
          <w:szCs w:val="26"/>
        </w:rPr>
        <w:t>);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причинно-следственные отношения (</w:t>
      </w:r>
      <w:r w:rsidRPr="007B3D40">
        <w:rPr>
          <w:i/>
          <w:color w:val="000000" w:themeColor="text1"/>
          <w:sz w:val="26"/>
          <w:szCs w:val="26"/>
        </w:rPr>
        <w:t>следовательно, поэтому, благодаря этому, сообразно с этим, вследствие этого, отсюда следует, что</w:t>
      </w:r>
      <w:r w:rsidRPr="007B3D40">
        <w:rPr>
          <w:color w:val="000000" w:themeColor="text1"/>
          <w:sz w:val="26"/>
          <w:szCs w:val="26"/>
        </w:rPr>
        <w:t>);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различную степень уверенности и источник сообщения</w:t>
      </w:r>
      <w:r w:rsidR="0069042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</w:t>
      </w:r>
      <w:r w:rsidRPr="007B3D40">
        <w:rPr>
          <w:i/>
          <w:color w:val="000000" w:themeColor="text1"/>
          <w:sz w:val="26"/>
          <w:szCs w:val="26"/>
        </w:rPr>
        <w:t>конечно, разумеется, действительно, видимо, надо полагать, возможно, вероятно, по</w:t>
      </w:r>
      <w:r w:rsidR="00690426" w:rsidRPr="007B3D40">
        <w:rPr>
          <w:i/>
          <w:color w:val="000000" w:themeColor="text1"/>
          <w:sz w:val="26"/>
          <w:szCs w:val="26"/>
        </w:rPr>
        <w:t> </w:t>
      </w:r>
      <w:r w:rsidRPr="007B3D40">
        <w:rPr>
          <w:i/>
          <w:color w:val="000000" w:themeColor="text1"/>
          <w:sz w:val="26"/>
          <w:szCs w:val="26"/>
        </w:rPr>
        <w:t>сообщению, по сведениям, по мнению, по данным</w:t>
      </w:r>
      <w:r w:rsidRPr="007B3D40">
        <w:rPr>
          <w:color w:val="000000" w:themeColor="text1"/>
          <w:sz w:val="26"/>
          <w:szCs w:val="26"/>
        </w:rPr>
        <w:t xml:space="preserve">); </w:t>
      </w:r>
    </w:p>
    <w:p w:rsidR="00DB4D4E" w:rsidRPr="007B3D40" w:rsidRDefault="00DB4D4E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итог, вывод (</w:t>
      </w:r>
      <w:r w:rsidRPr="007B3D40">
        <w:rPr>
          <w:i/>
          <w:color w:val="000000" w:themeColor="text1"/>
          <w:sz w:val="26"/>
          <w:szCs w:val="26"/>
        </w:rPr>
        <w:t>итак;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таким образом;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значит;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в заключение отметим; все сказанное позволяет сделать вывод; подведя итог, следует сказать; резюмируя сказанное, отметим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Для выражения логической последовательности используют сложные союзы: </w:t>
      </w:r>
      <w:r w:rsidRPr="007B3D40">
        <w:rPr>
          <w:i/>
          <w:color w:val="000000" w:themeColor="text1"/>
          <w:sz w:val="26"/>
          <w:szCs w:val="26"/>
        </w:rPr>
        <w:t>благодаря тому что, между тем как, так как, вместо того чтобы, ввиду того что, оттого что, вследствие того что, после того как, в то время как</w:t>
      </w:r>
      <w:r w:rsidRPr="007B3D40">
        <w:rPr>
          <w:color w:val="000000" w:themeColor="text1"/>
          <w:sz w:val="26"/>
          <w:szCs w:val="26"/>
        </w:rPr>
        <w:t xml:space="preserve"> и др. Особенно употребительны производные предлоги </w:t>
      </w:r>
      <w:r w:rsidRPr="007B3D40">
        <w:rPr>
          <w:i/>
          <w:color w:val="000000" w:themeColor="text1"/>
          <w:sz w:val="26"/>
          <w:szCs w:val="26"/>
        </w:rPr>
        <w:t xml:space="preserve">в течение, в </w:t>
      </w:r>
      <w:r w:rsidR="00690426" w:rsidRPr="007B3D40">
        <w:rPr>
          <w:i/>
          <w:color w:val="000000" w:themeColor="text1"/>
          <w:sz w:val="26"/>
          <w:szCs w:val="26"/>
        </w:rPr>
        <w:t>соответствии с, в результате, в </w:t>
      </w:r>
      <w:r w:rsidRPr="007B3D40">
        <w:rPr>
          <w:i/>
          <w:color w:val="000000" w:themeColor="text1"/>
          <w:sz w:val="26"/>
          <w:szCs w:val="26"/>
        </w:rPr>
        <w:t>отличие от</w:t>
      </w:r>
      <w:bookmarkStart w:id="37" w:name="OCRUncertain050"/>
      <w:r w:rsidRPr="007B3D40">
        <w:rPr>
          <w:i/>
          <w:color w:val="000000" w:themeColor="text1"/>
          <w:sz w:val="26"/>
          <w:szCs w:val="26"/>
        </w:rPr>
        <w:t>,</w:t>
      </w:r>
      <w:bookmarkEnd w:id="37"/>
      <w:r w:rsidRPr="007B3D40">
        <w:rPr>
          <w:i/>
          <w:color w:val="000000" w:themeColor="text1"/>
          <w:sz w:val="26"/>
          <w:szCs w:val="26"/>
        </w:rPr>
        <w:t xml:space="preserve"> наряду с</w:t>
      </w:r>
      <w:bookmarkStart w:id="38" w:name="OCRUncertain051"/>
      <w:r w:rsidRPr="007B3D40">
        <w:rPr>
          <w:i/>
          <w:color w:val="000000" w:themeColor="text1"/>
          <w:sz w:val="26"/>
          <w:szCs w:val="26"/>
        </w:rPr>
        <w:t>,</w:t>
      </w:r>
      <w:bookmarkEnd w:id="38"/>
      <w:r w:rsidRPr="007B3D40">
        <w:rPr>
          <w:i/>
          <w:color w:val="000000" w:themeColor="text1"/>
          <w:sz w:val="26"/>
          <w:szCs w:val="26"/>
        </w:rPr>
        <w:t xml:space="preserve"> в связи</w:t>
      </w:r>
      <w:r w:rsidRPr="007B3D40">
        <w:rPr>
          <w:color w:val="000000" w:themeColor="text1"/>
          <w:sz w:val="26"/>
          <w:szCs w:val="26"/>
        </w:rPr>
        <w:t xml:space="preserve"> с, </w:t>
      </w:r>
      <w:r w:rsidRPr="007B3D40">
        <w:rPr>
          <w:i/>
          <w:color w:val="000000" w:themeColor="text1"/>
          <w:sz w:val="26"/>
          <w:szCs w:val="26"/>
        </w:rPr>
        <w:t>вследствие</w:t>
      </w:r>
      <w:r w:rsidRPr="007B3D40">
        <w:rPr>
          <w:color w:val="000000" w:themeColor="text1"/>
          <w:sz w:val="26"/>
          <w:szCs w:val="26"/>
        </w:rPr>
        <w:t xml:space="preserve"> и т.п.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качестве средств связи могут использоваться местоимения, прилагательные и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причастия (</w:t>
      </w:r>
      <w:r w:rsidRPr="007B3D40">
        <w:rPr>
          <w:i/>
          <w:color w:val="000000" w:themeColor="text1"/>
          <w:sz w:val="26"/>
          <w:szCs w:val="26"/>
        </w:rPr>
        <w:t>данные, этот, такой, названные, указанные, перечисленные выше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научной речи очень распространены указательные местоимения «этот», «тот», «такой». Местоимения «что-то», «кое-что», «что-нибудь» в тексте научной работы обычно не используются.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выражения логических связей между частями научного текста используются следующие устойчивые сочетания: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приведем результаты; как показал анализ; на основании полученных данных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Для образования превосходной степени прилагательных чаще всего используются слова </w:t>
      </w:r>
      <w:r w:rsidRPr="007B3D40">
        <w:rPr>
          <w:i/>
          <w:color w:val="000000" w:themeColor="text1"/>
          <w:sz w:val="26"/>
          <w:szCs w:val="26"/>
        </w:rPr>
        <w:t>наиболее, наименее</w:t>
      </w:r>
      <w:r w:rsidRPr="007B3D40">
        <w:rPr>
          <w:color w:val="000000" w:themeColor="text1"/>
          <w:sz w:val="26"/>
          <w:szCs w:val="26"/>
        </w:rPr>
        <w:t xml:space="preserve">. Не употребляется сравнительная степень прилагательного с приставкой по- (например, </w:t>
      </w:r>
      <w:r w:rsidRPr="007B3D40">
        <w:rPr>
          <w:i/>
          <w:color w:val="000000" w:themeColor="text1"/>
          <w:sz w:val="26"/>
          <w:szCs w:val="26"/>
        </w:rPr>
        <w:t>повыше, побыстрее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pStyle w:val="a5"/>
        <w:tabs>
          <w:tab w:val="left" w:pos="1134"/>
        </w:tabs>
        <w:ind w:firstLine="709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Особенностью научного стиля является констатация признаков, присущих определяемому слову. Так, прилагательное </w:t>
      </w:r>
      <w:r w:rsidRPr="007B3D40">
        <w:rPr>
          <w:i/>
          <w:color w:val="000000" w:themeColor="text1"/>
          <w:sz w:val="26"/>
          <w:szCs w:val="26"/>
        </w:rPr>
        <w:t>следующие</w:t>
      </w:r>
      <w:r w:rsidRPr="007B3D40">
        <w:rPr>
          <w:color w:val="000000" w:themeColor="text1"/>
          <w:sz w:val="26"/>
          <w:szCs w:val="26"/>
        </w:rPr>
        <w:t xml:space="preserve">, синонимичное местоимению </w:t>
      </w:r>
      <w:r w:rsidRPr="007B3D40">
        <w:rPr>
          <w:i/>
          <w:color w:val="000000" w:themeColor="text1"/>
          <w:sz w:val="26"/>
          <w:szCs w:val="26"/>
        </w:rPr>
        <w:t>такие</w:t>
      </w:r>
      <w:r w:rsidRPr="007B3D40">
        <w:rPr>
          <w:color w:val="000000" w:themeColor="text1"/>
          <w:sz w:val="26"/>
          <w:szCs w:val="26"/>
        </w:rPr>
        <w:t xml:space="preserve">, подчеркивает последовательность перечисления особенностей и признаков (например, </w:t>
      </w:r>
      <w:r w:rsidRPr="007B3D40">
        <w:rPr>
          <w:i/>
          <w:color w:val="000000" w:themeColor="text1"/>
          <w:sz w:val="26"/>
          <w:szCs w:val="26"/>
        </w:rPr>
        <w:t>Рассмотрим следующие факторы, влияющие на формирование рынка труда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Сокращение слов в тексте не допускается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(за исключением общепринятых).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</w:rPr>
        <w:t>Нельзя</w:t>
      </w:r>
      <w:r w:rsidRPr="007B3D40">
        <w:rPr>
          <w:color w:val="000000" w:themeColor="text1"/>
          <w:sz w:val="26"/>
          <w:szCs w:val="26"/>
        </w:rPr>
        <w:t xml:space="preserve"> употреблять в тексте знаки (&lt;, &gt;, =, №, %) без цифр, а также использовать в тексте математический знак минус (–) перед отрицательными значениями величин: в этом случае следует писать слово «минус».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тексте используются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i/>
          <w:color w:val="000000" w:themeColor="text1"/>
          <w:sz w:val="26"/>
          <w:szCs w:val="26"/>
        </w:rPr>
        <w:t>только арабские цифры</w:t>
      </w:r>
      <w:r w:rsidRPr="007B3D40">
        <w:rPr>
          <w:color w:val="000000" w:themeColor="text1"/>
          <w:sz w:val="26"/>
          <w:szCs w:val="26"/>
        </w:rPr>
        <w:t>, но при нумерации кварталов, полугодий допускается использование римских цифр.</w:t>
      </w:r>
    </w:p>
    <w:p w:rsidR="00DB4D4E" w:rsidRPr="007B3D40" w:rsidRDefault="00DB4D4E" w:rsidP="005F3A37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записи десятичных дробей целая часть числа от дробной должна отделяться запятой (например: 15,6 тыс. руб., 18,5 м</w:t>
      </w:r>
      <w:r w:rsidRPr="007B3D40">
        <w:rPr>
          <w:color w:val="000000" w:themeColor="text1"/>
          <w:sz w:val="26"/>
          <w:szCs w:val="26"/>
          <w:vertAlign w:val="superscript"/>
        </w:rPr>
        <w:t>2</w:t>
      </w:r>
      <w:r w:rsidRPr="007B3D40">
        <w:rPr>
          <w:color w:val="000000" w:themeColor="text1"/>
          <w:sz w:val="26"/>
          <w:szCs w:val="26"/>
        </w:rPr>
        <w:t>).</w:t>
      </w:r>
    </w:p>
    <w:p w:rsidR="00DB4D4E" w:rsidRPr="007B3D40" w:rsidRDefault="00DB4D4E" w:rsidP="00E602E9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Изложение материала в КР должно быть последовательным и логичным. Все главы должны быть связаны между собой. Особое внимание следует обращать на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логические переходы от одной главы к другой, от параграфа к параграфу, а внутри параграфа – от вопроса к вопросу.</w:t>
      </w:r>
    </w:p>
    <w:p w:rsidR="00DB4D4E" w:rsidRPr="007B3D40" w:rsidRDefault="00DB4D4E" w:rsidP="00E602E9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39" w:name="_Toc53682958"/>
      <w:bookmarkStart w:id="40" w:name="_Toc24959379"/>
      <w:bookmarkStart w:id="41" w:name="_Toc262985206"/>
      <w:r w:rsidRPr="007B3D40">
        <w:rPr>
          <w:color w:val="000000" w:themeColor="text1"/>
          <w:sz w:val="26"/>
          <w:szCs w:val="26"/>
        </w:rPr>
        <w:t>Общие требования к оформлению курсовой работы</w:t>
      </w:r>
      <w:bookmarkEnd w:id="39"/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2" w:name="_Toc432411056"/>
      <w:bookmarkStart w:id="43" w:name="_Toc53682959"/>
      <w:bookmarkStart w:id="44" w:name="_Toc418161807"/>
      <w:r w:rsidRPr="007B3D40">
        <w:rPr>
          <w:color w:val="000000" w:themeColor="text1"/>
          <w:sz w:val="26"/>
          <w:szCs w:val="26"/>
        </w:rPr>
        <w:t>Технические требования</w:t>
      </w:r>
      <w:bookmarkEnd w:id="42"/>
      <w:bookmarkEnd w:id="43"/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печатается на стандартном листе бумаги формата А4. Поля оставляются по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всем четырем сторонам печатного листа: левое поле – 35 мм, правое –10 мм, верхнее и нижнее – 20 мм, примерное количество знаков на странице – 2000. 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Межстрочный интервал: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 – 1,5;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писок источников – 1,5;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одержание табличных форм и рисунков – 1;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</w:t>
      </w:r>
      <w:r w:rsidR="00DB4D4E" w:rsidRPr="007B3D40">
        <w:rPr>
          <w:color w:val="000000" w:themeColor="text1"/>
          <w:sz w:val="26"/>
          <w:szCs w:val="26"/>
        </w:rPr>
        <w:t>римечания (постраничные сноски) – 1.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Шрифт</w:t>
      </w:r>
      <w:r w:rsidRPr="007B3D40">
        <w:rPr>
          <w:color w:val="000000" w:themeColor="text1"/>
          <w:sz w:val="26"/>
          <w:szCs w:val="26"/>
          <w:lang w:val="en-US"/>
        </w:rPr>
        <w:t xml:space="preserve">. </w:t>
      </w:r>
      <w:r w:rsidRPr="007B3D40">
        <w:rPr>
          <w:color w:val="000000" w:themeColor="text1"/>
          <w:sz w:val="26"/>
          <w:szCs w:val="26"/>
        </w:rPr>
        <w:t>Гарнитура</w:t>
      </w:r>
      <w:r w:rsidRPr="007B3D40">
        <w:rPr>
          <w:color w:val="000000" w:themeColor="text1"/>
          <w:sz w:val="26"/>
          <w:szCs w:val="26"/>
          <w:lang w:val="en-US"/>
        </w:rPr>
        <w:t xml:space="preserve"> Times New Roman. </w:t>
      </w:r>
      <w:r w:rsidRPr="007B3D40">
        <w:rPr>
          <w:color w:val="000000" w:themeColor="text1"/>
          <w:sz w:val="26"/>
          <w:szCs w:val="26"/>
        </w:rPr>
        <w:t>В работе не допускается применение шрифтов разной гарнитуры.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Размер кегля: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 – 14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</w:t>
      </w:r>
      <w:r w:rsidR="00DB4D4E" w:rsidRPr="007B3D40">
        <w:rPr>
          <w:color w:val="000000" w:themeColor="text1"/>
          <w:sz w:val="26"/>
          <w:szCs w:val="26"/>
        </w:rPr>
        <w:t>писок источников – 12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т</w:t>
      </w:r>
      <w:r w:rsidR="00DB4D4E" w:rsidRPr="007B3D40">
        <w:rPr>
          <w:color w:val="000000" w:themeColor="text1"/>
          <w:sz w:val="26"/>
          <w:szCs w:val="26"/>
        </w:rPr>
        <w:t>аблицы, рисунки, формулы – 12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бъемные таблицы – не менее 10 пт</w:t>
      </w:r>
      <w:r w:rsidRPr="007B3D40">
        <w:rPr>
          <w:color w:val="000000" w:themeColor="text1"/>
          <w:sz w:val="26"/>
          <w:szCs w:val="26"/>
        </w:rPr>
        <w:t>.</w:t>
      </w:r>
      <w:r w:rsidR="00DB4D4E"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</w:t>
      </w:r>
      <w:r w:rsidR="00DB4D4E" w:rsidRPr="007B3D40">
        <w:rPr>
          <w:color w:val="000000" w:themeColor="text1"/>
          <w:sz w:val="26"/>
          <w:szCs w:val="26"/>
        </w:rPr>
        <w:t>римечание – 10 пт.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Цвет шрифта черный, рисунки и графики могут быть выполнены только в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черно-белой гамме (если в работе используются цветные диаграммы, то они должны быть распечатаны в цвете); нельзя использовать сплошную заливку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Выравнивание: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</w:t>
      </w:r>
      <w:r w:rsidR="00DB4D4E" w:rsidRPr="007B3D40">
        <w:rPr>
          <w:color w:val="000000" w:themeColor="text1"/>
          <w:sz w:val="26"/>
          <w:szCs w:val="26"/>
        </w:rPr>
        <w:t>сновной текст, список источников, сноски, аннотация и ключевые слова – по ширине;</w:t>
      </w:r>
    </w:p>
    <w:p w:rsidR="00DB4D4E" w:rsidRPr="007B3D40" w:rsidRDefault="00690426" w:rsidP="003A0050">
      <w:pPr>
        <w:pStyle w:val="a5"/>
        <w:numPr>
          <w:ilvl w:val="0"/>
          <w:numId w:val="13"/>
        </w:numPr>
        <w:tabs>
          <w:tab w:val="clear" w:pos="960"/>
          <w:tab w:val="left" w:pos="284"/>
          <w:tab w:val="left" w:pos="1276"/>
        </w:tabs>
        <w:ind w:left="0" w:firstLine="851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</w:t>
      </w:r>
      <w:r w:rsidR="00DB4D4E" w:rsidRPr="007B3D40">
        <w:rPr>
          <w:color w:val="000000" w:themeColor="text1"/>
          <w:sz w:val="26"/>
          <w:szCs w:val="26"/>
        </w:rPr>
        <w:t>аголовок – по центру.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Каждая новая глава начинается с новой страницы; это же правило относится к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другим основным структурным частям КР (введению, заключению, списку литературы, приложениям и т.д.). Абзацный отступ равен 1,25 см. Основной текст курсовой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должен быть выровнен по ширине. Параграф может начинаться на</w:t>
      </w:r>
      <w:r w:rsidR="00690426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текущей странице, если на нее вмещается минимум пять строк текста, не считая названия параграфа.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Нумерация страниц производится сквозным способом по всему тексту КР начиная с титульного листа, но цифры печатаются только со второго листа (в центре или справа нижней части листа, без точки).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iCs/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Курсовая работа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начинается с титульного листа, на котором указываются сведения об учебном учреждении, где выполнена работа, название темы, вид выполненной работы, фамилия, инициалы, номер группы студента, а также фамилия, инициалы, ученая степень и звание руководителя, город и год выполнения работы (Приложение № 3</w:t>
      </w:r>
      <w:r w:rsidRPr="007B3D40">
        <w:rPr>
          <w:iCs/>
          <w:color w:val="000000" w:themeColor="text1"/>
          <w:sz w:val="26"/>
          <w:szCs w:val="26"/>
        </w:rPr>
        <w:t>).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 второй странице КР размещается Оглавление, в которое входят названия и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номера начальных страниц всех структурных частей работы (за исключением титульного листа). Сокращение «стр.» над номерами страниц не используется. В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Приложении № 4</w:t>
      </w:r>
      <w:r w:rsidR="000E3FAD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приведен образец оформления Оглавления.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акцентирования внимания на определенных терминах, формулах разрешается использование в КР выделения жирным шрифтом, курсивом. Не</w:t>
      </w:r>
      <w:r w:rsidR="000E3FA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допускаются использование подчеркивания, а также одновременное использование выделения курсивом и жирным шрифтом.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5" w:name="_Toc432411057"/>
      <w:bookmarkStart w:id="46" w:name="_Toc53682960"/>
      <w:r w:rsidRPr="007B3D40">
        <w:rPr>
          <w:color w:val="000000" w:themeColor="text1"/>
          <w:sz w:val="26"/>
          <w:szCs w:val="26"/>
        </w:rPr>
        <w:t xml:space="preserve">Структурные элементы </w:t>
      </w:r>
      <w:bookmarkEnd w:id="45"/>
      <w:r w:rsidRPr="007B3D40">
        <w:rPr>
          <w:color w:val="000000" w:themeColor="text1"/>
          <w:sz w:val="26"/>
          <w:szCs w:val="26"/>
        </w:rPr>
        <w:t>курсовой работы</w:t>
      </w:r>
      <w:bookmarkEnd w:id="46"/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структурных элементов КР («Оглавление», «Введение», «Заключение», «Список использованных источников») следует располагать в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середине строки без абзацного отступа, без точки в конце и печатать строчными буквами (кроме первой прописной), без подчеркивания, без выделения.</w:t>
      </w:r>
    </w:p>
    <w:p w:rsidR="00DB4D4E" w:rsidRPr="007B3D40" w:rsidRDefault="00DB4D4E" w:rsidP="006B676D">
      <w:pPr>
        <w:pStyle w:val="18"/>
        <w:tabs>
          <w:tab w:val="left" w:pos="1080"/>
        </w:tabs>
        <w:spacing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Главы и параграфы КР должны иметь заголовки, которые не должны совпадать ни друг с другом, ни с темой. Заголовки должны быть содержательными, отражать </w:t>
      </w:r>
      <w:r w:rsidRPr="007B3D40">
        <w:rPr>
          <w:color w:val="000000" w:themeColor="text1"/>
          <w:sz w:val="26"/>
          <w:szCs w:val="26"/>
        </w:rPr>
        <w:lastRenderedPageBreak/>
        <w:t>идеи раскрываемые в них. Их назначение – направлять внимание на конкретную идею, конкретный материал.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глав следует располагать в середине строки без абзацного отступа и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без точки в конце и печатать строчными буквами (кроме первой прописной), не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подчеркивая.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Заголовки параграфов следует печатать с абзацного отступа, с прописной буквы без точки в конце, не подчеркивая, не выделяя. Если заголовок состоит из двух предложений, их разделяют точкой.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Главы рекомендуется начинать с нового листа. Между строчками заголовка следует делать один одинарный интервал, перед текстом – три одинарных интервала. Расстояние между заголовками главы и параграфа – два одинарных интервала. После параграфа перед следующим необходимо сделать три полуторных интервала.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Главы и параграфы КР следует нумеровать арабскими цифрами. Главы должны иметь порядковую нумерацию в пределах всего текста (за исключением приложений). Номер параграфа включает номер главы и порядковый номер параграфа, разделенные точкой (например, </w:t>
      </w:r>
      <w:r w:rsidRPr="007B3D40">
        <w:rPr>
          <w:iCs/>
          <w:color w:val="000000" w:themeColor="text1"/>
          <w:sz w:val="26"/>
          <w:szCs w:val="26"/>
        </w:rPr>
        <w:t xml:space="preserve">1.1., 1.2., 1.3. и т.д.). </w:t>
      </w:r>
      <w:r w:rsidRPr="007B3D40">
        <w:rPr>
          <w:color w:val="000000" w:themeColor="text1"/>
          <w:sz w:val="26"/>
          <w:szCs w:val="26"/>
        </w:rPr>
        <w:t>После номера главы, параграфа, пункта и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подпункта в тексте точку не ставят. Заголовки третьего уровня в работе не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используются.</w:t>
      </w:r>
    </w:p>
    <w:p w:rsidR="00DB4D4E" w:rsidRPr="007B3D40" w:rsidRDefault="00DB4D4E" w:rsidP="00EC06BC">
      <w:pPr>
        <w:shd w:val="clear" w:color="auto" w:fill="FFFFFF"/>
        <w:ind w:firstLine="567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47" w:name="_Toc432352293"/>
      <w:bookmarkStart w:id="48" w:name="_Toc432411058"/>
      <w:bookmarkStart w:id="49" w:name="_Toc53682961"/>
      <w:r w:rsidRPr="007B3D40">
        <w:rPr>
          <w:color w:val="000000" w:themeColor="text1"/>
          <w:sz w:val="26"/>
          <w:szCs w:val="26"/>
        </w:rPr>
        <w:t>Оформление ссылок</w:t>
      </w:r>
      <w:bookmarkEnd w:id="47"/>
      <w:bookmarkEnd w:id="48"/>
      <w:bookmarkEnd w:id="49"/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Важным моментом при написании </w:t>
      </w:r>
      <w:r w:rsidR="006B676D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является оформление ссылок на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используемые источники. При использовании в тексте информации из источника, описание которого включено в Список литературы, в тексте работы необходима библиографическая ссылка.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Библиографическая ссылка – это соответственное описание источника цитат, ее</w:t>
      </w:r>
      <w:r w:rsidR="006B676D"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 xml:space="preserve">назначение – указать на источник используемого материала. </w:t>
      </w:r>
    </w:p>
    <w:p w:rsidR="00DB4D4E" w:rsidRPr="007B3D40" w:rsidRDefault="00DB4D4E" w:rsidP="006B676D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Оформление ссылок на использованные источники выполняется </w:t>
      </w:r>
      <w:r w:rsidRPr="007B3D40">
        <w:rPr>
          <w:color w:val="000000" w:themeColor="text1"/>
          <w:sz w:val="26"/>
          <w:szCs w:val="26"/>
        </w:rPr>
        <w:br/>
        <w:t>в соответствии со следующими правилами: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2006, с. 75];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 В.Л., 2006, с. 89] – если среди авторов есть однофамильцы;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2006б] – если у одного автора есть работы одного года выпуска;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[Williamson et al., 2006, p. 780] – если работа англоязычного автора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Дмитриева, 2006] – если у работы два автора;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 и др., 2006], [Williamson et al., 2006] – если у работы более двух авторов;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b/>
          <w:i/>
          <w:color w:val="000000" w:themeColor="text1"/>
          <w:sz w:val="26"/>
          <w:szCs w:val="26"/>
        </w:rPr>
      </w:pPr>
      <w:r w:rsidRPr="007B3D40">
        <w:rPr>
          <w:b/>
          <w:i/>
          <w:color w:val="000000" w:themeColor="text1"/>
          <w:sz w:val="26"/>
          <w:szCs w:val="26"/>
        </w:rPr>
        <w:t xml:space="preserve">Ссылка на электронный ресурс оформляется так же, как </w:t>
      </w:r>
      <w:r w:rsidR="006B676D" w:rsidRPr="007B3D40">
        <w:rPr>
          <w:b/>
          <w:i/>
          <w:color w:val="000000" w:themeColor="text1"/>
          <w:sz w:val="26"/>
          <w:szCs w:val="26"/>
        </w:rPr>
        <w:br/>
      </w:r>
      <w:r w:rsidRPr="007B3D40">
        <w:rPr>
          <w:b/>
          <w:i/>
          <w:color w:val="000000" w:themeColor="text1"/>
          <w:sz w:val="26"/>
          <w:szCs w:val="26"/>
        </w:rPr>
        <w:t>и на печатный (слова электронный ресурс НЕ добавляются);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[Система менеджмента качества, 2006] – если работа без обозначения автора;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[Система менеджмента…, 2006] – если название длинное, то необходимо привести сокращенный вариант, позволяющий найти источник в библиографическом списке;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[Леонов, Дмитриева, 2006; Петров, 1998, с. 10] – если необходимо привести ссылки на несколько источников;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[Федеральный закон № 239] – при ссылке на нормативно-правовой акт.</w:t>
      </w:r>
      <w:bookmarkStart w:id="50" w:name="_Toc432411059"/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1" w:name="_Toc53682962"/>
      <w:r w:rsidRPr="007B3D40">
        <w:rPr>
          <w:color w:val="000000" w:themeColor="text1"/>
          <w:sz w:val="26"/>
          <w:szCs w:val="26"/>
        </w:rPr>
        <w:lastRenderedPageBreak/>
        <w:t>Оформление перечислений</w:t>
      </w:r>
      <w:bookmarkEnd w:id="50"/>
      <w:bookmarkEnd w:id="51"/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тексте </w:t>
      </w:r>
      <w:r w:rsidR="006B676D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могут быть приведены перечисления, которые выделяются абзацным отступом. Перед каждой позицией перечисления ставится дефис или строчная буква со скобкой, приводимая в алфавитном порядке. Для дальнейшей детализации перечисления используют арабские цифры, после которых ставят скобку, приводя их со смещением вправо на два знака относительно перечислений, обозначенных буквами.</w:t>
      </w:r>
    </w:p>
    <w:p w:rsidR="00DB4D4E" w:rsidRPr="007B3D40" w:rsidRDefault="00DB4D4E" w:rsidP="00EC06BC">
      <w:pPr>
        <w:keepNext/>
        <w:shd w:val="clear" w:color="auto" w:fill="FFFFFF"/>
        <w:tabs>
          <w:tab w:val="left" w:pos="1134"/>
        </w:tabs>
        <w:spacing w:before="120" w:after="120"/>
        <w:ind w:firstLine="709"/>
        <w:jc w:val="both"/>
        <w:rPr>
          <w:bCs/>
          <w:i/>
          <w:color w:val="000000" w:themeColor="text1"/>
          <w:sz w:val="26"/>
          <w:szCs w:val="26"/>
        </w:rPr>
      </w:pPr>
      <w:r w:rsidRPr="007B3D40">
        <w:rPr>
          <w:bCs/>
          <w:i/>
          <w:color w:val="000000" w:themeColor="text1"/>
          <w:sz w:val="26"/>
          <w:szCs w:val="26"/>
        </w:rPr>
        <w:t>Например:</w:t>
      </w:r>
    </w:p>
    <w:p w:rsidR="00DB4D4E" w:rsidRPr="007B3D40" w:rsidRDefault="00DB4D4E" w:rsidP="00EC06BC">
      <w:pPr>
        <w:keepNext/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качестве типовых стратегий работы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 рисками в компании могут быть приняты следующие: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избегание риска (перенос);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принятие;</w:t>
      </w:r>
    </w:p>
    <w:p w:rsidR="00DB4D4E" w:rsidRPr="007B3D40" w:rsidRDefault="00DB4D4E" w:rsidP="003A0050">
      <w:pPr>
        <w:pStyle w:val="aff6"/>
        <w:numPr>
          <w:ilvl w:val="0"/>
          <w:numId w:val="16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снижение риска</w:t>
      </w:r>
      <w:r w:rsidR="00E97464" w:rsidRPr="007B3D40">
        <w:rPr>
          <w:color w:val="000000" w:themeColor="text1"/>
          <w:sz w:val="26"/>
          <w:szCs w:val="26"/>
        </w:rPr>
        <w:t>:</w:t>
      </w:r>
    </w:p>
    <w:p w:rsidR="00DB4D4E" w:rsidRPr="007B3D40" w:rsidRDefault="00DB4D4E" w:rsidP="006B676D">
      <w:pPr>
        <w:shd w:val="clear" w:color="auto" w:fill="FFFFFF"/>
        <w:tabs>
          <w:tab w:val="left" w:pos="1134"/>
        </w:tabs>
        <w:ind w:firstLine="993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а) </w:t>
      </w:r>
      <w:r w:rsidRPr="007B3D40">
        <w:rPr>
          <w:iCs/>
          <w:color w:val="000000" w:themeColor="text1"/>
          <w:sz w:val="26"/>
          <w:szCs w:val="26"/>
        </w:rPr>
        <w:t>снижение вероятности</w:t>
      </w:r>
      <w:r w:rsidRPr="007B3D40">
        <w:rPr>
          <w:color w:val="000000" w:themeColor="text1"/>
          <w:sz w:val="26"/>
          <w:szCs w:val="26"/>
        </w:rPr>
        <w:t>;</w:t>
      </w:r>
    </w:p>
    <w:p w:rsidR="00DB4D4E" w:rsidRPr="007B3D40" w:rsidRDefault="00DB4D4E" w:rsidP="006B676D">
      <w:pPr>
        <w:shd w:val="clear" w:color="auto" w:fill="FFFFFF"/>
        <w:tabs>
          <w:tab w:val="left" w:pos="1134"/>
        </w:tabs>
        <w:ind w:firstLine="993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б) </w:t>
      </w:r>
      <w:r w:rsidRPr="007B3D40">
        <w:rPr>
          <w:iCs/>
          <w:color w:val="000000" w:themeColor="text1"/>
          <w:sz w:val="26"/>
          <w:szCs w:val="26"/>
        </w:rPr>
        <w:t>уменьшение влияния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2" w:name="_Toc432411060"/>
      <w:bookmarkStart w:id="53" w:name="_Toc53682963"/>
      <w:r w:rsidRPr="007B3D40">
        <w:rPr>
          <w:color w:val="000000" w:themeColor="text1"/>
          <w:sz w:val="26"/>
          <w:szCs w:val="26"/>
        </w:rPr>
        <w:t>Оформление таблиц</w:t>
      </w:r>
      <w:bookmarkEnd w:id="52"/>
      <w:bookmarkEnd w:id="53"/>
    </w:p>
    <w:p w:rsidR="00DB4D4E" w:rsidRPr="007B3D40" w:rsidRDefault="00DB4D4E" w:rsidP="00EC06BC">
      <w:pPr>
        <w:widowControl/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Цифровой материал, как правило, оформляют в виде таблиц, что обеспечивает лучшую наглядность и удобство сравнения показателей. Таблицу в зависимости от ее размера обычно помещают под текстом, в котором впервые дана на нее ссылка. Если объем таблицы превышает количество оставшегося места в конце страницы, то ее размещают на следующей странице, а свободное место заполняется текстом, следующим за таблицей.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Каждая таблица должна иметь заголовок, точно и кратко отражающий ее содержание. Заголовок таблицы следует помещать над таблицей по центру и печатать строчными буквами (кроме первой прописной). Переносы слов в заголовках таблиц не допускаются. В конце заголовка таблицы точка не ставится.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таблица заимствована из книги или статьи другого автора, на нее должна быть оформлена ссылка.</w:t>
      </w:r>
    </w:p>
    <w:p w:rsidR="00DB4D4E" w:rsidRPr="007B3D40" w:rsidRDefault="00DB4D4E" w:rsidP="00B671EE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правом верхнем углу над заголовком таблицы помещают надпись «Таблица» (с заглавной буквы) с указанием номера таблицы. Расстояние между словом «Таблица» и предшествующим абзацем должно составлять два полуторных междустрочных интервала, расстояние между словом «Таблица» и заголовком, 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также между заголовком и самой таблицей должно составлять один полуторный интервал.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spacing w:before="120" w:after="120"/>
        <w:ind w:firstLine="709"/>
        <w:jc w:val="both"/>
        <w:rPr>
          <w:i/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Например:</w:t>
      </w:r>
    </w:p>
    <w:p w:rsidR="00DB4D4E" w:rsidRPr="007B3D40" w:rsidRDefault="00DB4D4E" w:rsidP="00EC06BC">
      <w:pPr>
        <w:pStyle w:val="a9"/>
        <w:keepNext/>
        <w:numPr>
          <w:ilvl w:val="12"/>
          <w:numId w:val="0"/>
        </w:numPr>
        <w:ind w:firstLine="567"/>
        <w:jc w:val="right"/>
        <w:rPr>
          <w:b w:val="0"/>
          <w:bCs w:val="0"/>
          <w:color w:val="000000" w:themeColor="text1"/>
          <w:sz w:val="26"/>
          <w:szCs w:val="26"/>
        </w:rPr>
      </w:pPr>
      <w:bookmarkStart w:id="54" w:name="_Ref485455443"/>
      <w:r w:rsidRPr="007B3D40">
        <w:rPr>
          <w:b w:val="0"/>
          <w:bCs w:val="0"/>
          <w:color w:val="000000" w:themeColor="text1"/>
          <w:sz w:val="26"/>
          <w:szCs w:val="26"/>
        </w:rPr>
        <w:t>Таблица 1</w:t>
      </w:r>
    </w:p>
    <w:bookmarkEnd w:id="54"/>
    <w:p w:rsidR="00DB4D4E" w:rsidRPr="007B3D40" w:rsidRDefault="00DB4D4E" w:rsidP="00EC06BC">
      <w:pPr>
        <w:keepNext/>
        <w:spacing w:before="120" w:after="120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Рост национального богатства США за счет образования</w:t>
      </w: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701"/>
        <w:gridCol w:w="1559"/>
        <w:gridCol w:w="1984"/>
      </w:tblGrid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pStyle w:val="a7"/>
              <w:spacing w:after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1909–1929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1980–2000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Cs/>
                <w:color w:val="000000" w:themeColor="text1"/>
                <w:sz w:val="24"/>
                <w:szCs w:val="24"/>
              </w:rPr>
              <w:t>2001–2008 г</w:t>
            </w:r>
            <w:r w:rsidR="00E97464" w:rsidRPr="007B3D40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7B3D40">
              <w:rPr>
                <w:bCs/>
                <w:color w:val="000000" w:themeColor="text1"/>
                <w:sz w:val="24"/>
                <w:szCs w:val="24"/>
              </w:rPr>
              <w:t>г.**</w:t>
            </w:r>
          </w:p>
        </w:tc>
      </w:tr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Темпы роста национального дохода, %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2,9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3,3</w:t>
            </w:r>
          </w:p>
        </w:tc>
      </w:tr>
      <w:tr w:rsidR="007B3D40" w:rsidRPr="007B3D40" w:rsidTr="00E97464">
        <w:tc>
          <w:tcPr>
            <w:tcW w:w="4503" w:type="dxa"/>
            <w:vAlign w:val="center"/>
          </w:tcPr>
          <w:p w:rsidR="00DB4D4E" w:rsidRPr="007B3D40" w:rsidRDefault="00DB4D4E" w:rsidP="00251A1A">
            <w:pPr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Рост национального дохода за счет фактора образования (абсолютный рост), млн. долл.</w:t>
            </w:r>
          </w:p>
        </w:tc>
        <w:tc>
          <w:tcPr>
            <w:tcW w:w="1701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0,7</w:t>
            </w:r>
          </w:p>
        </w:tc>
        <w:tc>
          <w:tcPr>
            <w:tcW w:w="1984" w:type="dxa"/>
            <w:vAlign w:val="center"/>
          </w:tcPr>
          <w:p w:rsidR="00DB4D4E" w:rsidRPr="007B3D40" w:rsidRDefault="00DB4D4E" w:rsidP="00251A1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0,6</w:t>
            </w:r>
          </w:p>
        </w:tc>
      </w:tr>
    </w:tbl>
    <w:p w:rsidR="00DB4D4E" w:rsidRPr="007B3D40" w:rsidRDefault="00DB4D4E" w:rsidP="00EC06BC">
      <w:pPr>
        <w:spacing w:before="120"/>
        <w:ind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*расчетная</w:t>
      </w:r>
      <w:r w:rsidR="00E9746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оценка</w:t>
      </w:r>
    </w:p>
    <w:p w:rsidR="00DB4D4E" w:rsidRPr="007B3D40" w:rsidRDefault="00DB4D4E" w:rsidP="00EC06BC">
      <w:pPr>
        <w:shd w:val="clear" w:color="auto" w:fill="FFFFFF"/>
        <w:spacing w:after="120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  <w:lang w:val="en-US"/>
        </w:rPr>
        <w:t>*</w:t>
      </w:r>
      <w:r w:rsidRPr="007B3D40">
        <w:rPr>
          <w:color w:val="000000" w:themeColor="text1"/>
          <w:sz w:val="26"/>
          <w:szCs w:val="26"/>
        </w:rPr>
        <w:t>Сост</w:t>
      </w:r>
      <w:r w:rsidRPr="007B3D40">
        <w:rPr>
          <w:color w:val="000000" w:themeColor="text1"/>
          <w:sz w:val="26"/>
          <w:szCs w:val="26"/>
          <w:lang w:val="en-US"/>
        </w:rPr>
        <w:t xml:space="preserve">. </w:t>
      </w:r>
      <w:r w:rsidRPr="007B3D40">
        <w:rPr>
          <w:color w:val="000000" w:themeColor="text1"/>
          <w:sz w:val="26"/>
          <w:szCs w:val="26"/>
        </w:rPr>
        <w:t>покн</w:t>
      </w:r>
      <w:r w:rsidRPr="007B3D40">
        <w:rPr>
          <w:color w:val="000000" w:themeColor="text1"/>
          <w:sz w:val="26"/>
          <w:szCs w:val="26"/>
          <w:lang w:val="en-US"/>
        </w:rPr>
        <w:t>.: Denison E. Economics Aspects of Higher Education. Paris</w:t>
      </w:r>
      <w:r w:rsidRPr="007B3D40">
        <w:rPr>
          <w:color w:val="000000" w:themeColor="text1"/>
          <w:sz w:val="26"/>
          <w:szCs w:val="26"/>
        </w:rPr>
        <w:t xml:space="preserve">, 1964. </w:t>
      </w:r>
      <w:r w:rsidRPr="007B3D40">
        <w:rPr>
          <w:color w:val="000000" w:themeColor="text1"/>
          <w:sz w:val="26"/>
          <w:szCs w:val="26"/>
          <w:lang w:val="en-US"/>
        </w:rPr>
        <w:t>P</w:t>
      </w:r>
      <w:r w:rsidRPr="007B3D40">
        <w:rPr>
          <w:color w:val="000000" w:themeColor="text1"/>
          <w:sz w:val="26"/>
          <w:szCs w:val="26"/>
        </w:rPr>
        <w:t>. 35.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Таблицы должны иметь сквозную нумерацию по всему тексту КР. После номера таблицы точку не ставят. Знак «№» перед номером таблицы не используется.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таблицах допускается применять меньший размер шрифта, чем в основном тексте, и одинарный междустрочный интервал. Не допускается выделение курсивом или полужирным шрифтом заголовков граф и строк таблиц, а также самих табличных данных. Заголовки граф и строк таблицы должны начинаться с прописной буквы, 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подзаголовки граф – со строчной буквы, если они составляют одно предложение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заголовком. Подзаголовки, имеющие самостоятельное значение, начинаются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прописной буквы. В конце заголовков и подзаголовков граф и строк точки не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ставят.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 цифровым табличным данным должны быть указаны единицы измерения. Если данные таблицы имеют разные единицы измерения, то они указываются в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соответствующих заголовках (подзаголовках) граф или строк таблицы. Если все табличные данные имеют одну и ту же единицу измерения, то данную единицу приводят над таблицей справа, используя предлог «в» (например, в тыс. руб., в га, в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</w:t>
      </w:r>
      <w:r w:rsidRPr="007B3D40">
        <w:rPr>
          <w:color w:val="000000" w:themeColor="text1"/>
          <w:sz w:val="26"/>
          <w:szCs w:val="26"/>
          <w:vertAlign w:val="superscript"/>
        </w:rPr>
        <w:t>2</w:t>
      </w:r>
      <w:r w:rsidRPr="007B3D40">
        <w:rPr>
          <w:color w:val="000000" w:themeColor="text1"/>
          <w:sz w:val="26"/>
          <w:szCs w:val="26"/>
        </w:rPr>
        <w:t>, в процентах и т.п.).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Цифровые значения в графах таблиц проставляют так, чтобы разряды чисел по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всей графе были расположены один под другим. В одной графе следует соблюдать одинаковое количество десятичных знаков для всех значений величин.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отсутствии отдельных данных в таблице следует ставить прочерк. Если данные графы (строки) таблицы не требуют заполнения, то следует ставить знак «х». Для облегчения пользования таблицей допускается проводить горизонтальные линии, разграничивающие строки таблицы.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Ширина таблицы должна соответствовать ширине основного текста. При превышении ширины таблицу следует размещать в альбомном формате по тексту или в приложении.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Не допускается при переносе отделять заголовок таблицы от самой таблицы, оставлять на странице только «шапку» таблицы без записи одной строки табличных данных. Итоговая строка также не должна быть отделена от таблицы.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завершения таблицы начинается через два полуторных междустрочных интервала.</w:t>
      </w:r>
    </w:p>
    <w:p w:rsidR="00DB4D4E" w:rsidRPr="007B3D40" w:rsidRDefault="00DB4D4E" w:rsidP="000F18B4">
      <w:pPr>
        <w:shd w:val="clear" w:color="auto" w:fill="FFFFFF"/>
        <w:tabs>
          <w:tab w:val="left" w:pos="993"/>
        </w:tabs>
        <w:ind w:firstLine="709"/>
        <w:jc w:val="both"/>
        <w:rPr>
          <w:b/>
          <w:color w:val="000000" w:themeColor="text1"/>
          <w:sz w:val="26"/>
          <w:szCs w:val="26"/>
        </w:rPr>
      </w:pPr>
      <w:r w:rsidRPr="007B3D40">
        <w:rPr>
          <w:b/>
          <w:color w:val="000000" w:themeColor="text1"/>
          <w:sz w:val="26"/>
          <w:szCs w:val="26"/>
        </w:rPr>
        <w:t>Отсканированные таблицы, таблицы в формате .jpeg (в виде встроенного рисунка) не допускаются.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5" w:name="_Toc432411061"/>
      <w:bookmarkStart w:id="56" w:name="_Toc53682964"/>
      <w:r w:rsidRPr="007B3D40">
        <w:rPr>
          <w:color w:val="000000" w:themeColor="text1"/>
          <w:sz w:val="26"/>
          <w:szCs w:val="26"/>
        </w:rPr>
        <w:t>Иллюстрации</w:t>
      </w:r>
      <w:bookmarkEnd w:id="55"/>
      <w:bookmarkEnd w:id="56"/>
    </w:p>
    <w:p w:rsidR="00DB4D4E" w:rsidRPr="007B3D40" w:rsidRDefault="00DB4D4E" w:rsidP="00EC06BC">
      <w:pPr>
        <w:keepNext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качестве иллюстраций в </w:t>
      </w:r>
      <w:r w:rsidR="00E9746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могут быть представлены чертежи, схемы, диаграммы, рисунки и т.п. Все иллюстрации обозначают в</w:t>
      </w:r>
      <w:r w:rsidR="00E97464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 тексте словом «рисунок». Иллюстрации могут быть выполнены на компьютере как в черно-белом, так </w:t>
      </w:r>
      <w:r w:rsidR="00E97464" w:rsidRPr="007B3D40">
        <w:rPr>
          <w:color w:val="000000" w:themeColor="text1"/>
          <w:sz w:val="26"/>
          <w:szCs w:val="26"/>
        </w:rPr>
        <w:br/>
      </w:r>
      <w:r w:rsidRPr="007B3D40">
        <w:rPr>
          <w:color w:val="000000" w:themeColor="text1"/>
          <w:sz w:val="26"/>
          <w:szCs w:val="26"/>
        </w:rPr>
        <w:t>и в цветном варианте.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Рисунки в зависимости от их размера располагают в тексте непосредственно после того абзаца, в котором данный рисунок был впервые упомянут, или на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следующей странице, а при необходимости – в приложении. Рисунок должен располагаться в центре.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Все рисунки должны иметь наименование, которое помещают под иллюстрацией. Перед наименованием вводят слово «Рис.» (с заглавной буквы), затем пробел, после чего указывают номер рисунка. Слово «Рис.» начинают печатать с</w:t>
      </w:r>
      <w:r w:rsidR="00E97464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абзацного отступа.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Рисунки должны иметь сквозную нумерацию по всему тексту. После номера </w:t>
      </w:r>
      <w:r w:rsidRPr="007B3D40">
        <w:rPr>
          <w:color w:val="000000" w:themeColor="text1"/>
          <w:sz w:val="26"/>
          <w:szCs w:val="26"/>
        </w:rPr>
        <w:lastRenderedPageBreak/>
        <w:t>рисунка также должна ставиться точка, затем пробел и наименование рисунка, которое печатают строчными буквами (кроме первой прописной). Точку в конце наименования рисунка не ставят.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Следует отметить, что нумерация рисунков проводится отдельно от нумерации таблиц.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иллюстрация заимствована из книги, статьи или иного ресурса (например, из банка фотографий), на нее в конце наименования рисунка должна быть оформлена ссылка.</w:t>
      </w:r>
    </w:p>
    <w:p w:rsidR="00DB4D4E" w:rsidRPr="007B3D40" w:rsidRDefault="00DB4D4E" w:rsidP="00EC06BC">
      <w:pPr>
        <w:keepNext/>
        <w:shd w:val="clear" w:color="auto" w:fill="FFFFFF"/>
        <w:spacing w:before="120" w:after="120"/>
        <w:ind w:firstLine="709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 xml:space="preserve">Например: </w:t>
      </w:r>
    </w:p>
    <w:p w:rsidR="00DB4D4E" w:rsidRPr="007B3D40" w:rsidRDefault="00152512" w:rsidP="00EC06BC">
      <w:pPr>
        <w:spacing w:line="360" w:lineRule="auto"/>
        <w:jc w:val="center"/>
        <w:rPr>
          <w:noProof/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298375FA" wp14:editId="3351BF3A">
            <wp:extent cx="4592955" cy="2466340"/>
            <wp:effectExtent l="0" t="0" r="0" b="0"/>
            <wp:docPr id="2" name="Рисунок 1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EC06BC">
      <w:pPr>
        <w:spacing w:before="120" w:after="120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Рис. 1. Перевозки грузов по видам транспорта общего пользования </w:t>
      </w:r>
      <w:r w:rsidRPr="007B3D40">
        <w:rPr>
          <w:color w:val="000000" w:themeColor="text1"/>
          <w:sz w:val="26"/>
          <w:szCs w:val="26"/>
        </w:rPr>
        <w:br/>
        <w:t>в Пермском крае, тыс. тонн</w:t>
      </w: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</w:p>
    <w:p w:rsidR="00DB4D4E" w:rsidRPr="007B3D40" w:rsidRDefault="00DB4D4E" w:rsidP="00EC06BC">
      <w:pPr>
        <w:spacing w:before="120" w:after="120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  <w:vertAlign w:val="superscript"/>
        </w:rPr>
        <w:t>*</w:t>
      </w:r>
      <w:r w:rsidRPr="007B3D40">
        <w:rPr>
          <w:color w:val="000000" w:themeColor="text1"/>
          <w:sz w:val="26"/>
          <w:szCs w:val="26"/>
        </w:rPr>
        <w:t>Социально-экономическое положение Пермского края январь-февраль 2009, Пермь, 2010, С. – 38.</w:t>
      </w:r>
    </w:p>
    <w:p w:rsidR="00DB4D4E" w:rsidRPr="007B3D40" w:rsidRDefault="00DB4D4E" w:rsidP="00384495">
      <w:pPr>
        <w:widowControl/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наименования рисунка начинается через два одинарных междустрочных интервала.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7" w:name="_Toc432411062"/>
      <w:bookmarkStart w:id="58" w:name="_Toc53682965"/>
      <w:r w:rsidRPr="007B3D40">
        <w:rPr>
          <w:color w:val="000000" w:themeColor="text1"/>
          <w:sz w:val="26"/>
          <w:szCs w:val="26"/>
        </w:rPr>
        <w:t>Правила написания буквенных аббревиатур</w:t>
      </w:r>
      <w:bookmarkEnd w:id="57"/>
      <w:bookmarkEnd w:id="58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тексте </w:t>
      </w:r>
      <w:r w:rsidR="00E97464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кроме общепринятых буквенных аббревиатур могут быть использованы вводимые лично авторами буквенные аббревиатуры, сокращенно обозначающие какие-либо понятия из соответствующих областей знания. При этом первое упоминание таких аббревиатур указывается в круглых скобках после полного наименования, в дальнейшем они употребляются в тексте без расшифровки. 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59" w:name="_Toc432411063"/>
      <w:bookmarkStart w:id="60" w:name="_Toc53682966"/>
      <w:r w:rsidRPr="007B3D40">
        <w:rPr>
          <w:color w:val="000000" w:themeColor="text1"/>
          <w:sz w:val="26"/>
          <w:szCs w:val="26"/>
        </w:rPr>
        <w:t>Формулы</w:t>
      </w:r>
      <w:bookmarkEnd w:id="59"/>
      <w:bookmarkEnd w:id="60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необходимости в тексте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могут быть использованы формулы.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Формулы располагают отдельными строками в центре листа или внутри текстовых строк. </w:t>
      </w:r>
      <w:r w:rsidRPr="007B3D40">
        <w:rPr>
          <w:i/>
          <w:color w:val="000000" w:themeColor="text1"/>
          <w:sz w:val="26"/>
          <w:szCs w:val="26"/>
        </w:rPr>
        <w:t>В тексте</w:t>
      </w:r>
      <w:r w:rsidR="00A55DB6" w:rsidRPr="007B3D40">
        <w:rPr>
          <w:i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КР рекомендуется помещать формулы короткие, простые, не имеющие самостоятельного значения и не пронумерованные. Наиболее важные формулы, а также длинные и громоздкие формулы, содержащие знаки суммирования, произведения, дифференцирования, интегрирования, располагают на отдельных строках. Для экономии места несколько коротких однотипных формул, выделенных из текста, можно помещать на одной строке, а не одну под другой.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Переносить формулы на следующую строку допускается только на знаках выполняемых математических операций, причем знак в начале следующей строки повторяют.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Формулы имеют сквозную нумерацию по всему тексту. После номера формулы точка не ставится. Номер печатают арабскими цифрами в круглых скобках справа от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формулы, на одном уровне с ней. При написании формул следует использовать буквенные символы.</w:t>
      </w: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Пояснения символов и числовых коэффициентов, входящих в формулу (если соответствующие пояснения не использованы ранее в тексте), приводят непосредственно под формулой. Пояснения каждого символа приводят с новой строки в той последовательности, в которой эти символы приведены в формуле. Первую строку пояснения начинают со слова «где» с двоеточием после него. После самой формулы перед пояснениями необходимо ставить запятую.</w:t>
      </w:r>
    </w:p>
    <w:p w:rsidR="00DB4D4E" w:rsidRPr="007B3D40" w:rsidRDefault="00DB4D4E" w:rsidP="00EC06BC">
      <w:pPr>
        <w:keepNext/>
        <w:shd w:val="clear" w:color="auto" w:fill="FFFFFF"/>
        <w:tabs>
          <w:tab w:val="left" w:pos="2141"/>
        </w:tabs>
        <w:spacing w:before="120" w:after="120"/>
        <w:ind w:firstLine="709"/>
        <w:rPr>
          <w:color w:val="000000" w:themeColor="text1"/>
          <w:sz w:val="26"/>
          <w:szCs w:val="26"/>
        </w:rPr>
      </w:pPr>
      <w:r w:rsidRPr="007B3D40">
        <w:rPr>
          <w:bCs/>
          <w:i/>
          <w:iCs/>
          <w:color w:val="000000" w:themeColor="text1"/>
          <w:sz w:val="26"/>
          <w:szCs w:val="26"/>
        </w:rPr>
        <w:t>Например:</w:t>
      </w:r>
    </w:p>
    <w:tbl>
      <w:tblPr>
        <w:tblW w:w="0" w:type="auto"/>
        <w:tblInd w:w="709" w:type="dxa"/>
        <w:tblLook w:val="00A0" w:firstRow="1" w:lastRow="0" w:firstColumn="1" w:lastColumn="0" w:noHBand="0" w:noVBand="0"/>
      </w:tblPr>
      <w:tblGrid>
        <w:gridCol w:w="6562"/>
        <w:gridCol w:w="2360"/>
      </w:tblGrid>
      <w:tr w:rsidR="007B3D40" w:rsidRPr="007B3D40" w:rsidTr="00251A1A">
        <w:tc>
          <w:tcPr>
            <w:tcW w:w="6912" w:type="dxa"/>
          </w:tcPr>
          <w:p w:rsidR="00DB4D4E" w:rsidRPr="007B3D40" w:rsidRDefault="00DB4D4E" w:rsidP="00251A1A">
            <w:pPr>
              <w:tabs>
                <w:tab w:val="left" w:pos="2141"/>
              </w:tabs>
              <w:ind w:firstLine="567"/>
              <w:jc w:val="center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color w:val="000000" w:themeColor="text1"/>
                <w:position w:val="-32"/>
                <w:sz w:val="26"/>
                <w:szCs w:val="26"/>
              </w:rPr>
              <w:object w:dxaOrig="248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9.8pt;height:40.8pt" o:ole="">
                  <v:imagedata r:id="rId12" o:title=""/>
                </v:shape>
                <o:OLEObject Type="Embed" ProgID="Equation.3" ShapeID="_x0000_i1025" DrawAspect="Content" ObjectID="_1736679120" r:id="rId13"/>
              </w:object>
            </w:r>
            <w:r w:rsidRPr="007B3D40">
              <w:rPr>
                <w:color w:val="000000" w:themeColor="text1"/>
                <w:sz w:val="26"/>
                <w:szCs w:val="26"/>
              </w:rPr>
              <w:t>,</w:t>
            </w:r>
          </w:p>
        </w:tc>
        <w:tc>
          <w:tcPr>
            <w:tcW w:w="2509" w:type="dxa"/>
          </w:tcPr>
          <w:p w:rsidR="00DB4D4E" w:rsidRPr="007B3D40" w:rsidRDefault="00DB4D4E" w:rsidP="00251A1A">
            <w:pPr>
              <w:keepNext/>
              <w:tabs>
                <w:tab w:val="left" w:pos="2141"/>
              </w:tabs>
              <w:ind w:firstLine="567"/>
              <w:jc w:val="right"/>
              <w:rPr>
                <w:color w:val="000000" w:themeColor="text1"/>
                <w:sz w:val="26"/>
                <w:szCs w:val="26"/>
              </w:rPr>
            </w:pPr>
            <w:r w:rsidRPr="007B3D40">
              <w:rPr>
                <w:noProof/>
                <w:color w:val="000000" w:themeColor="text1"/>
                <w:sz w:val="26"/>
                <w:szCs w:val="26"/>
              </w:rPr>
              <w:t>(1)</w:t>
            </w:r>
          </w:p>
        </w:tc>
      </w:tr>
    </w:tbl>
    <w:p w:rsidR="00DB4D4E" w:rsidRPr="007B3D40" w:rsidRDefault="00DB4D4E" w:rsidP="00EC06BC">
      <w:pPr>
        <w:spacing w:before="120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где: </w:t>
      </w:r>
      <w:r w:rsidRPr="007B3D40">
        <w:rPr>
          <w:color w:val="000000" w:themeColor="text1"/>
          <w:position w:val="-12"/>
          <w:sz w:val="26"/>
          <w:szCs w:val="26"/>
        </w:rPr>
        <w:object w:dxaOrig="260" w:dyaOrig="360">
          <v:shape id="_x0000_i1026" type="#_x0000_t75" style="width:13.2pt;height:19.2pt" o:ole="">
            <v:imagedata r:id="rId14" o:title=""/>
          </v:shape>
          <o:OLEObject Type="Embed" ProgID="Equation.3" ShapeID="_x0000_i1026" DrawAspect="Content" ObjectID="_1736679121" r:id="rId15"/>
        </w:object>
      </w:r>
      <w:r w:rsidRPr="007B3D40">
        <w:rPr>
          <w:color w:val="000000" w:themeColor="text1"/>
          <w:sz w:val="26"/>
          <w:szCs w:val="26"/>
        </w:rPr>
        <w:t xml:space="preserve"> – сумма начальных инвестиций;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  <w:lang w:val="en-US"/>
        </w:rPr>
        <w:t>n</w:t>
      </w:r>
      <w:r w:rsidRPr="007B3D40">
        <w:rPr>
          <w:color w:val="000000" w:themeColor="text1"/>
          <w:sz w:val="26"/>
          <w:szCs w:val="26"/>
        </w:rPr>
        <w:t xml:space="preserve"> – количество периодов в проекте;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position w:val="-12"/>
          <w:sz w:val="26"/>
          <w:szCs w:val="26"/>
        </w:rPr>
        <w:object w:dxaOrig="620" w:dyaOrig="360">
          <v:shape id="_x0000_i1027" type="#_x0000_t75" style="width:31.2pt;height:19.2pt" o:ole="">
            <v:imagedata r:id="rId16" o:title=""/>
          </v:shape>
          <o:OLEObject Type="Embed" ProgID="Equation.3" ShapeID="_x0000_i1027" DrawAspect="Content" ObjectID="_1736679122" r:id="rId17"/>
        </w:object>
      </w:r>
      <w:r w:rsidRPr="007B3D40">
        <w:rPr>
          <w:color w:val="000000" w:themeColor="text1"/>
          <w:sz w:val="26"/>
          <w:szCs w:val="26"/>
        </w:rPr>
        <w:t xml:space="preserve"> – чистый денежный поток за период;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i/>
          <w:color w:val="000000" w:themeColor="text1"/>
          <w:sz w:val="26"/>
          <w:szCs w:val="26"/>
          <w:lang w:val="en-US"/>
        </w:rPr>
        <w:t>d</w:t>
      </w:r>
      <w:r w:rsidRPr="007B3D40">
        <w:rPr>
          <w:color w:val="000000" w:themeColor="text1"/>
          <w:sz w:val="26"/>
          <w:szCs w:val="26"/>
        </w:rPr>
        <w:t xml:space="preserve"> – ставка дисконтирования.</w:t>
      </w:r>
    </w:p>
    <w:p w:rsidR="00DB4D4E" w:rsidRPr="007B3D40" w:rsidRDefault="00DB4D4E" w:rsidP="00EC06BC">
      <w:pPr>
        <w:ind w:firstLine="567"/>
        <w:jc w:val="both"/>
        <w:rPr>
          <w:color w:val="000000" w:themeColor="text1"/>
        </w:rPr>
      </w:pPr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Печать основного текста после пояснения значений символов и числовых коэффициентов формулы начинается через два одинарных междустрочных интервала.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61" w:name="_Toc432352299"/>
      <w:bookmarkStart w:id="62" w:name="_Toc432411064"/>
      <w:bookmarkStart w:id="63" w:name="_Toc53682967"/>
      <w:r w:rsidRPr="007B3D40">
        <w:rPr>
          <w:color w:val="000000" w:themeColor="text1"/>
          <w:sz w:val="26"/>
          <w:szCs w:val="26"/>
        </w:rPr>
        <w:t>Список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использованных источников</w:t>
      </w:r>
      <w:bookmarkEnd w:id="61"/>
      <w:bookmarkEnd w:id="62"/>
      <w:bookmarkEnd w:id="63"/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конце </w:t>
      </w:r>
      <w:r w:rsidR="00962FC3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располагается Список использованных источников, который позволяет автору документально подтвердить достоверность приводимых материалов и показывает степень изученности проблемы.</w:t>
      </w:r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Список включаются только те источники, которые непосредственно изучались при написании КР. На </w:t>
      </w:r>
      <w:r w:rsidRPr="007B3D40">
        <w:rPr>
          <w:i/>
          <w:color w:val="000000" w:themeColor="text1"/>
          <w:sz w:val="26"/>
          <w:szCs w:val="26"/>
        </w:rPr>
        <w:t xml:space="preserve">каждый </w:t>
      </w:r>
      <w:r w:rsidRPr="007B3D40">
        <w:rPr>
          <w:color w:val="000000" w:themeColor="text1"/>
          <w:sz w:val="26"/>
          <w:szCs w:val="26"/>
        </w:rPr>
        <w:t>источник, указанный в списке литературы, должна быть в тексте ссылка.</w:t>
      </w:r>
    </w:p>
    <w:p w:rsidR="00DB4D4E" w:rsidRPr="007B3D40" w:rsidRDefault="00DB4D4E" w:rsidP="00EC06BC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Источники должны располагаться в следующем порядке: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акты;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специальная литература;</w:t>
      </w:r>
    </w:p>
    <w:p w:rsidR="00DB4D4E" w:rsidRPr="007B3D40" w:rsidRDefault="00DB4D4E" w:rsidP="003A0050">
      <w:pPr>
        <w:numPr>
          <w:ilvl w:val="0"/>
          <w:numId w:val="17"/>
        </w:numPr>
        <w:shd w:val="clear" w:color="auto" w:fill="FFFFFF"/>
        <w:tabs>
          <w:tab w:val="clear" w:pos="927"/>
          <w:tab w:val="left" w:pos="700"/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фондовые материалы.</w:t>
      </w:r>
    </w:p>
    <w:p w:rsidR="00DB4D4E" w:rsidRPr="007B3D40" w:rsidRDefault="00DB4D4E" w:rsidP="00EC06B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Формат оформления списка литературы: 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кегль – 12, интервал – полуторный, выравнивание – по ширине, отступ – автоматический, 1,25/1,27 см, по алфавиту (сначала на русском, потом – на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иностранных языках); 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приводится ссылка на работу из журнала, сборника, то номера страниц указываются обязательно;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обозначение номера в иностранных источниках: No. 1;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наличии у работы трех и более авторов приводится первый автор со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словами и др. (рус.), et al. (англ.), u.a. (нем.). При этом </w:t>
      </w:r>
      <w:r w:rsidRPr="007B3D40">
        <w:rPr>
          <w:color w:val="000000" w:themeColor="text1"/>
          <w:sz w:val="26"/>
          <w:szCs w:val="26"/>
        </w:rPr>
        <w:br/>
        <w:t>в описании имена всех авторов тоже не приводятся;</w:t>
      </w:r>
    </w:p>
    <w:p w:rsidR="00DB4D4E" w:rsidRPr="007B3D40" w:rsidRDefault="00DB4D4E" w:rsidP="003A0050">
      <w:pPr>
        <w:pStyle w:val="aff6"/>
        <w:numPr>
          <w:ilvl w:val="0"/>
          <w:numId w:val="15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при ссылке на электронные источники нельзя приводить только электронный адрес, у любой страницы есть название; перед адресом приводим слова URL; в скобках указывается дата обращения; если ссылка заканчивается непосредственно адресом, то точка в конце не ставится.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Список использованной литературы имеет сквозную единую нумерацию.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Источники следует нумеровать арабскими цифрами и печатать с нового абзаца.</w:t>
      </w:r>
    </w:p>
    <w:p w:rsidR="00DB4D4E" w:rsidRPr="007B3D40" w:rsidRDefault="00DB4D4E" w:rsidP="00270053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должны приводиться в следующей последовательности: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Конституция Российской Федерации;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Международные договоры;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Федеральные конституционные законы;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Федеральные законы;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Указы Президента Российской Федерации;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Постановления Правительства РФ;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Ведомственные нормативные правовые акты;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субъектов РФ;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нормативные правовые акты органов местного самоуправления;</w:t>
      </w:r>
    </w:p>
    <w:p w:rsidR="00DB4D4E" w:rsidRPr="007B3D40" w:rsidRDefault="00DB4D4E" w:rsidP="003A0050">
      <w:pPr>
        <w:pStyle w:val="aff6"/>
        <w:numPr>
          <w:ilvl w:val="0"/>
          <w:numId w:val="18"/>
        </w:numPr>
        <w:shd w:val="clear" w:color="auto" w:fill="FFFFFF"/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Локальные нормативные правовые акты.</w:t>
      </w:r>
    </w:p>
    <w:p w:rsidR="00DB4D4E" w:rsidRPr="007B3D40" w:rsidRDefault="00DB4D4E" w:rsidP="00270053">
      <w:pPr>
        <w:shd w:val="clear" w:color="auto" w:fill="FFFFFF"/>
        <w:tabs>
          <w:tab w:val="left" w:pos="1134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Списке использованных источников нормативные правовые акты одинаковой юридической силы располагаются строго в хронологическом порядке по мере их принятия (от ранее принятых к более поздним документам).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библиографическом описании нормативных правовых актов сначала указывается статус документа (например, Федеральный закон, Указ Президента РФ и</w:t>
      </w:r>
      <w:r w:rsidR="00962FC3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т.п.), затем его название, после чего приводится дата принятия документа, его номер и дата последней редакции.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Специальная литература включает монографии, научные статьи, диссертации, авторефераты диссертаций, книги, статистические сборники, статьи в периодических изданиях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 в электронных ресурсах.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в КР используются подготовленные, но неопубликованные материалы, они вносятся в раздел «Фондовые материалы».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списке использованных источников специальные источники располагаются строго в алфавитном порядке по фамилии авторов или, если автор не указан, по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названию работы.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Информация, размещенная в Интернете, является электронным ресурсом удаленного доступа и может также использоваться при составлении Списка использованных источников.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Библиографическое описание документов осуществляется в соответствии с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требован</w:t>
      </w:r>
      <w:r w:rsidR="005C69F4">
        <w:rPr>
          <w:color w:val="000000" w:themeColor="text1"/>
          <w:sz w:val="26"/>
          <w:szCs w:val="26"/>
        </w:rPr>
        <w:t>иями ГОСТ 7.1-2003 (Приложение</w:t>
      </w:r>
      <w:r w:rsidRPr="007B3D40">
        <w:rPr>
          <w:color w:val="000000" w:themeColor="text1"/>
          <w:sz w:val="26"/>
          <w:szCs w:val="26"/>
        </w:rPr>
        <w:t> 5).</w:t>
      </w:r>
    </w:p>
    <w:p w:rsidR="00DB4D4E" w:rsidRPr="007B3D40" w:rsidRDefault="00DB4D4E" w:rsidP="003A0050">
      <w:pPr>
        <w:pStyle w:val="2"/>
        <w:numPr>
          <w:ilvl w:val="1"/>
          <w:numId w:val="14"/>
        </w:numPr>
        <w:ind w:left="0" w:firstLine="0"/>
        <w:jc w:val="both"/>
        <w:rPr>
          <w:color w:val="000000" w:themeColor="text1"/>
          <w:sz w:val="26"/>
          <w:szCs w:val="26"/>
        </w:rPr>
      </w:pPr>
      <w:bookmarkStart w:id="64" w:name="_Toc432352300"/>
      <w:bookmarkStart w:id="65" w:name="_Toc432411065"/>
      <w:bookmarkStart w:id="66" w:name="_Toc53682968"/>
      <w:r w:rsidRPr="007B3D40">
        <w:rPr>
          <w:color w:val="000000" w:themeColor="text1"/>
          <w:sz w:val="26"/>
          <w:szCs w:val="26"/>
        </w:rPr>
        <w:t>Приложения</w:t>
      </w:r>
      <w:bookmarkEnd w:id="64"/>
      <w:bookmarkEnd w:id="65"/>
      <w:bookmarkEnd w:id="66"/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– заключительная часть КР, которая имеет дополнительное, обычно справочное значение, но является необходимой для более полного освещения темы. По содержанию приложения могут быть очень разнообразны: копии подлинных документов, выдержки из отчетных материалов, отдельные положения из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инструкций и правил и т.д. По форме они могут представлять собой текст, таблицы, графики, карты. Размещаются Приложения после Списка использованной литературы.</w:t>
      </w:r>
    </w:p>
    <w:p w:rsidR="00DB4D4E" w:rsidRPr="007B3D40" w:rsidRDefault="00DB4D4E" w:rsidP="004754F6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Каждое приложение должно начинаться с новой страницы с указанием 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правом верхнем углу слова «Приложение». Номер приложения обозначают арабскими цифрами.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Приложение должно иметь заголовок, который записывают симметрично относительно текста, с прописной буквы и отдельной строкой.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Приложения должны иметь общую с основным текстом КР сквозную нумерацию страниц. Располагать приложения следует в порядке появления ссылок на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них в тексте.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Если в одно приложение входит несколько логически связанных структурных элементов, например, ряд таблиц или рисунков, то в пределах данного (т.е. одного) приложения они должны быть пронумерованы (например, «Таблица 1», «Таблица 2» или «Рис. 1», «Рис. 2»). При этом каждая таблица должна иметь свой заголовок, а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рисунок – свое наименование. Общий заголовок приложения в данном случае может отсутствовать.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 оформлении материалов приложений допускается использовать шрифты разной гарнитуры и размера. Примеры оформления приложений представлены в</w:t>
      </w:r>
      <w:r w:rsidR="00787765" w:rsidRPr="007B3D40">
        <w:rPr>
          <w:color w:val="000000" w:themeColor="text1"/>
          <w:sz w:val="26"/>
          <w:szCs w:val="26"/>
        </w:rPr>
        <w:t> </w:t>
      </w:r>
      <w:r w:rsidR="00FA4D41">
        <w:rPr>
          <w:color w:val="000000" w:themeColor="text1"/>
          <w:sz w:val="26"/>
          <w:szCs w:val="26"/>
        </w:rPr>
        <w:t>Приложении</w:t>
      </w:r>
      <w:r w:rsidRPr="007B3D40">
        <w:rPr>
          <w:color w:val="000000" w:themeColor="text1"/>
          <w:sz w:val="26"/>
          <w:szCs w:val="26"/>
        </w:rPr>
        <w:t xml:space="preserve"> 6, Приложении 7 данных рекомендаций.</w:t>
      </w:r>
    </w:p>
    <w:p w:rsidR="00DB4D4E" w:rsidRPr="007B3D40" w:rsidRDefault="00DB4D4E" w:rsidP="004754F6">
      <w:pPr>
        <w:shd w:val="clear" w:color="auto" w:fill="FFFFFF"/>
        <w:ind w:firstLine="709"/>
        <w:jc w:val="both"/>
        <w:rPr>
          <w:color w:val="000000" w:themeColor="text1"/>
        </w:rPr>
      </w:pPr>
    </w:p>
    <w:p w:rsidR="00DB4D4E" w:rsidRPr="007B3D40" w:rsidRDefault="00DB4D4E" w:rsidP="003A0050">
      <w:pPr>
        <w:pStyle w:val="1"/>
        <w:numPr>
          <w:ilvl w:val="0"/>
          <w:numId w:val="2"/>
        </w:numPr>
        <w:rPr>
          <w:color w:val="000000" w:themeColor="text1"/>
          <w:sz w:val="26"/>
          <w:szCs w:val="26"/>
        </w:rPr>
      </w:pPr>
      <w:bookmarkStart w:id="67" w:name="_Toc432411066"/>
      <w:bookmarkStart w:id="68" w:name="_Toc53682969"/>
      <w:r w:rsidRPr="007B3D40">
        <w:rPr>
          <w:color w:val="000000" w:themeColor="text1"/>
          <w:sz w:val="26"/>
          <w:szCs w:val="26"/>
        </w:rPr>
        <w:t xml:space="preserve">Защита </w:t>
      </w:r>
      <w:bookmarkEnd w:id="67"/>
      <w:r w:rsidRPr="007B3D40">
        <w:rPr>
          <w:color w:val="000000" w:themeColor="text1"/>
          <w:sz w:val="26"/>
          <w:szCs w:val="26"/>
        </w:rPr>
        <w:t>курсовой работы. Критерии оценки. Апелляция</w:t>
      </w:r>
      <w:bookmarkEnd w:id="68"/>
    </w:p>
    <w:p w:rsidR="00DB4D4E" w:rsidRPr="007B3D40" w:rsidRDefault="00DB4D4E" w:rsidP="00EC06BC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Итоговый вариант </w:t>
      </w:r>
      <w:r w:rsidR="00787765" w:rsidRPr="007B3D40">
        <w:rPr>
          <w:color w:val="000000" w:themeColor="text1"/>
          <w:sz w:val="26"/>
          <w:szCs w:val="26"/>
        </w:rPr>
        <w:t xml:space="preserve">КР </w:t>
      </w:r>
      <w:r w:rsidR="00550CC7" w:rsidRPr="007B3D40">
        <w:rPr>
          <w:color w:val="000000" w:themeColor="text1"/>
          <w:sz w:val="26"/>
          <w:szCs w:val="26"/>
        </w:rPr>
        <w:t xml:space="preserve">в электронном виде </w:t>
      </w:r>
      <w:r w:rsidRPr="007B3D40">
        <w:rPr>
          <w:color w:val="000000" w:themeColor="text1"/>
          <w:sz w:val="26"/>
          <w:szCs w:val="26"/>
        </w:rPr>
        <w:t xml:space="preserve">не позднее, чем за 7 </w:t>
      </w:r>
      <w:r w:rsidRPr="007B3D40">
        <w:rPr>
          <w:b/>
          <w:color w:val="000000" w:themeColor="text1"/>
          <w:sz w:val="26"/>
          <w:szCs w:val="26"/>
        </w:rPr>
        <w:t>календарных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дней до даты начала процедуры защиты, </w:t>
      </w:r>
      <w:r w:rsidR="00550CC7" w:rsidRPr="007B3D40">
        <w:rPr>
          <w:color w:val="000000" w:themeColor="text1"/>
          <w:sz w:val="26"/>
          <w:szCs w:val="26"/>
        </w:rPr>
        <w:t xml:space="preserve">студент </w:t>
      </w:r>
      <w:r w:rsidRPr="007B3D40">
        <w:rPr>
          <w:color w:val="000000" w:themeColor="text1"/>
          <w:sz w:val="26"/>
          <w:szCs w:val="26"/>
        </w:rPr>
        <w:t>представляет</w:t>
      </w:r>
      <w:r w:rsidR="00550CC7" w:rsidRPr="007B3D40">
        <w:rPr>
          <w:color w:val="000000" w:themeColor="text1"/>
          <w:sz w:val="26"/>
          <w:szCs w:val="26"/>
        </w:rPr>
        <w:t xml:space="preserve"> руководителю</w:t>
      </w:r>
      <w:r w:rsidRPr="007B3D40">
        <w:rPr>
          <w:color w:val="000000" w:themeColor="text1"/>
          <w:sz w:val="26"/>
          <w:szCs w:val="26"/>
        </w:rPr>
        <w:t xml:space="preserve"> для ее оценивания</w:t>
      </w:r>
      <w:r w:rsidR="00550CC7" w:rsidRPr="007B3D40">
        <w:rPr>
          <w:color w:val="000000" w:themeColor="text1"/>
          <w:sz w:val="26"/>
          <w:szCs w:val="26"/>
        </w:rPr>
        <w:t xml:space="preserve"> посредством корпоративной почты</w:t>
      </w:r>
      <w:r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B671EE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 xml:space="preserve">Если студент не представил </w:t>
      </w:r>
      <w:r w:rsidR="00787765" w:rsidRPr="007B3D40">
        <w:rPr>
          <w:color w:val="000000" w:themeColor="text1"/>
          <w:sz w:val="26"/>
          <w:szCs w:val="26"/>
        </w:rPr>
        <w:t>КР</w:t>
      </w:r>
      <w:r w:rsidR="00787765" w:rsidRPr="007B3D40">
        <w:rPr>
          <w:iCs/>
          <w:color w:val="000000" w:themeColor="text1"/>
          <w:sz w:val="26"/>
          <w:szCs w:val="26"/>
        </w:rPr>
        <w:t xml:space="preserve"> </w:t>
      </w:r>
      <w:r w:rsidRPr="007B3D40">
        <w:rPr>
          <w:iCs/>
          <w:color w:val="000000" w:themeColor="text1"/>
          <w:sz w:val="26"/>
          <w:szCs w:val="26"/>
        </w:rPr>
        <w:t xml:space="preserve">к итоговому сроку, регламентированному графиком подготовки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iCs/>
          <w:color w:val="000000" w:themeColor="text1"/>
          <w:sz w:val="26"/>
          <w:szCs w:val="26"/>
        </w:rPr>
        <w:t>, то студент считается имеющим академическую задолженность и не допускается к защите, о чем менеджером ОП «Управление бизнесом» составляется акт, подписываемым академическим руководителем, по</w:t>
      </w:r>
      <w:r w:rsidR="00C86368" w:rsidRPr="007B3D40">
        <w:rPr>
          <w:iCs/>
          <w:color w:val="000000" w:themeColor="text1"/>
          <w:sz w:val="26"/>
          <w:szCs w:val="26"/>
        </w:rPr>
        <w:t> </w:t>
      </w:r>
      <w:r w:rsidRPr="007B3D40">
        <w:rPr>
          <w:iCs/>
          <w:color w:val="000000" w:themeColor="text1"/>
          <w:sz w:val="26"/>
          <w:szCs w:val="26"/>
        </w:rPr>
        <w:t>представлению руководителя департамента.</w:t>
      </w:r>
    </w:p>
    <w:p w:rsidR="00DB4D4E" w:rsidRPr="007B3D40" w:rsidRDefault="00DB4D4E" w:rsidP="00054EF4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В обязательном порядке студент за 7 </w:t>
      </w:r>
      <w:r w:rsidRPr="007B3D40">
        <w:rPr>
          <w:b/>
          <w:color w:val="000000" w:themeColor="text1"/>
          <w:sz w:val="26"/>
          <w:szCs w:val="26"/>
        </w:rPr>
        <w:t>календарных</w:t>
      </w:r>
      <w:r w:rsidR="00A55DB6" w:rsidRPr="007B3D40">
        <w:rPr>
          <w:b/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дней до даты начала процедуры защиты работ загружает итоговый вариант </w:t>
      </w:r>
      <w:r w:rsidR="00787765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электронном несканированном виде в специальный модуль сопровождения курсовых работ и</w:t>
      </w:r>
      <w:r w:rsidR="007A65ED" w:rsidRPr="007B3D40">
        <w:rPr>
          <w:color w:val="000000" w:themeColor="text1"/>
          <w:sz w:val="26"/>
          <w:szCs w:val="26"/>
        </w:rPr>
        <w:t> выпускных квалификационных работ</w:t>
      </w:r>
      <w:r w:rsidRPr="007B3D40">
        <w:rPr>
          <w:color w:val="000000" w:themeColor="text1"/>
          <w:sz w:val="26"/>
          <w:szCs w:val="26"/>
        </w:rPr>
        <w:t xml:space="preserve"> в </w:t>
      </w:r>
      <w:r w:rsidRPr="007B3D40">
        <w:rPr>
          <w:color w:val="000000" w:themeColor="text1"/>
          <w:sz w:val="26"/>
          <w:szCs w:val="26"/>
          <w:lang w:val="en-US"/>
        </w:rPr>
        <w:t>LMS</w:t>
      </w:r>
      <w:r w:rsidRPr="007B3D40">
        <w:rPr>
          <w:color w:val="000000" w:themeColor="text1"/>
          <w:sz w:val="26"/>
          <w:szCs w:val="26"/>
        </w:rPr>
        <w:t>, после чего работа автоматически отправляется указанным модулем в систему «Антиплагиат». Данный отчет представляет собой распечатанную с данного сайта стандартную регистрационную форму, содержащую следующие сведения: фамилию, имя, отчество студента; присвоенный системой регистрационный номер; дату отправки. Студент несет ответственность за</w:t>
      </w:r>
      <w:r w:rsidR="00C86368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соблюдение академических норм в</w:t>
      </w:r>
      <w:r w:rsidR="00787765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написании письменных учебных работ в</w:t>
      </w:r>
      <w:r w:rsidR="00C86368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установленном 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 порядке. Доля оригинального текста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должна составлять не менее 80%. В случае выявления доказанного факта плагиата при подготовке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 студент может быть привлечен к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дисциплинарной ответственности в соответствии с Порядком применения дисциплинарных взысканий при нарушениях академических норм в написании письменных учебных работ в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ВШЭ, являющимся Приложением 2 к Правилам внутреннего распорядка обучающихся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ВШЭ. К работе должна быть приложена выписка из программы «Антиплагиат». </w:t>
      </w:r>
    </w:p>
    <w:p w:rsidR="00DB4D4E" w:rsidRPr="007B3D40" w:rsidRDefault="00DB4D4E" w:rsidP="004C7C50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i/>
          <w:iCs/>
          <w:color w:val="000000" w:themeColor="text1"/>
          <w:sz w:val="26"/>
          <w:szCs w:val="26"/>
        </w:rPr>
        <w:t xml:space="preserve">Отзыв руководителя. </w:t>
      </w:r>
      <w:r w:rsidRPr="007B3D40">
        <w:rPr>
          <w:color w:val="000000" w:themeColor="text1"/>
          <w:sz w:val="26"/>
          <w:szCs w:val="26"/>
        </w:rPr>
        <w:t>После получения окончательного варианта КР</w:t>
      </w:r>
      <w:r w:rsidR="00A55DB6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руководитель не позже дня защиты составляет отзыв, в котором всесторонне характеризует уровень компетенций, продемонстрированных студентом при написании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исходя из общей оценки в 10 баллов.</w:t>
      </w:r>
    </w:p>
    <w:p w:rsidR="00DB4D4E" w:rsidRPr="007B3D40" w:rsidRDefault="00DB4D4E" w:rsidP="00936FFC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Дополнительно, в отзыве руководитель отмечает ритмичность выполнения КР в соответствии с графиком, добросовестность студента при выполнении КР, определяет степень самостоятельности, творческого подхода, проявленные студентом в период </w:t>
      </w:r>
      <w:r w:rsidRPr="007B3D40">
        <w:rPr>
          <w:color w:val="000000" w:themeColor="text1"/>
          <w:sz w:val="26"/>
          <w:szCs w:val="26"/>
        </w:rPr>
        <w:lastRenderedPageBreak/>
        <w:t xml:space="preserve">написания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степень соответствия требованиям, предъявляемым к КР соответствующего уровня и рекомендуемую оценку.</w:t>
      </w:r>
    </w:p>
    <w:p w:rsidR="00DB4D4E" w:rsidRPr="007B3D40" w:rsidRDefault="00DB4D4E" w:rsidP="00B671EE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Образец оформления отзыва руководителя и основные положения, которые должны быть в нем отраж</w:t>
      </w:r>
      <w:r w:rsidR="00FA4D41">
        <w:rPr>
          <w:color w:val="000000" w:themeColor="text1"/>
          <w:sz w:val="26"/>
          <w:szCs w:val="26"/>
        </w:rPr>
        <w:t>ены, представлены в Приложении</w:t>
      </w:r>
      <w:r w:rsidRPr="007B3D40">
        <w:rPr>
          <w:color w:val="000000" w:themeColor="text1"/>
          <w:sz w:val="26"/>
          <w:szCs w:val="26"/>
        </w:rPr>
        <w:t> 8.</w:t>
      </w:r>
    </w:p>
    <w:p w:rsidR="00DB4D4E" w:rsidRPr="007B3D40" w:rsidRDefault="00DB4D4E" w:rsidP="00E33F35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По решению академического совета 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может проводиться: </w:t>
      </w:r>
    </w:p>
    <w:p w:rsidR="00DB4D4E" w:rsidRPr="007B3D40" w:rsidRDefault="00DB4D4E" w:rsidP="003A0050">
      <w:pPr>
        <w:pStyle w:val="aff6"/>
        <w:numPr>
          <w:ilvl w:val="0"/>
          <w:numId w:val="19"/>
        </w:numPr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публично;</w:t>
      </w:r>
    </w:p>
    <w:p w:rsidR="00DB4D4E" w:rsidRPr="007B3D40" w:rsidRDefault="00DB4D4E" w:rsidP="003A0050">
      <w:pPr>
        <w:pStyle w:val="aff6"/>
        <w:numPr>
          <w:ilvl w:val="0"/>
          <w:numId w:val="19"/>
        </w:numPr>
        <w:tabs>
          <w:tab w:val="left" w:pos="1276"/>
        </w:tabs>
        <w:ind w:left="0" w:firstLine="851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дистанционно, с использованием заранее согласованных онлайн-платформ (</w:t>
      </w:r>
      <w:r w:rsidRPr="007B3D40">
        <w:rPr>
          <w:color w:val="000000" w:themeColor="text1"/>
          <w:sz w:val="26"/>
          <w:szCs w:val="26"/>
          <w:lang w:val="en-US"/>
        </w:rPr>
        <w:t>MSTeams</w:t>
      </w:r>
      <w:r w:rsidRPr="007B3D40">
        <w:rPr>
          <w:color w:val="000000" w:themeColor="text1"/>
          <w:sz w:val="26"/>
          <w:szCs w:val="26"/>
        </w:rPr>
        <w:t xml:space="preserve">, </w:t>
      </w:r>
      <w:r w:rsidRPr="007B3D40">
        <w:rPr>
          <w:color w:val="000000" w:themeColor="text1"/>
          <w:sz w:val="26"/>
          <w:szCs w:val="26"/>
          <w:lang w:val="en-US"/>
        </w:rPr>
        <w:t>Zoom</w:t>
      </w:r>
      <w:r w:rsidRPr="007B3D40">
        <w:rPr>
          <w:color w:val="000000" w:themeColor="text1"/>
          <w:sz w:val="26"/>
          <w:szCs w:val="26"/>
        </w:rPr>
        <w:t xml:space="preserve">, </w:t>
      </w:r>
      <w:r w:rsidRPr="007B3D40">
        <w:rPr>
          <w:color w:val="000000" w:themeColor="text1"/>
          <w:sz w:val="26"/>
          <w:szCs w:val="26"/>
          <w:lang w:val="en-US"/>
        </w:rPr>
        <w:t>Skype</w:t>
      </w:r>
      <w:r w:rsidRPr="007B3D40">
        <w:rPr>
          <w:color w:val="000000" w:themeColor="text1"/>
          <w:sz w:val="26"/>
          <w:szCs w:val="26"/>
        </w:rPr>
        <w:t xml:space="preserve"> и т.д.)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Независимо от формата, 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проводится в установленное время на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заседании комиссии, либо руководителю индивидуально. При назначении комиссии по защите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>, в ней присутствует не менее двух преподавателей департамента менеджмента, по итогам защиты составляется протокол.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проводится на русском или английском языке. При выборе студентом английского языка для защиты работы, заслушивающая комиссия должна быть сформирована таким образом, чтобы в нее входили преподаватели / работники, понимающие английский язык в достаточной степени, чтобы оценивать ее академическое качество.</w:t>
      </w:r>
    </w:p>
    <w:p w:rsidR="00DB4D4E" w:rsidRPr="007B3D40" w:rsidRDefault="00DB4D4E" w:rsidP="00054EF4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начинается с доклада студента по теме </w:t>
      </w:r>
      <w:r w:rsidR="00C86368" w:rsidRPr="007B3D40">
        <w:rPr>
          <w:color w:val="000000" w:themeColor="text1"/>
          <w:sz w:val="26"/>
          <w:szCs w:val="26"/>
        </w:rPr>
        <w:t>КР</w:t>
      </w:r>
      <w:r w:rsidRPr="007B3D40">
        <w:rPr>
          <w:color w:val="000000" w:themeColor="text1"/>
          <w:sz w:val="26"/>
          <w:szCs w:val="26"/>
        </w:rPr>
        <w:t xml:space="preserve">. </w:t>
      </w:r>
      <w:r w:rsidRPr="007B3D40">
        <w:rPr>
          <w:color w:val="000000" w:themeColor="text1"/>
          <w:sz w:val="26"/>
          <w:szCs w:val="26"/>
        </w:rPr>
        <w:br/>
        <w:t xml:space="preserve">На доклад по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отводится до 7 минут. Для подготовки и в ходе проведения доклада студент обязан использовать технические и мультимедийные средства. Студент излагает основное содержание своей работы свободно, не читая письменного текста. В процессе доклада может использоваться компьютерная презентация работы, подготовленный наглядный графический (таблицы, схемы) или иной материал, иллюстрирующий основные положения работы.</w:t>
      </w:r>
    </w:p>
    <w:p w:rsidR="00DB4D4E" w:rsidRPr="007B3D40" w:rsidRDefault="00DB4D4E" w:rsidP="00054EF4">
      <w:pPr>
        <w:shd w:val="clear" w:color="auto" w:fill="FFFFFF"/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После завершения доклада члены комиссии задают студенту вопросы, при ответах на которые студент имеет право пользоваться своей работой.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Критерии оценки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и ее защиты представлены в табл</w:t>
      </w:r>
      <w:r w:rsidR="00C86368" w:rsidRPr="007B3D40">
        <w:rPr>
          <w:color w:val="000000" w:themeColor="text1"/>
          <w:sz w:val="26"/>
          <w:szCs w:val="26"/>
        </w:rPr>
        <w:t>ице</w:t>
      </w:r>
      <w:r w:rsidRPr="007B3D40">
        <w:rPr>
          <w:color w:val="000000" w:themeColor="text1"/>
          <w:sz w:val="26"/>
          <w:szCs w:val="26"/>
        </w:rPr>
        <w:t xml:space="preserve"> 1</w:t>
      </w:r>
      <w:r w:rsidR="00C86368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567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Решение комиссии об итоговой оценке основывается на оценках руководителя, членов комиссии и критериях оценки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 xml:space="preserve">студента. </w:t>
      </w:r>
    </w:p>
    <w:p w:rsidR="00DB4D4E" w:rsidRPr="007B3D40" w:rsidRDefault="00DB4D4E" w:rsidP="00054EF4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Защита </w:t>
      </w:r>
      <w:r w:rsidR="00C86368" w:rsidRPr="007B3D40">
        <w:rPr>
          <w:color w:val="000000" w:themeColor="text1"/>
          <w:sz w:val="26"/>
          <w:szCs w:val="26"/>
        </w:rPr>
        <w:t xml:space="preserve">КР </w:t>
      </w:r>
      <w:r w:rsidRPr="007B3D40">
        <w:rPr>
          <w:color w:val="000000" w:themeColor="text1"/>
          <w:sz w:val="26"/>
          <w:szCs w:val="26"/>
        </w:rPr>
        <w:t>оценивается по десятибалльной системе. Итоговая оценка проставляется в протокол заседания комиссии.</w:t>
      </w:r>
    </w:p>
    <w:p w:rsidR="00DB4D4E" w:rsidRPr="007B3D40" w:rsidRDefault="00DB4D4E" w:rsidP="0072285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Студент, получивший неудовлетворительную оценку за КР, считается имеющим академическую задолженность. Он обязан ликвидировать данную академическую задолженность в порядке, установленном локальными нормативными актами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ВШЭ, устраняя замечания и при необходимости дорабатывая текст КР; при этом может быть изменена тема и/или заменён руководитель КР. Изменение темы/замена руководителя производится на основании личного заявления студента на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имя академического руководителя обоснованием своей просьбы. Академический руководитель имеет право отклонить просьбу студента об изменении темы/замене руководителя КР, аргументировав свое решение. В случае согласия завизированное заявление передается в Учебный офис ОП. Изменение темы/замена руководителя КР производится приказом декана факультета.</w:t>
      </w:r>
    </w:p>
    <w:p w:rsidR="00DB4D4E" w:rsidRPr="007B3D40" w:rsidRDefault="00DB4D4E" w:rsidP="00722857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Для студентов, имеющих академическую задолженность по КР, порядок пересдачи регламентирован Положением об организации промежуточной аттестации и текущего контроля успеваемости студентов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ВШЭ.</w:t>
      </w: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Апелляция по КР осуществляется в порядке, установленном Положением об</w:t>
      </w:r>
      <w:r w:rsidR="007A65ED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организации промежуточной аттестации и текущего контроля успеваемости </w:t>
      </w:r>
      <w:r w:rsidRPr="007B3D40">
        <w:rPr>
          <w:color w:val="000000" w:themeColor="text1"/>
          <w:sz w:val="26"/>
          <w:szCs w:val="26"/>
        </w:rPr>
        <w:lastRenderedPageBreak/>
        <w:t>студентов НИУ</w:t>
      </w:r>
      <w:r w:rsidR="00C86368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ВШЭ для апелляции по результатам экзамена.</w:t>
      </w:r>
    </w:p>
    <w:p w:rsidR="00DB4D4E" w:rsidRPr="007B3D40" w:rsidRDefault="00550CC7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</w:t>
      </w:r>
      <w:r w:rsidR="00DB4D4E" w:rsidRPr="007B3D40">
        <w:rPr>
          <w:color w:val="000000" w:themeColor="text1"/>
          <w:sz w:val="26"/>
          <w:szCs w:val="26"/>
        </w:rPr>
        <w:t xml:space="preserve">урсовые работы хранятся в электронном виде в системе </w:t>
      </w:r>
      <w:r w:rsidR="00DB4D4E" w:rsidRPr="007B3D40">
        <w:rPr>
          <w:color w:val="000000" w:themeColor="text1"/>
          <w:sz w:val="26"/>
          <w:szCs w:val="26"/>
          <w:lang w:val="en-US"/>
        </w:rPr>
        <w:t>LMS</w:t>
      </w:r>
      <w:r w:rsidR="00DB4D4E" w:rsidRPr="007B3D40">
        <w:rPr>
          <w:color w:val="000000" w:themeColor="text1"/>
          <w:sz w:val="26"/>
          <w:szCs w:val="26"/>
        </w:rPr>
        <w:t>.</w:t>
      </w: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9101B7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  <w:sectPr w:rsidR="00DB4D4E" w:rsidRPr="007B3D40" w:rsidSect="00652C9D">
          <w:footerReference w:type="default" r:id="rId18"/>
          <w:footerReference w:type="first" r:id="rId19"/>
          <w:type w:val="continuous"/>
          <w:pgSz w:w="11899" w:h="16838" w:code="9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B4D4E" w:rsidRPr="007B3D40" w:rsidRDefault="00DB4D4E" w:rsidP="00523409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Таблица 1</w:t>
      </w:r>
    </w:p>
    <w:p w:rsidR="00DB4D4E" w:rsidRPr="007B3D40" w:rsidRDefault="00DB4D4E" w:rsidP="00722857">
      <w:pPr>
        <w:jc w:val="center"/>
        <w:rPr>
          <w:b/>
          <w:bCs/>
          <w:color w:val="000000" w:themeColor="text1"/>
          <w:sz w:val="26"/>
          <w:szCs w:val="26"/>
        </w:rPr>
      </w:pPr>
      <w:r w:rsidRPr="007B3D40">
        <w:rPr>
          <w:b/>
          <w:bCs/>
          <w:color w:val="000000" w:themeColor="text1"/>
          <w:sz w:val="26"/>
          <w:szCs w:val="26"/>
        </w:rPr>
        <w:t xml:space="preserve">Критерии оценивания курсовой работы и ее защиты </w:t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"/>
        <w:gridCol w:w="786"/>
        <w:gridCol w:w="851"/>
        <w:gridCol w:w="1134"/>
        <w:gridCol w:w="1559"/>
        <w:gridCol w:w="1276"/>
        <w:gridCol w:w="73"/>
        <w:gridCol w:w="1344"/>
        <w:gridCol w:w="1276"/>
        <w:gridCol w:w="292"/>
        <w:gridCol w:w="728"/>
        <w:gridCol w:w="99"/>
        <w:gridCol w:w="15"/>
        <w:gridCol w:w="592"/>
      </w:tblGrid>
      <w:tr w:rsidR="007B3D40" w:rsidRPr="007B3D40" w:rsidTr="00FA4D41">
        <w:tc>
          <w:tcPr>
            <w:tcW w:w="397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27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Оцениваемый критерий</w:t>
            </w:r>
          </w:p>
        </w:tc>
        <w:tc>
          <w:tcPr>
            <w:tcW w:w="1762" w:type="dxa"/>
            <w:vMerge w:val="restart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Оцениваемые компетенции</w:t>
            </w:r>
          </w:p>
        </w:tc>
        <w:tc>
          <w:tcPr>
            <w:tcW w:w="2794" w:type="dxa"/>
            <w:gridSpan w:val="4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Неудовлетворительно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Удовлетворительно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Хорошо</w:t>
            </w:r>
          </w:p>
        </w:tc>
        <w:tc>
          <w:tcPr>
            <w:tcW w:w="3002" w:type="dxa"/>
            <w:gridSpan w:val="6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Отлично</w:t>
            </w:r>
          </w:p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7B3D40" w:rsidRPr="007B3D40" w:rsidTr="00FA4D41">
        <w:tc>
          <w:tcPr>
            <w:tcW w:w="397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27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62" w:type="dxa"/>
            <w:vMerge/>
            <w:vAlign w:val="center"/>
          </w:tcPr>
          <w:p w:rsidR="00DB4D4E" w:rsidRPr="007B3D40" w:rsidRDefault="00DB4D4E" w:rsidP="00830440">
            <w:pPr>
              <w:widowControl/>
              <w:autoSpaceDE/>
              <w:autoSpaceDN/>
              <w:adjustRightInd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Актуальность темы</w:t>
            </w:r>
          </w:p>
        </w:tc>
        <w:tc>
          <w:tcPr>
            <w:tcW w:w="1762" w:type="dxa"/>
            <w:vAlign w:val="center"/>
          </w:tcPr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УК-2</w:t>
            </w:r>
          </w:p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УК-6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продемонстрирована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  <w:r w:rsidRPr="007B3D40">
              <w:rPr>
                <w:i/>
                <w:iCs/>
                <w:color w:val="000000" w:themeColor="text1"/>
              </w:rPr>
              <w:t xml:space="preserve">без связи с научными дискуссиями, современными исследовательскими трендами и практикой бизнеса </w:t>
            </w:r>
          </w:p>
        </w:tc>
        <w:tc>
          <w:tcPr>
            <w:tcW w:w="2693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со связью с научными дискуссиями</w:t>
            </w:r>
            <w:r w:rsidRPr="007B3D40">
              <w:rPr>
                <w:color w:val="000000" w:themeColor="text1"/>
              </w:rPr>
              <w:t xml:space="preserve">, </w:t>
            </w:r>
            <w:r w:rsidRPr="007B3D40">
              <w:rPr>
                <w:i/>
                <w:iCs/>
                <w:color w:val="000000" w:themeColor="text1"/>
              </w:rPr>
              <w:t>современными исследовательскими трендами и практикой бизнеса</w:t>
            </w:r>
            <w:r w:rsidRPr="007B3D40">
              <w:rPr>
                <w:color w:val="000000" w:themeColor="text1"/>
              </w:rPr>
              <w:t xml:space="preserve">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без использования статистических данных</w:t>
            </w:r>
          </w:p>
        </w:tc>
        <w:tc>
          <w:tcPr>
            <w:tcW w:w="3002" w:type="dxa"/>
            <w:gridSpan w:val="6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Актуальность продемонстрирована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со связью с научными дискуссиями, современными трендами и практикой бизнеса, с использованием статистических данных 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1134" w:type="dxa"/>
            <w:gridSpan w:val="4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59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Анализ литературных источников</w:t>
            </w:r>
          </w:p>
        </w:tc>
        <w:tc>
          <w:tcPr>
            <w:tcW w:w="1762" w:type="dxa"/>
            <w:vAlign w:val="center"/>
          </w:tcPr>
          <w:p w:rsidR="00C86368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УК-5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УК-9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ПК-21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ПК-31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В работе отсутствует или проведен поверхностный анализ источников.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использована иностранная литература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Работа содержит аргументированный анализ адекватных источников, теорий/моделей. </w:t>
            </w:r>
            <w:r w:rsidRPr="007B3D40">
              <w:rPr>
                <w:i/>
                <w:iCs/>
                <w:color w:val="000000" w:themeColor="text1"/>
              </w:rPr>
              <w:t>Использована иностранная литература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Работа содержит аргументированный анализ адекватных источников, теорий/моделей. Использована иностранная литература. </w:t>
            </w:r>
            <w:r w:rsidRPr="007B3D40">
              <w:rPr>
                <w:i/>
                <w:iCs/>
                <w:color w:val="000000" w:themeColor="text1"/>
              </w:rPr>
              <w:t>Рассмотрены основные теории, концепции, подходы</w:t>
            </w:r>
          </w:p>
        </w:tc>
        <w:tc>
          <w:tcPr>
            <w:tcW w:w="3002" w:type="dxa"/>
            <w:gridSpan w:val="6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Работа содержит глубокий анализ</w:t>
            </w:r>
            <w:r w:rsidR="00B52DB9" w:rsidRPr="007B3D40">
              <w:rPr>
                <w:color w:val="000000" w:themeColor="text1"/>
              </w:rPr>
              <w:t xml:space="preserve"> адекватных источников, теорий/</w:t>
            </w:r>
            <w:r w:rsidRPr="007B3D40">
              <w:rPr>
                <w:color w:val="000000" w:themeColor="text1"/>
              </w:rPr>
              <w:t xml:space="preserve">моделей. Использована иностранная литература. </w:t>
            </w:r>
            <w:r w:rsidRPr="007B3D40">
              <w:rPr>
                <w:i/>
                <w:iCs/>
                <w:color w:val="000000" w:themeColor="text1"/>
              </w:rPr>
              <w:t>Охвачен широкий спектр теорий, концепций, подходов, обоснована авторская позиция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349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34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568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728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706" w:type="dxa"/>
            <w:gridSpan w:val="3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</w:tbl>
    <w:p w:rsidR="00B52DB9" w:rsidRPr="007B3D40" w:rsidRDefault="00B52DB9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"/>
        <w:gridCol w:w="786"/>
        <w:gridCol w:w="851"/>
        <w:gridCol w:w="1134"/>
        <w:gridCol w:w="1559"/>
        <w:gridCol w:w="1276"/>
        <w:gridCol w:w="73"/>
        <w:gridCol w:w="1344"/>
        <w:gridCol w:w="1276"/>
        <w:gridCol w:w="292"/>
        <w:gridCol w:w="728"/>
        <w:gridCol w:w="99"/>
        <w:gridCol w:w="607"/>
      </w:tblGrid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Методология исследования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УК-6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ПК-21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ПК-31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ПК-32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ПК-33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ПК-34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Использование первичных и/или вторичных данных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не обосновано или отсутствует. Использованы разрозненные методы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методики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без аргументации их выбора и применения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Использование первичных и/или вторичных данных обосновано. </w:t>
            </w:r>
            <w:r w:rsidRPr="007B3D40">
              <w:rPr>
                <w:color w:val="000000" w:themeColor="text1"/>
              </w:rPr>
              <w:t xml:space="preserve">Использованы методы без аргументации их выбора. Применение конкретных методов </w:t>
            </w:r>
          </w:p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>и методик в рамках КР не всегда обосновано</w:t>
            </w:r>
          </w:p>
        </w:tc>
        <w:tc>
          <w:tcPr>
            <w:tcW w:w="2693" w:type="dxa"/>
            <w:gridSpan w:val="3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Использование первичных и/или вторичных данных обосновано. </w:t>
            </w:r>
            <w:r w:rsidRPr="007B3D40">
              <w:rPr>
                <w:i/>
                <w:iCs/>
                <w:color w:val="000000" w:themeColor="text1"/>
              </w:rPr>
              <w:t>Аргументирован выбор метода исследования. Используются статистические или иные методы обработки полученных данных</w:t>
            </w:r>
          </w:p>
        </w:tc>
        <w:tc>
          <w:tcPr>
            <w:tcW w:w="3002" w:type="dxa"/>
            <w:gridSpan w:val="5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color w:val="000000" w:themeColor="text1"/>
              </w:rPr>
              <w:t>Использование первичных и/или вторичных данных обосновано. Полученные результаты апробированы. Аргументирован выбор метода исследования. Используются статистические или иные методы обработки полученных данных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1157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786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349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344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7</w:t>
            </w:r>
          </w:p>
        </w:tc>
        <w:tc>
          <w:tcPr>
            <w:tcW w:w="1568" w:type="dxa"/>
            <w:gridSpan w:val="2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728" w:type="dxa"/>
            <w:vAlign w:val="center"/>
          </w:tcPr>
          <w:p w:rsidR="00DB4D4E" w:rsidRPr="007B3D40" w:rsidRDefault="00DB4D4E" w:rsidP="00830440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9</w:t>
            </w:r>
          </w:p>
        </w:tc>
        <w:tc>
          <w:tcPr>
            <w:tcW w:w="706" w:type="dxa"/>
            <w:gridSpan w:val="2"/>
            <w:vAlign w:val="center"/>
          </w:tcPr>
          <w:p w:rsidR="00DB4D4E" w:rsidRPr="007B3D40" w:rsidRDefault="00DB4D4E" w:rsidP="00722857">
            <w:pPr>
              <w:pStyle w:val="Default"/>
              <w:jc w:val="center"/>
              <w:rPr>
                <w:b/>
                <w:bCs/>
                <w:color w:val="000000" w:themeColor="text1"/>
              </w:rPr>
            </w:pPr>
            <w:r w:rsidRPr="007B3D40">
              <w:rPr>
                <w:b/>
                <w:bCs/>
                <w:color w:val="000000" w:themeColor="text1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 xml:space="preserve">Полученные результаты и рекомендации 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ПК-2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ПК-33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ПК-34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ПК-35</w:t>
            </w:r>
          </w:p>
        </w:tc>
        <w:tc>
          <w:tcPr>
            <w:tcW w:w="2794" w:type="dxa"/>
            <w:gridSpan w:val="4"/>
            <w:vAlign w:val="center"/>
          </w:tcPr>
          <w:p w:rsidR="00B52DB9" w:rsidRPr="007B3D40" w:rsidRDefault="00B52DB9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Сделаны не полные выводы</w:t>
            </w:r>
            <w:r w:rsidR="00DB4D4E" w:rsidRPr="007B3D40">
              <w:rPr>
                <w:color w:val="000000" w:themeColor="text1"/>
              </w:rPr>
              <w:t xml:space="preserve">/или не приведены обоснованные рекомендации. Связь мероприятий с целями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задачами, а также результатами анализа отсутствует. Полученные результаты не имеют ни научную, ни практическую значимость.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 приведенными параметрами решение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не может быть реализовано на практике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Сделаны полные выводы </w:t>
            </w:r>
            <w:r w:rsidRPr="007B3D40">
              <w:rPr>
                <w:color w:val="000000" w:themeColor="text1"/>
              </w:rPr>
              <w:t xml:space="preserve">и/или приведены обоснованные рекомендации. Связь предлагаемых мероприятий с целями и задачами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и результатами анализа частично имеется. Результаты имеют элементы н</w:t>
            </w:r>
            <w:r w:rsidR="00B52DB9" w:rsidRPr="007B3D40">
              <w:rPr>
                <w:color w:val="000000" w:themeColor="text1"/>
              </w:rPr>
              <w:t>аучной/практической значимости</w:t>
            </w:r>
          </w:p>
        </w:tc>
        <w:tc>
          <w:tcPr>
            <w:tcW w:w="2693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Сделаны полные выводы и/или приведены обоснованные рекомендации. </w:t>
            </w:r>
            <w:r w:rsidRPr="007B3D40">
              <w:rPr>
                <w:i/>
                <w:iCs/>
                <w:color w:val="000000" w:themeColor="text1"/>
              </w:rPr>
              <w:t xml:space="preserve">Предложенные мероприятия имеют практическую значимость, связаны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 целью и задачами,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а также результатами проведенного исследования.</w:t>
            </w:r>
            <w:r w:rsidR="00B52DB9" w:rsidRPr="007B3D40">
              <w:rPr>
                <w:i/>
                <w:iCs/>
                <w:color w:val="000000" w:themeColor="text1"/>
              </w:rPr>
              <w:t xml:space="preserve"> </w:t>
            </w:r>
            <w:r w:rsidRPr="007B3D40">
              <w:rPr>
                <w:i/>
                <w:iCs/>
                <w:color w:val="000000" w:themeColor="text1"/>
              </w:rPr>
              <w:t>Частично описаны этапы реализации проекта/мероприятий</w:t>
            </w:r>
          </w:p>
        </w:tc>
        <w:tc>
          <w:tcPr>
            <w:tcW w:w="3002" w:type="dxa"/>
            <w:gridSpan w:val="5"/>
            <w:vAlign w:val="center"/>
          </w:tcPr>
          <w:p w:rsidR="00DB4D4E" w:rsidRPr="007B3D40" w:rsidRDefault="00DB4D4E" w:rsidP="00B52DB9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Сделаны полные выводы и/или приведены обоснованные рекомендации. Предложенные мероприятия имеют практическую значимость, связаны с целью и задачами, а также результатами проведенного исследования. </w:t>
            </w:r>
            <w:r w:rsidRPr="007B3D40">
              <w:rPr>
                <w:i/>
                <w:iCs/>
                <w:color w:val="000000" w:themeColor="text1"/>
              </w:rPr>
              <w:t>Описаны все этапы реализации проекта/мероприятия</w:t>
            </w:r>
            <w:r w:rsidRPr="007B3D40">
              <w:rPr>
                <w:color w:val="000000" w:themeColor="text1"/>
              </w:rPr>
              <w:t xml:space="preserve">. </w:t>
            </w:r>
            <w:r w:rsidRPr="007B3D40">
              <w:rPr>
                <w:i/>
                <w:iCs/>
                <w:color w:val="000000" w:themeColor="text1"/>
              </w:rPr>
              <w:t>Проект готов к реализации на практике или уже внедрен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gridSpan w:val="3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B52DB9" w:rsidRPr="007B3D40" w:rsidRDefault="00B52DB9">
      <w:pPr>
        <w:rPr>
          <w:color w:val="000000" w:themeColor="text1"/>
        </w:rPr>
      </w:pPr>
      <w:r w:rsidRPr="007B3D40">
        <w:rPr>
          <w:color w:val="000000" w:themeColor="text1"/>
        </w:rPr>
        <w:br w:type="page"/>
      </w:r>
    </w:p>
    <w:tbl>
      <w:tblPr>
        <w:tblW w:w="151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97"/>
        <w:gridCol w:w="1827"/>
        <w:gridCol w:w="1762"/>
        <w:gridCol w:w="1150"/>
        <w:gridCol w:w="793"/>
        <w:gridCol w:w="851"/>
        <w:gridCol w:w="1134"/>
        <w:gridCol w:w="1559"/>
        <w:gridCol w:w="1276"/>
        <w:gridCol w:w="1417"/>
        <w:gridCol w:w="1276"/>
        <w:gridCol w:w="1119"/>
        <w:gridCol w:w="607"/>
      </w:tblGrid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Логика, структура, оформление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ПК-3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ПК-32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ПК-35</w:t>
            </w:r>
          </w:p>
        </w:tc>
        <w:tc>
          <w:tcPr>
            <w:tcW w:w="2794" w:type="dxa"/>
            <w:gridSpan w:val="3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отсутствует логическая связь между разделами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и не соответствуют заявленной теме. Структура работы содержит не все обязательные элементы. Присутствуют грубые оформительские ошибки</w:t>
            </w:r>
          </w:p>
        </w:tc>
        <w:tc>
          <w:tcPr>
            <w:tcW w:w="2693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В работе прослеживается логическая связь между разделами, соответствуют заявленной теме.</w:t>
            </w:r>
            <w:r w:rsidRPr="007B3D40">
              <w:rPr>
                <w:color w:val="000000" w:themeColor="text1"/>
                <w:sz w:val="24"/>
                <w:szCs w:val="24"/>
              </w:rPr>
              <w:t xml:space="preserve"> Структура работы содержит не все обязательные элементы. </w:t>
            </w: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Присутствуют оформительские недочеты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присутствует логическая связь между разделами. Структура выстроена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соответствие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с рекомендациями Правил. </w:t>
            </w:r>
            <w:r w:rsidRPr="007B3D40">
              <w:rPr>
                <w:i/>
                <w:iCs/>
                <w:color w:val="000000" w:themeColor="text1"/>
                <w:sz w:val="24"/>
                <w:szCs w:val="24"/>
              </w:rPr>
              <w:t>Присутствуют незначительные оформительские недочеты</w:t>
            </w:r>
          </w:p>
        </w:tc>
        <w:tc>
          <w:tcPr>
            <w:tcW w:w="3002" w:type="dxa"/>
            <w:gridSpan w:val="3"/>
            <w:vAlign w:val="center"/>
          </w:tcPr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В работе присутствует логическая связь между разделами. Структура полностью соответствует заявленной теме </w:t>
            </w:r>
          </w:p>
          <w:p w:rsidR="00B52DB9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 xml:space="preserve">и требованиям Правил </w:t>
            </w:r>
          </w:p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color w:val="000000" w:themeColor="text1"/>
                <w:sz w:val="24"/>
                <w:szCs w:val="24"/>
              </w:rPr>
              <w:t>и содержит все обязательные элементы. Отс</w:t>
            </w:r>
            <w:r w:rsidR="00B52DB9" w:rsidRPr="007B3D40">
              <w:rPr>
                <w:color w:val="000000" w:themeColor="text1"/>
                <w:sz w:val="24"/>
                <w:szCs w:val="24"/>
              </w:rPr>
              <w:t>утствуют оформительские ошибки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  <w:tr w:rsidR="007B3D40" w:rsidRPr="007B3D40" w:rsidTr="00FA4D41">
        <w:tc>
          <w:tcPr>
            <w:tcW w:w="39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27" w:type="dxa"/>
            <w:vAlign w:val="center"/>
          </w:tcPr>
          <w:p w:rsidR="00DB4D4E" w:rsidRPr="007B3D40" w:rsidRDefault="00DB4D4E" w:rsidP="008304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Качество проведенной презентации и ответы на вопросы</w:t>
            </w:r>
          </w:p>
        </w:tc>
        <w:tc>
          <w:tcPr>
            <w:tcW w:w="1762" w:type="dxa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УК-2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УК-5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УК-6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УК-8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УК-31</w:t>
            </w:r>
          </w:p>
        </w:tc>
        <w:tc>
          <w:tcPr>
            <w:tcW w:w="2794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презентации не раскрывает тему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и проделанную работу. Автор не укладывается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в отведенное время. Автор не ответил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на большинство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color w:val="000000" w:themeColor="text1"/>
              </w:rPr>
              <w:t>из заданных вопросов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</w:t>
            </w:r>
            <w:r w:rsidRPr="007B3D40">
              <w:rPr>
                <w:i/>
                <w:iCs/>
                <w:color w:val="000000" w:themeColor="text1"/>
              </w:rPr>
              <w:t>презентации слабо  раскрывает тему и проделанную работу</w:t>
            </w:r>
            <w:r w:rsidRPr="007B3D40">
              <w:rPr>
                <w:color w:val="000000" w:themeColor="text1"/>
              </w:rPr>
              <w:t xml:space="preserve">. </w:t>
            </w:r>
            <w:r w:rsidRPr="007B3D40">
              <w:rPr>
                <w:i/>
                <w:iCs/>
                <w:color w:val="000000" w:themeColor="text1"/>
              </w:rPr>
              <w:t xml:space="preserve">Автор укладывается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в отведенное время. Автор неуверенно отвечает на вопросы</w:t>
            </w:r>
          </w:p>
        </w:tc>
        <w:tc>
          <w:tcPr>
            <w:tcW w:w="2693" w:type="dxa"/>
            <w:gridSpan w:val="2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Структура презентации логично раскрывает тему. Презентация качественно оформлена. Автор укладывается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в отведенное время. Автор логично,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но не всегда обосновано отвечает на вопросы, некорректно используя профессиональные термины</w:t>
            </w:r>
          </w:p>
        </w:tc>
        <w:tc>
          <w:tcPr>
            <w:tcW w:w="3002" w:type="dxa"/>
            <w:gridSpan w:val="3"/>
            <w:vAlign w:val="center"/>
          </w:tcPr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color w:val="000000" w:themeColor="text1"/>
              </w:rPr>
              <w:t xml:space="preserve">Структура презентации логично раскрывает тему. Презентация качественно оформлена. Автор укладывается в отведенное время. </w:t>
            </w:r>
            <w:r w:rsidRPr="007B3D40">
              <w:rPr>
                <w:i/>
                <w:iCs/>
                <w:color w:val="000000" w:themeColor="text1"/>
              </w:rPr>
              <w:t xml:space="preserve">Автор логично </w:t>
            </w:r>
          </w:p>
          <w:p w:rsidR="00B52DB9" w:rsidRPr="007B3D40" w:rsidRDefault="00DB4D4E" w:rsidP="00830440">
            <w:pPr>
              <w:pStyle w:val="Default"/>
              <w:jc w:val="center"/>
              <w:rPr>
                <w:i/>
                <w:iCs/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 xml:space="preserve">и обосновано отвечает </w:t>
            </w:r>
          </w:p>
          <w:p w:rsidR="00DB4D4E" w:rsidRPr="007B3D40" w:rsidRDefault="00DB4D4E" w:rsidP="00830440">
            <w:pPr>
              <w:pStyle w:val="Default"/>
              <w:jc w:val="center"/>
              <w:rPr>
                <w:color w:val="000000" w:themeColor="text1"/>
              </w:rPr>
            </w:pPr>
            <w:r w:rsidRPr="007B3D40">
              <w:rPr>
                <w:i/>
                <w:iCs/>
                <w:color w:val="000000" w:themeColor="text1"/>
              </w:rPr>
              <w:t>на вопросы, используя профессиональные термины</w:t>
            </w:r>
          </w:p>
        </w:tc>
      </w:tr>
      <w:tr w:rsidR="007B3D40" w:rsidRPr="007B3D40" w:rsidTr="00FA4D41">
        <w:tc>
          <w:tcPr>
            <w:tcW w:w="2224" w:type="dxa"/>
            <w:gridSpan w:val="2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i/>
                <w:iCs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1762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50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19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07" w:type="dxa"/>
            <w:vAlign w:val="center"/>
          </w:tcPr>
          <w:p w:rsidR="00DB4D4E" w:rsidRPr="007B3D40" w:rsidRDefault="00DB4D4E" w:rsidP="00830440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B3D40">
              <w:rPr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</w:tr>
    </w:tbl>
    <w:p w:rsidR="00DB4D4E" w:rsidRPr="007B3D40" w:rsidRDefault="00DB4D4E" w:rsidP="00523409">
      <w:pPr>
        <w:jc w:val="right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523409">
      <w:pPr>
        <w:shd w:val="clear" w:color="auto" w:fill="FFFFFF"/>
        <w:tabs>
          <w:tab w:val="left" w:pos="993"/>
        </w:tabs>
        <w:ind w:firstLine="709"/>
        <w:jc w:val="both"/>
        <w:rPr>
          <w:color w:val="000000" w:themeColor="text1"/>
          <w:sz w:val="26"/>
          <w:szCs w:val="26"/>
        </w:rPr>
        <w:sectPr w:rsidR="00DB4D4E" w:rsidRPr="007B3D40" w:rsidSect="00652C9D">
          <w:type w:val="continuous"/>
          <w:pgSz w:w="16838" w:h="11899" w:orient="landscape" w:code="9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bookmarkStart w:id="69" w:name="_Toc25683935"/>
      <w:bookmarkStart w:id="70" w:name="_Toc53682970"/>
      <w:bookmarkStart w:id="71" w:name="_Toc257927836"/>
      <w:bookmarkStart w:id="72" w:name="_Toc418161810"/>
      <w:bookmarkEnd w:id="40"/>
      <w:bookmarkEnd w:id="41"/>
      <w:bookmarkEnd w:id="44"/>
      <w:r w:rsidRPr="007B3D40">
        <w:rPr>
          <w:color w:val="000000" w:themeColor="text1"/>
          <w:sz w:val="26"/>
          <w:szCs w:val="26"/>
        </w:rPr>
        <w:lastRenderedPageBreak/>
        <w:t>Приложение 1</w:t>
      </w:r>
      <w:bookmarkEnd w:id="69"/>
      <w:bookmarkEnd w:id="70"/>
    </w:p>
    <w:p w:rsidR="00150DE7" w:rsidRDefault="00150DE7" w:rsidP="00150DE7">
      <w:pPr>
        <w:jc w:val="center"/>
        <w:rPr>
          <w:b/>
          <w:sz w:val="28"/>
          <w:szCs w:val="28"/>
        </w:rPr>
      </w:pPr>
      <w:r w:rsidRPr="004F1A83">
        <w:rPr>
          <w:b/>
          <w:sz w:val="28"/>
          <w:szCs w:val="28"/>
        </w:rPr>
        <w:t xml:space="preserve">График подготовки </w:t>
      </w:r>
      <w:r>
        <w:rPr>
          <w:b/>
          <w:sz w:val="28"/>
          <w:szCs w:val="28"/>
        </w:rPr>
        <w:t>курсовой</w:t>
      </w:r>
      <w:r w:rsidRPr="004F1A83">
        <w:rPr>
          <w:b/>
          <w:sz w:val="28"/>
          <w:szCs w:val="28"/>
        </w:rPr>
        <w:t xml:space="preserve"> работы студентами образовательной программы бакалавриата «Управление бизнесом» направления подготовки 38.03.02 Менеджмент</w:t>
      </w:r>
    </w:p>
    <w:p w:rsidR="00150DE7" w:rsidRDefault="00150DE7" w:rsidP="00150DE7">
      <w:pPr>
        <w:jc w:val="center"/>
        <w:rPr>
          <w:b/>
          <w:sz w:val="28"/>
          <w:szCs w:val="28"/>
        </w:rPr>
      </w:pPr>
      <w:r w:rsidRPr="004F1A83">
        <w:rPr>
          <w:b/>
          <w:sz w:val="28"/>
          <w:szCs w:val="28"/>
        </w:rPr>
        <w:t>факультета социально-экономических и компьютерных наук</w:t>
      </w:r>
    </w:p>
    <w:p w:rsidR="00150DE7" w:rsidRPr="004F1A83" w:rsidRDefault="00150DE7" w:rsidP="00150DE7">
      <w:pPr>
        <w:jc w:val="center"/>
        <w:rPr>
          <w:b/>
          <w:sz w:val="28"/>
          <w:szCs w:val="28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4672"/>
      </w:tblGrid>
      <w:tr w:rsidR="00150DE7" w:rsidRPr="00C84D13" w:rsidTr="00504C24">
        <w:tc>
          <w:tcPr>
            <w:tcW w:w="846" w:type="dxa"/>
          </w:tcPr>
          <w:p w:rsidR="00150DE7" w:rsidRPr="00C84D13" w:rsidRDefault="00150DE7" w:rsidP="00504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150DE7" w:rsidRPr="00C84D13" w:rsidRDefault="00150DE7" w:rsidP="00504C24">
            <w:pPr>
              <w:jc w:val="center"/>
              <w:rPr>
                <w:b/>
                <w:sz w:val="24"/>
                <w:szCs w:val="24"/>
              </w:rPr>
            </w:pPr>
            <w:r w:rsidRPr="00C84D13">
              <w:rPr>
                <w:b/>
                <w:sz w:val="24"/>
                <w:szCs w:val="24"/>
              </w:rPr>
              <w:t xml:space="preserve">Утверждение </w:t>
            </w:r>
            <w:r>
              <w:rPr>
                <w:b/>
                <w:sz w:val="24"/>
                <w:szCs w:val="24"/>
              </w:rPr>
              <w:t>темы КР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Предложение тем КР в системе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До 15 октября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Выбор руководителя, формулировка темы КР, заполнение заявки в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  <w:r w:rsidRPr="00C84D13">
              <w:rPr>
                <w:sz w:val="24"/>
                <w:szCs w:val="24"/>
              </w:rPr>
              <w:t xml:space="preserve">, утверждение темы руководителем в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До 20 ноября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Утверждение тем академическим руководителем, 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Закрепление тем </w:t>
            </w:r>
            <w:r w:rsidRPr="00C84D13">
              <w:rPr>
                <w:sz w:val="24"/>
                <w:szCs w:val="24"/>
              </w:rPr>
              <w:t>КР приказом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До 15 декабря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504C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150DE7" w:rsidRPr="00C84D13" w:rsidRDefault="00150DE7" w:rsidP="00504C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</w:t>
            </w:r>
            <w:r w:rsidRPr="00C84D13">
              <w:rPr>
                <w:b/>
                <w:sz w:val="24"/>
                <w:szCs w:val="24"/>
              </w:rPr>
              <w:t>КР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Подготовка </w:t>
            </w:r>
            <w:r>
              <w:rPr>
                <w:sz w:val="24"/>
                <w:szCs w:val="24"/>
              </w:rPr>
              <w:t xml:space="preserve">и предъявление руководителю проекта </w:t>
            </w:r>
            <w:r w:rsidRPr="00C84D13">
              <w:rPr>
                <w:sz w:val="24"/>
                <w:szCs w:val="24"/>
              </w:rPr>
              <w:t>КР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Не позднее 30 ноября</w:t>
            </w:r>
            <w:r>
              <w:rPr>
                <w:sz w:val="24"/>
                <w:szCs w:val="24"/>
              </w:rPr>
              <w:t xml:space="preserve"> 2022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 сдача руководителю теоретической части курсовой работы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позднее 16 января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Согласование программы исследования с руководителем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Не позднее 10 февраля</w:t>
            </w:r>
            <w:r>
              <w:rPr>
                <w:sz w:val="24"/>
                <w:szCs w:val="24"/>
              </w:rPr>
              <w:t xml:space="preserve">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практической части курсовой работы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январь – март 2023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январь – март 2023, в том числе практика 13-26 марта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Первое предъявление готовой </w:t>
            </w:r>
            <w:r w:rsidRPr="00C84D13">
              <w:rPr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 xml:space="preserve"> руководителю</w:t>
            </w: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до 13 марта 2023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до 05 апреля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Доработка КР, Подготовка и</w:t>
            </w:r>
            <w:r w:rsidRPr="00C84D13">
              <w:rPr>
                <w:sz w:val="24"/>
                <w:szCs w:val="24"/>
              </w:rPr>
              <w:t>тогового</w:t>
            </w:r>
            <w:r>
              <w:rPr>
                <w:sz w:val="24"/>
                <w:szCs w:val="24"/>
              </w:rPr>
              <w:t xml:space="preserve"> варианта </w:t>
            </w:r>
            <w:r w:rsidRPr="00C84D13">
              <w:rPr>
                <w:sz w:val="24"/>
                <w:szCs w:val="24"/>
              </w:rPr>
              <w:t>КР</w:t>
            </w: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13 – 20 марта 2023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05 – 17 апреля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233C72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редъявление итогового варианта </w:t>
            </w:r>
            <w:r w:rsidRPr="00C84D13">
              <w:rPr>
                <w:sz w:val="24"/>
                <w:szCs w:val="24"/>
              </w:rPr>
              <w:t>КР руководителю</w:t>
            </w:r>
          </w:p>
        </w:tc>
        <w:tc>
          <w:tcPr>
            <w:tcW w:w="4672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Не менее, чем за 5 дней до загрузки в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Загрузка 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 xml:space="preserve">КР в систему Антиплагиат в специальном модуле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20.03.2023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17.04.2023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Оценивание руководителем (и при необходимости – написание отзыва) курсовой работы </w:t>
            </w: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20 – 26 марта 2023</w:t>
            </w:r>
          </w:p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17 – 23 апреля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Публичная защита </w:t>
            </w:r>
            <w:r w:rsidRPr="00C84D13">
              <w:rPr>
                <w:sz w:val="24"/>
                <w:szCs w:val="24"/>
              </w:rPr>
              <w:t>КР</w:t>
            </w:r>
            <w:r>
              <w:rPr>
                <w:sz w:val="24"/>
                <w:szCs w:val="24"/>
              </w:rPr>
              <w:t xml:space="preserve"> согласно индивидуальному графику</w:t>
            </w:r>
          </w:p>
        </w:tc>
        <w:tc>
          <w:tcPr>
            <w:tcW w:w="4672" w:type="dxa"/>
          </w:tcPr>
          <w:p w:rsidR="00150DE7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курс: 27 марта – 01 апреля 2023</w:t>
            </w:r>
          </w:p>
          <w:p w:rsidR="00150DE7" w:rsidRPr="00C84D13" w:rsidRDefault="00150DE7" w:rsidP="00504C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курс: 24 апреля – 27 апреля 2023</w:t>
            </w:r>
          </w:p>
        </w:tc>
      </w:tr>
      <w:tr w:rsidR="00150DE7" w:rsidRPr="00C84D13" w:rsidTr="00504C24">
        <w:tc>
          <w:tcPr>
            <w:tcW w:w="846" w:type="dxa"/>
          </w:tcPr>
          <w:p w:rsidR="00150DE7" w:rsidRPr="00C84D13" w:rsidRDefault="00150DE7" w:rsidP="00150DE7">
            <w:pPr>
              <w:pStyle w:val="aff6"/>
              <w:widowControl/>
              <w:numPr>
                <w:ilvl w:val="0"/>
                <w:numId w:val="22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499" w:type="dxa"/>
            <w:gridSpan w:val="2"/>
          </w:tcPr>
          <w:p w:rsidR="00150DE7" w:rsidRPr="00C84D13" w:rsidRDefault="00150DE7" w:rsidP="00504C24">
            <w:pPr>
              <w:rPr>
                <w:sz w:val="24"/>
                <w:szCs w:val="24"/>
              </w:rPr>
            </w:pPr>
            <w:r w:rsidRPr="00C84D13">
              <w:rPr>
                <w:sz w:val="24"/>
                <w:szCs w:val="24"/>
              </w:rPr>
              <w:t>Подача в учебный офис заявления дл</w:t>
            </w:r>
            <w:r>
              <w:rPr>
                <w:sz w:val="24"/>
                <w:szCs w:val="24"/>
              </w:rPr>
              <w:t xml:space="preserve">я корректировки/изменения темы </w:t>
            </w:r>
            <w:r w:rsidRPr="00C84D13">
              <w:rPr>
                <w:sz w:val="24"/>
                <w:szCs w:val="24"/>
              </w:rPr>
              <w:t xml:space="preserve">КР возможна не менее, чем за месяц до срока загрузки работы в </w:t>
            </w:r>
            <w:r w:rsidRPr="00C84D13">
              <w:rPr>
                <w:sz w:val="24"/>
                <w:szCs w:val="24"/>
                <w:lang w:val="en-US"/>
              </w:rPr>
              <w:t>LMS</w:t>
            </w:r>
          </w:p>
        </w:tc>
      </w:tr>
    </w:tbl>
    <w:p w:rsidR="00143190" w:rsidRPr="007B3D40" w:rsidRDefault="00143190" w:rsidP="00143190">
      <w:pPr>
        <w:rPr>
          <w:color w:val="000000" w:themeColor="text1"/>
          <w:sz w:val="26"/>
          <w:szCs w:val="26"/>
        </w:rPr>
      </w:pPr>
    </w:p>
    <w:p w:rsidR="00143190" w:rsidRPr="007B3D40" w:rsidRDefault="00143190" w:rsidP="000B0BC9">
      <w:pPr>
        <w:spacing w:after="12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3" w:name="_Toc53682971"/>
      <w:r w:rsidRPr="007B3D40">
        <w:rPr>
          <w:color w:val="000000" w:themeColor="text1"/>
          <w:sz w:val="26"/>
          <w:szCs w:val="26"/>
        </w:rPr>
        <w:lastRenderedPageBreak/>
        <w:t>Приложение 2</w:t>
      </w:r>
      <w:bookmarkEnd w:id="73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74" w:name="_Toc53682972"/>
      <w:r w:rsidRPr="007B3D40">
        <w:rPr>
          <w:color w:val="000000" w:themeColor="text1"/>
          <w:sz w:val="26"/>
          <w:szCs w:val="26"/>
        </w:rPr>
        <w:t>Заявление на выбор темы</w:t>
      </w:r>
      <w:bookmarkEnd w:id="74"/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И.о. академического руководителя образовательной программы  «Управление бизнесом»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Д.Г. Артемьеву</w:t>
      </w:r>
    </w:p>
    <w:p w:rsidR="00136BD0" w:rsidRPr="00D920CC" w:rsidRDefault="00136BD0" w:rsidP="00136BD0">
      <w:pPr>
        <w:widowControl/>
        <w:tabs>
          <w:tab w:val="left" w:pos="9498"/>
        </w:tabs>
        <w:autoSpaceDE/>
        <w:autoSpaceDN/>
        <w:adjustRightInd/>
        <w:spacing w:line="276" w:lineRule="auto"/>
        <w:ind w:left="3402" w:right="284"/>
        <w:jc w:val="both"/>
        <w:rPr>
          <w:sz w:val="26"/>
          <w:szCs w:val="26"/>
          <w:u w:val="single"/>
        </w:rPr>
      </w:pPr>
      <w:r w:rsidRPr="00D920CC">
        <w:rPr>
          <w:sz w:val="26"/>
          <w:szCs w:val="26"/>
          <w:u w:val="single"/>
        </w:rPr>
        <w:tab/>
      </w:r>
    </w:p>
    <w:p w:rsidR="00136BD0" w:rsidRPr="00D920CC" w:rsidRDefault="00136BD0" w:rsidP="00136BD0">
      <w:pPr>
        <w:widowControl/>
        <w:tabs>
          <w:tab w:val="left" w:pos="9498"/>
        </w:tabs>
        <w:autoSpaceDE/>
        <w:autoSpaceDN/>
        <w:adjustRightInd/>
        <w:spacing w:line="276" w:lineRule="auto"/>
        <w:ind w:left="3402" w:right="284"/>
        <w:jc w:val="center"/>
        <w:rPr>
          <w:i/>
          <w:sz w:val="16"/>
          <w:szCs w:val="16"/>
        </w:rPr>
      </w:pPr>
      <w:r w:rsidRPr="00D920CC">
        <w:rPr>
          <w:i/>
          <w:sz w:val="16"/>
          <w:szCs w:val="16"/>
        </w:rPr>
        <w:t>(фамилия, имя, отчество студента полностью в родительном падеже)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студента (ки)______ курса группы №_______________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образовательной программы бакалавриата</w:t>
      </w:r>
      <w:r w:rsidRPr="00D920CC">
        <w:rPr>
          <w:sz w:val="24"/>
          <w:szCs w:val="24"/>
        </w:rPr>
        <w:br/>
        <w:t>«Управление бизнесом»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направления подготовки 38.03.02 Менеджмент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факультета социально-экономических и компьютерных наук НИУ ВШЭ – Пермь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 xml:space="preserve">очной формы обучения 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Контактный телефон:____________________________</w:t>
      </w:r>
    </w:p>
    <w:p w:rsidR="00136BD0" w:rsidRPr="00D920CC" w:rsidRDefault="00136BD0" w:rsidP="00136BD0">
      <w:pPr>
        <w:tabs>
          <w:tab w:val="left" w:pos="3261"/>
        </w:tabs>
        <w:ind w:left="3686"/>
        <w:rPr>
          <w:sz w:val="24"/>
          <w:szCs w:val="24"/>
        </w:rPr>
      </w:pPr>
    </w:p>
    <w:p w:rsidR="00136BD0" w:rsidRPr="00D920CC" w:rsidRDefault="00136BD0" w:rsidP="00136BD0">
      <w:pPr>
        <w:widowControl/>
        <w:autoSpaceDE/>
        <w:autoSpaceDN/>
        <w:adjustRightInd/>
        <w:rPr>
          <w:sz w:val="28"/>
        </w:rPr>
      </w:pPr>
    </w:p>
    <w:p w:rsidR="00136BD0" w:rsidRPr="00D920CC" w:rsidRDefault="00136BD0" w:rsidP="00136BD0">
      <w:pPr>
        <w:widowControl/>
        <w:autoSpaceDE/>
        <w:autoSpaceDN/>
        <w:adjustRightInd/>
        <w:spacing w:before="240" w:after="60"/>
        <w:jc w:val="center"/>
        <w:outlineLvl w:val="8"/>
        <w:rPr>
          <w:b/>
          <w:sz w:val="24"/>
          <w:szCs w:val="24"/>
          <w:lang w:eastAsia="x-none"/>
        </w:rPr>
      </w:pPr>
      <w:r w:rsidRPr="00D920CC">
        <w:rPr>
          <w:b/>
          <w:sz w:val="24"/>
          <w:szCs w:val="24"/>
          <w:lang w:eastAsia="en-US"/>
        </w:rPr>
        <w:t>ЗАЯВЛЕНИЕ</w:t>
      </w:r>
    </w:p>
    <w:p w:rsidR="00136BD0" w:rsidRPr="00D920CC" w:rsidRDefault="00136BD0" w:rsidP="00136BD0">
      <w:pPr>
        <w:widowControl/>
        <w:shd w:val="clear" w:color="auto" w:fill="FFFFFF"/>
        <w:autoSpaceDE/>
        <w:autoSpaceDN/>
        <w:adjustRightInd/>
        <w:ind w:left="714" w:right="556" w:firstLine="720"/>
        <w:rPr>
          <w:color w:val="000000"/>
          <w:spacing w:val="-1"/>
          <w:sz w:val="16"/>
          <w:szCs w:val="16"/>
        </w:rPr>
      </w:pPr>
    </w:p>
    <w:p w:rsidR="00136BD0" w:rsidRPr="00D920CC" w:rsidRDefault="00136BD0" w:rsidP="00136BD0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ind w:firstLine="709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Прошу утвердит</w:t>
      </w:r>
      <w:r w:rsidRPr="00D920CC">
        <w:rPr>
          <w:color w:val="000000"/>
          <w:spacing w:val="-1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 xml:space="preserve"> мне</w:t>
      </w:r>
      <w:r w:rsidRPr="00D920CC">
        <w:rPr>
          <w:color w:val="000000"/>
          <w:spacing w:val="-1"/>
          <w:sz w:val="24"/>
          <w:szCs w:val="24"/>
        </w:rPr>
        <w:t xml:space="preserve"> тему курсовой работы</w:t>
      </w:r>
    </w:p>
    <w:p w:rsidR="00136BD0" w:rsidRPr="00D920CC" w:rsidRDefault="00136BD0" w:rsidP="00136BD0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 xml:space="preserve"> ______________________________________________________________________________</w:t>
      </w:r>
    </w:p>
    <w:p w:rsidR="00136BD0" w:rsidRPr="00D920CC" w:rsidRDefault="00136BD0" w:rsidP="00136BD0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jc w:val="center"/>
        <w:rPr>
          <w:i/>
          <w:color w:val="000000"/>
          <w:spacing w:val="-1"/>
          <w:sz w:val="16"/>
          <w:szCs w:val="16"/>
        </w:rPr>
      </w:pPr>
      <w:r w:rsidRPr="00D920CC">
        <w:rPr>
          <w:color w:val="000000"/>
          <w:spacing w:val="-1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color w:val="000000"/>
          <w:spacing w:val="-1"/>
          <w:sz w:val="24"/>
          <w:szCs w:val="24"/>
        </w:rPr>
        <w:t>____________________________</w:t>
      </w:r>
      <w:r w:rsidRPr="00D920CC">
        <w:rPr>
          <w:color w:val="000000"/>
          <w:spacing w:val="-1"/>
          <w:sz w:val="24"/>
          <w:szCs w:val="24"/>
        </w:rPr>
        <w:br/>
      </w:r>
      <w:r w:rsidRPr="00D920CC">
        <w:rPr>
          <w:i/>
          <w:color w:val="000000"/>
          <w:spacing w:val="-1"/>
          <w:sz w:val="16"/>
          <w:szCs w:val="16"/>
        </w:rPr>
        <w:t>(тема указывается на русском и английском языках)</w:t>
      </w:r>
    </w:p>
    <w:p w:rsidR="00136BD0" w:rsidRPr="00D920CC" w:rsidRDefault="00136BD0" w:rsidP="00136BD0">
      <w:pPr>
        <w:spacing w:line="360" w:lineRule="auto"/>
        <w:jc w:val="both"/>
        <w:rPr>
          <w:sz w:val="24"/>
          <w:szCs w:val="24"/>
        </w:rPr>
      </w:pPr>
      <w:r w:rsidRPr="00D920CC">
        <w:rPr>
          <w:sz w:val="24"/>
          <w:szCs w:val="24"/>
        </w:rPr>
        <w:t>Формат работы: _______________________________________________________________</w:t>
      </w:r>
    </w:p>
    <w:p w:rsidR="00136BD0" w:rsidRPr="00D920CC" w:rsidRDefault="00136BD0" w:rsidP="00136BD0">
      <w:pPr>
        <w:jc w:val="center"/>
        <w:rPr>
          <w:i/>
          <w:sz w:val="16"/>
          <w:szCs w:val="16"/>
        </w:rPr>
      </w:pPr>
      <w:r w:rsidRPr="00D920CC">
        <w:rPr>
          <w:i/>
          <w:sz w:val="16"/>
          <w:szCs w:val="16"/>
        </w:rPr>
        <w:t>(выбрать из предложенных: академическая, проектная, стартап)</w:t>
      </w:r>
    </w:p>
    <w:p w:rsidR="00136BD0" w:rsidRPr="00D920CC" w:rsidRDefault="00136BD0" w:rsidP="00136BD0">
      <w:pPr>
        <w:widowControl/>
        <w:shd w:val="clear" w:color="auto" w:fill="FFFFFF"/>
        <w:autoSpaceDE/>
        <w:autoSpaceDN/>
        <w:adjustRightInd/>
        <w:rPr>
          <w:color w:val="000000"/>
          <w:spacing w:val="-1"/>
          <w:sz w:val="24"/>
          <w:szCs w:val="24"/>
        </w:rPr>
      </w:pPr>
    </w:p>
    <w:p w:rsidR="00136BD0" w:rsidRPr="00D920CC" w:rsidRDefault="00136BD0" w:rsidP="00136BD0">
      <w:pPr>
        <w:widowControl/>
        <w:shd w:val="clear" w:color="auto" w:fill="FFFFFF"/>
        <w:autoSpaceDE/>
        <w:autoSpaceDN/>
        <w:adjustRightInd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>«____» _____________ 20___ года</w:t>
      </w:r>
      <w:r w:rsidRPr="00D920CC">
        <w:rPr>
          <w:color w:val="000000"/>
          <w:spacing w:val="-1"/>
          <w:sz w:val="24"/>
          <w:szCs w:val="24"/>
        </w:rPr>
        <w:tab/>
        <w:t>___________________ ______________________________</w:t>
      </w:r>
    </w:p>
    <w:p w:rsidR="00136BD0" w:rsidRPr="00D920CC" w:rsidRDefault="00136BD0" w:rsidP="00136BD0">
      <w:pPr>
        <w:widowControl/>
        <w:shd w:val="clear" w:color="auto" w:fill="FFFFFF"/>
        <w:autoSpaceDE/>
        <w:autoSpaceDN/>
        <w:adjustRightInd/>
        <w:ind w:left="5040" w:right="556" w:hanging="504"/>
        <w:rPr>
          <w:i/>
          <w:color w:val="000000"/>
          <w:spacing w:val="-1"/>
          <w:sz w:val="16"/>
          <w:szCs w:val="16"/>
        </w:rPr>
      </w:pPr>
      <w:r w:rsidRPr="00D920CC">
        <w:rPr>
          <w:i/>
          <w:color w:val="000000"/>
          <w:spacing w:val="-1"/>
          <w:sz w:val="16"/>
          <w:szCs w:val="16"/>
        </w:rPr>
        <w:t>(подпись)</w:t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  <w:t>(расшифровка)</w:t>
      </w:r>
    </w:p>
    <w:p w:rsidR="00136BD0" w:rsidRPr="00D920CC" w:rsidRDefault="00136BD0" w:rsidP="00136BD0">
      <w:pPr>
        <w:jc w:val="both"/>
        <w:rPr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686"/>
        </w:tabs>
        <w:ind w:right="43" w:firstLine="3686"/>
        <w:rPr>
          <w:color w:val="000000"/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686"/>
        </w:tabs>
        <w:ind w:right="43" w:firstLine="3686"/>
        <w:rPr>
          <w:color w:val="000000"/>
          <w:sz w:val="24"/>
          <w:szCs w:val="24"/>
        </w:rPr>
      </w:pPr>
    </w:p>
    <w:p w:rsidR="00136BD0" w:rsidRPr="00D920CC" w:rsidRDefault="00136BD0" w:rsidP="00136BD0">
      <w:pPr>
        <w:shd w:val="clear" w:color="auto" w:fill="FFFFFF"/>
        <w:tabs>
          <w:tab w:val="left" w:pos="3686"/>
        </w:tabs>
        <w:ind w:right="43" w:firstLine="3686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 xml:space="preserve">Согласие руководителя </w:t>
      </w:r>
    </w:p>
    <w:p w:rsidR="00136BD0" w:rsidRPr="00D920CC" w:rsidRDefault="00136BD0" w:rsidP="00136BD0">
      <w:pPr>
        <w:shd w:val="clear" w:color="auto" w:fill="FFFFFF"/>
        <w:tabs>
          <w:tab w:val="left" w:pos="4253"/>
        </w:tabs>
        <w:ind w:firstLine="3686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>____________   __________________________________</w:t>
      </w:r>
    </w:p>
    <w:p w:rsidR="00136BD0" w:rsidRPr="00D920CC" w:rsidRDefault="00136BD0" w:rsidP="00136BD0">
      <w:pPr>
        <w:widowControl/>
        <w:shd w:val="clear" w:color="auto" w:fill="FFFFFF"/>
        <w:autoSpaceDE/>
        <w:autoSpaceDN/>
        <w:adjustRightInd/>
        <w:ind w:left="714" w:right="556" w:firstLine="3255"/>
        <w:rPr>
          <w:i/>
          <w:color w:val="000000"/>
          <w:spacing w:val="-1"/>
          <w:sz w:val="16"/>
          <w:szCs w:val="16"/>
        </w:rPr>
      </w:pPr>
      <w:r w:rsidRPr="00D920CC">
        <w:rPr>
          <w:i/>
          <w:color w:val="000000"/>
          <w:spacing w:val="-1"/>
          <w:sz w:val="16"/>
          <w:szCs w:val="16"/>
        </w:rPr>
        <w:t>(подпись)</w:t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  <w:t>(расшифровка)</w:t>
      </w:r>
    </w:p>
    <w:p w:rsidR="00136BD0" w:rsidRPr="00D920CC" w:rsidRDefault="00136BD0" w:rsidP="00136BD0">
      <w:pPr>
        <w:shd w:val="clear" w:color="auto" w:fill="FFFFFF"/>
        <w:tabs>
          <w:tab w:val="left" w:pos="4253"/>
        </w:tabs>
        <w:ind w:left="4253" w:right="45" w:hanging="567"/>
        <w:rPr>
          <w:i/>
          <w:color w:val="000000"/>
          <w:sz w:val="24"/>
          <w:szCs w:val="24"/>
        </w:rPr>
      </w:pPr>
    </w:p>
    <w:p w:rsidR="00136BD0" w:rsidRPr="00D920CC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 xml:space="preserve"> «____» ________________ 20___ года</w:t>
      </w:r>
    </w:p>
    <w:p w:rsidR="00136BD0" w:rsidRPr="00D920CC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Pr="00D920CC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Pr="00D920CC" w:rsidRDefault="00136BD0" w:rsidP="00136BD0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136BD0" w:rsidRPr="00D920CC" w:rsidRDefault="00136BD0" w:rsidP="00136BD0">
      <w:pPr>
        <w:shd w:val="clear" w:color="auto" w:fill="FFFFFF"/>
        <w:tabs>
          <w:tab w:val="left" w:pos="3828"/>
        </w:tabs>
        <w:ind w:right="45"/>
        <w:rPr>
          <w:color w:val="000000"/>
          <w:sz w:val="24"/>
          <w:szCs w:val="24"/>
        </w:rPr>
      </w:pPr>
    </w:p>
    <w:p w:rsidR="00136BD0" w:rsidRPr="00D920CC" w:rsidRDefault="00136BD0" w:rsidP="00136BD0">
      <w:pPr>
        <w:widowControl/>
        <w:shd w:val="clear" w:color="auto" w:fill="FFFFFF"/>
        <w:ind w:left="4253" w:hanging="567"/>
        <w:jc w:val="center"/>
        <w:rPr>
          <w:sz w:val="24"/>
          <w:szCs w:val="24"/>
        </w:rPr>
      </w:pPr>
    </w:p>
    <w:p w:rsidR="00136BD0" w:rsidRPr="00D920CC" w:rsidRDefault="00136BD0" w:rsidP="00136BD0">
      <w:pPr>
        <w:widowControl/>
        <w:rPr>
          <w:sz w:val="24"/>
          <w:szCs w:val="24"/>
          <w:lang w:eastAsia="en-US"/>
        </w:rPr>
      </w:pPr>
      <w:r w:rsidRPr="00D920CC">
        <w:rPr>
          <w:sz w:val="24"/>
          <w:szCs w:val="24"/>
          <w:lang w:eastAsia="en-US"/>
        </w:rPr>
        <w:t>Регистрационный № _____________________</w:t>
      </w:r>
    </w:p>
    <w:p w:rsidR="00136BD0" w:rsidRPr="00D920CC" w:rsidRDefault="00136BD0" w:rsidP="00136BD0">
      <w:pPr>
        <w:widowControl/>
        <w:autoSpaceDE/>
        <w:autoSpaceDN/>
        <w:adjustRightInd/>
        <w:rPr>
          <w:sz w:val="24"/>
          <w:szCs w:val="24"/>
          <w:lang w:eastAsia="en-US"/>
        </w:rPr>
      </w:pPr>
      <w:r w:rsidRPr="00D920CC">
        <w:rPr>
          <w:sz w:val="24"/>
          <w:szCs w:val="24"/>
          <w:lang w:eastAsia="en-US"/>
        </w:rPr>
        <w:t>от «_____» ___________________ 20____ года</w:t>
      </w:r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5" w:name="_Toc53682973"/>
      <w:r w:rsidRPr="007B3D40">
        <w:rPr>
          <w:color w:val="000000" w:themeColor="text1"/>
          <w:sz w:val="26"/>
          <w:szCs w:val="26"/>
        </w:rPr>
        <w:lastRenderedPageBreak/>
        <w:t>Заявление на изменение темы</w:t>
      </w:r>
      <w:bookmarkEnd w:id="75"/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И.о. академического руководителя образовательной программы  «Управление бизнесом»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Д.Г. Артемьеву</w:t>
      </w:r>
    </w:p>
    <w:p w:rsidR="00D920CC" w:rsidRPr="00D920CC" w:rsidRDefault="00D920CC" w:rsidP="00D920CC">
      <w:pPr>
        <w:widowControl/>
        <w:tabs>
          <w:tab w:val="left" w:pos="9498"/>
        </w:tabs>
        <w:autoSpaceDE/>
        <w:autoSpaceDN/>
        <w:adjustRightInd/>
        <w:spacing w:line="276" w:lineRule="auto"/>
        <w:ind w:left="3402" w:right="284"/>
        <w:jc w:val="both"/>
        <w:rPr>
          <w:sz w:val="26"/>
          <w:szCs w:val="26"/>
          <w:u w:val="single"/>
        </w:rPr>
      </w:pPr>
      <w:r w:rsidRPr="00D920CC">
        <w:rPr>
          <w:sz w:val="26"/>
          <w:szCs w:val="26"/>
          <w:u w:val="single"/>
        </w:rPr>
        <w:tab/>
      </w:r>
    </w:p>
    <w:p w:rsidR="00D920CC" w:rsidRPr="00D920CC" w:rsidRDefault="00D920CC" w:rsidP="00D920CC">
      <w:pPr>
        <w:widowControl/>
        <w:tabs>
          <w:tab w:val="left" w:pos="9498"/>
        </w:tabs>
        <w:autoSpaceDE/>
        <w:autoSpaceDN/>
        <w:adjustRightInd/>
        <w:spacing w:line="276" w:lineRule="auto"/>
        <w:ind w:left="3402" w:right="284"/>
        <w:jc w:val="center"/>
        <w:rPr>
          <w:i/>
          <w:sz w:val="16"/>
          <w:szCs w:val="16"/>
        </w:rPr>
      </w:pPr>
      <w:r w:rsidRPr="00D920CC">
        <w:rPr>
          <w:i/>
          <w:sz w:val="16"/>
          <w:szCs w:val="16"/>
        </w:rPr>
        <w:t>(фамилия, имя, отчество студента полностью в родительном падеже)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студента (ки)______ курса группы №_______________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образовательной программы бакалавриата</w:t>
      </w:r>
      <w:r w:rsidRPr="00D920CC">
        <w:rPr>
          <w:sz w:val="24"/>
          <w:szCs w:val="24"/>
        </w:rPr>
        <w:br/>
        <w:t>«Управление бизнесом»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направления подготовки 38.03.02 Менеджмент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факультета социально-экономических и компьютерных наук НИУ ВШЭ – Пермь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 xml:space="preserve">очной формы обучения 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  <w:r w:rsidRPr="00D920CC">
        <w:rPr>
          <w:sz w:val="24"/>
          <w:szCs w:val="24"/>
        </w:rPr>
        <w:t>Контактный телефон:____________________________</w:t>
      </w:r>
    </w:p>
    <w:p w:rsidR="00D920CC" w:rsidRPr="00D920CC" w:rsidRDefault="00D920CC" w:rsidP="00D920CC">
      <w:pPr>
        <w:tabs>
          <w:tab w:val="left" w:pos="3261"/>
        </w:tabs>
        <w:ind w:left="3686"/>
        <w:rPr>
          <w:sz w:val="24"/>
          <w:szCs w:val="24"/>
        </w:rPr>
      </w:pPr>
    </w:p>
    <w:p w:rsidR="00D920CC" w:rsidRPr="00D920CC" w:rsidRDefault="00D920CC" w:rsidP="00D920CC">
      <w:pPr>
        <w:widowControl/>
        <w:autoSpaceDE/>
        <w:autoSpaceDN/>
        <w:adjustRightInd/>
        <w:rPr>
          <w:sz w:val="28"/>
        </w:rPr>
      </w:pPr>
    </w:p>
    <w:p w:rsidR="00D920CC" w:rsidRPr="00D920CC" w:rsidRDefault="00D920CC" w:rsidP="00D920CC">
      <w:pPr>
        <w:widowControl/>
        <w:autoSpaceDE/>
        <w:autoSpaceDN/>
        <w:adjustRightInd/>
        <w:spacing w:before="240" w:after="60"/>
        <w:jc w:val="center"/>
        <w:outlineLvl w:val="8"/>
        <w:rPr>
          <w:b/>
          <w:sz w:val="24"/>
          <w:szCs w:val="24"/>
          <w:lang w:eastAsia="x-none"/>
        </w:rPr>
      </w:pPr>
      <w:r w:rsidRPr="00D920CC">
        <w:rPr>
          <w:b/>
          <w:sz w:val="24"/>
          <w:szCs w:val="24"/>
          <w:lang w:eastAsia="en-US"/>
        </w:rPr>
        <w:t>ЗАЯВЛЕНИЕ</w:t>
      </w:r>
    </w:p>
    <w:p w:rsidR="00D920CC" w:rsidRPr="00D920CC" w:rsidRDefault="00D920CC" w:rsidP="00D920CC">
      <w:pPr>
        <w:widowControl/>
        <w:shd w:val="clear" w:color="auto" w:fill="FFFFFF"/>
        <w:autoSpaceDE/>
        <w:autoSpaceDN/>
        <w:adjustRightInd/>
        <w:ind w:left="714" w:right="556" w:firstLine="720"/>
        <w:rPr>
          <w:color w:val="000000"/>
          <w:spacing w:val="-1"/>
          <w:sz w:val="16"/>
          <w:szCs w:val="16"/>
        </w:rPr>
      </w:pPr>
    </w:p>
    <w:p w:rsidR="00D920CC" w:rsidRPr="00D920CC" w:rsidRDefault="00D920CC" w:rsidP="00D920CC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ind w:firstLine="709"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>Прошу изменить тему курсовой работы</w:t>
      </w:r>
    </w:p>
    <w:p w:rsidR="00D920CC" w:rsidRPr="00D920CC" w:rsidRDefault="00D920CC" w:rsidP="00D920CC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>с ______________________________________________________________________________</w:t>
      </w:r>
    </w:p>
    <w:p w:rsidR="00D920CC" w:rsidRPr="00D920CC" w:rsidRDefault="00D920CC" w:rsidP="00D920CC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jc w:val="center"/>
        <w:rPr>
          <w:i/>
          <w:color w:val="000000"/>
          <w:spacing w:val="-1"/>
          <w:sz w:val="16"/>
          <w:szCs w:val="16"/>
        </w:rPr>
      </w:pPr>
      <w:r w:rsidRPr="00D920CC">
        <w:rPr>
          <w:color w:val="000000"/>
          <w:spacing w:val="-1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color w:val="000000"/>
          <w:spacing w:val="-1"/>
          <w:sz w:val="24"/>
          <w:szCs w:val="24"/>
        </w:rPr>
        <w:t>____________________________</w:t>
      </w:r>
      <w:r w:rsidRPr="00D920CC">
        <w:rPr>
          <w:color w:val="000000"/>
          <w:spacing w:val="-1"/>
          <w:sz w:val="24"/>
          <w:szCs w:val="24"/>
        </w:rPr>
        <w:br/>
      </w:r>
      <w:r w:rsidRPr="00D920CC">
        <w:rPr>
          <w:i/>
          <w:color w:val="000000"/>
          <w:spacing w:val="-1"/>
          <w:sz w:val="16"/>
          <w:szCs w:val="16"/>
        </w:rPr>
        <w:t>(тема указывается на русском и английском языках)</w:t>
      </w:r>
    </w:p>
    <w:p w:rsidR="00D920CC" w:rsidRPr="00D920CC" w:rsidRDefault="00D920CC" w:rsidP="00D920CC">
      <w:pPr>
        <w:spacing w:line="360" w:lineRule="auto"/>
        <w:jc w:val="both"/>
        <w:rPr>
          <w:sz w:val="24"/>
          <w:szCs w:val="24"/>
        </w:rPr>
      </w:pPr>
      <w:r w:rsidRPr="00D920CC">
        <w:rPr>
          <w:sz w:val="24"/>
          <w:szCs w:val="24"/>
        </w:rPr>
        <w:t>Формат работы: _______________________________________________________________</w:t>
      </w:r>
    </w:p>
    <w:p w:rsidR="00D920CC" w:rsidRPr="00D920CC" w:rsidRDefault="00D920CC" w:rsidP="00D920CC">
      <w:pPr>
        <w:jc w:val="center"/>
        <w:rPr>
          <w:i/>
          <w:sz w:val="16"/>
          <w:szCs w:val="16"/>
        </w:rPr>
      </w:pPr>
      <w:r w:rsidRPr="00D920CC">
        <w:rPr>
          <w:i/>
          <w:sz w:val="16"/>
          <w:szCs w:val="16"/>
        </w:rPr>
        <w:t>(выбрать из предложенных: академическая, проектная, стартап)</w:t>
      </w:r>
    </w:p>
    <w:p w:rsidR="00D920CC" w:rsidRPr="00D920CC" w:rsidRDefault="00D920CC" w:rsidP="00D920CC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>на______________________________________________________________________________________________________________________________________________________________________________________________________________________________________________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20CC" w:rsidRPr="00D920CC" w:rsidRDefault="00D920CC" w:rsidP="00D920CC">
      <w:pPr>
        <w:widowControl/>
        <w:shd w:val="clear" w:color="auto" w:fill="FFFFFF"/>
        <w:tabs>
          <w:tab w:val="left" w:pos="9498"/>
        </w:tabs>
        <w:autoSpaceDE/>
        <w:autoSpaceDN/>
        <w:adjustRightInd/>
        <w:spacing w:line="360" w:lineRule="auto"/>
        <w:jc w:val="center"/>
        <w:rPr>
          <w:i/>
          <w:color w:val="000000"/>
          <w:spacing w:val="-1"/>
          <w:sz w:val="16"/>
          <w:szCs w:val="16"/>
        </w:rPr>
      </w:pPr>
      <w:r w:rsidRPr="00D920CC">
        <w:rPr>
          <w:i/>
          <w:color w:val="000000"/>
          <w:spacing w:val="-1"/>
          <w:sz w:val="16"/>
          <w:szCs w:val="16"/>
        </w:rPr>
        <w:t>(новая тема указывается на русском и английском языках)</w:t>
      </w:r>
    </w:p>
    <w:p w:rsidR="00D920CC" w:rsidRPr="00D920CC" w:rsidRDefault="00D920CC" w:rsidP="00D920CC">
      <w:pPr>
        <w:spacing w:line="360" w:lineRule="auto"/>
        <w:jc w:val="both"/>
        <w:rPr>
          <w:sz w:val="24"/>
          <w:szCs w:val="24"/>
        </w:rPr>
      </w:pPr>
      <w:r w:rsidRPr="00D920CC">
        <w:rPr>
          <w:sz w:val="24"/>
          <w:szCs w:val="24"/>
        </w:rPr>
        <w:t>Формат работы: _____________________________________________________________</w:t>
      </w:r>
    </w:p>
    <w:p w:rsidR="00D920CC" w:rsidRPr="00D920CC" w:rsidRDefault="00D920CC" w:rsidP="00D920CC">
      <w:pPr>
        <w:jc w:val="center"/>
        <w:rPr>
          <w:i/>
          <w:sz w:val="16"/>
          <w:szCs w:val="16"/>
        </w:rPr>
      </w:pPr>
      <w:r w:rsidRPr="00D920CC">
        <w:rPr>
          <w:i/>
          <w:sz w:val="16"/>
          <w:szCs w:val="16"/>
        </w:rPr>
        <w:t>(выбрать из предложенных: академическая, проектная, стартап)</w:t>
      </w:r>
    </w:p>
    <w:p w:rsidR="00D920CC" w:rsidRPr="00D920CC" w:rsidRDefault="00D920CC" w:rsidP="00D920CC">
      <w:pPr>
        <w:widowControl/>
        <w:shd w:val="clear" w:color="auto" w:fill="FFFFFF"/>
        <w:autoSpaceDE/>
        <w:autoSpaceDN/>
        <w:adjustRightInd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 xml:space="preserve"> </w:t>
      </w:r>
    </w:p>
    <w:p w:rsidR="00D920CC" w:rsidRPr="00D920CC" w:rsidRDefault="00D920CC" w:rsidP="00D920CC">
      <w:pPr>
        <w:widowControl/>
        <w:shd w:val="clear" w:color="auto" w:fill="FFFFFF"/>
        <w:autoSpaceDE/>
        <w:autoSpaceDN/>
        <w:adjustRightInd/>
        <w:rPr>
          <w:color w:val="000000"/>
          <w:spacing w:val="-1"/>
          <w:sz w:val="24"/>
          <w:szCs w:val="24"/>
        </w:rPr>
      </w:pPr>
      <w:r w:rsidRPr="00D920CC">
        <w:rPr>
          <w:color w:val="000000"/>
          <w:spacing w:val="-1"/>
          <w:sz w:val="24"/>
          <w:szCs w:val="24"/>
        </w:rPr>
        <w:t>«____» _____________ 20___ года</w:t>
      </w:r>
      <w:r w:rsidRPr="00D920CC">
        <w:rPr>
          <w:color w:val="000000"/>
          <w:spacing w:val="-1"/>
          <w:sz w:val="24"/>
          <w:szCs w:val="24"/>
        </w:rPr>
        <w:tab/>
        <w:t>___________________ ______________________________</w:t>
      </w:r>
    </w:p>
    <w:p w:rsidR="00D920CC" w:rsidRPr="00D920CC" w:rsidRDefault="00D920CC" w:rsidP="00D920CC">
      <w:pPr>
        <w:widowControl/>
        <w:shd w:val="clear" w:color="auto" w:fill="FFFFFF"/>
        <w:autoSpaceDE/>
        <w:autoSpaceDN/>
        <w:adjustRightInd/>
        <w:ind w:left="5040" w:right="556" w:hanging="504"/>
        <w:rPr>
          <w:i/>
          <w:color w:val="000000"/>
          <w:spacing w:val="-1"/>
          <w:sz w:val="16"/>
          <w:szCs w:val="16"/>
        </w:rPr>
      </w:pPr>
      <w:r w:rsidRPr="00D920CC">
        <w:rPr>
          <w:i/>
          <w:color w:val="000000"/>
          <w:spacing w:val="-1"/>
          <w:sz w:val="16"/>
          <w:szCs w:val="16"/>
        </w:rPr>
        <w:t>(подпись)</w:t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  <w:t>(расшифровка)</w:t>
      </w:r>
    </w:p>
    <w:p w:rsidR="00D920CC" w:rsidRPr="00D920CC" w:rsidRDefault="00D920CC" w:rsidP="00D920CC">
      <w:pPr>
        <w:jc w:val="both"/>
        <w:rPr>
          <w:sz w:val="24"/>
          <w:szCs w:val="24"/>
        </w:rPr>
      </w:pPr>
    </w:p>
    <w:p w:rsidR="00D920CC" w:rsidRPr="00D920CC" w:rsidRDefault="00D920CC" w:rsidP="00D920CC">
      <w:pPr>
        <w:shd w:val="clear" w:color="auto" w:fill="FFFFFF"/>
        <w:tabs>
          <w:tab w:val="left" w:pos="3686"/>
        </w:tabs>
        <w:ind w:right="43" w:firstLine="3686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 xml:space="preserve">Согласие руководителя </w:t>
      </w:r>
    </w:p>
    <w:p w:rsidR="00D920CC" w:rsidRPr="00D920CC" w:rsidRDefault="00D920CC" w:rsidP="00D920CC">
      <w:pPr>
        <w:shd w:val="clear" w:color="auto" w:fill="FFFFFF"/>
        <w:tabs>
          <w:tab w:val="left" w:pos="4253"/>
        </w:tabs>
        <w:ind w:firstLine="3686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>____________   __________________________________</w:t>
      </w:r>
    </w:p>
    <w:p w:rsidR="00D920CC" w:rsidRPr="00D920CC" w:rsidRDefault="00D920CC" w:rsidP="00D920CC">
      <w:pPr>
        <w:widowControl/>
        <w:shd w:val="clear" w:color="auto" w:fill="FFFFFF"/>
        <w:autoSpaceDE/>
        <w:autoSpaceDN/>
        <w:adjustRightInd/>
        <w:ind w:left="714" w:right="556" w:firstLine="3255"/>
        <w:rPr>
          <w:i/>
          <w:color w:val="000000"/>
          <w:spacing w:val="-1"/>
          <w:sz w:val="16"/>
          <w:szCs w:val="16"/>
        </w:rPr>
      </w:pPr>
      <w:r w:rsidRPr="00D920CC">
        <w:rPr>
          <w:i/>
          <w:color w:val="000000"/>
          <w:spacing w:val="-1"/>
          <w:sz w:val="16"/>
          <w:szCs w:val="16"/>
        </w:rPr>
        <w:t>(подпись)</w:t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</w:r>
      <w:r w:rsidRPr="00D920CC">
        <w:rPr>
          <w:i/>
          <w:color w:val="000000"/>
          <w:spacing w:val="-1"/>
          <w:sz w:val="16"/>
          <w:szCs w:val="16"/>
        </w:rPr>
        <w:tab/>
        <w:t>(расшифровка)</w:t>
      </w:r>
    </w:p>
    <w:p w:rsidR="00D920CC" w:rsidRPr="00D920CC" w:rsidRDefault="00D920CC" w:rsidP="00D920CC">
      <w:pPr>
        <w:shd w:val="clear" w:color="auto" w:fill="FFFFFF"/>
        <w:tabs>
          <w:tab w:val="left" w:pos="4253"/>
        </w:tabs>
        <w:ind w:left="4253" w:right="45" w:hanging="567"/>
        <w:rPr>
          <w:i/>
          <w:color w:val="000000"/>
          <w:sz w:val="24"/>
          <w:szCs w:val="24"/>
        </w:rPr>
      </w:pPr>
    </w:p>
    <w:p w:rsidR="00D920CC" w:rsidRPr="00D920CC" w:rsidRDefault="00D920CC" w:rsidP="00D920CC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  <w:r w:rsidRPr="00D920CC">
        <w:rPr>
          <w:color w:val="000000"/>
          <w:sz w:val="24"/>
          <w:szCs w:val="24"/>
        </w:rPr>
        <w:t xml:space="preserve"> «____» ________________ 20___ года</w:t>
      </w:r>
    </w:p>
    <w:p w:rsidR="00D920CC" w:rsidRPr="00D920CC" w:rsidRDefault="00D920CC" w:rsidP="00D920CC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D920CC" w:rsidRPr="00D920CC" w:rsidRDefault="00D920CC" w:rsidP="00D920CC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D920CC" w:rsidRPr="00D920CC" w:rsidRDefault="00D920CC" w:rsidP="00D920CC">
      <w:pPr>
        <w:shd w:val="clear" w:color="auto" w:fill="FFFFFF"/>
        <w:tabs>
          <w:tab w:val="left" w:pos="3828"/>
        </w:tabs>
        <w:ind w:left="4253" w:right="45" w:hanging="567"/>
        <w:rPr>
          <w:color w:val="000000"/>
          <w:sz w:val="24"/>
          <w:szCs w:val="24"/>
        </w:rPr>
      </w:pPr>
    </w:p>
    <w:p w:rsidR="00D920CC" w:rsidRPr="00D920CC" w:rsidRDefault="00D920CC" w:rsidP="00D920CC">
      <w:pPr>
        <w:shd w:val="clear" w:color="auto" w:fill="FFFFFF"/>
        <w:tabs>
          <w:tab w:val="left" w:pos="3828"/>
        </w:tabs>
        <w:ind w:right="45"/>
        <w:rPr>
          <w:color w:val="000000"/>
          <w:sz w:val="24"/>
          <w:szCs w:val="24"/>
        </w:rPr>
      </w:pPr>
    </w:p>
    <w:p w:rsidR="00D920CC" w:rsidRPr="00D920CC" w:rsidRDefault="00D920CC" w:rsidP="00D920CC">
      <w:pPr>
        <w:widowControl/>
        <w:shd w:val="clear" w:color="auto" w:fill="FFFFFF"/>
        <w:ind w:left="4253" w:hanging="567"/>
        <w:jc w:val="center"/>
        <w:rPr>
          <w:sz w:val="24"/>
          <w:szCs w:val="24"/>
        </w:rPr>
      </w:pPr>
    </w:p>
    <w:p w:rsidR="00D920CC" w:rsidRPr="00D920CC" w:rsidRDefault="00D920CC" w:rsidP="00D920CC">
      <w:pPr>
        <w:widowControl/>
        <w:rPr>
          <w:sz w:val="24"/>
          <w:szCs w:val="24"/>
          <w:lang w:eastAsia="en-US"/>
        </w:rPr>
      </w:pPr>
      <w:r w:rsidRPr="00D920CC">
        <w:rPr>
          <w:sz w:val="24"/>
          <w:szCs w:val="24"/>
          <w:lang w:eastAsia="en-US"/>
        </w:rPr>
        <w:t>Регистрационный № _____________________</w:t>
      </w:r>
    </w:p>
    <w:p w:rsidR="00D920CC" w:rsidRPr="00D920CC" w:rsidRDefault="00D920CC" w:rsidP="00D920CC">
      <w:pPr>
        <w:widowControl/>
        <w:autoSpaceDE/>
        <w:autoSpaceDN/>
        <w:adjustRightInd/>
        <w:rPr>
          <w:sz w:val="24"/>
          <w:szCs w:val="24"/>
          <w:lang w:eastAsia="en-US"/>
        </w:rPr>
      </w:pPr>
      <w:r w:rsidRPr="00D920CC">
        <w:rPr>
          <w:sz w:val="24"/>
          <w:szCs w:val="24"/>
          <w:lang w:eastAsia="en-US"/>
        </w:rPr>
        <w:t>от «_____» ___________________ 20____ года</w:t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76" w:name="_Toc53682974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71"/>
      <w:bookmarkEnd w:id="72"/>
      <w:r w:rsidRPr="007B3D40">
        <w:rPr>
          <w:color w:val="000000" w:themeColor="text1"/>
          <w:sz w:val="26"/>
          <w:szCs w:val="26"/>
        </w:rPr>
        <w:t>3</w:t>
      </w:r>
      <w:bookmarkEnd w:id="76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77" w:name="_Toc418161811"/>
      <w:bookmarkStart w:id="78" w:name="_Toc53682975"/>
      <w:r w:rsidRPr="007B3D40">
        <w:rPr>
          <w:color w:val="000000" w:themeColor="text1"/>
          <w:sz w:val="26"/>
          <w:szCs w:val="26"/>
        </w:rPr>
        <w:t>Образец оформления титульного листа</w:t>
      </w:r>
      <w:bookmarkEnd w:id="77"/>
      <w:bookmarkEnd w:id="78"/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  <w:bookmarkStart w:id="79" w:name="_Toc257927838"/>
      <w:bookmarkStart w:id="80" w:name="_Toc418161812"/>
      <w:r w:rsidRPr="007B3D40">
        <w:rPr>
          <w:color w:val="000000" w:themeColor="text1"/>
          <w:sz w:val="26"/>
          <w:szCs w:val="26"/>
        </w:rPr>
        <w:t>Пермский филиал федерального государственного автономного образовательного учреждения высшего образования</w:t>
      </w:r>
    </w:p>
    <w:p w:rsidR="00DB4D4E" w:rsidRPr="007B3D40" w:rsidRDefault="00DB4D4E" w:rsidP="00922A94">
      <w:pPr>
        <w:ind w:right="-1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«Национальный исследовательский университет </w:t>
      </w:r>
    </w:p>
    <w:p w:rsidR="00DB4D4E" w:rsidRPr="007B3D40" w:rsidRDefault="00DB4D4E" w:rsidP="00922A94">
      <w:pPr>
        <w:ind w:right="-1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«Высшая школа экономики» </w:t>
      </w:r>
    </w:p>
    <w:p w:rsidR="00DB4D4E" w:rsidRPr="007B3D40" w:rsidRDefault="00DB4D4E" w:rsidP="00922A94">
      <w:pPr>
        <w:keepNext/>
        <w:keepLines/>
        <w:spacing w:line="360" w:lineRule="auto"/>
        <w:jc w:val="center"/>
        <w:outlineLvl w:val="5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pStyle w:val="6"/>
        <w:spacing w:before="0" w:line="360" w:lineRule="auto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Факультет </w:t>
      </w:r>
      <w:r w:rsidR="00E04DEA">
        <w:rPr>
          <w:color w:val="000000" w:themeColor="text1"/>
          <w:sz w:val="26"/>
          <w:szCs w:val="26"/>
        </w:rPr>
        <w:t>социально-экономических и компьютерных наук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Фамилия Имя Отчество автора </w:t>
      </w:r>
    </w:p>
    <w:p w:rsidR="00DB4D4E" w:rsidRPr="007B3D40" w:rsidRDefault="00DB4D4E" w:rsidP="00922A94">
      <w:pPr>
        <w:spacing w:line="360" w:lineRule="auto"/>
        <w:jc w:val="center"/>
        <w:rPr>
          <w:b/>
          <w:smallCaps/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b/>
          <w:smallCaps/>
          <w:color w:val="000000" w:themeColor="text1"/>
          <w:sz w:val="26"/>
          <w:szCs w:val="26"/>
        </w:rPr>
      </w:pPr>
      <w:r w:rsidRPr="007B3D40">
        <w:rPr>
          <w:b/>
          <w:smallCaps/>
          <w:color w:val="000000" w:themeColor="text1"/>
          <w:sz w:val="26"/>
          <w:szCs w:val="26"/>
        </w:rPr>
        <w:t>НАЗВАНИЕ ТЕМЫ КУРСОВОЙ РАБОТЫ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Курсовая работа по направлению подготовки </w:t>
      </w:r>
      <w:r w:rsidRPr="007B3D40">
        <w:rPr>
          <w:i/>
          <w:iCs/>
          <w:color w:val="000000" w:themeColor="text1"/>
          <w:sz w:val="26"/>
          <w:szCs w:val="26"/>
        </w:rPr>
        <w:t xml:space="preserve">38.03.02 </w:t>
      </w:r>
      <w:r w:rsidRPr="007B3D40">
        <w:rPr>
          <w:color w:val="000000" w:themeColor="text1"/>
          <w:sz w:val="26"/>
          <w:szCs w:val="26"/>
        </w:rPr>
        <w:t xml:space="preserve">Менеджмент 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студента группы УБ -__-__ образовательной программы </w:t>
      </w:r>
      <w:r w:rsidR="00B52DB9" w:rsidRPr="007B3D40">
        <w:rPr>
          <w:color w:val="000000" w:themeColor="text1"/>
          <w:sz w:val="26"/>
          <w:szCs w:val="26"/>
        </w:rPr>
        <w:t>бакал</w:t>
      </w:r>
      <w:r w:rsidR="00CB00BE" w:rsidRPr="007B3D40">
        <w:rPr>
          <w:color w:val="000000" w:themeColor="text1"/>
          <w:sz w:val="26"/>
          <w:szCs w:val="26"/>
        </w:rPr>
        <w:t>ав</w:t>
      </w:r>
      <w:r w:rsidR="00B52DB9" w:rsidRPr="007B3D40">
        <w:rPr>
          <w:color w:val="000000" w:themeColor="text1"/>
          <w:sz w:val="26"/>
          <w:szCs w:val="26"/>
        </w:rPr>
        <w:t>риата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«Управление бизнесом»</w:t>
      </w: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</w:t>
      </w:r>
    </w:p>
    <w:p w:rsidR="00DB4D4E" w:rsidRPr="007B3D40" w:rsidRDefault="00DB4D4E" w:rsidP="00922A94">
      <w:pPr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д-р …. наук, проф.</w:t>
      </w:r>
    </w:p>
    <w:p w:rsidR="00DB4D4E" w:rsidRPr="007B3D40" w:rsidRDefault="00DB4D4E" w:rsidP="00922A94">
      <w:pPr>
        <w:spacing w:line="360" w:lineRule="auto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И.О. Фамилия</w:t>
      </w: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922A94">
      <w:pPr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Пермь</w:t>
      </w:r>
      <w:r w:rsidR="00CB00BE" w:rsidRPr="007B3D40">
        <w:rPr>
          <w:color w:val="000000" w:themeColor="text1"/>
          <w:sz w:val="26"/>
          <w:szCs w:val="26"/>
        </w:rPr>
        <w:t>,</w:t>
      </w:r>
      <w:r w:rsidRPr="007B3D40">
        <w:rPr>
          <w:color w:val="000000" w:themeColor="text1"/>
          <w:sz w:val="26"/>
          <w:szCs w:val="26"/>
        </w:rPr>
        <w:t xml:space="preserve"> 20__</w:t>
      </w:r>
      <w:r w:rsidR="00CB00BE" w:rsidRPr="007B3D40">
        <w:rPr>
          <w:color w:val="000000" w:themeColor="text1"/>
          <w:sz w:val="26"/>
          <w:szCs w:val="26"/>
        </w:rPr>
        <w:t xml:space="preserve"> год</w:t>
      </w:r>
    </w:p>
    <w:p w:rsidR="00DB4D4E" w:rsidRPr="007B3D40" w:rsidRDefault="00DB4D4E">
      <w:pPr>
        <w:widowControl/>
        <w:autoSpaceDE/>
        <w:autoSpaceDN/>
        <w:adjustRightInd/>
        <w:rPr>
          <w:b/>
          <w:bCs/>
          <w:color w:val="000000" w:themeColor="text1"/>
          <w:kern w:val="32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bookmarkStart w:id="81" w:name="_Toc53682976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79"/>
      <w:bookmarkEnd w:id="80"/>
      <w:r w:rsidRPr="007B3D40">
        <w:rPr>
          <w:color w:val="000000" w:themeColor="text1"/>
          <w:sz w:val="26"/>
          <w:szCs w:val="26"/>
        </w:rPr>
        <w:t>4</w:t>
      </w:r>
      <w:bookmarkEnd w:id="81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82" w:name="_Toc257927839"/>
      <w:bookmarkStart w:id="83" w:name="_Toc418161813"/>
      <w:bookmarkStart w:id="84" w:name="_Toc53682977"/>
      <w:r w:rsidRPr="007B3D40">
        <w:rPr>
          <w:color w:val="000000" w:themeColor="text1"/>
          <w:sz w:val="26"/>
          <w:szCs w:val="26"/>
        </w:rPr>
        <w:t>Образец оформления Оглавления</w:t>
      </w:r>
      <w:bookmarkEnd w:id="82"/>
      <w:bookmarkEnd w:id="83"/>
      <w:bookmarkEnd w:id="84"/>
    </w:p>
    <w:p w:rsidR="00DB4D4E" w:rsidRPr="007B3D40" w:rsidRDefault="00DB4D4E" w:rsidP="00B16A38">
      <w:pPr>
        <w:shd w:val="clear" w:color="auto" w:fill="FFFFFF"/>
        <w:spacing w:before="120" w:after="120"/>
        <w:ind w:firstLine="567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Оглавление</w:t>
      </w:r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0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Введение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1.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1.3.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2.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2.1.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2.2.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DB4D4E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r w:rsidRPr="007B3D40">
        <w:rPr>
          <w:rStyle w:val="af6"/>
          <w:color w:val="000000" w:themeColor="text1"/>
          <w:sz w:val="26"/>
          <w:szCs w:val="26"/>
          <w:u w:val="none"/>
        </w:rPr>
        <w:t>2</w:t>
      </w:r>
      <w:hyperlink w:anchor="_Toc288142074" w:history="1">
        <w:r w:rsidRPr="007B3D40">
          <w:rPr>
            <w:rStyle w:val="af6"/>
            <w:color w:val="000000" w:themeColor="text1"/>
            <w:sz w:val="26"/>
            <w:szCs w:val="26"/>
            <w:u w:val="none"/>
          </w:rPr>
          <w:t>.3. Название параграфа</w:t>
        </w:r>
        <w:r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Глава 3. Название главы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3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3.1.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3.2.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23"/>
        <w:tabs>
          <w:tab w:val="right" w:leader="dot" w:pos="9356"/>
        </w:tabs>
        <w:ind w:left="0"/>
        <w:rPr>
          <w:color w:val="000000" w:themeColor="text1"/>
          <w:sz w:val="26"/>
          <w:szCs w:val="26"/>
        </w:rPr>
      </w:pPr>
      <w:hyperlink w:anchor="_Toc288142074" w:history="1">
        <w:r w:rsidR="00DB4D4E" w:rsidRPr="007B3D40">
          <w:rPr>
            <w:rStyle w:val="af6"/>
            <w:color w:val="000000" w:themeColor="text1"/>
            <w:sz w:val="26"/>
            <w:szCs w:val="26"/>
            <w:u w:val="none"/>
          </w:rPr>
          <w:t>3.3. Название параграфа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Заключение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Список использованной литературы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1417ED" w:rsidP="004B4E30">
      <w:pPr>
        <w:pStyle w:val="15"/>
        <w:tabs>
          <w:tab w:val="clear" w:pos="10065"/>
          <w:tab w:val="right" w:leader="dot" w:pos="9356"/>
        </w:tabs>
        <w:rPr>
          <w:color w:val="000000" w:themeColor="text1"/>
          <w:sz w:val="26"/>
          <w:szCs w:val="26"/>
        </w:rPr>
      </w:pPr>
      <w:hyperlink w:anchor="_Toc288142071" w:history="1">
        <w:r w:rsidR="00DB4D4E" w:rsidRPr="007B3D40">
          <w:rPr>
            <w:rStyle w:val="af6"/>
            <w:caps w:val="0"/>
            <w:color w:val="000000" w:themeColor="text1"/>
            <w:sz w:val="26"/>
            <w:szCs w:val="26"/>
            <w:u w:val="none"/>
          </w:rPr>
          <w:t>Приложения</w:t>
        </w:r>
        <w:r w:rsidR="00DB4D4E" w:rsidRPr="007B3D40">
          <w:rPr>
            <w:webHidden/>
            <w:color w:val="000000" w:themeColor="text1"/>
            <w:sz w:val="26"/>
            <w:szCs w:val="26"/>
          </w:rPr>
          <w:tab/>
        </w:r>
      </w:hyperlink>
    </w:p>
    <w:p w:rsidR="00DB4D4E" w:rsidRPr="007B3D40" w:rsidRDefault="00DB4D4E" w:rsidP="001F2CB8">
      <w:pPr>
        <w:pStyle w:val="1"/>
        <w:rPr>
          <w:color w:val="000000" w:themeColor="text1"/>
          <w:sz w:val="26"/>
          <w:szCs w:val="26"/>
        </w:rPr>
      </w:pP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85" w:name="_Toc257927840"/>
      <w:bookmarkStart w:id="86" w:name="_Toc418161814"/>
      <w:bookmarkStart w:id="87" w:name="_Toc53682978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85"/>
      <w:bookmarkEnd w:id="86"/>
      <w:r w:rsidRPr="007B3D40">
        <w:rPr>
          <w:color w:val="000000" w:themeColor="text1"/>
          <w:sz w:val="26"/>
          <w:szCs w:val="26"/>
        </w:rPr>
        <w:t>5</w:t>
      </w:r>
      <w:bookmarkEnd w:id="87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88" w:name="_Toc257927841"/>
      <w:bookmarkStart w:id="89" w:name="_Toc418161815"/>
      <w:bookmarkStart w:id="90" w:name="_Toc53682979"/>
      <w:r w:rsidRPr="007B3D40">
        <w:rPr>
          <w:color w:val="000000" w:themeColor="text1"/>
          <w:sz w:val="26"/>
          <w:szCs w:val="26"/>
        </w:rPr>
        <w:t>Пример оформления Списка использованной литературы</w:t>
      </w:r>
      <w:bookmarkEnd w:id="88"/>
      <w:bookmarkEnd w:id="89"/>
      <w:bookmarkEnd w:id="90"/>
    </w:p>
    <w:p w:rsidR="00DB4D4E" w:rsidRPr="007B3D40" w:rsidRDefault="00DB4D4E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bCs/>
          <w:color w:val="000000" w:themeColor="text1"/>
          <w:sz w:val="26"/>
          <w:szCs w:val="26"/>
        </w:rPr>
        <w:t>Список использованной литературы</w:t>
      </w:r>
    </w:p>
    <w:p w:rsidR="00DB4D4E" w:rsidRPr="007B3D40" w:rsidRDefault="00152512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1AC799" wp14:editId="66682886">
                <wp:simplePos x="0" y="0"/>
                <wp:positionH relativeFrom="column">
                  <wp:posOffset>3204210</wp:posOffset>
                </wp:positionH>
                <wp:positionV relativeFrom="paragraph">
                  <wp:posOffset>37465</wp:posOffset>
                </wp:positionV>
                <wp:extent cx="1998345" cy="381000"/>
                <wp:effectExtent l="0" t="19050" r="1905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9FA" w:rsidRPr="00D3641B" w:rsidRDefault="004149FA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AC799" id="Group 7" o:spid="_x0000_s1026" style="position:absolute;left:0;text-align:left;margin-left:252.3pt;margin-top:2.95pt;width:157.35pt;height:30pt;z-index:251658240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5" o:spid="_x0000_s1027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" strokecolor="red" strokeweight="2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" strokecolor="white">
                  <v:textbox>
                    <w:txbxContent>
                      <w:p w:rsidR="004149FA" w:rsidRPr="00D3641B" w:rsidRDefault="004149FA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shd w:val="clear" w:color="auto" w:fill="FFFFFF"/>
        <w:spacing w:line="360" w:lineRule="auto"/>
        <w:jc w:val="center"/>
        <w:rPr>
          <w:bCs/>
          <w:color w:val="000000" w:themeColor="text1"/>
          <w:sz w:val="26"/>
          <w:szCs w:val="26"/>
        </w:rPr>
      </w:pPr>
    </w:p>
    <w:p w:rsidR="00DB4D4E" w:rsidRPr="007B3D40" w:rsidRDefault="00DB4D4E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  <w:bookmarkStart w:id="91" w:name="_Toc257927842"/>
      <w:r w:rsidRPr="007B3D40">
        <w:rPr>
          <w:color w:val="000000" w:themeColor="text1"/>
          <w:sz w:val="26"/>
          <w:szCs w:val="26"/>
        </w:rPr>
        <w:t>Нормативные правовые акты</w:t>
      </w:r>
    </w:p>
    <w:p w:rsidR="00DB4D4E" w:rsidRPr="007B3D40" w:rsidRDefault="00152512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E784C1" wp14:editId="00DCC56C">
                <wp:simplePos x="0" y="0"/>
                <wp:positionH relativeFrom="column">
                  <wp:posOffset>3204210</wp:posOffset>
                </wp:positionH>
                <wp:positionV relativeFrom="paragraph">
                  <wp:posOffset>24130</wp:posOffset>
                </wp:positionV>
                <wp:extent cx="1998345" cy="381000"/>
                <wp:effectExtent l="0" t="19050" r="1905" b="0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381000"/>
                          <a:chOff x="6180" y="2445"/>
                          <a:chExt cx="3147" cy="600"/>
                        </a:xfrm>
                      </wpg:grpSpPr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9FA" w:rsidRPr="00D3641B" w:rsidRDefault="004149FA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784C1" id="Group 8" o:spid="_x0000_s1029" style="position:absolute;left:0;text-align:left;margin-left:252.3pt;margin-top:1.9pt;width:157.35pt;height:30pt;z-index:251659264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">
                <v:shape id="AutoShape 9" o:spid="_x0000_s1030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" strokecolor="red" strokeweight="2.5pt"/>
                <v:shape id="Text Box 10" o:spid="_x0000_s1031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BwQAAANsAAAAPAAAAZHJzL2Rvd25yZXYueG1sRE9Na8JA&#10;EL0X+h+WEbyUumkK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CsvWEHBAAAA2wAAAA8AAAAA&#10;AAAAAAAAAAAABwIAAGRycy9kb3ducmV2LnhtbFBLBQYAAAAAAwADALcAAAD1AgAAAAA=&#10;" strokecolor="white">
                  <v:textbox>
                    <w:txbxContent>
                      <w:p w:rsidR="004149FA" w:rsidRPr="00D3641B" w:rsidRDefault="004149FA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widowControl/>
        <w:tabs>
          <w:tab w:val="left" w:pos="284"/>
        </w:tabs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О розничных рынках и о внесении изменений в Трудовой кодекс Российской Федерации: Федеральный закон от 30.12.2006 </w:t>
      </w:r>
      <w:r w:rsidR="00CB00BE" w:rsidRPr="007B3D40">
        <w:rPr>
          <w:color w:val="000000" w:themeColor="text1"/>
          <w:sz w:val="26"/>
          <w:szCs w:val="26"/>
        </w:rPr>
        <w:t>№ </w:t>
      </w:r>
      <w:r w:rsidRPr="007B3D40">
        <w:rPr>
          <w:color w:val="000000" w:themeColor="text1"/>
          <w:sz w:val="26"/>
          <w:szCs w:val="26"/>
        </w:rPr>
        <w:t xml:space="preserve">271-ФЗ. </w:t>
      </w:r>
      <w:r w:rsidRPr="007B3D40">
        <w:rPr>
          <w:color w:val="000000" w:themeColor="text1"/>
          <w:sz w:val="26"/>
          <w:szCs w:val="26"/>
          <w:lang w:val="en-US"/>
        </w:rPr>
        <w:t>URL</w:t>
      </w:r>
      <w:r w:rsidRPr="007B3D40">
        <w:rPr>
          <w:color w:val="000000" w:themeColor="text1"/>
          <w:sz w:val="26"/>
          <w:szCs w:val="26"/>
        </w:rPr>
        <w:t xml:space="preserve">: </w:t>
      </w:r>
      <w:hyperlink r:id="rId20" w:history="1">
        <w:r w:rsidRPr="007B3D40">
          <w:rPr>
            <w:color w:val="000000" w:themeColor="text1"/>
            <w:sz w:val="26"/>
            <w:szCs w:val="26"/>
            <w:u w:val="single"/>
          </w:rPr>
          <w:t>http://rlu.ru/8Wm</w:t>
        </w:r>
      </w:hyperlink>
      <w:r w:rsidRPr="007B3D40">
        <w:rPr>
          <w:color w:val="000000" w:themeColor="text1"/>
          <w:sz w:val="26"/>
          <w:szCs w:val="26"/>
        </w:rPr>
        <w:t xml:space="preserve"> (дата обращения 04.09.2012).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Об утверждении Административного регламента по предоставлению государственной услуги по организации и проведению государственной экологической экспертизы регионального уровня: Приказ Министерства природных ресурсов Пермского края от 17.11.2011 №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СЭД-30-01-03-295 // Бюллетень законов Пермского края, правовых актов губернатора Пермского края, Правительства Пермского края, исполнительных органов государственной власти Пермского края, 2011. №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47.</w:t>
      </w:r>
    </w:p>
    <w:p w:rsidR="00DB4D4E" w:rsidRPr="007B3D40" w:rsidRDefault="00152512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8E6387" wp14:editId="618CFAB9">
                <wp:simplePos x="0" y="0"/>
                <wp:positionH relativeFrom="column">
                  <wp:posOffset>3278505</wp:posOffset>
                </wp:positionH>
                <wp:positionV relativeFrom="paragraph">
                  <wp:posOffset>173990</wp:posOffset>
                </wp:positionV>
                <wp:extent cx="1998345" cy="523875"/>
                <wp:effectExtent l="0" t="19050" r="1905" b="9525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523875"/>
                          <a:chOff x="6180" y="2445"/>
                          <a:chExt cx="3147" cy="600"/>
                        </a:xfrm>
                      </wpg:grpSpPr>
                      <wps:wsp>
                        <wps:cNvPr id="9" name="AutoShape 12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9FA" w:rsidRPr="00D3641B" w:rsidRDefault="004149FA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Три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E6387" id="Group 11" o:spid="_x0000_s1032" style="position:absolute;left:0;text-align:left;margin-left:258.15pt;margin-top:13.7pt;width:157.35pt;height:41.25pt;z-index:251660288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">
                <v:shape id="AutoShape 12" o:spid="_x0000_s1033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" strokecolor="red" strokeweight="2.5pt"/>
                <v:shape id="Text Box 13" o:spid="_x0000_s1034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" strokecolor="white">
                  <v:textbox>
                    <w:txbxContent>
                      <w:p w:rsidR="004149FA" w:rsidRPr="00D3641B" w:rsidRDefault="004149FA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Три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5D1095">
      <w:pPr>
        <w:widowControl/>
        <w:tabs>
          <w:tab w:val="left" w:pos="284"/>
          <w:tab w:val="left" w:pos="426"/>
        </w:tabs>
        <w:spacing w:line="360" w:lineRule="auto"/>
        <w:ind w:left="210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Специальная литература</w:t>
      </w:r>
    </w:p>
    <w:p w:rsidR="00DB4D4E" w:rsidRPr="007B3D40" w:rsidRDefault="00152512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B77E3" wp14:editId="33B33E8B">
                <wp:simplePos x="0" y="0"/>
                <wp:positionH relativeFrom="column">
                  <wp:posOffset>3278505</wp:posOffset>
                </wp:positionH>
                <wp:positionV relativeFrom="paragraph">
                  <wp:posOffset>26035</wp:posOffset>
                </wp:positionV>
                <wp:extent cx="1924050" cy="432435"/>
                <wp:effectExtent l="0" t="19050" r="0" b="5715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050" cy="432435"/>
                          <a:chOff x="6180" y="2445"/>
                          <a:chExt cx="3147" cy="600"/>
                        </a:xfrm>
                      </wpg:grpSpPr>
                      <wps:wsp>
                        <wps:cNvPr id="3" name="AutoShape 15"/>
                        <wps:cNvSpPr>
                          <a:spLocks/>
                        </wps:cNvSpPr>
                        <wps:spPr bwMode="auto">
                          <a:xfrm>
                            <a:off x="6180" y="2445"/>
                            <a:ext cx="195" cy="600"/>
                          </a:xfrm>
                          <a:prstGeom prst="rightBrace">
                            <a:avLst>
                              <a:gd name="adj1" fmla="val 25641"/>
                              <a:gd name="adj2" fmla="val 50000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2550"/>
                            <a:ext cx="2835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149FA" w:rsidRPr="00D3641B" w:rsidRDefault="004149FA" w:rsidP="00D3641B">
                              <w:pPr>
                                <w:rPr>
                                  <w:i/>
                                  <w:color w:val="FF0000"/>
                                </w:rPr>
                              </w:pPr>
                              <w:r w:rsidRPr="00D3641B">
                                <w:rPr>
                                  <w:i/>
                                  <w:color w:val="FF0000"/>
                                </w:rPr>
                                <w:t>Два одинарных интервала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B77E3" id="Group 14" o:spid="_x0000_s1035" style="position:absolute;left:0;text-align:left;margin-left:258.15pt;margin-top:2.05pt;width:151.5pt;height:34.05pt;z-index:251661312" coordorigin="6180,2445" coordsize="3147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">
                <v:shape id="AutoShape 15" o:spid="_x0000_s1036" type="#_x0000_t88" style="position:absolute;left:6180;top:2445;width:19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" strokecolor="red" strokeweight="2.5pt"/>
                <v:shape id="Text Box 16" o:spid="_x0000_s1037" type="#_x0000_t202" style="position:absolute;left:6492;top:2550;width:283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huwgAAANoAAAAPAAAAZHJzL2Rvd25yZXYueG1sRI9Ba8JA&#10;FITvhf6H5QleSt00lC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DsKHhuwgAAANoAAAAPAAAA&#10;AAAAAAAAAAAAAAcCAABkcnMvZG93bnJldi54bWxQSwUGAAAAAAMAAwC3AAAA9gIAAAAA&#10;" strokecolor="white">
                  <v:textbox>
                    <w:txbxContent>
                      <w:p w:rsidR="004149FA" w:rsidRPr="00D3641B" w:rsidRDefault="004149FA" w:rsidP="00D3641B">
                        <w:pPr>
                          <w:rPr>
                            <w:i/>
                            <w:color w:val="FF0000"/>
                          </w:rPr>
                        </w:pPr>
                        <w:r w:rsidRPr="00D3641B">
                          <w:rPr>
                            <w:i/>
                            <w:color w:val="FF0000"/>
                          </w:rPr>
                          <w:t>Два одинарных интервала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4D4E" w:rsidRPr="007B3D40" w:rsidRDefault="00DB4D4E" w:rsidP="00AD7CC2">
      <w:pPr>
        <w:widowControl/>
        <w:tabs>
          <w:tab w:val="left" w:pos="284"/>
          <w:tab w:val="left" w:pos="426"/>
        </w:tabs>
        <w:spacing w:line="360" w:lineRule="auto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Звонова Е.А. Прямые иностранные инвестиции в экономике России: желаемые и действительные // Финансы и кредит. – 2005. – № 29. – С. 2–10.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Зубченко Л.А. Иностранные инвестиции. – М., 2006. – 512 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Ковалев В.В., Иванов В.В. Инвестиции. – М., 2003. – 440 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Ковалев В.В. и др. Инвестиции / В.В. Ковалев, Н.И. Малых, И.Ю. Ткаченко. – М., 2009. – 240 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Розенберг Дж. Инвестиции: терминологический словарь. – М., 1997. – 400 с.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Школин А.В. Как получить прямые инвестиции // Финанс. – 2004. – № 11. – С. 14–19.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Biddle G.C. Does EVA beat earnings? Evidence on associations with stock returns and firm values // Journal of Accounting and Economics. – 1997. – № 24. – P. 301–336.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Darrough, M., Ye J. Valuation of loss firms in a knowledge-based economy // Review of Accounting Studies. – 2007. – 12(1). – P. 61–93.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Darrough, M. et al. Valuation of loss firms in a knowledge-based economy / M. Darrough, Ye J., Chung Y. S. // Review of Accounting Studies. – 2009. – 12(1). – P. 61–93.</w:t>
      </w:r>
    </w:p>
    <w:p w:rsidR="00DB4D4E" w:rsidRPr="007B3D40" w:rsidRDefault="00DB4D4E" w:rsidP="004B4E30">
      <w:pPr>
        <w:keepNext/>
        <w:widowControl/>
        <w:tabs>
          <w:tab w:val="left" w:pos="426"/>
        </w:tabs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>Электронные ресурсы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Аналитический обзор «Российский фондовый рынок: события и факты». Обзор за первое полугодие 2009. URL: </w:t>
      </w:r>
      <w:hyperlink r:id="rId21" w:history="1">
        <w:r w:rsidRPr="007B3D40">
          <w:rPr>
            <w:color w:val="000000" w:themeColor="text1"/>
            <w:sz w:val="26"/>
            <w:szCs w:val="26"/>
          </w:rPr>
          <w:t>http://www.naufor.ru/tree.asp?n=7810</w:t>
        </w:r>
      </w:hyperlink>
      <w:r w:rsidRPr="007B3D40">
        <w:rPr>
          <w:color w:val="000000" w:themeColor="text1"/>
          <w:sz w:val="26"/>
          <w:szCs w:val="26"/>
        </w:rPr>
        <w:t xml:space="preserve"> (дата обращения 23.04.2012).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  <w:lang w:val="en-US"/>
        </w:rPr>
        <w:t>Miller B. Portfolio Management: Linking Corporate Strategy to Project Priority and Selection.URL: http://www.pmsolutions.com/uploads/pdfs/port_mgmt.pdf (</w:t>
      </w:r>
      <w:r w:rsidRPr="007B3D40">
        <w:rPr>
          <w:color w:val="000000" w:themeColor="text1"/>
          <w:sz w:val="26"/>
          <w:szCs w:val="26"/>
        </w:rPr>
        <w:t>дата</w:t>
      </w:r>
      <w:r w:rsidRPr="007B3D40">
        <w:rPr>
          <w:color w:val="000000" w:themeColor="text1"/>
          <w:sz w:val="26"/>
          <w:szCs w:val="26"/>
          <w:lang w:val="en-US"/>
        </w:rPr>
        <w:t xml:space="preserve"> </w:t>
      </w:r>
      <w:r w:rsidRPr="007B3D40">
        <w:rPr>
          <w:color w:val="000000" w:themeColor="text1"/>
          <w:sz w:val="26"/>
          <w:szCs w:val="26"/>
        </w:rPr>
        <w:t>обращения</w:t>
      </w:r>
      <w:r w:rsidRPr="007B3D40">
        <w:rPr>
          <w:color w:val="000000" w:themeColor="text1"/>
          <w:sz w:val="26"/>
          <w:szCs w:val="26"/>
          <w:lang w:val="en-US"/>
        </w:rPr>
        <w:t xml:space="preserve"> 23.01.2012).</w:t>
      </w:r>
    </w:p>
    <w:p w:rsidR="00DB4D4E" w:rsidRPr="007B3D40" w:rsidRDefault="00DB4D4E" w:rsidP="004B4E30">
      <w:pPr>
        <w:widowControl/>
        <w:tabs>
          <w:tab w:val="left" w:pos="426"/>
          <w:tab w:val="left" w:pos="1080"/>
          <w:tab w:val="left" w:pos="1260"/>
        </w:tabs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Фондовые материалы</w:t>
      </w:r>
    </w:p>
    <w:p w:rsidR="00DB4D4E" w:rsidRPr="007B3D40" w:rsidRDefault="00DB4D4E" w:rsidP="004B4E30">
      <w:pPr>
        <w:pStyle w:val="aff6"/>
        <w:widowControl/>
        <w:numPr>
          <w:ilvl w:val="1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color w:val="000000" w:themeColor="text1"/>
          <w:sz w:val="26"/>
          <w:szCs w:val="26"/>
          <w:lang w:val="en-US"/>
        </w:rPr>
      </w:pPr>
      <w:r w:rsidRPr="007B3D40">
        <w:rPr>
          <w:color w:val="000000" w:themeColor="text1"/>
          <w:sz w:val="26"/>
          <w:szCs w:val="26"/>
        </w:rPr>
        <w:t>Иванов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И.</w:t>
      </w:r>
      <w:r w:rsidRPr="007B3D40">
        <w:rPr>
          <w:color w:val="000000" w:themeColor="text1"/>
          <w:sz w:val="26"/>
          <w:szCs w:val="26"/>
          <w:lang w:val="en-US"/>
        </w:rPr>
        <w:t> </w:t>
      </w:r>
      <w:r w:rsidRPr="007B3D40">
        <w:rPr>
          <w:color w:val="000000" w:themeColor="text1"/>
          <w:sz w:val="26"/>
          <w:szCs w:val="26"/>
        </w:rPr>
        <w:t>П. Проблемы трансформации институциональной среды в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регионе. Статья подготовлена и сдана для печати в сборник «Экономика и регион». – 2010. </w:t>
      </w:r>
      <w:r w:rsidRPr="007B3D40">
        <w:rPr>
          <w:color w:val="000000" w:themeColor="text1"/>
          <w:sz w:val="26"/>
          <w:szCs w:val="26"/>
          <w:lang w:val="en-US"/>
        </w:rPr>
        <w:t>10 с.</w:t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92" w:name="_Toc53682980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91"/>
      <w:r w:rsidRPr="007B3D40">
        <w:rPr>
          <w:color w:val="000000" w:themeColor="text1"/>
          <w:sz w:val="26"/>
          <w:szCs w:val="26"/>
        </w:rPr>
        <w:t>6</w:t>
      </w:r>
      <w:bookmarkEnd w:id="92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93" w:name="_Toc257927843"/>
      <w:bookmarkStart w:id="94" w:name="_Toc418161816"/>
      <w:bookmarkStart w:id="95" w:name="_Toc53682981"/>
      <w:r w:rsidRPr="007B3D40">
        <w:rPr>
          <w:color w:val="000000" w:themeColor="text1"/>
          <w:sz w:val="26"/>
          <w:szCs w:val="26"/>
        </w:rPr>
        <w:t>Пример оформления приложения с одним структурным элементом</w:t>
      </w:r>
      <w:bookmarkEnd w:id="93"/>
      <w:bookmarkEnd w:id="94"/>
      <w:bookmarkEnd w:id="95"/>
    </w:p>
    <w:p w:rsidR="00DB4D4E" w:rsidRPr="007B3D40" w:rsidRDefault="00DB4D4E" w:rsidP="007D3885">
      <w:pPr>
        <w:shd w:val="clear" w:color="auto" w:fill="FFFFFF"/>
        <w:spacing w:before="120" w:after="120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1</w:t>
      </w:r>
    </w:p>
    <w:p w:rsidR="00DB4D4E" w:rsidRPr="007B3D40" w:rsidRDefault="00DB4D4E" w:rsidP="007D3885">
      <w:pPr>
        <w:pStyle w:val="a9"/>
        <w:numPr>
          <w:ilvl w:val="12"/>
          <w:numId w:val="0"/>
        </w:numPr>
        <w:ind w:firstLine="567"/>
        <w:jc w:val="center"/>
        <w:rPr>
          <w:b w:val="0"/>
          <w:color w:val="000000" w:themeColor="text1"/>
          <w:sz w:val="26"/>
          <w:szCs w:val="26"/>
        </w:rPr>
      </w:pPr>
      <w:r w:rsidRPr="007B3D40">
        <w:rPr>
          <w:b w:val="0"/>
          <w:color w:val="000000" w:themeColor="text1"/>
          <w:sz w:val="26"/>
          <w:szCs w:val="26"/>
        </w:rPr>
        <w:t>Классификация проектов</w:t>
      </w:r>
    </w:p>
    <w:p w:rsidR="00DB4D4E" w:rsidRPr="007B3D40" w:rsidRDefault="00DB4D4E" w:rsidP="00B14743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152512" w:rsidP="00F70CFC">
      <w:pPr>
        <w:jc w:val="center"/>
        <w:rPr>
          <w:color w:val="000000" w:themeColor="text1"/>
          <w:sz w:val="26"/>
          <w:szCs w:val="26"/>
          <w:lang w:eastAsia="en-US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7E7336BB" wp14:editId="250794C7">
            <wp:extent cx="5486400" cy="4038600"/>
            <wp:effectExtent l="0" t="0" r="0" b="0"/>
            <wp:docPr id="6" name="Рисунок 17" descr="https://textarchive.ru/images/556/1111317/2de09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textarchive.ru/images/556/1111317/2de095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B14743">
      <w:pPr>
        <w:ind w:firstLine="567"/>
        <w:rPr>
          <w:color w:val="000000" w:themeColor="text1"/>
          <w:sz w:val="26"/>
          <w:szCs w:val="26"/>
        </w:rPr>
      </w:pPr>
    </w:p>
    <w:p w:rsidR="00DB4D4E" w:rsidRPr="007B3D40" w:rsidRDefault="00DB4D4E" w:rsidP="00950B64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1. Классификация проектов</w:t>
      </w:r>
    </w:p>
    <w:p w:rsidR="00CB00BE" w:rsidRPr="007B3D40" w:rsidRDefault="00CB00BE">
      <w:pPr>
        <w:widowControl/>
        <w:autoSpaceDE/>
        <w:autoSpaceDN/>
        <w:adjustRightInd/>
        <w:rPr>
          <w:b/>
          <w:bCs/>
          <w:color w:val="000000" w:themeColor="text1"/>
          <w:kern w:val="32"/>
          <w:sz w:val="26"/>
          <w:szCs w:val="26"/>
        </w:rPr>
      </w:pPr>
      <w:bookmarkStart w:id="96" w:name="_Toc257927844"/>
      <w:bookmarkStart w:id="97" w:name="_Toc418161817"/>
      <w:bookmarkStart w:id="98" w:name="_Toc53682982"/>
      <w:r w:rsidRPr="007B3D40">
        <w:rPr>
          <w:color w:val="000000" w:themeColor="text1"/>
          <w:sz w:val="26"/>
          <w:szCs w:val="26"/>
        </w:rPr>
        <w:br w:type="page"/>
      </w:r>
    </w:p>
    <w:p w:rsidR="00DB4D4E" w:rsidRPr="007B3D40" w:rsidRDefault="00DB4D4E" w:rsidP="000F18B4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96"/>
      <w:bookmarkEnd w:id="97"/>
      <w:r w:rsidRPr="007B3D40">
        <w:rPr>
          <w:color w:val="000000" w:themeColor="text1"/>
          <w:sz w:val="26"/>
          <w:szCs w:val="26"/>
        </w:rPr>
        <w:t>7</w:t>
      </w:r>
      <w:bookmarkEnd w:id="98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99" w:name="_Toc257927845"/>
      <w:bookmarkStart w:id="100" w:name="_Toc418161818"/>
      <w:bookmarkStart w:id="101" w:name="_Toc53682983"/>
      <w:r w:rsidRPr="007B3D40">
        <w:rPr>
          <w:color w:val="000000" w:themeColor="text1"/>
          <w:sz w:val="26"/>
          <w:szCs w:val="26"/>
        </w:rPr>
        <w:t>Пример оформления приложения с двумя структурными элементами</w:t>
      </w:r>
      <w:bookmarkEnd w:id="99"/>
      <w:bookmarkEnd w:id="100"/>
      <w:bookmarkEnd w:id="101"/>
    </w:p>
    <w:p w:rsidR="00DB4D4E" w:rsidRPr="007B3D40" w:rsidRDefault="00DB4D4E" w:rsidP="007D3885">
      <w:pPr>
        <w:shd w:val="clear" w:color="auto" w:fill="FFFFFF"/>
        <w:spacing w:before="120" w:after="120"/>
        <w:ind w:firstLine="567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Приложение 2</w:t>
      </w:r>
    </w:p>
    <w:p w:rsidR="00DB4D4E" w:rsidRPr="007B3D40" w:rsidRDefault="00152512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drawing>
          <wp:inline distT="0" distB="0" distL="0" distR="0" wp14:anchorId="6C674FFB" wp14:editId="52744200">
            <wp:extent cx="5686425" cy="4919332"/>
            <wp:effectExtent l="0" t="0" r="0" b="0"/>
            <wp:docPr id="7" name="Рисунок 6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08" cy="49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</w:p>
    <w:p w:rsidR="00DB4D4E" w:rsidRPr="007B3D40" w:rsidRDefault="00DB4D4E" w:rsidP="007D3885">
      <w:pPr>
        <w:shd w:val="clear" w:color="auto" w:fill="FFFFFF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1. Основные этапы развития управления проектами</w:t>
      </w:r>
    </w:p>
    <w:p w:rsidR="00DB4D4E" w:rsidRPr="007B3D40" w:rsidRDefault="00152512" w:rsidP="007D3885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5114D08B" wp14:editId="26913678">
            <wp:extent cx="5735955" cy="5548630"/>
            <wp:effectExtent l="0" t="0" r="0" b="0"/>
            <wp:docPr id="8" name="Рисунок 7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4E" w:rsidRPr="007B3D40" w:rsidRDefault="00DB4D4E" w:rsidP="007D3885">
      <w:pPr>
        <w:spacing w:before="120" w:after="120"/>
        <w:ind w:firstLine="567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Рис. 2.Целеполагание в проектной деятельности</w:t>
      </w:r>
    </w:p>
    <w:p w:rsidR="00DB4D4E" w:rsidRPr="007B3D40" w:rsidRDefault="00DB4D4E" w:rsidP="00552ACC">
      <w:pPr>
        <w:pStyle w:val="1"/>
        <w:jc w:val="right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br w:type="page"/>
      </w:r>
      <w:bookmarkStart w:id="102" w:name="_Toc418161819"/>
      <w:bookmarkStart w:id="103" w:name="_Toc53682984"/>
      <w:r w:rsidRPr="007B3D40">
        <w:rPr>
          <w:color w:val="000000" w:themeColor="text1"/>
          <w:sz w:val="26"/>
          <w:szCs w:val="26"/>
        </w:rPr>
        <w:lastRenderedPageBreak/>
        <w:t xml:space="preserve">Приложение </w:t>
      </w:r>
      <w:bookmarkEnd w:id="102"/>
      <w:r w:rsidRPr="007B3D40">
        <w:rPr>
          <w:color w:val="000000" w:themeColor="text1"/>
          <w:sz w:val="26"/>
          <w:szCs w:val="26"/>
        </w:rPr>
        <w:t>8</w:t>
      </w:r>
      <w:bookmarkEnd w:id="103"/>
    </w:p>
    <w:p w:rsidR="00DB4D4E" w:rsidRPr="007B3D40" w:rsidRDefault="00DB4D4E" w:rsidP="001F2CB8">
      <w:pPr>
        <w:pStyle w:val="2"/>
        <w:rPr>
          <w:color w:val="000000" w:themeColor="text1"/>
          <w:sz w:val="26"/>
          <w:szCs w:val="26"/>
        </w:rPr>
      </w:pPr>
      <w:bookmarkStart w:id="104" w:name="_Toc418161820"/>
      <w:bookmarkStart w:id="105" w:name="_Toc53682985"/>
      <w:r w:rsidRPr="007B3D40">
        <w:rPr>
          <w:color w:val="000000" w:themeColor="text1"/>
          <w:sz w:val="26"/>
          <w:szCs w:val="26"/>
        </w:rPr>
        <w:t>Образец оформления Отзыва руководителя</w:t>
      </w:r>
      <w:bookmarkEnd w:id="104"/>
      <w:bookmarkEnd w:id="105"/>
    </w:p>
    <w:p w:rsidR="00DB4D4E" w:rsidRPr="007B3D40" w:rsidRDefault="00DB4D4E" w:rsidP="00E602E9">
      <w:pPr>
        <w:jc w:val="center"/>
        <w:rPr>
          <w:color w:val="000000" w:themeColor="text1"/>
          <w:sz w:val="26"/>
          <w:szCs w:val="26"/>
        </w:rPr>
      </w:pPr>
      <w:bookmarkStart w:id="106" w:name="_Toc415578340"/>
      <w:bookmarkStart w:id="107" w:name="_Toc418161821"/>
      <w:bookmarkStart w:id="108" w:name="_Toc418162050"/>
      <w:r w:rsidRPr="007B3D40">
        <w:rPr>
          <w:color w:val="000000" w:themeColor="text1"/>
          <w:sz w:val="26"/>
          <w:szCs w:val="26"/>
        </w:rPr>
        <w:t>Пермский филиал федерального государственного автономного образовательного учреждение высшего образования «Национальный исследовательский университет «Высшая школа экономики»</w:t>
      </w:r>
      <w:bookmarkEnd w:id="106"/>
      <w:bookmarkEnd w:id="107"/>
      <w:bookmarkEnd w:id="108"/>
    </w:p>
    <w:p w:rsidR="00DB4D4E" w:rsidRPr="007B3D40" w:rsidRDefault="00DB4D4E" w:rsidP="001B052E">
      <w:pPr>
        <w:jc w:val="center"/>
        <w:rPr>
          <w:color w:val="000000" w:themeColor="text1"/>
          <w:sz w:val="16"/>
          <w:szCs w:val="16"/>
        </w:rPr>
      </w:pPr>
    </w:p>
    <w:p w:rsidR="00DB4D4E" w:rsidRPr="007B3D40" w:rsidRDefault="00DB4D4E" w:rsidP="001B052E">
      <w:pPr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Департамент менеджмента</w:t>
      </w:r>
    </w:p>
    <w:p w:rsidR="00DB4D4E" w:rsidRPr="007B3D40" w:rsidRDefault="00DB4D4E" w:rsidP="00BB72A7">
      <w:pPr>
        <w:jc w:val="center"/>
        <w:rPr>
          <w:b/>
          <w:color w:val="000000" w:themeColor="text1"/>
          <w:sz w:val="26"/>
          <w:szCs w:val="26"/>
        </w:rPr>
      </w:pPr>
      <w:bookmarkStart w:id="109" w:name="_Toc415578341"/>
      <w:bookmarkStart w:id="110" w:name="_Toc418161822"/>
      <w:bookmarkStart w:id="111" w:name="_Toc432612865"/>
      <w:r w:rsidRPr="007B3D40">
        <w:rPr>
          <w:b/>
          <w:color w:val="000000" w:themeColor="text1"/>
          <w:sz w:val="26"/>
          <w:szCs w:val="26"/>
        </w:rPr>
        <w:t>Отзыв руководителя на курсовую работу</w:t>
      </w:r>
      <w:bookmarkEnd w:id="109"/>
      <w:bookmarkEnd w:id="110"/>
      <w:bookmarkEnd w:id="111"/>
    </w:p>
    <w:p w:rsidR="00DB4D4E" w:rsidRPr="007B3D40" w:rsidRDefault="00DB4D4E" w:rsidP="001B052E">
      <w:pPr>
        <w:rPr>
          <w:color w:val="000000" w:themeColor="text1"/>
          <w:sz w:val="16"/>
          <w:szCs w:val="16"/>
        </w:rPr>
      </w:pP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Студента (тки)_____________________________________________________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  <w:r w:rsidRPr="007B3D40">
        <w:rPr>
          <w:color w:val="000000" w:themeColor="text1"/>
          <w:sz w:val="26"/>
          <w:szCs w:val="26"/>
        </w:rPr>
        <w:t>_,</w:t>
      </w:r>
    </w:p>
    <w:p w:rsidR="00DB4D4E" w:rsidRPr="007B3D40" w:rsidRDefault="00DB4D4E" w:rsidP="001B052E">
      <w:pPr>
        <w:ind w:left="1416" w:firstLine="708"/>
        <w:jc w:val="center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  <w:vertAlign w:val="superscript"/>
        </w:rPr>
        <w:t>Фамилия, имя, отчество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 курса, образовательной программы бакалавриата «Управление бизнесом»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на тему: «___________________________________________________________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___________________________________________________________________</w:t>
      </w:r>
      <w:r w:rsidR="001A416B" w:rsidRPr="007B3D40">
        <w:rPr>
          <w:color w:val="000000" w:themeColor="text1"/>
          <w:sz w:val="26"/>
          <w:szCs w:val="26"/>
        </w:rPr>
        <w:t>___</w:t>
      </w:r>
      <w:r w:rsidRPr="007B3D40">
        <w:rPr>
          <w:color w:val="000000" w:themeColor="text1"/>
          <w:sz w:val="26"/>
          <w:szCs w:val="26"/>
        </w:rPr>
        <w:t>»</w:t>
      </w:r>
    </w:p>
    <w:p w:rsidR="00DB4D4E" w:rsidRPr="007B3D40" w:rsidRDefault="00DB4D4E" w:rsidP="001B052E">
      <w:pPr>
        <w:rPr>
          <w:color w:val="000000" w:themeColor="text1"/>
          <w:sz w:val="26"/>
          <w:szCs w:val="26"/>
        </w:rPr>
      </w:pPr>
    </w:p>
    <w:p w:rsidR="00DB4D4E" w:rsidRPr="007B3D40" w:rsidRDefault="00DB4D4E" w:rsidP="001A416B">
      <w:pPr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 отзыве руководителя должна быть раскрыта степень овладения студентом такими компетенциями, как: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iCs/>
          <w:color w:val="000000" w:themeColor="text1"/>
          <w:sz w:val="26"/>
          <w:szCs w:val="26"/>
        </w:rPr>
      </w:pPr>
      <w:r w:rsidRPr="007B3D40">
        <w:rPr>
          <w:iCs/>
          <w:color w:val="000000" w:themeColor="text1"/>
          <w:sz w:val="26"/>
          <w:szCs w:val="26"/>
        </w:rPr>
        <w:t>владение основными методами, способами и средствами получения, хранения, переработки информации, навыки работы с компьютером как средством управления информацией, способность работать с информацией в глобальных компьютерных сетях;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владение правилами постановки проблемы, формулирования и проверки научных гипотез, использование методов моделирования в научных исследованиях, знание основные источников социально-экономической информации: базы данных, журналы, конференции;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владение методами количественного и качественного анализа и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моделирования, теоретического и экспериментального исследования;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 осуществлять сбор,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анализ и обработку данных,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необходимых для решения поставленных исследовательских задач; 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 выбрать инструментальные средства для обработки информации в соответствии с поставленной научной задачей,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 xml:space="preserve">проанализировать результаты расчетов и обосновать полученные выводы; </w:t>
      </w:r>
    </w:p>
    <w:p w:rsidR="00DB4D4E" w:rsidRPr="007B3D40" w:rsidRDefault="00DB4D4E" w:rsidP="003A0050">
      <w:pPr>
        <w:numPr>
          <w:ilvl w:val="0"/>
          <w:numId w:val="20"/>
        </w:numPr>
        <w:tabs>
          <w:tab w:val="left" w:pos="1276"/>
        </w:tabs>
        <w:ind w:left="0"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способность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анализировать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интерпретировать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финансовую,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бухгалтерскую</w:t>
      </w:r>
      <w:r w:rsidR="00152512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и иную информацию, содержащуюся в отчетности предприятий различных форм собственности, организаций, ведомств и т.д. и использовать ее в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 xml:space="preserve">научной работе. </w:t>
      </w:r>
    </w:p>
    <w:p w:rsidR="00DB4D4E" w:rsidRPr="007B3D40" w:rsidRDefault="00DB4D4E" w:rsidP="001A416B">
      <w:pPr>
        <w:shd w:val="clear" w:color="auto" w:fill="FFFFFF"/>
        <w:ind w:firstLine="709"/>
        <w:jc w:val="both"/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Дополнительно, отмечается ритмичность выполнения работы в соответствии с</w:t>
      </w:r>
      <w:r w:rsidR="00CB00BE" w:rsidRPr="007B3D40">
        <w:rPr>
          <w:color w:val="000000" w:themeColor="text1"/>
          <w:sz w:val="26"/>
          <w:szCs w:val="26"/>
        </w:rPr>
        <w:t> </w:t>
      </w:r>
      <w:r w:rsidRPr="007B3D40">
        <w:rPr>
          <w:color w:val="000000" w:themeColor="text1"/>
          <w:sz w:val="26"/>
          <w:szCs w:val="26"/>
        </w:rPr>
        <w:t>графиком, добросовестность студента при выполнении работы, определяет степень самостоятельности, творческого подхода, проявленные студентом в период написания КР, степень соответствия требованиям, предъявляемым к работам соответствующего уровня и рекомендуемая оценка.</w:t>
      </w:r>
    </w:p>
    <w:p w:rsidR="00DB4D4E" w:rsidRPr="007B3D40" w:rsidRDefault="00DB4D4E" w:rsidP="001A416B">
      <w:pPr>
        <w:jc w:val="both"/>
        <w:rPr>
          <w:color w:val="000000" w:themeColor="text1"/>
          <w:sz w:val="26"/>
          <w:szCs w:val="26"/>
        </w:rPr>
      </w:pP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Руководитель</w:t>
      </w: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ученая степень, звание,</w:t>
      </w:r>
    </w:p>
    <w:p w:rsidR="001A416B" w:rsidRPr="007B3D40" w:rsidRDefault="00DB4D4E" w:rsidP="001B052E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>кафедра/департамент</w:t>
      </w:r>
      <w:r w:rsidR="001A416B" w:rsidRPr="007B3D40">
        <w:rPr>
          <w:color w:val="000000" w:themeColor="text1"/>
          <w:sz w:val="26"/>
          <w:szCs w:val="26"/>
        </w:rPr>
        <w:t xml:space="preserve"> </w:t>
      </w:r>
      <w:r w:rsidRPr="007B3D40">
        <w:rPr>
          <w:color w:val="000000" w:themeColor="text1"/>
          <w:sz w:val="26"/>
          <w:szCs w:val="26"/>
        </w:rPr>
        <w:t>(место работы)_____</w:t>
      </w:r>
      <w:r w:rsidR="001A416B" w:rsidRPr="007B3D40">
        <w:rPr>
          <w:color w:val="000000" w:themeColor="text1"/>
          <w:sz w:val="26"/>
          <w:szCs w:val="26"/>
        </w:rPr>
        <w:t>__________</w:t>
      </w:r>
      <w:r w:rsidRPr="007B3D40">
        <w:rPr>
          <w:color w:val="000000" w:themeColor="text1"/>
          <w:sz w:val="26"/>
          <w:szCs w:val="26"/>
        </w:rPr>
        <w:t xml:space="preserve"> ______________________</w:t>
      </w:r>
    </w:p>
    <w:p w:rsidR="00DB4D4E" w:rsidRPr="007B3D40" w:rsidRDefault="001A416B" w:rsidP="001A416B">
      <w:pPr>
        <w:ind w:left="4248" w:firstLine="708"/>
        <w:rPr>
          <w:i/>
          <w:color w:val="000000" w:themeColor="text1"/>
        </w:rPr>
      </w:pPr>
      <w:r w:rsidRPr="007B3D40">
        <w:rPr>
          <w:i/>
          <w:color w:val="000000" w:themeColor="text1"/>
        </w:rPr>
        <w:t>подпись</w:t>
      </w:r>
      <w:r w:rsidRPr="007B3D40">
        <w:rPr>
          <w:i/>
          <w:color w:val="000000" w:themeColor="text1"/>
        </w:rPr>
        <w:tab/>
      </w:r>
      <w:r w:rsidRPr="007B3D40">
        <w:rPr>
          <w:i/>
          <w:color w:val="000000" w:themeColor="text1"/>
        </w:rPr>
        <w:tab/>
      </w:r>
      <w:r w:rsidRPr="007B3D40">
        <w:rPr>
          <w:i/>
          <w:color w:val="000000" w:themeColor="text1"/>
        </w:rPr>
        <w:tab/>
      </w:r>
      <w:r w:rsidR="00DB4D4E" w:rsidRPr="007B3D40">
        <w:rPr>
          <w:i/>
          <w:color w:val="000000" w:themeColor="text1"/>
        </w:rPr>
        <w:t>И.О. Фамилия</w:t>
      </w:r>
    </w:p>
    <w:p w:rsidR="00DB4D4E" w:rsidRPr="007B3D40" w:rsidRDefault="00DB4D4E" w:rsidP="001A416B">
      <w:pPr>
        <w:rPr>
          <w:color w:val="000000" w:themeColor="text1"/>
          <w:sz w:val="26"/>
          <w:szCs w:val="26"/>
        </w:rPr>
      </w:pPr>
      <w:r w:rsidRPr="007B3D40">
        <w:rPr>
          <w:color w:val="000000" w:themeColor="text1"/>
          <w:sz w:val="26"/>
          <w:szCs w:val="26"/>
        </w:rPr>
        <w:t xml:space="preserve">Дата </w:t>
      </w:r>
    </w:p>
    <w:p w:rsidR="00DB4D4E" w:rsidRPr="007B3D40" w:rsidRDefault="00DB4D4E" w:rsidP="00C1353F">
      <w:pPr>
        <w:pStyle w:val="1"/>
        <w:jc w:val="left"/>
        <w:rPr>
          <w:color w:val="000000" w:themeColor="text1"/>
          <w:sz w:val="26"/>
          <w:szCs w:val="26"/>
        </w:rPr>
      </w:pPr>
    </w:p>
    <w:sectPr w:rsidR="00DB4D4E" w:rsidRPr="007B3D40" w:rsidSect="00CB00BE">
      <w:footerReference w:type="even" r:id="rId25"/>
      <w:footerReference w:type="default" r:id="rId26"/>
      <w:footerReference w:type="first" r:id="rId27"/>
      <w:pgSz w:w="11899" w:h="16838" w:code="9"/>
      <w:pgMar w:top="1134" w:right="567" w:bottom="1134" w:left="1701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7ED" w:rsidRDefault="001417ED">
      <w:r>
        <w:separator/>
      </w:r>
    </w:p>
  </w:endnote>
  <w:endnote w:type="continuationSeparator" w:id="0">
    <w:p w:rsidR="001417ED" w:rsidRDefault="00141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FA" w:rsidRDefault="004149FA" w:rsidP="00054EF4">
    <w:pPr>
      <w:pStyle w:val="ad"/>
      <w:numPr>
        <w:ilvl w:val="12"/>
        <w:numId w:val="0"/>
      </w:numPr>
      <w:ind w:firstLine="709"/>
      <w:jc w:val="center"/>
    </w:pPr>
    <w:r>
      <w:fldChar w:fldCharType="begin"/>
    </w:r>
    <w:r>
      <w:instrText>PAGE   \* MERGEFORMAT</w:instrText>
    </w:r>
    <w:r>
      <w:fldChar w:fldCharType="separate"/>
    </w:r>
    <w:r w:rsidR="00206A52">
      <w:rPr>
        <w:noProof/>
      </w:rPr>
      <w:t>27</w:t>
    </w:r>
    <w:r>
      <w:rPr>
        <w:noProof/>
      </w:rPr>
      <w:fldChar w:fldCharType="end"/>
    </w:r>
  </w:p>
  <w:p w:rsidR="004149FA" w:rsidRDefault="004149FA" w:rsidP="00054EF4">
    <w:pPr>
      <w:pStyle w:val="ad"/>
      <w:numPr>
        <w:ilvl w:val="12"/>
        <w:numId w:val="0"/>
      </w:numPr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FA" w:rsidRDefault="004149FA" w:rsidP="00054EF4">
    <w:pPr>
      <w:pStyle w:val="ad"/>
      <w:numPr>
        <w:ilvl w:val="12"/>
        <w:numId w:val="0"/>
      </w:numPr>
      <w:ind w:firstLine="709"/>
      <w:jc w:val="center"/>
    </w:pPr>
  </w:p>
  <w:p w:rsidR="004149FA" w:rsidRDefault="004149FA" w:rsidP="00054EF4">
    <w:pPr>
      <w:pStyle w:val="ad"/>
      <w:numPr>
        <w:ilvl w:val="12"/>
        <w:numId w:val="0"/>
      </w:numPr>
      <w:ind w:right="360"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FA" w:rsidRDefault="004149FA" w:rsidP="00003DF1">
    <w:pPr>
      <w:pStyle w:val="ad"/>
      <w:framePr w:wrap="around" w:vAnchor="text" w:hAnchor="margin" w:xAlign="center" w:y="1"/>
      <w:numPr>
        <w:ilvl w:val="12"/>
        <w:numId w:val="0"/>
      </w:numPr>
      <w:ind w:firstLine="709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4149FA" w:rsidRDefault="004149FA" w:rsidP="00003DF1">
    <w:pPr>
      <w:pStyle w:val="ad"/>
      <w:numPr>
        <w:ilvl w:val="12"/>
        <w:numId w:val="0"/>
      </w:numPr>
      <w:ind w:firstLine="70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FA" w:rsidRDefault="004149FA" w:rsidP="00965F69">
    <w:pPr>
      <w:pStyle w:val="ad"/>
      <w:framePr w:wrap="around" w:vAnchor="text" w:hAnchor="margin" w:xAlign="center" w:y="1"/>
      <w:numPr>
        <w:ilvl w:val="12"/>
        <w:numId w:val="0"/>
      </w:numPr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206A52">
      <w:rPr>
        <w:rStyle w:val="af3"/>
        <w:noProof/>
      </w:rPr>
      <w:t>38</w:t>
    </w:r>
    <w:r>
      <w:rPr>
        <w:rStyle w:val="af3"/>
      </w:rPr>
      <w:fldChar w:fldCharType="end"/>
    </w:r>
  </w:p>
  <w:p w:rsidR="004149FA" w:rsidRDefault="004149FA">
    <w:pPr>
      <w:pStyle w:val="ad"/>
      <w:numPr>
        <w:ilvl w:val="12"/>
        <w:numId w:val="0"/>
      </w:numPr>
      <w:ind w:right="360" w:firstLine="70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9FA" w:rsidRDefault="004149FA" w:rsidP="00965F69">
    <w:pPr>
      <w:pStyle w:val="ad"/>
      <w:numPr>
        <w:ilvl w:val="12"/>
        <w:numId w:val="0"/>
      </w:num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6A52">
      <w:rPr>
        <w:noProof/>
      </w:rPr>
      <w:t>28</w:t>
    </w:r>
    <w:r>
      <w:rPr>
        <w:noProof/>
      </w:rPr>
      <w:fldChar w:fldCharType="end"/>
    </w:r>
  </w:p>
  <w:p w:rsidR="004149FA" w:rsidRDefault="004149F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7ED" w:rsidRDefault="001417ED">
      <w:r>
        <w:separator/>
      </w:r>
    </w:p>
  </w:footnote>
  <w:footnote w:type="continuationSeparator" w:id="0">
    <w:p w:rsidR="001417ED" w:rsidRDefault="00141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0"/>
      <w:lvlJc w:val="left"/>
      <w:rPr>
        <w:rFonts w:cs="Times New Roman"/>
      </w:rPr>
    </w:lvl>
    <w:lvl w:ilvl="1">
      <w:start w:val="1"/>
      <w:numFmt w:val="decimal"/>
      <w:lvlText w:val="%1.%2"/>
      <w:legacy w:legacy="1" w:legacySpace="0" w:legacyIndent="0"/>
      <w:lvlJc w:val="left"/>
      <w:rPr>
        <w:rFonts w:cs="Times New Roman"/>
      </w:rPr>
    </w:lvl>
    <w:lvl w:ilvl="2">
      <w:start w:val="1"/>
      <w:numFmt w:val="decimal"/>
      <w:lvlText w:val="%1.%2.%3"/>
      <w:legacy w:legacy="1" w:legacySpace="0" w:legacyIndent="0"/>
      <w:lvlJc w:val="left"/>
      <w:rPr>
        <w:rFonts w:cs="Times New Roman"/>
      </w:rPr>
    </w:lvl>
    <w:lvl w:ilvl="3">
      <w:start w:val="1"/>
      <w:numFmt w:val="decimal"/>
      <w:lvlText w:val="%1.%2.%3.%4"/>
      <w:legacy w:legacy="1" w:legacySpace="0" w:legacyIndent="0"/>
      <w:lvlJc w:val="left"/>
      <w:rPr>
        <w:rFonts w:cs="Times New Roman"/>
      </w:rPr>
    </w:lvl>
    <w:lvl w:ilvl="4">
      <w:start w:val="1"/>
      <w:numFmt w:val="decimal"/>
      <w:lvlText w:val="%1.%2.%3.%4.%5"/>
      <w:legacy w:legacy="1" w:legacySpace="0" w:legacyIndent="0"/>
      <w:lvlJc w:val="left"/>
      <w:rPr>
        <w:rFonts w:cs="Times New Roman"/>
      </w:rPr>
    </w:lvl>
    <w:lvl w:ilvl="5">
      <w:start w:val="1"/>
      <w:numFmt w:val="decimal"/>
      <w:lvlText w:val="%1.%2.%3.%4.%5.%6"/>
      <w:legacy w:legacy="1" w:legacySpace="0" w:legacyIndent="0"/>
      <w:lvlJc w:val="left"/>
      <w:rPr>
        <w:rFonts w:cs="Times New Roman"/>
      </w:rPr>
    </w:lvl>
    <w:lvl w:ilvl="6">
      <w:start w:val="1"/>
      <w:numFmt w:val="decimal"/>
      <w:pStyle w:val="7"/>
      <w:lvlText w:val="%1.%2.%3.%4.%5.%6.%7"/>
      <w:legacy w:legacy="1" w:legacySpace="0" w:legacyIndent="0"/>
      <w:lvlJc w:val="left"/>
      <w:rPr>
        <w:rFonts w:cs="Times New Roman"/>
      </w:rPr>
    </w:lvl>
    <w:lvl w:ilvl="7">
      <w:start w:val="1"/>
      <w:numFmt w:val="decimal"/>
      <w:pStyle w:val="8"/>
      <w:lvlText w:val="%1.%2.%3.%4.%5.%6.%7.%8"/>
      <w:legacy w:legacy="1" w:legacySpace="0" w:legacyIndent="0"/>
      <w:lvlJc w:val="left"/>
      <w:rPr>
        <w:rFonts w:cs="Times New Roman"/>
      </w:rPr>
    </w:lvl>
    <w:lvl w:ilvl="8">
      <w:start w:val="1"/>
      <w:numFmt w:val="decimal"/>
      <w:pStyle w:val="9"/>
      <w:lvlText w:val="%1.%2.%3.%4.%5.%6.%7.%8.%9"/>
      <w:legacy w:legacy="1" w:legacySpace="0" w:legacyIndent="0"/>
      <w:lvlJc w:val="left"/>
      <w:rPr>
        <w:rFonts w:cs="Times New Roman"/>
      </w:rPr>
    </w:lvl>
  </w:abstractNum>
  <w:abstractNum w:abstractNumId="1" w15:restartNumberingAfterBreak="0">
    <w:nsid w:val="04375256"/>
    <w:multiLevelType w:val="hybridMultilevel"/>
    <w:tmpl w:val="CAA25DF2"/>
    <w:lvl w:ilvl="0" w:tplc="8960BCF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9F02B4"/>
    <w:multiLevelType w:val="hybridMultilevel"/>
    <w:tmpl w:val="DF3EC71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BF3D6A"/>
    <w:multiLevelType w:val="hybridMultilevel"/>
    <w:tmpl w:val="97F29DC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5341395"/>
    <w:multiLevelType w:val="hybridMultilevel"/>
    <w:tmpl w:val="F07C4896"/>
    <w:lvl w:ilvl="0" w:tplc="8960BC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1CB5"/>
    <w:multiLevelType w:val="hybridMultilevel"/>
    <w:tmpl w:val="145696A4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B1C2C2C"/>
    <w:multiLevelType w:val="hybridMultilevel"/>
    <w:tmpl w:val="BCDA8DDE"/>
    <w:lvl w:ilvl="0" w:tplc="04190011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207A4F6E">
      <w:start w:val="1"/>
      <w:numFmt w:val="decimal"/>
      <w:lvlText w:val="%2."/>
      <w:lvlJc w:val="left"/>
      <w:pPr>
        <w:ind w:left="2247" w:hanging="9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C7B4411"/>
    <w:multiLevelType w:val="hybridMultilevel"/>
    <w:tmpl w:val="A0CC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83E9C"/>
    <w:multiLevelType w:val="hybridMultilevel"/>
    <w:tmpl w:val="A0CC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5B04E5"/>
    <w:multiLevelType w:val="hybridMultilevel"/>
    <w:tmpl w:val="DD50E2EC"/>
    <w:lvl w:ilvl="0" w:tplc="CD84D646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B4606C0">
      <w:start w:val="1"/>
      <w:numFmt w:val="decimal"/>
      <w:lvlText w:val="4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280156"/>
    <w:multiLevelType w:val="hybridMultilevel"/>
    <w:tmpl w:val="EB78DB9A"/>
    <w:lvl w:ilvl="0" w:tplc="8960BCF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DA27FF"/>
    <w:multiLevelType w:val="multilevel"/>
    <w:tmpl w:val="DF58D3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0E01866"/>
    <w:multiLevelType w:val="hybridMultilevel"/>
    <w:tmpl w:val="5BC4EA02"/>
    <w:lvl w:ilvl="0" w:tplc="8960BCF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4C5474C3"/>
    <w:multiLevelType w:val="hybridMultilevel"/>
    <w:tmpl w:val="437E92C0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FE7E40"/>
    <w:multiLevelType w:val="hybridMultilevel"/>
    <w:tmpl w:val="7AB600EA"/>
    <w:lvl w:ilvl="0" w:tplc="8960BC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4B576C8"/>
    <w:multiLevelType w:val="hybridMultilevel"/>
    <w:tmpl w:val="8D98A560"/>
    <w:lvl w:ilvl="0" w:tplc="AB4606C0">
      <w:start w:val="1"/>
      <w:numFmt w:val="decimal"/>
      <w:lvlText w:val="4.%1."/>
      <w:lvlJc w:val="left"/>
      <w:pPr>
        <w:ind w:left="72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A2EC7EE">
      <w:start w:val="1"/>
      <w:numFmt w:val="decimal"/>
      <w:lvlText w:val="5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4D5C00"/>
    <w:multiLevelType w:val="hybridMultilevel"/>
    <w:tmpl w:val="714A846A"/>
    <w:lvl w:ilvl="0" w:tplc="8960BCF8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B207FE3"/>
    <w:multiLevelType w:val="hybridMultilevel"/>
    <w:tmpl w:val="15F84024"/>
    <w:lvl w:ilvl="0" w:tplc="8960BC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E9F1888"/>
    <w:multiLevelType w:val="hybridMultilevel"/>
    <w:tmpl w:val="8CD0B0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D8C483F"/>
    <w:multiLevelType w:val="hybridMultilevel"/>
    <w:tmpl w:val="D5687E70"/>
    <w:lvl w:ilvl="0" w:tplc="8960BCF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7DF44770"/>
    <w:multiLevelType w:val="hybridMultilevel"/>
    <w:tmpl w:val="987AF9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EF14507"/>
    <w:multiLevelType w:val="hybridMultilevel"/>
    <w:tmpl w:val="B052D7FA"/>
    <w:lvl w:ilvl="0" w:tplc="CD84D646">
      <w:start w:val="1"/>
      <w:numFmt w:val="decimal"/>
      <w:lvlText w:val="3.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44EE154">
      <w:start w:val="1"/>
      <w:numFmt w:val="decimal"/>
      <w:lvlText w:val="3.%2."/>
      <w:lvlJc w:val="left"/>
      <w:pPr>
        <w:ind w:left="1440" w:hanging="360"/>
      </w:pPr>
      <w:rPr>
        <w:rFonts w:hint="default"/>
        <w:b/>
        <w:i/>
        <w:caps w:val="0"/>
        <w:strike w:val="0"/>
        <w:dstrike w:val="0"/>
        <w:vanish w:val="0"/>
        <w:color w:val="000000"/>
        <w:sz w:val="2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21"/>
  </w:num>
  <w:num w:numId="4">
    <w:abstractNumId w:val="14"/>
  </w:num>
  <w:num w:numId="5">
    <w:abstractNumId w:val="17"/>
  </w:num>
  <w:num w:numId="6">
    <w:abstractNumId w:val="5"/>
  </w:num>
  <w:num w:numId="7">
    <w:abstractNumId w:val="1"/>
  </w:num>
  <w:num w:numId="8">
    <w:abstractNumId w:val="9"/>
  </w:num>
  <w:num w:numId="9">
    <w:abstractNumId w:val="2"/>
  </w:num>
  <w:num w:numId="10">
    <w:abstractNumId w:val="19"/>
  </w:num>
  <w:num w:numId="11">
    <w:abstractNumId w:val="18"/>
  </w:num>
  <w:num w:numId="12">
    <w:abstractNumId w:val="16"/>
  </w:num>
  <w:num w:numId="13">
    <w:abstractNumId w:val="12"/>
  </w:num>
  <w:num w:numId="14">
    <w:abstractNumId w:val="15"/>
  </w:num>
  <w:num w:numId="15">
    <w:abstractNumId w:val="10"/>
  </w:num>
  <w:num w:numId="16">
    <w:abstractNumId w:val="3"/>
  </w:num>
  <w:num w:numId="17">
    <w:abstractNumId w:val="6"/>
  </w:num>
  <w:num w:numId="18">
    <w:abstractNumId w:val="20"/>
  </w:num>
  <w:num w:numId="19">
    <w:abstractNumId w:val="13"/>
  </w:num>
  <w:num w:numId="20">
    <w:abstractNumId w:val="4"/>
  </w:num>
  <w:num w:numId="21">
    <w:abstractNumId w:val="7"/>
  </w:num>
  <w:num w:numId="22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301"/>
    <w:rsid w:val="0000094C"/>
    <w:rsid w:val="000036F2"/>
    <w:rsid w:val="00003DF1"/>
    <w:rsid w:val="00004035"/>
    <w:rsid w:val="0000546F"/>
    <w:rsid w:val="00011EC7"/>
    <w:rsid w:val="0001288E"/>
    <w:rsid w:val="0001700E"/>
    <w:rsid w:val="00033677"/>
    <w:rsid w:val="0003610E"/>
    <w:rsid w:val="00040B83"/>
    <w:rsid w:val="00041AF0"/>
    <w:rsid w:val="000456B4"/>
    <w:rsid w:val="000512F7"/>
    <w:rsid w:val="00052F73"/>
    <w:rsid w:val="00054EF4"/>
    <w:rsid w:val="00061534"/>
    <w:rsid w:val="00065182"/>
    <w:rsid w:val="00083A2B"/>
    <w:rsid w:val="0008500E"/>
    <w:rsid w:val="00091AC5"/>
    <w:rsid w:val="0009369E"/>
    <w:rsid w:val="00095B44"/>
    <w:rsid w:val="000A210B"/>
    <w:rsid w:val="000A2D5F"/>
    <w:rsid w:val="000A74FE"/>
    <w:rsid w:val="000A79A2"/>
    <w:rsid w:val="000B0BC9"/>
    <w:rsid w:val="000B4B9B"/>
    <w:rsid w:val="000B5B6A"/>
    <w:rsid w:val="000C0AED"/>
    <w:rsid w:val="000C26EF"/>
    <w:rsid w:val="000C6E26"/>
    <w:rsid w:val="000D0098"/>
    <w:rsid w:val="000D1F2B"/>
    <w:rsid w:val="000D22F5"/>
    <w:rsid w:val="000E205A"/>
    <w:rsid w:val="000E2CEA"/>
    <w:rsid w:val="000E3FAD"/>
    <w:rsid w:val="000F18B4"/>
    <w:rsid w:val="000F3C29"/>
    <w:rsid w:val="000F4450"/>
    <w:rsid w:val="00103E4D"/>
    <w:rsid w:val="0010516C"/>
    <w:rsid w:val="001073D7"/>
    <w:rsid w:val="00107CE6"/>
    <w:rsid w:val="00112CD8"/>
    <w:rsid w:val="001135C5"/>
    <w:rsid w:val="001250BC"/>
    <w:rsid w:val="00125E0F"/>
    <w:rsid w:val="00132311"/>
    <w:rsid w:val="00134BD1"/>
    <w:rsid w:val="00136BD0"/>
    <w:rsid w:val="001408C0"/>
    <w:rsid w:val="001417ED"/>
    <w:rsid w:val="00142C06"/>
    <w:rsid w:val="00143190"/>
    <w:rsid w:val="00150DE7"/>
    <w:rsid w:val="00152512"/>
    <w:rsid w:val="0015758C"/>
    <w:rsid w:val="001654AA"/>
    <w:rsid w:val="0017135A"/>
    <w:rsid w:val="001813B5"/>
    <w:rsid w:val="00181C03"/>
    <w:rsid w:val="001918F8"/>
    <w:rsid w:val="00191C74"/>
    <w:rsid w:val="00194A57"/>
    <w:rsid w:val="00194CC8"/>
    <w:rsid w:val="00197B05"/>
    <w:rsid w:val="001A416B"/>
    <w:rsid w:val="001B052E"/>
    <w:rsid w:val="001C1395"/>
    <w:rsid w:val="001C5A7D"/>
    <w:rsid w:val="001D2C01"/>
    <w:rsid w:val="001D48F9"/>
    <w:rsid w:val="001D7CC7"/>
    <w:rsid w:val="001E3FC3"/>
    <w:rsid w:val="001F0472"/>
    <w:rsid w:val="001F22E4"/>
    <w:rsid w:val="001F2CB8"/>
    <w:rsid w:val="001F62AF"/>
    <w:rsid w:val="0020027C"/>
    <w:rsid w:val="002026FB"/>
    <w:rsid w:val="00203C27"/>
    <w:rsid w:val="00205E86"/>
    <w:rsid w:val="00206530"/>
    <w:rsid w:val="0020684D"/>
    <w:rsid w:val="00206A52"/>
    <w:rsid w:val="00210D01"/>
    <w:rsid w:val="00217359"/>
    <w:rsid w:val="00217780"/>
    <w:rsid w:val="00231BF2"/>
    <w:rsid w:val="00233298"/>
    <w:rsid w:val="00234ECB"/>
    <w:rsid w:val="0024612B"/>
    <w:rsid w:val="00247694"/>
    <w:rsid w:val="002477F4"/>
    <w:rsid w:val="00251A1A"/>
    <w:rsid w:val="00251FA2"/>
    <w:rsid w:val="002569C2"/>
    <w:rsid w:val="00256B18"/>
    <w:rsid w:val="00261507"/>
    <w:rsid w:val="00262D3C"/>
    <w:rsid w:val="0026340F"/>
    <w:rsid w:val="00263929"/>
    <w:rsid w:val="00270053"/>
    <w:rsid w:val="002719F9"/>
    <w:rsid w:val="002878C6"/>
    <w:rsid w:val="00290D06"/>
    <w:rsid w:val="00291598"/>
    <w:rsid w:val="00293AE1"/>
    <w:rsid w:val="002A0EE1"/>
    <w:rsid w:val="002A3301"/>
    <w:rsid w:val="002A3DE3"/>
    <w:rsid w:val="002A4BB4"/>
    <w:rsid w:val="002A5663"/>
    <w:rsid w:val="002B2A2A"/>
    <w:rsid w:val="002B2DDF"/>
    <w:rsid w:val="002C153B"/>
    <w:rsid w:val="002C341A"/>
    <w:rsid w:val="002C34A7"/>
    <w:rsid w:val="002C4516"/>
    <w:rsid w:val="002C61CC"/>
    <w:rsid w:val="002D1C40"/>
    <w:rsid w:val="002D1EF7"/>
    <w:rsid w:val="002D609E"/>
    <w:rsid w:val="002E0968"/>
    <w:rsid w:val="002E26F6"/>
    <w:rsid w:val="002E66C8"/>
    <w:rsid w:val="002E7660"/>
    <w:rsid w:val="002F4FBC"/>
    <w:rsid w:val="003028A2"/>
    <w:rsid w:val="003035C9"/>
    <w:rsid w:val="00311B78"/>
    <w:rsid w:val="00327211"/>
    <w:rsid w:val="00334447"/>
    <w:rsid w:val="003364A9"/>
    <w:rsid w:val="00336C42"/>
    <w:rsid w:val="00337AF2"/>
    <w:rsid w:val="00341E32"/>
    <w:rsid w:val="003478C7"/>
    <w:rsid w:val="003532A0"/>
    <w:rsid w:val="00353B50"/>
    <w:rsid w:val="00355760"/>
    <w:rsid w:val="00363637"/>
    <w:rsid w:val="00371B25"/>
    <w:rsid w:val="00372799"/>
    <w:rsid w:val="00375DDB"/>
    <w:rsid w:val="003760F3"/>
    <w:rsid w:val="00384495"/>
    <w:rsid w:val="00385575"/>
    <w:rsid w:val="00392E77"/>
    <w:rsid w:val="00397F3A"/>
    <w:rsid w:val="003A0050"/>
    <w:rsid w:val="003A24D5"/>
    <w:rsid w:val="003A7555"/>
    <w:rsid w:val="003B05E5"/>
    <w:rsid w:val="003B06AA"/>
    <w:rsid w:val="003B4D28"/>
    <w:rsid w:val="003B7D54"/>
    <w:rsid w:val="003C02B7"/>
    <w:rsid w:val="003C18BC"/>
    <w:rsid w:val="003C20B1"/>
    <w:rsid w:val="003C4428"/>
    <w:rsid w:val="003C4C1B"/>
    <w:rsid w:val="003D0128"/>
    <w:rsid w:val="003D0924"/>
    <w:rsid w:val="003D2721"/>
    <w:rsid w:val="003D4AC3"/>
    <w:rsid w:val="003E01DC"/>
    <w:rsid w:val="003E2FF3"/>
    <w:rsid w:val="003E3A02"/>
    <w:rsid w:val="003F0147"/>
    <w:rsid w:val="003F76A2"/>
    <w:rsid w:val="00400AA3"/>
    <w:rsid w:val="00404B62"/>
    <w:rsid w:val="00407653"/>
    <w:rsid w:val="0041300A"/>
    <w:rsid w:val="004149FA"/>
    <w:rsid w:val="00421243"/>
    <w:rsid w:val="004218D3"/>
    <w:rsid w:val="00434C31"/>
    <w:rsid w:val="00436D1F"/>
    <w:rsid w:val="00442268"/>
    <w:rsid w:val="004504A6"/>
    <w:rsid w:val="00450686"/>
    <w:rsid w:val="00452954"/>
    <w:rsid w:val="0045533E"/>
    <w:rsid w:val="0046203F"/>
    <w:rsid w:val="00462843"/>
    <w:rsid w:val="00463B67"/>
    <w:rsid w:val="004641AE"/>
    <w:rsid w:val="004708B6"/>
    <w:rsid w:val="00470F54"/>
    <w:rsid w:val="004730E8"/>
    <w:rsid w:val="00473BBB"/>
    <w:rsid w:val="004754F6"/>
    <w:rsid w:val="004814CC"/>
    <w:rsid w:val="00481E3E"/>
    <w:rsid w:val="00485CE0"/>
    <w:rsid w:val="0048629E"/>
    <w:rsid w:val="004969E7"/>
    <w:rsid w:val="00496F99"/>
    <w:rsid w:val="004A42F2"/>
    <w:rsid w:val="004A50A8"/>
    <w:rsid w:val="004B1A3F"/>
    <w:rsid w:val="004B280D"/>
    <w:rsid w:val="004B4E30"/>
    <w:rsid w:val="004C0402"/>
    <w:rsid w:val="004C2330"/>
    <w:rsid w:val="004C7AD4"/>
    <w:rsid w:val="004C7C50"/>
    <w:rsid w:val="004E5454"/>
    <w:rsid w:val="004F1888"/>
    <w:rsid w:val="005002D4"/>
    <w:rsid w:val="005130B8"/>
    <w:rsid w:val="005169DD"/>
    <w:rsid w:val="00523409"/>
    <w:rsid w:val="005240A4"/>
    <w:rsid w:val="00525409"/>
    <w:rsid w:val="0053404B"/>
    <w:rsid w:val="005446E4"/>
    <w:rsid w:val="00550CC7"/>
    <w:rsid w:val="00552ACC"/>
    <w:rsid w:val="00557AC5"/>
    <w:rsid w:val="005621EC"/>
    <w:rsid w:val="00563CD8"/>
    <w:rsid w:val="00566EFD"/>
    <w:rsid w:val="00570637"/>
    <w:rsid w:val="0057223B"/>
    <w:rsid w:val="005764DC"/>
    <w:rsid w:val="005822E3"/>
    <w:rsid w:val="005823F0"/>
    <w:rsid w:val="00591680"/>
    <w:rsid w:val="0059373C"/>
    <w:rsid w:val="00594B32"/>
    <w:rsid w:val="005A2E67"/>
    <w:rsid w:val="005A41B5"/>
    <w:rsid w:val="005B5547"/>
    <w:rsid w:val="005B574E"/>
    <w:rsid w:val="005C273E"/>
    <w:rsid w:val="005C3746"/>
    <w:rsid w:val="005C4F0D"/>
    <w:rsid w:val="005C69F4"/>
    <w:rsid w:val="005D1095"/>
    <w:rsid w:val="005E32C4"/>
    <w:rsid w:val="005F3A37"/>
    <w:rsid w:val="00602B3E"/>
    <w:rsid w:val="00602F8E"/>
    <w:rsid w:val="00604A92"/>
    <w:rsid w:val="00607CB3"/>
    <w:rsid w:val="006124FA"/>
    <w:rsid w:val="00612637"/>
    <w:rsid w:val="006179D2"/>
    <w:rsid w:val="00620A0B"/>
    <w:rsid w:val="00622D75"/>
    <w:rsid w:val="00631EB1"/>
    <w:rsid w:val="00636114"/>
    <w:rsid w:val="00645438"/>
    <w:rsid w:val="00652C9D"/>
    <w:rsid w:val="0065314B"/>
    <w:rsid w:val="0065530D"/>
    <w:rsid w:val="00656B89"/>
    <w:rsid w:val="00660231"/>
    <w:rsid w:val="00660303"/>
    <w:rsid w:val="00664936"/>
    <w:rsid w:val="00670010"/>
    <w:rsid w:val="00672D3D"/>
    <w:rsid w:val="006776FF"/>
    <w:rsid w:val="006875AE"/>
    <w:rsid w:val="00690426"/>
    <w:rsid w:val="00691966"/>
    <w:rsid w:val="00691A87"/>
    <w:rsid w:val="00692272"/>
    <w:rsid w:val="006940CB"/>
    <w:rsid w:val="006A2BEA"/>
    <w:rsid w:val="006A492B"/>
    <w:rsid w:val="006A4A3C"/>
    <w:rsid w:val="006A5A81"/>
    <w:rsid w:val="006A69CE"/>
    <w:rsid w:val="006B12E5"/>
    <w:rsid w:val="006B3D33"/>
    <w:rsid w:val="006B676D"/>
    <w:rsid w:val="006D17E6"/>
    <w:rsid w:val="006E1328"/>
    <w:rsid w:val="006E21D2"/>
    <w:rsid w:val="006E2A3E"/>
    <w:rsid w:val="006E362B"/>
    <w:rsid w:val="006E4B00"/>
    <w:rsid w:val="006F2C25"/>
    <w:rsid w:val="006F7643"/>
    <w:rsid w:val="00700B5C"/>
    <w:rsid w:val="007069E6"/>
    <w:rsid w:val="00706ACA"/>
    <w:rsid w:val="00711E66"/>
    <w:rsid w:val="00715EAB"/>
    <w:rsid w:val="00716801"/>
    <w:rsid w:val="00722857"/>
    <w:rsid w:val="0072315C"/>
    <w:rsid w:val="007231C7"/>
    <w:rsid w:val="00724ED8"/>
    <w:rsid w:val="00726FD7"/>
    <w:rsid w:val="00727279"/>
    <w:rsid w:val="00727527"/>
    <w:rsid w:val="0074210B"/>
    <w:rsid w:val="00742C90"/>
    <w:rsid w:val="007472FF"/>
    <w:rsid w:val="007537F7"/>
    <w:rsid w:val="00766E25"/>
    <w:rsid w:val="00782728"/>
    <w:rsid w:val="00787765"/>
    <w:rsid w:val="007905F5"/>
    <w:rsid w:val="00790E63"/>
    <w:rsid w:val="007939D8"/>
    <w:rsid w:val="0079476B"/>
    <w:rsid w:val="00796192"/>
    <w:rsid w:val="007A0903"/>
    <w:rsid w:val="007A0ADD"/>
    <w:rsid w:val="007A5F0E"/>
    <w:rsid w:val="007A65ED"/>
    <w:rsid w:val="007B20F1"/>
    <w:rsid w:val="007B3D40"/>
    <w:rsid w:val="007C26F1"/>
    <w:rsid w:val="007C37DB"/>
    <w:rsid w:val="007D3885"/>
    <w:rsid w:val="007D4CE4"/>
    <w:rsid w:val="007D635D"/>
    <w:rsid w:val="007D653F"/>
    <w:rsid w:val="007F0F0D"/>
    <w:rsid w:val="007F2E40"/>
    <w:rsid w:val="00801BBE"/>
    <w:rsid w:val="00801EFD"/>
    <w:rsid w:val="00802653"/>
    <w:rsid w:val="008040DD"/>
    <w:rsid w:val="008058AC"/>
    <w:rsid w:val="00812EEE"/>
    <w:rsid w:val="00814B07"/>
    <w:rsid w:val="008162E8"/>
    <w:rsid w:val="008163B5"/>
    <w:rsid w:val="00830440"/>
    <w:rsid w:val="00832242"/>
    <w:rsid w:val="00836872"/>
    <w:rsid w:val="00842A42"/>
    <w:rsid w:val="00842CD2"/>
    <w:rsid w:val="0084622C"/>
    <w:rsid w:val="00847AC9"/>
    <w:rsid w:val="00847BF3"/>
    <w:rsid w:val="00860C69"/>
    <w:rsid w:val="00863097"/>
    <w:rsid w:val="00864788"/>
    <w:rsid w:val="00870C3B"/>
    <w:rsid w:val="00874F14"/>
    <w:rsid w:val="00883A2E"/>
    <w:rsid w:val="008A3C54"/>
    <w:rsid w:val="008A451E"/>
    <w:rsid w:val="008A5A7D"/>
    <w:rsid w:val="008A71B9"/>
    <w:rsid w:val="008A7F9A"/>
    <w:rsid w:val="008B185B"/>
    <w:rsid w:val="008B41CD"/>
    <w:rsid w:val="008C2026"/>
    <w:rsid w:val="008C3F47"/>
    <w:rsid w:val="008C4A85"/>
    <w:rsid w:val="008C554C"/>
    <w:rsid w:val="008C6F74"/>
    <w:rsid w:val="008D154D"/>
    <w:rsid w:val="008E31FF"/>
    <w:rsid w:val="008E407D"/>
    <w:rsid w:val="008F7633"/>
    <w:rsid w:val="00902D17"/>
    <w:rsid w:val="009036D7"/>
    <w:rsid w:val="009062F4"/>
    <w:rsid w:val="009101B7"/>
    <w:rsid w:val="00912BA7"/>
    <w:rsid w:val="0091694C"/>
    <w:rsid w:val="00922A94"/>
    <w:rsid w:val="009253A8"/>
    <w:rsid w:val="00936FFC"/>
    <w:rsid w:val="00937943"/>
    <w:rsid w:val="00941117"/>
    <w:rsid w:val="009479FD"/>
    <w:rsid w:val="00950B64"/>
    <w:rsid w:val="00962FC3"/>
    <w:rsid w:val="00963D42"/>
    <w:rsid w:val="00964158"/>
    <w:rsid w:val="0096452D"/>
    <w:rsid w:val="00965F69"/>
    <w:rsid w:val="00967261"/>
    <w:rsid w:val="00972685"/>
    <w:rsid w:val="00975FDA"/>
    <w:rsid w:val="00984580"/>
    <w:rsid w:val="009866DD"/>
    <w:rsid w:val="0098774B"/>
    <w:rsid w:val="009918B1"/>
    <w:rsid w:val="00993E3B"/>
    <w:rsid w:val="009943D9"/>
    <w:rsid w:val="009A1F11"/>
    <w:rsid w:val="009A23C0"/>
    <w:rsid w:val="009B201F"/>
    <w:rsid w:val="009B3057"/>
    <w:rsid w:val="009B3C3C"/>
    <w:rsid w:val="009B40F2"/>
    <w:rsid w:val="009B616B"/>
    <w:rsid w:val="009C2A55"/>
    <w:rsid w:val="009D194A"/>
    <w:rsid w:val="009E7C98"/>
    <w:rsid w:val="009F4254"/>
    <w:rsid w:val="00A06481"/>
    <w:rsid w:val="00A10418"/>
    <w:rsid w:val="00A159D0"/>
    <w:rsid w:val="00A16364"/>
    <w:rsid w:val="00A231DE"/>
    <w:rsid w:val="00A24102"/>
    <w:rsid w:val="00A27093"/>
    <w:rsid w:val="00A308B5"/>
    <w:rsid w:val="00A324EF"/>
    <w:rsid w:val="00A41C8D"/>
    <w:rsid w:val="00A42B8A"/>
    <w:rsid w:val="00A46439"/>
    <w:rsid w:val="00A55DB6"/>
    <w:rsid w:val="00A56A6B"/>
    <w:rsid w:val="00A578A9"/>
    <w:rsid w:val="00A60FE6"/>
    <w:rsid w:val="00A61C59"/>
    <w:rsid w:val="00A64853"/>
    <w:rsid w:val="00A8222E"/>
    <w:rsid w:val="00A83318"/>
    <w:rsid w:val="00A8353C"/>
    <w:rsid w:val="00A83917"/>
    <w:rsid w:val="00AA0EDD"/>
    <w:rsid w:val="00AA6283"/>
    <w:rsid w:val="00AB023A"/>
    <w:rsid w:val="00AB07D7"/>
    <w:rsid w:val="00AB0948"/>
    <w:rsid w:val="00AB73A6"/>
    <w:rsid w:val="00AC023B"/>
    <w:rsid w:val="00AC5EBD"/>
    <w:rsid w:val="00AC6132"/>
    <w:rsid w:val="00AD7AE2"/>
    <w:rsid w:val="00AD7CC2"/>
    <w:rsid w:val="00AD7F1F"/>
    <w:rsid w:val="00AE4290"/>
    <w:rsid w:val="00AE4F36"/>
    <w:rsid w:val="00AE6F97"/>
    <w:rsid w:val="00AF3555"/>
    <w:rsid w:val="00B000D7"/>
    <w:rsid w:val="00B02687"/>
    <w:rsid w:val="00B118A2"/>
    <w:rsid w:val="00B14743"/>
    <w:rsid w:val="00B14915"/>
    <w:rsid w:val="00B14A8D"/>
    <w:rsid w:val="00B15931"/>
    <w:rsid w:val="00B16A38"/>
    <w:rsid w:val="00B2127D"/>
    <w:rsid w:val="00B32F6C"/>
    <w:rsid w:val="00B35A1E"/>
    <w:rsid w:val="00B36070"/>
    <w:rsid w:val="00B44E8E"/>
    <w:rsid w:val="00B52DB9"/>
    <w:rsid w:val="00B56AE0"/>
    <w:rsid w:val="00B56E24"/>
    <w:rsid w:val="00B60537"/>
    <w:rsid w:val="00B62744"/>
    <w:rsid w:val="00B671EE"/>
    <w:rsid w:val="00B71895"/>
    <w:rsid w:val="00B74EFE"/>
    <w:rsid w:val="00B829C1"/>
    <w:rsid w:val="00B83F84"/>
    <w:rsid w:val="00B843B5"/>
    <w:rsid w:val="00B84685"/>
    <w:rsid w:val="00B85240"/>
    <w:rsid w:val="00B86969"/>
    <w:rsid w:val="00B86F0A"/>
    <w:rsid w:val="00B910AF"/>
    <w:rsid w:val="00B91534"/>
    <w:rsid w:val="00B93837"/>
    <w:rsid w:val="00B9651E"/>
    <w:rsid w:val="00B979FB"/>
    <w:rsid w:val="00BA6419"/>
    <w:rsid w:val="00BA7F58"/>
    <w:rsid w:val="00BB1437"/>
    <w:rsid w:val="00BB5A54"/>
    <w:rsid w:val="00BB72A7"/>
    <w:rsid w:val="00BC0851"/>
    <w:rsid w:val="00BC0F04"/>
    <w:rsid w:val="00BC1307"/>
    <w:rsid w:val="00BD03F6"/>
    <w:rsid w:val="00BD3819"/>
    <w:rsid w:val="00BD4F04"/>
    <w:rsid w:val="00BD6C23"/>
    <w:rsid w:val="00BE0C0A"/>
    <w:rsid w:val="00BF28AB"/>
    <w:rsid w:val="00BF2DA9"/>
    <w:rsid w:val="00C0724B"/>
    <w:rsid w:val="00C1353F"/>
    <w:rsid w:val="00C13587"/>
    <w:rsid w:val="00C22166"/>
    <w:rsid w:val="00C23A4C"/>
    <w:rsid w:val="00C26456"/>
    <w:rsid w:val="00C27848"/>
    <w:rsid w:val="00C279AC"/>
    <w:rsid w:val="00C31F31"/>
    <w:rsid w:val="00C36C73"/>
    <w:rsid w:val="00C470ED"/>
    <w:rsid w:val="00C52B96"/>
    <w:rsid w:val="00C57583"/>
    <w:rsid w:val="00C57E5F"/>
    <w:rsid w:val="00C65DAA"/>
    <w:rsid w:val="00C6754E"/>
    <w:rsid w:val="00C745C2"/>
    <w:rsid w:val="00C80093"/>
    <w:rsid w:val="00C82405"/>
    <w:rsid w:val="00C829EF"/>
    <w:rsid w:val="00C835D7"/>
    <w:rsid w:val="00C86245"/>
    <w:rsid w:val="00C86368"/>
    <w:rsid w:val="00C87EAC"/>
    <w:rsid w:val="00C91AC2"/>
    <w:rsid w:val="00C94388"/>
    <w:rsid w:val="00C951A5"/>
    <w:rsid w:val="00C9578F"/>
    <w:rsid w:val="00C97158"/>
    <w:rsid w:val="00C97DCB"/>
    <w:rsid w:val="00CA1355"/>
    <w:rsid w:val="00CA5E2A"/>
    <w:rsid w:val="00CB00BE"/>
    <w:rsid w:val="00CB0FC3"/>
    <w:rsid w:val="00CB3E11"/>
    <w:rsid w:val="00CC4992"/>
    <w:rsid w:val="00CC6BFA"/>
    <w:rsid w:val="00CD1396"/>
    <w:rsid w:val="00CD2D7D"/>
    <w:rsid w:val="00CD3602"/>
    <w:rsid w:val="00CD68B1"/>
    <w:rsid w:val="00CD6EE0"/>
    <w:rsid w:val="00CE2DC4"/>
    <w:rsid w:val="00CE5B58"/>
    <w:rsid w:val="00CF0156"/>
    <w:rsid w:val="00CF61A1"/>
    <w:rsid w:val="00CF7C87"/>
    <w:rsid w:val="00D011DF"/>
    <w:rsid w:val="00D04324"/>
    <w:rsid w:val="00D046B8"/>
    <w:rsid w:val="00D04A73"/>
    <w:rsid w:val="00D04D9F"/>
    <w:rsid w:val="00D12AEC"/>
    <w:rsid w:val="00D27243"/>
    <w:rsid w:val="00D31C10"/>
    <w:rsid w:val="00D3641B"/>
    <w:rsid w:val="00D36B76"/>
    <w:rsid w:val="00D44C86"/>
    <w:rsid w:val="00D44EAB"/>
    <w:rsid w:val="00D455A6"/>
    <w:rsid w:val="00D466D9"/>
    <w:rsid w:val="00D47858"/>
    <w:rsid w:val="00D50234"/>
    <w:rsid w:val="00D56563"/>
    <w:rsid w:val="00D624F0"/>
    <w:rsid w:val="00D7016C"/>
    <w:rsid w:val="00D73338"/>
    <w:rsid w:val="00D75231"/>
    <w:rsid w:val="00D75D26"/>
    <w:rsid w:val="00D77748"/>
    <w:rsid w:val="00D920CC"/>
    <w:rsid w:val="00D921A3"/>
    <w:rsid w:val="00D92B74"/>
    <w:rsid w:val="00D932A1"/>
    <w:rsid w:val="00D9492E"/>
    <w:rsid w:val="00DA1A0D"/>
    <w:rsid w:val="00DA4F64"/>
    <w:rsid w:val="00DA59EA"/>
    <w:rsid w:val="00DA644C"/>
    <w:rsid w:val="00DB1D39"/>
    <w:rsid w:val="00DB3237"/>
    <w:rsid w:val="00DB39DB"/>
    <w:rsid w:val="00DB4D4E"/>
    <w:rsid w:val="00DC3160"/>
    <w:rsid w:val="00DC671C"/>
    <w:rsid w:val="00DD4AF8"/>
    <w:rsid w:val="00DD603C"/>
    <w:rsid w:val="00DD71F7"/>
    <w:rsid w:val="00DE700D"/>
    <w:rsid w:val="00DF6929"/>
    <w:rsid w:val="00E04DEA"/>
    <w:rsid w:val="00E128D1"/>
    <w:rsid w:val="00E13ABA"/>
    <w:rsid w:val="00E21721"/>
    <w:rsid w:val="00E272E3"/>
    <w:rsid w:val="00E31FDF"/>
    <w:rsid w:val="00E33C68"/>
    <w:rsid w:val="00E33F35"/>
    <w:rsid w:val="00E36117"/>
    <w:rsid w:val="00E368DB"/>
    <w:rsid w:val="00E4097E"/>
    <w:rsid w:val="00E44AAB"/>
    <w:rsid w:val="00E464C5"/>
    <w:rsid w:val="00E465B2"/>
    <w:rsid w:val="00E51BA9"/>
    <w:rsid w:val="00E554BB"/>
    <w:rsid w:val="00E602E9"/>
    <w:rsid w:val="00E62510"/>
    <w:rsid w:val="00E6625C"/>
    <w:rsid w:val="00E70DEB"/>
    <w:rsid w:val="00E71E98"/>
    <w:rsid w:val="00E7232C"/>
    <w:rsid w:val="00E7343C"/>
    <w:rsid w:val="00E770C2"/>
    <w:rsid w:val="00E870E8"/>
    <w:rsid w:val="00E87A41"/>
    <w:rsid w:val="00E87C3F"/>
    <w:rsid w:val="00E91824"/>
    <w:rsid w:val="00E94651"/>
    <w:rsid w:val="00E9614D"/>
    <w:rsid w:val="00E97464"/>
    <w:rsid w:val="00E97741"/>
    <w:rsid w:val="00EA228A"/>
    <w:rsid w:val="00EA5F70"/>
    <w:rsid w:val="00EA7D21"/>
    <w:rsid w:val="00EB05DA"/>
    <w:rsid w:val="00EB6D1A"/>
    <w:rsid w:val="00EB7BCE"/>
    <w:rsid w:val="00EC06BC"/>
    <w:rsid w:val="00EC497D"/>
    <w:rsid w:val="00EC5E11"/>
    <w:rsid w:val="00EC6B3D"/>
    <w:rsid w:val="00EC7537"/>
    <w:rsid w:val="00EC7726"/>
    <w:rsid w:val="00ED5D56"/>
    <w:rsid w:val="00ED6D35"/>
    <w:rsid w:val="00EE00A6"/>
    <w:rsid w:val="00EE66F5"/>
    <w:rsid w:val="00EE72D7"/>
    <w:rsid w:val="00EF34DF"/>
    <w:rsid w:val="00F047D8"/>
    <w:rsid w:val="00F0591C"/>
    <w:rsid w:val="00F11A26"/>
    <w:rsid w:val="00F138CF"/>
    <w:rsid w:val="00F14374"/>
    <w:rsid w:val="00F21054"/>
    <w:rsid w:val="00F226DF"/>
    <w:rsid w:val="00F27C42"/>
    <w:rsid w:val="00F35799"/>
    <w:rsid w:val="00F37448"/>
    <w:rsid w:val="00F376D1"/>
    <w:rsid w:val="00F43087"/>
    <w:rsid w:val="00F47953"/>
    <w:rsid w:val="00F50DD8"/>
    <w:rsid w:val="00F53796"/>
    <w:rsid w:val="00F55A3D"/>
    <w:rsid w:val="00F55E9A"/>
    <w:rsid w:val="00F6765B"/>
    <w:rsid w:val="00F70CFC"/>
    <w:rsid w:val="00F7657F"/>
    <w:rsid w:val="00F777B0"/>
    <w:rsid w:val="00F83DC8"/>
    <w:rsid w:val="00F855DE"/>
    <w:rsid w:val="00F9498E"/>
    <w:rsid w:val="00F977A7"/>
    <w:rsid w:val="00FA037F"/>
    <w:rsid w:val="00FA3A34"/>
    <w:rsid w:val="00FA4D41"/>
    <w:rsid w:val="00FA5050"/>
    <w:rsid w:val="00FA57F1"/>
    <w:rsid w:val="00FC2AEC"/>
    <w:rsid w:val="00FC5EC9"/>
    <w:rsid w:val="00FD6FA1"/>
    <w:rsid w:val="00FD72B8"/>
    <w:rsid w:val="00FD741F"/>
    <w:rsid w:val="00FE205B"/>
    <w:rsid w:val="00FF3B49"/>
    <w:rsid w:val="00FF4048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8F5FDE"/>
  <w15:docId w15:val="{9FE881D0-7DA3-4915-B395-ED58C266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301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D1C40"/>
    <w:pPr>
      <w:keepNext/>
      <w:spacing w:before="120" w:after="12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D1C40"/>
    <w:pPr>
      <w:keepNext/>
      <w:widowControl/>
      <w:autoSpaceDE/>
      <w:autoSpaceDN/>
      <w:adjustRightInd/>
      <w:spacing w:before="120" w:after="120"/>
      <w:jc w:val="center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A3301"/>
    <w:pPr>
      <w:keepNext/>
      <w:widowControl/>
      <w:autoSpaceDE/>
      <w:autoSpaceDN/>
      <w:adjustRightInd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A3301"/>
    <w:pPr>
      <w:keepNext/>
      <w:widowControl/>
      <w:autoSpaceDE/>
      <w:autoSpaceDN/>
      <w:adjustRightInd/>
      <w:ind w:right="-7"/>
      <w:jc w:val="right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2A3301"/>
    <w:pPr>
      <w:keepNext/>
      <w:shd w:val="clear" w:color="auto" w:fill="FFFFFF"/>
      <w:jc w:val="center"/>
      <w:outlineLvl w:val="4"/>
    </w:pPr>
    <w:rPr>
      <w:color w:val="000000"/>
      <w:spacing w:val="-3"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2A3301"/>
    <w:pPr>
      <w:keepNext/>
      <w:shd w:val="clear" w:color="auto" w:fill="FFFFFF"/>
      <w:spacing w:before="192" w:line="269" w:lineRule="exact"/>
      <w:ind w:right="-26"/>
      <w:jc w:val="center"/>
      <w:outlineLvl w:val="5"/>
    </w:pPr>
    <w:rPr>
      <w:b/>
      <w:bCs/>
      <w:color w:val="000000"/>
      <w:spacing w:val="9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2A3301"/>
    <w:pPr>
      <w:widowControl/>
      <w:numPr>
        <w:ilvl w:val="6"/>
        <w:numId w:val="1"/>
      </w:numPr>
      <w:autoSpaceDE/>
      <w:autoSpaceDN/>
      <w:adjustRightInd/>
      <w:spacing w:before="240" w:after="60"/>
      <w:jc w:val="both"/>
      <w:outlineLvl w:val="6"/>
    </w:pPr>
    <w:rPr>
      <w:rFonts w:ascii="Arial" w:hAnsi="Arial" w:cs="Arial"/>
    </w:rPr>
  </w:style>
  <w:style w:type="paragraph" w:styleId="8">
    <w:name w:val="heading 8"/>
    <w:basedOn w:val="a"/>
    <w:next w:val="a"/>
    <w:link w:val="80"/>
    <w:uiPriority w:val="99"/>
    <w:qFormat/>
    <w:rsid w:val="002A3301"/>
    <w:pPr>
      <w:widowControl/>
      <w:numPr>
        <w:ilvl w:val="7"/>
        <w:numId w:val="1"/>
      </w:numPr>
      <w:autoSpaceDE/>
      <w:autoSpaceDN/>
      <w:adjustRightInd/>
      <w:spacing w:before="240" w:after="60"/>
      <w:jc w:val="both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2A3301"/>
    <w:pPr>
      <w:widowControl/>
      <w:numPr>
        <w:ilvl w:val="8"/>
        <w:numId w:val="1"/>
      </w:numPr>
      <w:autoSpaceDE/>
      <w:autoSpaceDN/>
      <w:adjustRightInd/>
      <w:spacing w:before="240" w:after="60"/>
      <w:jc w:val="both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D1C40"/>
    <w:rPr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2D1C40"/>
    <w:rPr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53CE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53CE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locked/>
    <w:rsid w:val="00C9578F"/>
    <w:rPr>
      <w:color w:val="000000"/>
      <w:spacing w:val="-3"/>
      <w:sz w:val="28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semiHidden/>
    <w:rsid w:val="00C53CE1"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0"/>
    <w:link w:val="7"/>
    <w:uiPriority w:val="99"/>
    <w:rsid w:val="00C53CE1"/>
    <w:rPr>
      <w:rFonts w:ascii="Arial" w:hAnsi="Arial" w:cs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C53CE1"/>
    <w:rPr>
      <w:rFonts w:ascii="Arial" w:hAnsi="Arial" w:cs="Arial"/>
      <w:i/>
      <w:iCs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C53CE1"/>
    <w:rPr>
      <w:rFonts w:ascii="Arial" w:hAnsi="Arial" w:cs="Arial"/>
      <w:i/>
      <w:iCs/>
      <w:sz w:val="18"/>
      <w:szCs w:val="18"/>
    </w:rPr>
  </w:style>
  <w:style w:type="paragraph" w:styleId="a3">
    <w:name w:val="Balloon Text"/>
    <w:basedOn w:val="a"/>
    <w:link w:val="a4"/>
    <w:uiPriority w:val="99"/>
    <w:semiHidden/>
    <w:rsid w:val="002A3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CE1"/>
    <w:rPr>
      <w:sz w:val="0"/>
      <w:szCs w:val="0"/>
    </w:rPr>
  </w:style>
  <w:style w:type="paragraph" w:styleId="a5">
    <w:name w:val="Body Text Indent"/>
    <w:basedOn w:val="a"/>
    <w:link w:val="a6"/>
    <w:uiPriority w:val="99"/>
    <w:rsid w:val="002A3301"/>
    <w:pPr>
      <w:jc w:val="both"/>
    </w:pPr>
    <w:rPr>
      <w:color w:val="000000"/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C53CE1"/>
    <w:rPr>
      <w:sz w:val="20"/>
      <w:szCs w:val="20"/>
    </w:rPr>
  </w:style>
  <w:style w:type="paragraph" w:styleId="a7">
    <w:name w:val="Body Text"/>
    <w:basedOn w:val="a"/>
    <w:link w:val="a8"/>
    <w:uiPriority w:val="99"/>
    <w:rsid w:val="002A330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53CE1"/>
    <w:rPr>
      <w:sz w:val="20"/>
      <w:szCs w:val="20"/>
    </w:rPr>
  </w:style>
  <w:style w:type="paragraph" w:styleId="a9">
    <w:name w:val="caption"/>
    <w:basedOn w:val="a"/>
    <w:next w:val="a"/>
    <w:uiPriority w:val="99"/>
    <w:qFormat/>
    <w:rsid w:val="002A3301"/>
    <w:pPr>
      <w:autoSpaceDE/>
      <w:autoSpaceDN/>
      <w:adjustRightInd/>
      <w:spacing w:before="120" w:after="120"/>
    </w:pPr>
    <w:rPr>
      <w:b/>
      <w:bCs/>
    </w:rPr>
  </w:style>
  <w:style w:type="paragraph" w:styleId="31">
    <w:name w:val="Body Text 3"/>
    <w:basedOn w:val="a"/>
    <w:link w:val="32"/>
    <w:uiPriority w:val="99"/>
    <w:rsid w:val="002A330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53CE1"/>
    <w:rPr>
      <w:sz w:val="16"/>
      <w:szCs w:val="16"/>
    </w:rPr>
  </w:style>
  <w:style w:type="paragraph" w:customStyle="1" w:styleId="11">
    <w:name w:val="заголовок 1"/>
    <w:basedOn w:val="a"/>
    <w:next w:val="a"/>
    <w:uiPriority w:val="99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kern w:val="28"/>
      <w:sz w:val="28"/>
      <w:szCs w:val="28"/>
    </w:rPr>
  </w:style>
  <w:style w:type="paragraph" w:customStyle="1" w:styleId="21">
    <w:name w:val="заголовок 2"/>
    <w:basedOn w:val="a"/>
    <w:next w:val="a"/>
    <w:uiPriority w:val="99"/>
    <w:rsid w:val="002A3301"/>
    <w:pPr>
      <w:keepNext/>
      <w:autoSpaceDE/>
      <w:autoSpaceDN/>
      <w:adjustRightInd/>
      <w:spacing w:before="240" w:after="60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33">
    <w:name w:val="заголовок 3"/>
    <w:basedOn w:val="a"/>
    <w:next w:val="a"/>
    <w:uiPriority w:val="99"/>
    <w:rsid w:val="002A3301"/>
    <w:pPr>
      <w:keepNext/>
      <w:suppressAutoHyphens/>
      <w:autoSpaceDE/>
      <w:autoSpaceDN/>
      <w:adjustRightInd/>
      <w:spacing w:before="240" w:after="60"/>
      <w:ind w:left="709"/>
      <w:jc w:val="both"/>
    </w:pPr>
    <w:rPr>
      <w:b/>
      <w:bCs/>
      <w:sz w:val="28"/>
      <w:szCs w:val="28"/>
    </w:rPr>
  </w:style>
  <w:style w:type="character" w:customStyle="1" w:styleId="12">
    <w:name w:val="Основной шрифт абзаца1"/>
    <w:uiPriority w:val="99"/>
    <w:rsid w:val="002A3301"/>
  </w:style>
  <w:style w:type="paragraph" w:customStyle="1" w:styleId="13">
    <w:name w:val="Подзаголовок 1"/>
    <w:basedOn w:val="a"/>
    <w:next w:val="a"/>
    <w:uiPriority w:val="99"/>
    <w:rsid w:val="002A3301"/>
    <w:pPr>
      <w:keepNext/>
      <w:keepLines/>
      <w:suppressAutoHyphens/>
      <w:autoSpaceDE/>
      <w:autoSpaceDN/>
      <w:adjustRightInd/>
      <w:spacing w:after="480"/>
      <w:jc w:val="center"/>
    </w:pPr>
    <w:rPr>
      <w:b/>
      <w:bCs/>
      <w:sz w:val="28"/>
      <w:szCs w:val="28"/>
    </w:rPr>
  </w:style>
  <w:style w:type="character" w:customStyle="1" w:styleId="aa">
    <w:name w:val="номер страницы"/>
    <w:basedOn w:val="12"/>
    <w:uiPriority w:val="99"/>
    <w:rsid w:val="002A3301"/>
    <w:rPr>
      <w:rFonts w:cs="Times New Roman"/>
    </w:rPr>
  </w:style>
  <w:style w:type="paragraph" w:customStyle="1" w:styleId="14">
    <w:name w:val="оглавление 1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spacing w:before="360"/>
      <w:ind w:firstLine="709"/>
    </w:pPr>
    <w:rPr>
      <w:rFonts w:ascii="Arial" w:hAnsi="Arial" w:cs="Arial"/>
      <w:b/>
      <w:bCs/>
      <w:caps/>
      <w:sz w:val="24"/>
      <w:szCs w:val="24"/>
    </w:rPr>
  </w:style>
  <w:style w:type="paragraph" w:customStyle="1" w:styleId="22">
    <w:name w:val="оглавление 2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spacing w:before="240"/>
      <w:ind w:left="280" w:firstLine="709"/>
    </w:pPr>
    <w:rPr>
      <w:b/>
      <w:bCs/>
    </w:rPr>
  </w:style>
  <w:style w:type="paragraph" w:customStyle="1" w:styleId="ab">
    <w:name w:val="текст сноски"/>
    <w:basedOn w:val="a"/>
    <w:uiPriority w:val="99"/>
    <w:rsid w:val="002A3301"/>
    <w:pPr>
      <w:autoSpaceDE/>
      <w:autoSpaceDN/>
      <w:adjustRightInd/>
    </w:pPr>
  </w:style>
  <w:style w:type="character" w:customStyle="1" w:styleId="ac">
    <w:name w:val="знак сноски"/>
    <w:uiPriority w:val="99"/>
    <w:rsid w:val="002A3301"/>
    <w:rPr>
      <w:vertAlign w:val="superscript"/>
    </w:rPr>
  </w:style>
  <w:style w:type="paragraph" w:customStyle="1" w:styleId="34">
    <w:name w:val="оглавление 3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400"/>
    </w:pPr>
  </w:style>
  <w:style w:type="paragraph" w:customStyle="1" w:styleId="41">
    <w:name w:val="оглавление 4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600"/>
    </w:pPr>
  </w:style>
  <w:style w:type="paragraph" w:customStyle="1" w:styleId="51">
    <w:name w:val="оглавление 5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800"/>
    </w:pPr>
  </w:style>
  <w:style w:type="paragraph" w:customStyle="1" w:styleId="61">
    <w:name w:val="оглавление 6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000"/>
    </w:pPr>
  </w:style>
  <w:style w:type="paragraph" w:customStyle="1" w:styleId="71">
    <w:name w:val="оглавление 7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200"/>
    </w:pPr>
  </w:style>
  <w:style w:type="paragraph" w:customStyle="1" w:styleId="81">
    <w:name w:val="оглавление 8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400"/>
    </w:pPr>
  </w:style>
  <w:style w:type="paragraph" w:customStyle="1" w:styleId="91">
    <w:name w:val="оглавление 9"/>
    <w:basedOn w:val="a"/>
    <w:next w:val="a"/>
    <w:uiPriority w:val="99"/>
    <w:rsid w:val="002A3301"/>
    <w:pPr>
      <w:tabs>
        <w:tab w:val="right" w:leader="dot" w:pos="9916"/>
      </w:tabs>
      <w:autoSpaceDE/>
      <w:autoSpaceDN/>
      <w:adjustRightInd/>
      <w:ind w:left="1600"/>
    </w:pPr>
  </w:style>
  <w:style w:type="paragraph" w:styleId="ad">
    <w:name w:val="footer"/>
    <w:basedOn w:val="a"/>
    <w:link w:val="ae"/>
    <w:uiPriority w:val="99"/>
    <w:rsid w:val="002A3301"/>
    <w:pPr>
      <w:tabs>
        <w:tab w:val="center" w:pos="4536"/>
        <w:tab w:val="right" w:pos="9072"/>
      </w:tabs>
      <w:autoSpaceDE/>
      <w:autoSpaceDN/>
      <w:adjustRightInd/>
      <w:ind w:firstLine="709"/>
      <w:jc w:val="both"/>
    </w:pPr>
    <w:rPr>
      <w:sz w:val="28"/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44C86"/>
    <w:rPr>
      <w:sz w:val="28"/>
    </w:rPr>
  </w:style>
  <w:style w:type="paragraph" w:styleId="af">
    <w:name w:val="footnote text"/>
    <w:basedOn w:val="a"/>
    <w:link w:val="af0"/>
    <w:uiPriority w:val="99"/>
    <w:semiHidden/>
    <w:rsid w:val="002A3301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semiHidden/>
    <w:locked/>
    <w:rsid w:val="00C26456"/>
  </w:style>
  <w:style w:type="paragraph" w:styleId="af1">
    <w:name w:val="header"/>
    <w:basedOn w:val="a"/>
    <w:link w:val="af2"/>
    <w:uiPriority w:val="99"/>
    <w:rsid w:val="002A3301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f2">
    <w:name w:val="Верхний колонтитул Знак"/>
    <w:basedOn w:val="a0"/>
    <w:link w:val="af1"/>
    <w:uiPriority w:val="99"/>
    <w:locked/>
    <w:rsid w:val="00C9578F"/>
  </w:style>
  <w:style w:type="character" w:styleId="af3">
    <w:name w:val="page number"/>
    <w:basedOn w:val="a0"/>
    <w:uiPriority w:val="99"/>
    <w:rsid w:val="002A3301"/>
    <w:rPr>
      <w:rFonts w:cs="Times New Roman"/>
    </w:rPr>
  </w:style>
  <w:style w:type="paragraph" w:styleId="15">
    <w:name w:val="toc 1"/>
    <w:basedOn w:val="a"/>
    <w:next w:val="a"/>
    <w:autoRedefine/>
    <w:uiPriority w:val="39"/>
    <w:rsid w:val="00EF34DF"/>
    <w:pPr>
      <w:widowControl/>
      <w:tabs>
        <w:tab w:val="right" w:leader="dot" w:pos="10065"/>
      </w:tabs>
      <w:autoSpaceDE/>
      <w:autoSpaceDN/>
      <w:adjustRightInd/>
      <w:spacing w:before="120"/>
    </w:pPr>
    <w:rPr>
      <w:caps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rsid w:val="009918B1"/>
    <w:pPr>
      <w:widowControl/>
      <w:tabs>
        <w:tab w:val="right" w:leader="dot" w:pos="9621"/>
      </w:tabs>
      <w:autoSpaceDE/>
      <w:autoSpaceDN/>
      <w:adjustRightInd/>
      <w:ind w:left="200"/>
    </w:pPr>
    <w:rPr>
      <w:noProof/>
    </w:rPr>
  </w:style>
  <w:style w:type="paragraph" w:styleId="35">
    <w:name w:val="toc 3"/>
    <w:basedOn w:val="a"/>
    <w:next w:val="a"/>
    <w:autoRedefine/>
    <w:uiPriority w:val="99"/>
    <w:rsid w:val="002A3301"/>
    <w:pPr>
      <w:widowControl/>
      <w:autoSpaceDE/>
      <w:autoSpaceDN/>
      <w:adjustRightInd/>
      <w:ind w:left="400"/>
    </w:pPr>
  </w:style>
  <w:style w:type="paragraph" w:styleId="42">
    <w:name w:val="toc 4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600"/>
    </w:pPr>
  </w:style>
  <w:style w:type="paragraph" w:styleId="52">
    <w:name w:val="toc 5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800"/>
    </w:pPr>
  </w:style>
  <w:style w:type="paragraph" w:styleId="62">
    <w:name w:val="toc 6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000"/>
    </w:pPr>
  </w:style>
  <w:style w:type="paragraph" w:styleId="72">
    <w:name w:val="toc 7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200"/>
    </w:pPr>
  </w:style>
  <w:style w:type="paragraph" w:styleId="82">
    <w:name w:val="toc 8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400"/>
    </w:pPr>
  </w:style>
  <w:style w:type="paragraph" w:styleId="92">
    <w:name w:val="toc 9"/>
    <w:basedOn w:val="a"/>
    <w:next w:val="a"/>
    <w:autoRedefine/>
    <w:uiPriority w:val="99"/>
    <w:semiHidden/>
    <w:rsid w:val="002A3301"/>
    <w:pPr>
      <w:widowControl/>
      <w:autoSpaceDE/>
      <w:autoSpaceDN/>
      <w:adjustRightInd/>
      <w:ind w:left="1600"/>
    </w:pPr>
  </w:style>
  <w:style w:type="paragraph" w:styleId="24">
    <w:name w:val="Body Text Indent 2"/>
    <w:basedOn w:val="a"/>
    <w:link w:val="25"/>
    <w:uiPriority w:val="99"/>
    <w:rsid w:val="002A3301"/>
    <w:pPr>
      <w:widowControl/>
      <w:shd w:val="clear" w:color="auto" w:fill="FFFFFF"/>
      <w:autoSpaceDE/>
      <w:autoSpaceDN/>
      <w:adjustRightInd/>
      <w:ind w:right="86" w:firstLine="709"/>
      <w:jc w:val="both"/>
    </w:pPr>
    <w:rPr>
      <w:sz w:val="25"/>
      <w:szCs w:val="25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53CE1"/>
    <w:rPr>
      <w:sz w:val="20"/>
      <w:szCs w:val="20"/>
    </w:rPr>
  </w:style>
  <w:style w:type="paragraph" w:styleId="36">
    <w:name w:val="Body Text Indent 3"/>
    <w:basedOn w:val="a"/>
    <w:link w:val="37"/>
    <w:uiPriority w:val="99"/>
    <w:rsid w:val="002A3301"/>
    <w:pPr>
      <w:widowControl/>
      <w:shd w:val="clear" w:color="auto" w:fill="FFFFFF"/>
      <w:autoSpaceDE/>
      <w:autoSpaceDN/>
      <w:adjustRightInd/>
      <w:ind w:firstLine="709"/>
      <w:jc w:val="both"/>
    </w:pPr>
    <w:rPr>
      <w:sz w:val="25"/>
      <w:szCs w:val="25"/>
    </w:rPr>
  </w:style>
  <w:style w:type="character" w:customStyle="1" w:styleId="37">
    <w:name w:val="Основной текст с отступом 3 Знак"/>
    <w:basedOn w:val="a0"/>
    <w:link w:val="36"/>
    <w:uiPriority w:val="99"/>
    <w:semiHidden/>
    <w:rsid w:val="00C53CE1"/>
    <w:rPr>
      <w:sz w:val="16"/>
      <w:szCs w:val="16"/>
    </w:rPr>
  </w:style>
  <w:style w:type="paragraph" w:styleId="af4">
    <w:name w:val="Block Text"/>
    <w:basedOn w:val="a"/>
    <w:uiPriority w:val="99"/>
    <w:rsid w:val="002A3301"/>
    <w:pPr>
      <w:shd w:val="clear" w:color="auto" w:fill="FFFFFF"/>
      <w:tabs>
        <w:tab w:val="left" w:leader="underscore" w:pos="3686"/>
      </w:tabs>
      <w:spacing w:before="547" w:line="283" w:lineRule="exact"/>
      <w:ind w:left="1488" w:right="4793"/>
    </w:pPr>
    <w:rPr>
      <w:color w:val="000000"/>
      <w:sz w:val="28"/>
      <w:szCs w:val="28"/>
    </w:rPr>
  </w:style>
  <w:style w:type="paragraph" w:styleId="af5">
    <w:name w:val="Normal (Web)"/>
    <w:basedOn w:val="a"/>
    <w:uiPriority w:val="99"/>
    <w:rsid w:val="002A3301"/>
    <w:pPr>
      <w:widowControl/>
      <w:autoSpaceDE/>
      <w:autoSpaceDN/>
      <w:adjustRightInd/>
      <w:spacing w:before="100" w:beforeAutospacing="1" w:after="100" w:afterAutospacing="1"/>
    </w:pPr>
    <w:rPr>
      <w:rFonts w:ascii="Arial Unicode MS" w:hAnsi="Arial Unicode MS" w:cs="Arial Unicode MS"/>
      <w:sz w:val="24"/>
      <w:szCs w:val="24"/>
    </w:rPr>
  </w:style>
  <w:style w:type="character" w:styleId="af6">
    <w:name w:val="Hyperlink"/>
    <w:basedOn w:val="a0"/>
    <w:uiPriority w:val="99"/>
    <w:rsid w:val="002A3301"/>
    <w:rPr>
      <w:rFonts w:cs="Times New Roman"/>
      <w:color w:val="0000FF"/>
      <w:u w:val="single"/>
    </w:rPr>
  </w:style>
  <w:style w:type="paragraph" w:customStyle="1" w:styleId="Normal1">
    <w:name w:val="Normal1"/>
    <w:uiPriority w:val="99"/>
    <w:rsid w:val="002A3301"/>
    <w:pPr>
      <w:widowControl w:val="0"/>
      <w:spacing w:line="300" w:lineRule="auto"/>
      <w:ind w:firstLine="720"/>
    </w:pPr>
    <w:rPr>
      <w:sz w:val="24"/>
      <w:szCs w:val="20"/>
    </w:rPr>
  </w:style>
  <w:style w:type="character" w:styleId="af7">
    <w:name w:val="annotation reference"/>
    <w:basedOn w:val="a0"/>
    <w:uiPriority w:val="99"/>
    <w:semiHidden/>
    <w:rsid w:val="002A3301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2A3301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2A3301"/>
    <w:rPr>
      <w:lang w:val="ru-RU" w:eastAsia="ru-RU"/>
    </w:rPr>
  </w:style>
  <w:style w:type="paragraph" w:styleId="afa">
    <w:name w:val="annotation subject"/>
    <w:basedOn w:val="af8"/>
    <w:next w:val="af8"/>
    <w:link w:val="afb"/>
    <w:uiPriority w:val="99"/>
    <w:semiHidden/>
    <w:rsid w:val="002A3301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2A3301"/>
    <w:rPr>
      <w:b/>
      <w:lang w:val="ru-RU" w:eastAsia="ru-RU"/>
    </w:rPr>
  </w:style>
  <w:style w:type="character" w:styleId="afc">
    <w:name w:val="Emphasis"/>
    <w:basedOn w:val="a0"/>
    <w:uiPriority w:val="99"/>
    <w:qFormat/>
    <w:rsid w:val="00726FD7"/>
    <w:rPr>
      <w:rFonts w:cs="Times New Roman"/>
      <w:i/>
    </w:rPr>
  </w:style>
  <w:style w:type="character" w:styleId="afd">
    <w:name w:val="Strong"/>
    <w:basedOn w:val="a0"/>
    <w:uiPriority w:val="99"/>
    <w:qFormat/>
    <w:rsid w:val="00726FD7"/>
    <w:rPr>
      <w:rFonts w:cs="Times New Roman"/>
      <w:b/>
    </w:rPr>
  </w:style>
  <w:style w:type="character" w:styleId="afe">
    <w:name w:val="footnote reference"/>
    <w:basedOn w:val="a0"/>
    <w:uiPriority w:val="99"/>
    <w:rsid w:val="00FD741F"/>
    <w:rPr>
      <w:rFonts w:cs="Times New Roman"/>
      <w:vertAlign w:val="superscript"/>
    </w:rPr>
  </w:style>
  <w:style w:type="table" w:styleId="aff">
    <w:name w:val="Table Grid"/>
    <w:basedOn w:val="a1"/>
    <w:uiPriority w:val="39"/>
    <w:rsid w:val="007231C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nip1">
    <w:name w:val="snip1"/>
    <w:basedOn w:val="a"/>
    <w:uiPriority w:val="99"/>
    <w:rsid w:val="00DA644C"/>
    <w:pPr>
      <w:widowControl/>
      <w:autoSpaceDE/>
      <w:autoSpaceDN/>
      <w:adjustRightInd/>
      <w:spacing w:before="72" w:line="312" w:lineRule="atLeast"/>
    </w:pPr>
    <w:rPr>
      <w:color w:val="000000"/>
      <w:sz w:val="24"/>
      <w:szCs w:val="24"/>
    </w:rPr>
  </w:style>
  <w:style w:type="character" w:styleId="aff0">
    <w:name w:val="FollowedHyperlink"/>
    <w:basedOn w:val="a0"/>
    <w:uiPriority w:val="99"/>
    <w:rsid w:val="00065182"/>
    <w:rPr>
      <w:rFonts w:cs="Times New Roman"/>
      <w:color w:val="800080"/>
      <w:u w:val="single"/>
    </w:rPr>
  </w:style>
  <w:style w:type="paragraph" w:customStyle="1" w:styleId="ConsPlusTitle">
    <w:name w:val="ConsPlusTitle"/>
    <w:uiPriority w:val="99"/>
    <w:rsid w:val="00A61C59"/>
    <w:pPr>
      <w:autoSpaceDE w:val="0"/>
      <w:autoSpaceDN w:val="0"/>
      <w:adjustRightInd w:val="0"/>
    </w:pPr>
    <w:rPr>
      <w:rFonts w:ascii="Calibri" w:hAnsi="Calibri" w:cs="Calibri"/>
      <w:b/>
      <w:bCs/>
    </w:rPr>
  </w:style>
  <w:style w:type="paragraph" w:styleId="aff1">
    <w:name w:val="Title"/>
    <w:basedOn w:val="a"/>
    <w:link w:val="16"/>
    <w:uiPriority w:val="99"/>
    <w:qFormat/>
    <w:rsid w:val="006A2BEA"/>
    <w:pPr>
      <w:widowControl/>
      <w:ind w:firstLine="371"/>
      <w:jc w:val="center"/>
    </w:pPr>
    <w:rPr>
      <w:noProof/>
      <w:sz w:val="28"/>
      <w:szCs w:val="18"/>
    </w:rPr>
  </w:style>
  <w:style w:type="character" w:customStyle="1" w:styleId="16">
    <w:name w:val="Заголовок Знак1"/>
    <w:basedOn w:val="a0"/>
    <w:link w:val="aff1"/>
    <w:uiPriority w:val="99"/>
    <w:locked/>
    <w:rsid w:val="006A2BEA"/>
    <w:rPr>
      <w:noProof/>
      <w:sz w:val="18"/>
    </w:rPr>
  </w:style>
  <w:style w:type="paragraph" w:styleId="aff2">
    <w:name w:val="Document Map"/>
    <w:basedOn w:val="a"/>
    <w:link w:val="aff3"/>
    <w:uiPriority w:val="99"/>
    <w:semiHidden/>
    <w:rsid w:val="003D0128"/>
    <w:pPr>
      <w:shd w:val="clear" w:color="auto" w:fill="000080"/>
    </w:pPr>
    <w:rPr>
      <w:rFonts w:ascii="Tahoma" w:hAnsi="Tahoma" w:cs="Tahoma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C53CE1"/>
    <w:rPr>
      <w:sz w:val="0"/>
      <w:szCs w:val="0"/>
    </w:rPr>
  </w:style>
  <w:style w:type="paragraph" w:customStyle="1" w:styleId="-11">
    <w:name w:val="Цветной список - Акцент 11"/>
    <w:basedOn w:val="a"/>
    <w:uiPriority w:val="99"/>
    <w:rsid w:val="00E554BB"/>
    <w:pPr>
      <w:ind w:left="720"/>
      <w:contextualSpacing/>
    </w:pPr>
  </w:style>
  <w:style w:type="paragraph" w:customStyle="1" w:styleId="17">
    <w:name w:val="Стиль1"/>
    <w:basedOn w:val="a"/>
    <w:uiPriority w:val="99"/>
    <w:rsid w:val="00C9578F"/>
    <w:pPr>
      <w:widowControl/>
      <w:autoSpaceDE/>
      <w:autoSpaceDN/>
      <w:adjustRightInd/>
    </w:pPr>
    <w:rPr>
      <w:b/>
      <w:i/>
      <w:sz w:val="24"/>
      <w:szCs w:val="24"/>
    </w:rPr>
  </w:style>
  <w:style w:type="paragraph" w:styleId="aff4">
    <w:name w:val="Revision"/>
    <w:hidden/>
    <w:uiPriority w:val="99"/>
    <w:semiHidden/>
    <w:rsid w:val="00B62744"/>
    <w:rPr>
      <w:sz w:val="20"/>
      <w:szCs w:val="20"/>
    </w:rPr>
  </w:style>
  <w:style w:type="paragraph" w:styleId="aff5">
    <w:name w:val="TOC Heading"/>
    <w:basedOn w:val="1"/>
    <w:next w:val="a"/>
    <w:uiPriority w:val="99"/>
    <w:qFormat/>
    <w:rsid w:val="00EF34DF"/>
    <w:pPr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8">
    <w:name w:val="Обычный1"/>
    <w:uiPriority w:val="99"/>
    <w:rsid w:val="0098774B"/>
    <w:pPr>
      <w:widowControl w:val="0"/>
      <w:spacing w:line="300" w:lineRule="auto"/>
      <w:ind w:firstLine="720"/>
    </w:pPr>
    <w:rPr>
      <w:sz w:val="24"/>
      <w:szCs w:val="20"/>
    </w:rPr>
  </w:style>
  <w:style w:type="paragraph" w:styleId="aff6">
    <w:name w:val="List Paragraph"/>
    <w:basedOn w:val="a"/>
    <w:uiPriority w:val="34"/>
    <w:qFormat/>
    <w:rsid w:val="00EC06BC"/>
    <w:pPr>
      <w:ind w:left="720"/>
      <w:contextualSpacing/>
    </w:pPr>
  </w:style>
  <w:style w:type="paragraph" w:customStyle="1" w:styleId="Style30">
    <w:name w:val="Style30"/>
    <w:basedOn w:val="a"/>
    <w:uiPriority w:val="99"/>
    <w:rsid w:val="007B20F1"/>
    <w:pPr>
      <w:spacing w:line="278" w:lineRule="exact"/>
      <w:ind w:hanging="326"/>
      <w:jc w:val="both"/>
    </w:pPr>
    <w:rPr>
      <w:sz w:val="24"/>
      <w:szCs w:val="24"/>
    </w:rPr>
  </w:style>
  <w:style w:type="character" w:customStyle="1" w:styleId="FontStyle53">
    <w:name w:val="Font Style53"/>
    <w:uiPriority w:val="99"/>
    <w:rsid w:val="007B20F1"/>
    <w:rPr>
      <w:rFonts w:ascii="Times New Roman" w:hAnsi="Times New Roman"/>
      <w:i/>
      <w:color w:val="000000"/>
      <w:sz w:val="22"/>
    </w:rPr>
  </w:style>
  <w:style w:type="paragraph" w:customStyle="1" w:styleId="Default">
    <w:name w:val="Default"/>
    <w:uiPriority w:val="99"/>
    <w:rsid w:val="00523409"/>
    <w:pPr>
      <w:autoSpaceDE w:val="0"/>
      <w:autoSpaceDN w:val="0"/>
      <w:adjustRightInd w:val="0"/>
    </w:pPr>
    <w:rPr>
      <w:rFonts w:eastAsia="PMingLiU"/>
      <w:color w:val="000000"/>
      <w:sz w:val="24"/>
      <w:szCs w:val="24"/>
      <w:lang w:eastAsia="zh-TW"/>
    </w:rPr>
  </w:style>
  <w:style w:type="character" w:customStyle="1" w:styleId="aff7">
    <w:name w:val="Заголовок Знак"/>
    <w:uiPriority w:val="99"/>
    <w:rsid w:val="00FC2AEC"/>
    <w:rPr>
      <w:rFonts w:ascii="Times New Roman" w:hAnsi="Times New Roman"/>
      <w:b/>
      <w:sz w:val="24"/>
      <w:lang w:eastAsia="ru-RU"/>
    </w:rPr>
  </w:style>
  <w:style w:type="paragraph" w:styleId="26">
    <w:name w:val="Body Text 2"/>
    <w:basedOn w:val="a"/>
    <w:link w:val="27"/>
    <w:uiPriority w:val="99"/>
    <w:rsid w:val="000F18B4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locked/>
    <w:rsid w:val="000F18B4"/>
    <w:rPr>
      <w:rFonts w:cs="Times New Roman"/>
    </w:rPr>
  </w:style>
  <w:style w:type="paragraph" w:customStyle="1" w:styleId="firstchild">
    <w:name w:val="first_child"/>
    <w:basedOn w:val="a"/>
    <w:uiPriority w:val="99"/>
    <w:rsid w:val="004212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lastchild">
    <w:name w:val="last_child"/>
    <w:basedOn w:val="a"/>
    <w:uiPriority w:val="99"/>
    <w:rsid w:val="0042124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78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3174">
                      <w:marLeft w:val="0"/>
                      <w:marRight w:val="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5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7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753171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75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160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7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68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76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85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189">
          <w:marLeft w:val="41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hse.ru/e-resources/e-resources.htm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www.naufor.ru/tree.asp?n=7810" TargetMode="External"/><Relationship Id="rId7" Type="http://schemas.openxmlformats.org/officeDocument/2006/relationships/hyperlink" Target="http://library.hse.ru/e-resources/e-resources.htm" TargetMode="Externa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hyperlink" Target="http://rlu.ru/8W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6.jpeg"/><Relationship Id="rId28" Type="http://schemas.openxmlformats.org/officeDocument/2006/relationships/fontTable" Target="fontTable.xml"/><Relationship Id="rId10" Type="http://schemas.openxmlformats.org/officeDocument/2006/relationships/hyperlink" Target="http://books.google.com/ngram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library.hse.ru/e-resources/e-resources.htm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5.jpeg"/><Relationship Id="rId27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11028</Words>
  <Characters>62866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Российской Федерации</vt:lpstr>
    </vt:vector>
  </TitlesOfParts>
  <Company>SPecialiST RePack</Company>
  <LinksUpToDate>false</LinksUpToDate>
  <CharactersWithSpaces>73747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Российской Федерации</dc:title>
  <dc:creator>Asus</dc:creator>
  <cp:lastModifiedBy>Шибанова Ольга Владимировна</cp:lastModifiedBy>
  <cp:revision>7</cp:revision>
  <cp:lastPrinted>2020-10-15T11:14:00Z</cp:lastPrinted>
  <dcterms:created xsi:type="dcterms:W3CDTF">2023-01-31T08:49:00Z</dcterms:created>
  <dcterms:modified xsi:type="dcterms:W3CDTF">2023-01-31T09:05:00Z</dcterms:modified>
</cp:coreProperties>
</file>