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71" w:rsidRPr="009E5B71" w:rsidRDefault="009E5B71" w:rsidP="009E5B71"/>
    <w:p w:rsidR="009E5B71" w:rsidRPr="009E5B71" w:rsidRDefault="009E5B71" w:rsidP="009E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71">
        <w:rPr>
          <w:rFonts w:ascii="Times New Roman" w:hAnsi="Times New Roman" w:cs="Times New Roman"/>
          <w:b/>
          <w:bCs/>
          <w:sz w:val="24"/>
          <w:szCs w:val="24"/>
        </w:rPr>
        <w:t xml:space="preserve">Список тем </w:t>
      </w:r>
      <w:r w:rsidR="002E6495">
        <w:rPr>
          <w:rFonts w:ascii="Times New Roman" w:hAnsi="Times New Roman" w:cs="Times New Roman"/>
          <w:b/>
          <w:bCs/>
          <w:sz w:val="24"/>
          <w:szCs w:val="24"/>
        </w:rPr>
        <w:t>выпускных квалификационных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 на 2021/2022</w:t>
      </w:r>
      <w:r w:rsidRPr="009E5B7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год,</w:t>
      </w:r>
    </w:p>
    <w:p w:rsidR="009E5B71" w:rsidRPr="009E5B71" w:rsidRDefault="009E5B71" w:rsidP="009E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71">
        <w:rPr>
          <w:rFonts w:ascii="Times New Roman" w:hAnsi="Times New Roman" w:cs="Times New Roman"/>
          <w:b/>
          <w:bCs/>
          <w:sz w:val="24"/>
          <w:szCs w:val="24"/>
        </w:rPr>
        <w:t>реко</w:t>
      </w:r>
      <w:r w:rsidR="002E6495">
        <w:rPr>
          <w:rFonts w:ascii="Times New Roman" w:hAnsi="Times New Roman" w:cs="Times New Roman"/>
          <w:b/>
          <w:bCs/>
          <w:sz w:val="24"/>
          <w:szCs w:val="24"/>
        </w:rPr>
        <w:t>мендуемых для выбора студентам 2</w:t>
      </w:r>
      <w:r w:rsidRPr="009E5B71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9E5B71" w:rsidRPr="009E5B71" w:rsidRDefault="009E5B71" w:rsidP="009E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71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магистратуры</w:t>
      </w:r>
    </w:p>
    <w:p w:rsidR="00EF4A7E" w:rsidRDefault="009E5B71" w:rsidP="00B44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44679">
        <w:rPr>
          <w:rFonts w:ascii="Times New Roman" w:hAnsi="Times New Roman" w:cs="Times New Roman"/>
          <w:b/>
          <w:bCs/>
          <w:sz w:val="24"/>
          <w:szCs w:val="24"/>
        </w:rPr>
        <w:t>Финансовые стратегии и аналитика</w:t>
      </w:r>
      <w:r w:rsidRPr="009E5B7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446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B71">
        <w:rPr>
          <w:rFonts w:ascii="Times New Roman" w:hAnsi="Times New Roman" w:cs="Times New Roman"/>
          <w:b/>
          <w:sz w:val="24"/>
          <w:szCs w:val="24"/>
        </w:rPr>
        <w:t>очной формы обучения</w:t>
      </w:r>
    </w:p>
    <w:p w:rsidR="009E5B71" w:rsidRDefault="009E5B71" w:rsidP="009E5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Влияние персональных характеристик индивидов на их инвестиционные стили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Влияние финансовых ограничений на отклонение структуры капитала компании от целевого уровня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Влияние цифрового образа компании на результаты ее деятельности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Влияние неопределенности экономической политики на запас денежных средств российских компаний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Цифровизация как фактор макроэкономического развития страны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Оценка вклада человеческого капитала в развитие региона: пространственный аспект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Тестирование торговых стратегий на российском биржевом рынке в бизнес-времени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Формирование портфеля инвестиционных проектов компании </w:t>
      </w:r>
    </w:p>
    <w:p w:rsid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495">
        <w:rPr>
          <w:rFonts w:ascii="Times New Roman" w:hAnsi="Times New Roman" w:cs="Times New Roman"/>
          <w:sz w:val="24"/>
          <w:szCs w:val="24"/>
        </w:rPr>
        <w:t xml:space="preserve">Влияние текстовых характеристик письма </w:t>
      </w:r>
      <w:r w:rsidRPr="002E6495">
        <w:rPr>
          <w:rFonts w:ascii="Times New Roman" w:hAnsi="Times New Roman" w:cs="Times New Roman"/>
          <w:sz w:val="24"/>
          <w:szCs w:val="24"/>
          <w:lang w:val="en-US"/>
        </w:rPr>
        <w:t>CEO</w:t>
      </w:r>
      <w:r w:rsidRPr="002E6495">
        <w:rPr>
          <w:rFonts w:ascii="Times New Roman" w:hAnsi="Times New Roman" w:cs="Times New Roman"/>
          <w:sz w:val="24"/>
          <w:szCs w:val="24"/>
        </w:rPr>
        <w:t xml:space="preserve"> на показатели деятельности компании </w:t>
      </w:r>
    </w:p>
    <w:p w:rsidR="009E5B71" w:rsidRPr="002E6495" w:rsidRDefault="002E6495" w:rsidP="009E5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6495">
        <w:rPr>
          <w:rFonts w:ascii="Times New Roman" w:hAnsi="Times New Roman" w:cs="Times New Roman"/>
          <w:sz w:val="24"/>
          <w:szCs w:val="24"/>
        </w:rPr>
        <w:t>Влияние политических связей Совета Директоров на результаты деятельности компаний</w:t>
      </w:r>
    </w:p>
    <w:sectPr w:rsidR="009E5B71" w:rsidRPr="002E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2F4F"/>
    <w:multiLevelType w:val="hybridMultilevel"/>
    <w:tmpl w:val="9296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FB"/>
    <w:rsid w:val="002E6495"/>
    <w:rsid w:val="009E5B71"/>
    <w:rsid w:val="00B44679"/>
    <w:rsid w:val="00EF4A7E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7771"/>
  <w15:chartTrackingRefBased/>
  <w15:docId w15:val="{253BAEAB-93A4-48CE-9AFE-CF109F65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Торожнюк Жанна Игоревна</dc:creator>
  <cp:keywords/>
  <dc:description/>
  <cp:lastModifiedBy>Торожнюк Жанна Игоревна</cp:lastModifiedBy>
  <cp:revision>5</cp:revision>
  <dcterms:created xsi:type="dcterms:W3CDTF">2022-01-17T11:48:00Z</dcterms:created>
  <dcterms:modified xsi:type="dcterms:W3CDTF">2022-01-18T08:50:00Z</dcterms:modified>
</cp:coreProperties>
</file>