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03" w:rsidRPr="00AC4703" w:rsidRDefault="00AC4703" w:rsidP="00AC4703">
      <w:pPr>
        <w:spacing w:after="0" w:line="240" w:lineRule="auto"/>
        <w:rPr>
          <w:rFonts w:ascii="Times New Roman" w:eastAsia="Times New Roman" w:hAnsi="Times New Roman" w:cs="Times New Roman"/>
          <w:b/>
          <w:sz w:val="28"/>
          <w:szCs w:val="28"/>
          <w:lang w:eastAsia="ru-RU"/>
        </w:rPr>
      </w:pPr>
    </w:p>
    <w:p w:rsidR="00AC4703" w:rsidRPr="00AC4703" w:rsidRDefault="00AC4703" w:rsidP="00AC4703">
      <w:pPr>
        <w:spacing w:after="0" w:line="240" w:lineRule="auto"/>
        <w:rPr>
          <w:rFonts w:ascii="Times New Roman" w:eastAsia="Times New Roman" w:hAnsi="Times New Roman" w:cs="Times New Roman"/>
          <w:b/>
          <w:sz w:val="28"/>
          <w:szCs w:val="28"/>
          <w:lang w:eastAsia="ru-RU"/>
        </w:rPr>
      </w:pPr>
    </w:p>
    <w:p w:rsidR="00AC4703" w:rsidRPr="00AC4703" w:rsidRDefault="00AC4703" w:rsidP="00AC4703">
      <w:pPr>
        <w:spacing w:after="0" w:line="240" w:lineRule="auto"/>
        <w:rPr>
          <w:rFonts w:ascii="Times New Roman" w:eastAsia="Times New Roman" w:hAnsi="Times New Roman" w:cs="Times New Roman"/>
          <w:b/>
          <w:sz w:val="28"/>
          <w:szCs w:val="28"/>
          <w:lang w:eastAsia="ru-RU"/>
        </w:rPr>
      </w:pPr>
    </w:p>
    <w:p w:rsidR="00AC4703" w:rsidRPr="00AC4703" w:rsidRDefault="00AC4703" w:rsidP="00AC4703">
      <w:pPr>
        <w:spacing w:after="0" w:line="240" w:lineRule="auto"/>
        <w:rPr>
          <w:rFonts w:ascii="Times New Roman" w:eastAsia="Times New Roman" w:hAnsi="Times New Roman" w:cs="Times New Roman"/>
          <w:b/>
          <w:sz w:val="28"/>
          <w:szCs w:val="28"/>
          <w:lang w:eastAsia="ru-RU"/>
        </w:rPr>
      </w:pPr>
    </w:p>
    <w:p w:rsidR="00AC4703" w:rsidRPr="00AC4703" w:rsidRDefault="00AC4703" w:rsidP="00AC4703">
      <w:pPr>
        <w:spacing w:after="0" w:line="240" w:lineRule="auto"/>
        <w:rPr>
          <w:rFonts w:ascii="Times New Roman" w:eastAsia="Times New Roman" w:hAnsi="Times New Roman" w:cs="Times New Roman"/>
          <w:b/>
          <w:sz w:val="28"/>
          <w:szCs w:val="28"/>
          <w:lang w:eastAsia="ru-RU"/>
        </w:rPr>
      </w:pPr>
    </w:p>
    <w:p w:rsidR="00AC4703" w:rsidRPr="00AC4703" w:rsidRDefault="00AC4703" w:rsidP="00AC4703">
      <w:pPr>
        <w:spacing w:after="0" w:line="240" w:lineRule="auto"/>
        <w:rPr>
          <w:rFonts w:ascii="Times New Roman" w:eastAsia="Times New Roman" w:hAnsi="Times New Roman" w:cs="Times New Roman"/>
          <w:b/>
          <w:sz w:val="28"/>
          <w:szCs w:val="28"/>
          <w:lang w:eastAsia="ru-RU"/>
        </w:rPr>
      </w:pPr>
    </w:p>
    <w:p w:rsidR="00AC4703" w:rsidRPr="00AC4703" w:rsidRDefault="00AC4703" w:rsidP="00AC4703">
      <w:pPr>
        <w:spacing w:after="0" w:line="240" w:lineRule="auto"/>
        <w:rPr>
          <w:rFonts w:ascii="Times New Roman" w:eastAsia="Times New Roman" w:hAnsi="Times New Roman" w:cs="Times New Roman"/>
          <w:b/>
          <w:sz w:val="28"/>
          <w:szCs w:val="28"/>
          <w:lang w:eastAsia="ru-RU"/>
        </w:rPr>
      </w:pPr>
    </w:p>
    <w:p w:rsidR="00AC4703" w:rsidRPr="00AC4703" w:rsidRDefault="00AC4703" w:rsidP="00AC4703">
      <w:pPr>
        <w:spacing w:after="0" w:line="240" w:lineRule="auto"/>
        <w:jc w:val="center"/>
        <w:rPr>
          <w:rFonts w:ascii="Times New Roman" w:eastAsia="Times New Roman" w:hAnsi="Times New Roman" w:cs="Times New Roman"/>
          <w:b/>
          <w:sz w:val="32"/>
          <w:szCs w:val="32"/>
          <w:lang w:eastAsia="ru-RU"/>
        </w:rPr>
      </w:pPr>
      <w:r w:rsidRPr="00AC4703">
        <w:rPr>
          <w:rFonts w:ascii="Times New Roman" w:eastAsia="Times New Roman" w:hAnsi="Times New Roman" w:cs="Times New Roman"/>
          <w:b/>
          <w:sz w:val="32"/>
          <w:szCs w:val="32"/>
          <w:lang w:eastAsia="ru-RU"/>
        </w:rPr>
        <w:t xml:space="preserve">Методическая разработка </w:t>
      </w:r>
      <w:r w:rsidRPr="00AC4703">
        <w:rPr>
          <w:rFonts w:ascii="Times New Roman" w:eastAsia="Calibri" w:hAnsi="Times New Roman" w:cs="Times New Roman"/>
          <w:b/>
          <w:sz w:val="32"/>
          <w:szCs w:val="32"/>
          <w:lang w:eastAsia="ru-RU"/>
        </w:rPr>
        <w:t>внеурочного занятия</w:t>
      </w:r>
    </w:p>
    <w:p w:rsidR="00AC4703" w:rsidRPr="00AC4703" w:rsidRDefault="00AC4703" w:rsidP="00AC4703">
      <w:pPr>
        <w:spacing w:after="0" w:line="240" w:lineRule="auto"/>
        <w:jc w:val="center"/>
        <w:rPr>
          <w:rFonts w:ascii="Times New Roman" w:eastAsia="Times New Roman" w:hAnsi="Times New Roman" w:cs="Times New Roman"/>
          <w:b/>
          <w:sz w:val="32"/>
          <w:szCs w:val="32"/>
          <w:lang w:eastAsia="ru-RU"/>
        </w:rPr>
      </w:pPr>
      <w:r w:rsidRPr="00AC4703">
        <w:rPr>
          <w:rFonts w:ascii="Times New Roman" w:eastAsia="Times New Roman" w:hAnsi="Times New Roman" w:cs="Times New Roman"/>
          <w:b/>
          <w:sz w:val="32"/>
          <w:szCs w:val="32"/>
          <w:lang w:eastAsia="ru-RU"/>
        </w:rPr>
        <w:t xml:space="preserve">по «Финансовой грамотности» </w:t>
      </w:r>
    </w:p>
    <w:p w:rsidR="00AC4703" w:rsidRPr="00AC4703" w:rsidRDefault="00AC4703" w:rsidP="00AC4703">
      <w:pPr>
        <w:spacing w:after="0" w:line="240" w:lineRule="auto"/>
        <w:jc w:val="center"/>
        <w:rPr>
          <w:rFonts w:ascii="Times New Roman" w:eastAsia="Times New Roman" w:hAnsi="Times New Roman" w:cs="Times New Roman"/>
          <w:b/>
          <w:sz w:val="32"/>
          <w:szCs w:val="32"/>
          <w:lang w:eastAsia="ru-RU"/>
        </w:rPr>
      </w:pPr>
    </w:p>
    <w:p w:rsidR="00AC4703" w:rsidRPr="00AC4703" w:rsidRDefault="00AC4703" w:rsidP="00AC4703">
      <w:pPr>
        <w:spacing w:after="0" w:line="240" w:lineRule="auto"/>
        <w:jc w:val="center"/>
        <w:rPr>
          <w:rFonts w:ascii="Times New Roman" w:eastAsia="Times New Roman" w:hAnsi="Times New Roman" w:cs="Times New Roman"/>
          <w:b/>
          <w:sz w:val="32"/>
          <w:szCs w:val="32"/>
          <w:lang w:eastAsia="ru-RU"/>
        </w:rPr>
      </w:pPr>
    </w:p>
    <w:p w:rsidR="00AC4703" w:rsidRPr="00AC4703" w:rsidRDefault="00AC4703" w:rsidP="00AC4703">
      <w:pPr>
        <w:spacing w:after="0" w:line="240" w:lineRule="auto"/>
        <w:rPr>
          <w:rFonts w:ascii="Times New Roman" w:eastAsia="Times New Roman" w:hAnsi="Times New Roman" w:cs="Times New Roman"/>
          <w:b/>
          <w:sz w:val="28"/>
          <w:szCs w:val="28"/>
          <w:lang w:eastAsia="ru-RU"/>
        </w:rPr>
      </w:pPr>
    </w:p>
    <w:p w:rsidR="00AC4703" w:rsidRPr="00AC4703" w:rsidRDefault="00AC4703" w:rsidP="00AC4703">
      <w:pPr>
        <w:spacing w:after="0" w:line="240" w:lineRule="auto"/>
        <w:jc w:val="center"/>
        <w:rPr>
          <w:rFonts w:ascii="Times New Roman" w:eastAsia="Times New Roman" w:hAnsi="Times New Roman" w:cs="Times New Roman"/>
          <w:b/>
          <w:sz w:val="32"/>
          <w:szCs w:val="32"/>
          <w:lang w:eastAsia="ru-RU"/>
        </w:rPr>
      </w:pPr>
      <w:r w:rsidRPr="00AC4703">
        <w:rPr>
          <w:rFonts w:ascii="Times New Roman" w:eastAsia="Times New Roman" w:hAnsi="Times New Roman" w:cs="Times New Roman"/>
          <w:b/>
          <w:sz w:val="32"/>
          <w:szCs w:val="32"/>
          <w:lang w:eastAsia="ru-RU"/>
        </w:rPr>
        <w:t>Тема «</w:t>
      </w:r>
      <w:r w:rsidR="00D3615C">
        <w:rPr>
          <w:rFonts w:ascii="Times New Roman" w:eastAsia="Times New Roman" w:hAnsi="Times New Roman" w:cs="Times New Roman"/>
          <w:b/>
          <w:sz w:val="32"/>
          <w:szCs w:val="32"/>
          <w:lang w:eastAsia="ru-RU"/>
        </w:rPr>
        <w:t xml:space="preserve">Путешествие монетки </w:t>
      </w:r>
      <w:r w:rsidR="000313D2">
        <w:rPr>
          <w:rFonts w:ascii="Times New Roman" w:eastAsia="Times New Roman" w:hAnsi="Times New Roman" w:cs="Times New Roman"/>
          <w:b/>
          <w:sz w:val="32"/>
          <w:szCs w:val="32"/>
          <w:lang w:eastAsia="ru-RU"/>
        </w:rPr>
        <w:t>вокруг света</w:t>
      </w:r>
      <w:r w:rsidRPr="00AC4703">
        <w:rPr>
          <w:rFonts w:ascii="Times New Roman" w:eastAsia="Times New Roman" w:hAnsi="Times New Roman" w:cs="Times New Roman"/>
          <w:b/>
          <w:sz w:val="32"/>
          <w:szCs w:val="32"/>
          <w:lang w:eastAsia="ru-RU"/>
        </w:rPr>
        <w:t>»</w:t>
      </w:r>
    </w:p>
    <w:p w:rsidR="00AC4703" w:rsidRDefault="00AC4703" w:rsidP="00AC4703">
      <w:pPr>
        <w:spacing w:after="0" w:line="240" w:lineRule="auto"/>
        <w:jc w:val="right"/>
        <w:rPr>
          <w:rFonts w:ascii="Times New Roman" w:eastAsia="Times New Roman" w:hAnsi="Times New Roman" w:cs="Times New Roman"/>
          <w:sz w:val="28"/>
          <w:szCs w:val="28"/>
          <w:lang w:eastAsia="ru-RU"/>
        </w:rPr>
      </w:pPr>
    </w:p>
    <w:p w:rsidR="00E50B64" w:rsidRDefault="00E50B64" w:rsidP="00AC4703">
      <w:pPr>
        <w:spacing w:after="0" w:line="240" w:lineRule="auto"/>
        <w:jc w:val="right"/>
        <w:rPr>
          <w:rFonts w:ascii="Times New Roman" w:eastAsia="Times New Roman" w:hAnsi="Times New Roman" w:cs="Times New Roman"/>
          <w:sz w:val="28"/>
          <w:szCs w:val="28"/>
          <w:lang w:eastAsia="ru-RU"/>
        </w:rPr>
      </w:pPr>
    </w:p>
    <w:p w:rsidR="00E50B64" w:rsidRDefault="00E50B64" w:rsidP="00AC4703">
      <w:pPr>
        <w:spacing w:after="0" w:line="240" w:lineRule="auto"/>
        <w:jc w:val="right"/>
        <w:rPr>
          <w:rFonts w:ascii="Times New Roman" w:eastAsia="Times New Roman" w:hAnsi="Times New Roman" w:cs="Times New Roman"/>
          <w:sz w:val="28"/>
          <w:szCs w:val="28"/>
          <w:lang w:eastAsia="ru-RU"/>
        </w:rPr>
      </w:pPr>
    </w:p>
    <w:p w:rsidR="00E50B64" w:rsidRDefault="00E50B64" w:rsidP="00AC4703">
      <w:pPr>
        <w:spacing w:after="0" w:line="240" w:lineRule="auto"/>
        <w:jc w:val="right"/>
        <w:rPr>
          <w:rFonts w:ascii="Times New Roman" w:eastAsia="Times New Roman" w:hAnsi="Times New Roman" w:cs="Times New Roman"/>
          <w:sz w:val="28"/>
          <w:szCs w:val="28"/>
          <w:lang w:eastAsia="ru-RU"/>
        </w:rPr>
      </w:pPr>
    </w:p>
    <w:p w:rsidR="00E50B64" w:rsidRDefault="00E50B64" w:rsidP="00AC4703">
      <w:pPr>
        <w:spacing w:after="0" w:line="240" w:lineRule="auto"/>
        <w:jc w:val="right"/>
        <w:rPr>
          <w:rFonts w:ascii="Times New Roman" w:eastAsia="Times New Roman" w:hAnsi="Times New Roman" w:cs="Times New Roman"/>
          <w:sz w:val="28"/>
          <w:szCs w:val="28"/>
          <w:lang w:eastAsia="ru-RU"/>
        </w:rPr>
      </w:pPr>
    </w:p>
    <w:p w:rsidR="00E50B64" w:rsidRDefault="00E50B64" w:rsidP="00AC4703">
      <w:pPr>
        <w:spacing w:after="0" w:line="240" w:lineRule="auto"/>
        <w:jc w:val="right"/>
        <w:rPr>
          <w:rFonts w:ascii="Times New Roman" w:eastAsia="Times New Roman" w:hAnsi="Times New Roman" w:cs="Times New Roman"/>
          <w:sz w:val="28"/>
          <w:szCs w:val="28"/>
          <w:lang w:eastAsia="ru-RU"/>
        </w:rPr>
      </w:pPr>
    </w:p>
    <w:p w:rsidR="00E50B64" w:rsidRDefault="00E50B64" w:rsidP="00AC4703">
      <w:pPr>
        <w:spacing w:after="0" w:line="240" w:lineRule="auto"/>
        <w:jc w:val="right"/>
        <w:rPr>
          <w:rFonts w:ascii="Times New Roman" w:eastAsia="Times New Roman" w:hAnsi="Times New Roman" w:cs="Times New Roman"/>
          <w:sz w:val="28"/>
          <w:szCs w:val="28"/>
          <w:lang w:eastAsia="ru-RU"/>
        </w:rPr>
      </w:pPr>
    </w:p>
    <w:p w:rsidR="00E50B64" w:rsidRDefault="00E50B64" w:rsidP="00AC4703">
      <w:pPr>
        <w:spacing w:after="0" w:line="240" w:lineRule="auto"/>
        <w:jc w:val="right"/>
        <w:rPr>
          <w:rFonts w:ascii="Times New Roman" w:eastAsia="Times New Roman" w:hAnsi="Times New Roman" w:cs="Times New Roman"/>
          <w:sz w:val="28"/>
          <w:szCs w:val="28"/>
          <w:lang w:eastAsia="ru-RU"/>
        </w:rPr>
      </w:pPr>
    </w:p>
    <w:p w:rsidR="00E50B64" w:rsidRPr="00AC4703" w:rsidRDefault="00E50B64" w:rsidP="00AC4703">
      <w:pPr>
        <w:spacing w:after="0" w:line="240" w:lineRule="auto"/>
        <w:jc w:val="right"/>
        <w:rPr>
          <w:rFonts w:ascii="Times New Roman" w:eastAsia="Times New Roman" w:hAnsi="Times New Roman" w:cs="Times New Roman"/>
          <w:sz w:val="28"/>
          <w:szCs w:val="28"/>
          <w:lang w:eastAsia="ru-RU"/>
        </w:rPr>
      </w:pPr>
    </w:p>
    <w:p w:rsidR="00AC4703" w:rsidRPr="00AC4703" w:rsidRDefault="00AC4703" w:rsidP="00AC4703">
      <w:pPr>
        <w:spacing w:after="0" w:line="240" w:lineRule="auto"/>
        <w:jc w:val="right"/>
        <w:rPr>
          <w:rFonts w:ascii="Times New Roman" w:eastAsia="Times New Roman" w:hAnsi="Times New Roman" w:cs="Times New Roman"/>
          <w:sz w:val="28"/>
          <w:szCs w:val="28"/>
          <w:lang w:eastAsia="ru-RU"/>
        </w:rPr>
      </w:pPr>
    </w:p>
    <w:p w:rsidR="00AC4703" w:rsidRDefault="00AC4703" w:rsidP="00AC4703">
      <w:pPr>
        <w:spacing w:after="0" w:line="240" w:lineRule="auto"/>
        <w:jc w:val="right"/>
        <w:rPr>
          <w:rFonts w:ascii="Times New Roman" w:eastAsia="Times New Roman" w:hAnsi="Times New Roman" w:cs="Times New Roman"/>
          <w:sz w:val="28"/>
          <w:szCs w:val="28"/>
          <w:lang w:eastAsia="ru-RU"/>
        </w:rPr>
      </w:pPr>
      <w:r w:rsidRPr="00AC4703">
        <w:rPr>
          <w:rFonts w:ascii="Times New Roman" w:eastAsia="Times New Roman" w:hAnsi="Times New Roman" w:cs="Times New Roman"/>
          <w:sz w:val="28"/>
          <w:szCs w:val="28"/>
          <w:lang w:eastAsia="ru-RU"/>
        </w:rPr>
        <w:t>Авторы:</w:t>
      </w:r>
    </w:p>
    <w:p w:rsidR="000313D2" w:rsidRDefault="000313D2" w:rsidP="00E50B6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Малюкова Светлана </w:t>
      </w:r>
      <w:r w:rsidR="00E50B64">
        <w:rPr>
          <w:rFonts w:ascii="Times New Roman" w:eastAsia="Times New Roman" w:hAnsi="Times New Roman" w:cs="Times New Roman"/>
          <w:sz w:val="28"/>
          <w:szCs w:val="28"/>
          <w:lang w:eastAsia="ru-RU"/>
        </w:rPr>
        <w:t>Николаевна</w:t>
      </w:r>
    </w:p>
    <w:p w:rsidR="000313D2" w:rsidRDefault="000313D2" w:rsidP="00E50B6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17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Березники</w:t>
      </w:r>
      <w:r w:rsidR="00E50B64">
        <w:rPr>
          <w:rFonts w:ascii="Times New Roman" w:eastAsia="Times New Roman" w:hAnsi="Times New Roman" w:cs="Times New Roman"/>
          <w:sz w:val="28"/>
          <w:szCs w:val="28"/>
          <w:lang w:eastAsia="ru-RU"/>
        </w:rPr>
        <w:t xml:space="preserve"> МАОУ гимназия № 9</w:t>
      </w:r>
    </w:p>
    <w:p w:rsidR="000313D2" w:rsidRDefault="000313D2" w:rsidP="00E50B6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Батуева Светлана Владимировна </w:t>
      </w:r>
    </w:p>
    <w:p w:rsidR="000313D2" w:rsidRDefault="000313D2" w:rsidP="00E50B6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17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Пермь МАОУ «СОШ №42»</w:t>
      </w:r>
    </w:p>
    <w:p w:rsidR="000313D2" w:rsidRDefault="000313D2" w:rsidP="00E50B6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Ершова Наталья</w:t>
      </w:r>
      <w:r w:rsidR="00E50B64">
        <w:rPr>
          <w:rFonts w:ascii="Times New Roman" w:eastAsia="Times New Roman" w:hAnsi="Times New Roman" w:cs="Times New Roman"/>
          <w:sz w:val="28"/>
          <w:szCs w:val="28"/>
          <w:lang w:eastAsia="ru-RU"/>
        </w:rPr>
        <w:t xml:space="preserve"> Николаевна</w:t>
      </w:r>
    </w:p>
    <w:p w:rsidR="00E50B64" w:rsidRDefault="00E50B64" w:rsidP="00E50B6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«Ильинская СОШ 1»</w:t>
      </w:r>
    </w:p>
    <w:p w:rsidR="00E50B64" w:rsidRDefault="00E50B64" w:rsidP="00E50B6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Шагулина Наталья Васильевна</w:t>
      </w:r>
    </w:p>
    <w:p w:rsidR="00D34EBB" w:rsidRDefault="00D34EBB" w:rsidP="00AC4703">
      <w:pPr>
        <w:spacing w:after="0" w:line="240" w:lineRule="auto"/>
        <w:jc w:val="right"/>
        <w:rPr>
          <w:rFonts w:ascii="Times New Roman" w:eastAsia="Times New Roman" w:hAnsi="Times New Roman" w:cs="Times New Roman"/>
          <w:sz w:val="28"/>
          <w:szCs w:val="28"/>
          <w:lang w:eastAsia="ru-RU"/>
        </w:rPr>
      </w:pPr>
    </w:p>
    <w:p w:rsidR="000313D2" w:rsidRPr="00AC4703" w:rsidRDefault="000313D2" w:rsidP="00AC4703">
      <w:pPr>
        <w:spacing w:after="0" w:line="240" w:lineRule="auto"/>
        <w:jc w:val="right"/>
        <w:rPr>
          <w:rFonts w:ascii="Times New Roman" w:eastAsia="Times New Roman" w:hAnsi="Times New Roman" w:cs="Times New Roman"/>
          <w:sz w:val="28"/>
          <w:szCs w:val="28"/>
          <w:lang w:eastAsia="ru-RU"/>
        </w:rPr>
      </w:pPr>
    </w:p>
    <w:p w:rsidR="00AC4703" w:rsidRDefault="00AC4703" w:rsidP="00AC4703">
      <w:pPr>
        <w:spacing w:after="0" w:line="240" w:lineRule="auto"/>
        <w:jc w:val="right"/>
        <w:rPr>
          <w:rFonts w:ascii="Times New Roman" w:eastAsia="Times New Roman" w:hAnsi="Times New Roman" w:cs="Times New Roman"/>
          <w:sz w:val="28"/>
          <w:szCs w:val="28"/>
          <w:lang w:eastAsia="ru-RU"/>
        </w:rPr>
      </w:pPr>
    </w:p>
    <w:p w:rsidR="00D3615C" w:rsidRDefault="00D3615C" w:rsidP="00AC4703">
      <w:pPr>
        <w:spacing w:after="0" w:line="240" w:lineRule="auto"/>
        <w:jc w:val="right"/>
        <w:rPr>
          <w:rFonts w:ascii="Times New Roman" w:eastAsia="Times New Roman" w:hAnsi="Times New Roman" w:cs="Times New Roman"/>
          <w:sz w:val="28"/>
          <w:szCs w:val="28"/>
          <w:lang w:eastAsia="ru-RU"/>
        </w:rPr>
      </w:pPr>
    </w:p>
    <w:p w:rsidR="00D3615C" w:rsidRDefault="00D3615C" w:rsidP="00AC4703">
      <w:pPr>
        <w:spacing w:after="0" w:line="240" w:lineRule="auto"/>
        <w:jc w:val="right"/>
        <w:rPr>
          <w:rFonts w:ascii="Times New Roman" w:eastAsia="Times New Roman" w:hAnsi="Times New Roman" w:cs="Times New Roman"/>
          <w:sz w:val="28"/>
          <w:szCs w:val="28"/>
          <w:lang w:eastAsia="ru-RU"/>
        </w:rPr>
      </w:pPr>
    </w:p>
    <w:p w:rsidR="00D3615C" w:rsidRDefault="00D3615C" w:rsidP="00AC4703">
      <w:pPr>
        <w:spacing w:after="0" w:line="240" w:lineRule="auto"/>
        <w:jc w:val="right"/>
        <w:rPr>
          <w:rFonts w:ascii="Times New Roman" w:eastAsia="Times New Roman" w:hAnsi="Times New Roman" w:cs="Times New Roman"/>
          <w:sz w:val="28"/>
          <w:szCs w:val="28"/>
          <w:lang w:eastAsia="ru-RU"/>
        </w:rPr>
      </w:pPr>
    </w:p>
    <w:p w:rsidR="00D3615C" w:rsidRDefault="00D3615C" w:rsidP="00AC4703">
      <w:pPr>
        <w:spacing w:after="0" w:line="240" w:lineRule="auto"/>
        <w:jc w:val="right"/>
        <w:rPr>
          <w:rFonts w:ascii="Times New Roman" w:eastAsia="Times New Roman" w:hAnsi="Times New Roman" w:cs="Times New Roman"/>
          <w:sz w:val="28"/>
          <w:szCs w:val="28"/>
          <w:lang w:eastAsia="ru-RU"/>
        </w:rPr>
      </w:pPr>
    </w:p>
    <w:p w:rsidR="00D3615C" w:rsidRDefault="00D3615C" w:rsidP="00AC4703">
      <w:pPr>
        <w:spacing w:after="0" w:line="240" w:lineRule="auto"/>
        <w:jc w:val="right"/>
        <w:rPr>
          <w:rFonts w:ascii="Times New Roman" w:eastAsia="Times New Roman" w:hAnsi="Times New Roman" w:cs="Times New Roman"/>
          <w:sz w:val="28"/>
          <w:szCs w:val="28"/>
          <w:lang w:eastAsia="ru-RU"/>
        </w:rPr>
      </w:pPr>
    </w:p>
    <w:p w:rsidR="00D3615C" w:rsidRDefault="00D3615C" w:rsidP="00AC4703">
      <w:pPr>
        <w:spacing w:after="0" w:line="240" w:lineRule="auto"/>
        <w:jc w:val="right"/>
        <w:rPr>
          <w:rFonts w:ascii="Times New Roman" w:eastAsia="Times New Roman" w:hAnsi="Times New Roman" w:cs="Times New Roman"/>
          <w:sz w:val="28"/>
          <w:szCs w:val="28"/>
          <w:lang w:eastAsia="ru-RU"/>
        </w:rPr>
      </w:pPr>
    </w:p>
    <w:p w:rsidR="00D3615C" w:rsidRDefault="00D3615C" w:rsidP="00AC4703">
      <w:pPr>
        <w:spacing w:after="0" w:line="240" w:lineRule="auto"/>
        <w:jc w:val="right"/>
        <w:rPr>
          <w:rFonts w:ascii="Times New Roman" w:eastAsia="Times New Roman" w:hAnsi="Times New Roman" w:cs="Times New Roman"/>
          <w:sz w:val="28"/>
          <w:szCs w:val="28"/>
          <w:lang w:eastAsia="ru-RU"/>
        </w:rPr>
      </w:pPr>
    </w:p>
    <w:p w:rsidR="00D3615C" w:rsidRDefault="00D3615C" w:rsidP="00AC4703">
      <w:pPr>
        <w:spacing w:after="0" w:line="240" w:lineRule="auto"/>
        <w:jc w:val="right"/>
        <w:rPr>
          <w:rFonts w:ascii="Times New Roman" w:eastAsia="Times New Roman" w:hAnsi="Times New Roman" w:cs="Times New Roman"/>
          <w:sz w:val="28"/>
          <w:szCs w:val="28"/>
          <w:lang w:eastAsia="ru-RU"/>
        </w:rPr>
      </w:pPr>
    </w:p>
    <w:p w:rsidR="00D3615C" w:rsidRPr="00AC4703" w:rsidRDefault="00D3615C" w:rsidP="00AC4703">
      <w:pPr>
        <w:spacing w:after="0" w:line="240" w:lineRule="auto"/>
        <w:jc w:val="right"/>
        <w:rPr>
          <w:rFonts w:ascii="Times New Roman" w:eastAsia="Times New Roman" w:hAnsi="Times New Roman" w:cs="Times New Roman"/>
          <w:sz w:val="28"/>
          <w:szCs w:val="28"/>
          <w:lang w:eastAsia="ru-RU"/>
        </w:rPr>
      </w:pPr>
    </w:p>
    <w:p w:rsidR="00AC4703" w:rsidRPr="00AC4703" w:rsidRDefault="00AC4703" w:rsidP="00AC4703">
      <w:pPr>
        <w:spacing w:after="0" w:line="240" w:lineRule="auto"/>
        <w:jc w:val="right"/>
        <w:rPr>
          <w:rFonts w:ascii="Times New Roman" w:eastAsia="Times New Roman" w:hAnsi="Times New Roman" w:cs="Times New Roman"/>
          <w:sz w:val="28"/>
          <w:szCs w:val="28"/>
          <w:lang w:eastAsia="ru-RU"/>
        </w:rPr>
      </w:pPr>
    </w:p>
    <w:p w:rsidR="00AC4703" w:rsidRPr="00AC4703" w:rsidRDefault="00AC4703" w:rsidP="00AC4703">
      <w:pPr>
        <w:spacing w:after="0" w:line="240" w:lineRule="auto"/>
        <w:jc w:val="right"/>
        <w:rPr>
          <w:rFonts w:ascii="Times New Roman" w:eastAsia="Times New Roman" w:hAnsi="Times New Roman" w:cs="Times New Roman"/>
          <w:sz w:val="28"/>
          <w:szCs w:val="28"/>
          <w:lang w:eastAsia="ru-RU"/>
        </w:rPr>
      </w:pPr>
    </w:p>
    <w:p w:rsidR="00AC4703" w:rsidRPr="00AC4703" w:rsidRDefault="00E50B64" w:rsidP="00E50B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w:t>
      </w:r>
    </w:p>
    <w:p w:rsidR="00AC4703" w:rsidRPr="00AC4703" w:rsidRDefault="00AC4703" w:rsidP="00AC4703">
      <w:pPr>
        <w:spacing w:after="0" w:line="240" w:lineRule="auto"/>
        <w:jc w:val="right"/>
        <w:rPr>
          <w:rFonts w:ascii="Times New Roman" w:eastAsia="Times New Roman" w:hAnsi="Times New Roman" w:cs="Times New Roman"/>
          <w:sz w:val="28"/>
          <w:szCs w:val="28"/>
          <w:lang w:eastAsia="ru-RU"/>
        </w:rPr>
      </w:pPr>
    </w:p>
    <w:p w:rsidR="00AC4703" w:rsidRPr="00094F4D" w:rsidRDefault="00AC4703" w:rsidP="00DD28D8">
      <w:pPr>
        <w:jc w:val="center"/>
        <w:rPr>
          <w:rFonts w:ascii="Times New Roman" w:eastAsia="Calibri" w:hAnsi="Times New Roman" w:cs="Times New Roman"/>
          <w:b/>
          <w:sz w:val="24"/>
          <w:szCs w:val="24"/>
          <w:lang w:eastAsia="ru-RU"/>
        </w:rPr>
      </w:pPr>
      <w:bookmarkStart w:id="0" w:name="_3znysh7" w:colFirst="0" w:colLast="0"/>
      <w:bookmarkEnd w:id="0"/>
      <w:r w:rsidRPr="00094F4D">
        <w:rPr>
          <w:rFonts w:ascii="Times New Roman" w:eastAsia="Calibri" w:hAnsi="Times New Roman" w:cs="Times New Roman"/>
          <w:b/>
          <w:sz w:val="24"/>
          <w:szCs w:val="24"/>
          <w:lang w:eastAsia="ru-RU"/>
        </w:rPr>
        <w:lastRenderedPageBreak/>
        <w:t>Аннотация</w:t>
      </w:r>
    </w:p>
    <w:p w:rsidR="0061668D" w:rsidRDefault="00E50B64" w:rsidP="0061668D">
      <w:pPr>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Данная ме</w:t>
      </w:r>
      <w:r w:rsidR="00487979">
        <w:rPr>
          <w:rFonts w:ascii="Times New Roman" w:eastAsia="Calibri" w:hAnsi="Times New Roman" w:cs="Times New Roman"/>
          <w:sz w:val="24"/>
          <w:szCs w:val="24"/>
          <w:lang w:eastAsia="ru-RU"/>
        </w:rPr>
        <w:t>тодическая разработка предназначена для проведения внеурочного занятия. В методической разработке конспекта организованной деятельности представлена актуальная на сегодняшний день тема-финансовое просвещение и воспитание детей начальной и средней школы</w:t>
      </w:r>
      <w:r w:rsidR="004D7A18">
        <w:rPr>
          <w:rFonts w:ascii="Times New Roman" w:eastAsia="Calibri" w:hAnsi="Times New Roman" w:cs="Times New Roman"/>
          <w:sz w:val="24"/>
          <w:szCs w:val="24"/>
          <w:lang w:eastAsia="ru-RU"/>
        </w:rPr>
        <w:t>. Занятие направлено на знакомство детей с страной мира, с историей возникновения денег в д</w:t>
      </w:r>
      <w:r w:rsidR="0061668D">
        <w:rPr>
          <w:rFonts w:ascii="Times New Roman" w:eastAsia="Calibri" w:hAnsi="Times New Roman" w:cs="Times New Roman"/>
          <w:sz w:val="24"/>
          <w:szCs w:val="24"/>
          <w:lang w:eastAsia="ru-RU"/>
        </w:rPr>
        <w:t xml:space="preserve">анной стране и их предназначение, создание мотивации для изучения финансовой грамотности школьников. </w:t>
      </w:r>
      <w:r w:rsidR="004D7A18">
        <w:rPr>
          <w:rFonts w:ascii="Times New Roman" w:eastAsia="Calibri" w:hAnsi="Times New Roman" w:cs="Times New Roman"/>
          <w:sz w:val="24"/>
          <w:szCs w:val="24"/>
          <w:lang w:eastAsia="ru-RU"/>
        </w:rPr>
        <w:t>Реализация данной работы осуществляется через доступные формы и методы, учитывая возраст обучаемых, их склонности и общее развитие. Методы: игровой, наглядный, словесный, практический, эвристический, мотивационный. Приемы: беседа, пояснения, самостоятельная деятельность, активность детей за счет включения проблемной ситуации, поощрения</w:t>
      </w:r>
      <w:r w:rsidR="0061668D">
        <w:rPr>
          <w:rFonts w:ascii="Times New Roman" w:eastAsia="Calibri" w:hAnsi="Times New Roman" w:cs="Times New Roman"/>
          <w:sz w:val="24"/>
          <w:szCs w:val="24"/>
          <w:lang w:eastAsia="ru-RU"/>
        </w:rPr>
        <w:t>.</w:t>
      </w:r>
    </w:p>
    <w:p w:rsidR="0061668D" w:rsidRPr="00094F4D" w:rsidRDefault="0061668D" w:rsidP="0061668D">
      <w:pPr>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Методическая разработка предназначена для учителей начальной и средней школ</w:t>
      </w:r>
      <w:r w:rsidR="0054167B">
        <w:rPr>
          <w:rFonts w:ascii="Times New Roman" w:eastAsia="Calibri" w:hAnsi="Times New Roman" w:cs="Times New Roman"/>
          <w:sz w:val="24"/>
          <w:szCs w:val="24"/>
          <w:lang w:eastAsia="ru-RU"/>
        </w:rPr>
        <w:t xml:space="preserve">ы </w:t>
      </w:r>
      <w:r>
        <w:rPr>
          <w:rFonts w:ascii="Times New Roman" w:eastAsia="Calibri" w:hAnsi="Times New Roman" w:cs="Times New Roman"/>
          <w:sz w:val="24"/>
          <w:szCs w:val="24"/>
          <w:lang w:eastAsia="ru-RU"/>
        </w:rPr>
        <w:t>с целью активизировать работу педагогов по финансовому просвещению и воспитанию школьников, и направлена на формирование у детей необходимой мотивации для повышения их финансовой грамотности. Т</w:t>
      </w:r>
      <w:r w:rsidR="0054167B">
        <w:rPr>
          <w:rFonts w:ascii="Times New Roman" w:eastAsia="Calibri" w:hAnsi="Times New Roman" w:cs="Times New Roman"/>
          <w:sz w:val="24"/>
          <w:szCs w:val="24"/>
          <w:lang w:eastAsia="ru-RU"/>
        </w:rPr>
        <w:t>ак</w:t>
      </w:r>
      <w:r>
        <w:rPr>
          <w:rFonts w:ascii="Times New Roman" w:eastAsia="Calibri" w:hAnsi="Times New Roman" w:cs="Times New Roman"/>
          <w:sz w:val="24"/>
          <w:szCs w:val="24"/>
          <w:lang w:eastAsia="ru-RU"/>
        </w:rPr>
        <w:t xml:space="preserve"> же методическая разработка будет полезна для родителей, заинтересованных</w:t>
      </w:r>
      <w:r w:rsidR="0054167B">
        <w:rPr>
          <w:rFonts w:ascii="Times New Roman" w:eastAsia="Calibri" w:hAnsi="Times New Roman" w:cs="Times New Roman"/>
          <w:sz w:val="24"/>
          <w:szCs w:val="24"/>
          <w:lang w:eastAsia="ru-RU"/>
        </w:rPr>
        <w:t xml:space="preserve"> в обучении своих детей финансовой грамотности.</w:t>
      </w:r>
    </w:p>
    <w:p w:rsidR="00AC4703" w:rsidRPr="00AC4703" w:rsidRDefault="00AC4703" w:rsidP="00AC4703">
      <w:pPr>
        <w:jc w:val="both"/>
        <w:rPr>
          <w:rFonts w:ascii="Times New Roman" w:eastAsia="Calibri" w:hAnsi="Times New Roman" w:cs="Times New Roman"/>
          <w:sz w:val="28"/>
          <w:szCs w:val="28"/>
          <w:lang w:eastAsia="ru-RU"/>
        </w:rPr>
      </w:pPr>
    </w:p>
    <w:p w:rsidR="00AC4703" w:rsidRPr="00AC4703" w:rsidRDefault="00AC4703" w:rsidP="00025254">
      <w:pPr>
        <w:jc w:val="center"/>
        <w:rPr>
          <w:rFonts w:ascii="Calibri" w:eastAsia="Calibri" w:hAnsi="Calibri" w:cs="Calibri"/>
          <w:lang w:eastAsia="ru-RU"/>
        </w:rPr>
      </w:pPr>
      <w:r w:rsidRPr="00AC4703">
        <w:rPr>
          <w:rFonts w:ascii="Times New Roman" w:eastAsia="Calibri" w:hAnsi="Times New Roman" w:cs="Times New Roman"/>
          <w:b/>
          <w:sz w:val="28"/>
          <w:szCs w:val="28"/>
          <w:lang w:eastAsia="ru-RU"/>
        </w:rPr>
        <w:t>Тема</w:t>
      </w:r>
      <w:r w:rsidRPr="00AC4703">
        <w:rPr>
          <w:rFonts w:ascii="Times New Roman" w:eastAsia="Calibri" w:hAnsi="Times New Roman" w:cs="Times New Roman"/>
          <w:sz w:val="28"/>
          <w:szCs w:val="28"/>
          <w:lang w:eastAsia="ru-RU"/>
        </w:rPr>
        <w:t>:</w:t>
      </w:r>
      <w:r w:rsidRPr="00AC4703">
        <w:rPr>
          <w:rFonts w:ascii="Calibri" w:eastAsia="Calibri" w:hAnsi="Calibri" w:cs="Calibri"/>
          <w:lang w:eastAsia="ru-RU"/>
        </w:rPr>
        <w:t xml:space="preserve"> </w:t>
      </w:r>
      <w:r w:rsidRPr="00AC4703">
        <w:rPr>
          <w:rFonts w:ascii="Times New Roman" w:eastAsia="Calibri" w:hAnsi="Times New Roman" w:cs="Times New Roman"/>
          <w:sz w:val="28"/>
          <w:szCs w:val="28"/>
          <w:lang w:eastAsia="ru-RU"/>
        </w:rPr>
        <w:t>«</w:t>
      </w:r>
      <w:r w:rsidR="00D3615C">
        <w:rPr>
          <w:rFonts w:ascii="Times New Roman" w:eastAsia="Calibri" w:hAnsi="Times New Roman" w:cs="Times New Roman"/>
          <w:sz w:val="28"/>
          <w:szCs w:val="28"/>
          <w:lang w:eastAsia="ru-RU"/>
        </w:rPr>
        <w:t xml:space="preserve">Путешествие монетки </w:t>
      </w:r>
      <w:r w:rsidR="000313D2">
        <w:rPr>
          <w:rFonts w:ascii="Times New Roman" w:eastAsia="Calibri" w:hAnsi="Times New Roman" w:cs="Times New Roman"/>
          <w:sz w:val="28"/>
          <w:szCs w:val="28"/>
          <w:lang w:eastAsia="ru-RU"/>
        </w:rPr>
        <w:t>вокруг света</w:t>
      </w:r>
      <w:r w:rsidRPr="00AC4703">
        <w:rPr>
          <w:rFonts w:ascii="Times New Roman" w:eastAsia="Calibri" w:hAnsi="Times New Roman" w:cs="Times New Roman"/>
          <w:sz w:val="28"/>
          <w:szCs w:val="28"/>
          <w:lang w:eastAsia="ru-RU"/>
        </w:rPr>
        <w:t>»</w:t>
      </w:r>
    </w:p>
    <w:p w:rsidR="00094F4D" w:rsidRPr="00094F4D" w:rsidRDefault="0010727F" w:rsidP="00094F4D">
      <w:pPr>
        <w:pStyle w:val="a9"/>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Форма </w:t>
      </w:r>
      <w:r w:rsidR="00AC4703" w:rsidRPr="00094F4D">
        <w:rPr>
          <w:rFonts w:ascii="Times New Roman" w:hAnsi="Times New Roman" w:cs="Times New Roman"/>
          <w:b/>
          <w:sz w:val="24"/>
          <w:szCs w:val="24"/>
          <w:lang w:eastAsia="ru-RU"/>
        </w:rPr>
        <w:t>занятия</w:t>
      </w:r>
      <w:r w:rsidR="00AC4703" w:rsidRPr="00094F4D">
        <w:rPr>
          <w:rFonts w:ascii="Times New Roman" w:hAnsi="Times New Roman" w:cs="Times New Roman"/>
          <w:sz w:val="24"/>
          <w:szCs w:val="24"/>
          <w:lang w:eastAsia="ru-RU"/>
        </w:rPr>
        <w:t xml:space="preserve">: </w:t>
      </w:r>
      <w:r w:rsidR="00025254" w:rsidRPr="00094F4D">
        <w:rPr>
          <w:rFonts w:ascii="Times New Roman" w:hAnsi="Times New Roman" w:cs="Times New Roman"/>
          <w:sz w:val="24"/>
          <w:szCs w:val="24"/>
          <w:lang w:eastAsia="ru-RU"/>
        </w:rPr>
        <w:t>квест-игра</w:t>
      </w:r>
      <w:r w:rsidR="00094F4D" w:rsidRPr="00094F4D">
        <w:rPr>
          <w:rFonts w:ascii="Times New Roman" w:hAnsi="Times New Roman" w:cs="Times New Roman"/>
          <w:sz w:val="24"/>
          <w:szCs w:val="24"/>
          <w:lang w:eastAsia="ru-RU"/>
        </w:rPr>
        <w:t xml:space="preserve"> </w:t>
      </w:r>
      <w:r w:rsidR="0054167B">
        <w:rPr>
          <w:rFonts w:ascii="Times New Roman" w:hAnsi="Times New Roman" w:cs="Times New Roman"/>
          <w:sz w:val="24"/>
          <w:szCs w:val="24"/>
          <w:lang w:eastAsia="ru-RU"/>
        </w:rPr>
        <w:t>( Путешествие по странам)</w:t>
      </w:r>
    </w:p>
    <w:p w:rsidR="00AC4703" w:rsidRDefault="00AC4703" w:rsidP="00094F4D">
      <w:pPr>
        <w:pStyle w:val="a9"/>
        <w:jc w:val="both"/>
        <w:rPr>
          <w:rFonts w:ascii="Times New Roman" w:hAnsi="Times New Roman" w:cs="Times New Roman"/>
          <w:sz w:val="24"/>
          <w:szCs w:val="24"/>
          <w:lang w:eastAsia="ru-RU"/>
        </w:rPr>
      </w:pPr>
      <w:r w:rsidRPr="00094F4D">
        <w:rPr>
          <w:rFonts w:ascii="Times New Roman" w:hAnsi="Times New Roman" w:cs="Times New Roman"/>
          <w:b/>
          <w:sz w:val="24"/>
          <w:szCs w:val="24"/>
          <w:lang w:eastAsia="ru-RU"/>
        </w:rPr>
        <w:t>Цель занятия</w:t>
      </w:r>
      <w:r w:rsidRPr="00094F4D">
        <w:rPr>
          <w:rFonts w:ascii="Times New Roman" w:hAnsi="Times New Roman" w:cs="Times New Roman"/>
          <w:sz w:val="24"/>
          <w:szCs w:val="24"/>
          <w:lang w:eastAsia="ru-RU"/>
        </w:rPr>
        <w:t xml:space="preserve">: </w:t>
      </w:r>
    </w:p>
    <w:p w:rsidR="0054167B" w:rsidRDefault="0054167B" w:rsidP="00094F4D">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Развитие у учащихся интереса к изучению вопросов финансовой грамотности;</w:t>
      </w:r>
    </w:p>
    <w:p w:rsidR="00B76FB7" w:rsidRDefault="0054167B" w:rsidP="00094F4D">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Расширение базовых знаний</w:t>
      </w:r>
      <w:r w:rsidR="00B76FB7">
        <w:rPr>
          <w:rFonts w:ascii="Times New Roman" w:hAnsi="Times New Roman" w:cs="Times New Roman"/>
          <w:sz w:val="24"/>
          <w:szCs w:val="24"/>
          <w:lang w:eastAsia="ru-RU"/>
        </w:rPr>
        <w:t xml:space="preserve"> в сфере финансовой грамотности;</w:t>
      </w:r>
    </w:p>
    <w:p w:rsidR="00B76FB7" w:rsidRDefault="00B76FB7" w:rsidP="00094F4D">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Развитие способности применять предметные знания в решении финансовых задач;</w:t>
      </w:r>
    </w:p>
    <w:p w:rsidR="00B76FB7" w:rsidRDefault="00B76FB7" w:rsidP="00094F4D">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Развитие способности принимать обоснованные решения и совершать эффективные и рациональные действия в сферах, имеющих отношение к управлению финансами, для реализации жизненных целей и планов в текущий момент и будущие периоды</w:t>
      </w:r>
      <w:r w:rsidR="00663E36">
        <w:rPr>
          <w:rFonts w:ascii="Times New Roman" w:hAnsi="Times New Roman" w:cs="Times New Roman"/>
          <w:sz w:val="24"/>
          <w:szCs w:val="24"/>
          <w:lang w:eastAsia="ru-RU"/>
        </w:rPr>
        <w:t>;</w:t>
      </w:r>
    </w:p>
    <w:p w:rsidR="00663E36" w:rsidRPr="00094F4D" w:rsidRDefault="00663E36" w:rsidP="00094F4D">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17ABE">
        <w:rPr>
          <w:rFonts w:ascii="Times New Roman" w:hAnsi="Times New Roman" w:cs="Times New Roman"/>
          <w:sz w:val="24"/>
          <w:szCs w:val="24"/>
          <w:lang w:eastAsia="ru-RU"/>
        </w:rPr>
        <w:t>Повысить интерес к истории и географии мира.</w:t>
      </w:r>
    </w:p>
    <w:p w:rsidR="00D3615C" w:rsidRPr="00094F4D" w:rsidRDefault="00D3615C" w:rsidP="00094F4D">
      <w:pPr>
        <w:pStyle w:val="a9"/>
        <w:jc w:val="both"/>
        <w:rPr>
          <w:rFonts w:ascii="Times New Roman" w:hAnsi="Times New Roman" w:cs="Times New Roman"/>
          <w:b/>
          <w:sz w:val="24"/>
          <w:szCs w:val="24"/>
          <w:lang w:eastAsia="ru-RU"/>
        </w:rPr>
      </w:pPr>
      <w:r w:rsidRPr="00094F4D">
        <w:rPr>
          <w:rFonts w:ascii="Times New Roman" w:hAnsi="Times New Roman" w:cs="Times New Roman"/>
          <w:b/>
          <w:sz w:val="24"/>
          <w:szCs w:val="24"/>
          <w:lang w:eastAsia="ru-RU"/>
        </w:rPr>
        <w:t xml:space="preserve">Задачи: </w:t>
      </w:r>
    </w:p>
    <w:p w:rsidR="00573AA2" w:rsidRPr="00573AA2" w:rsidRDefault="00D3615C" w:rsidP="00573AA2">
      <w:pPr>
        <w:pStyle w:val="a9"/>
        <w:jc w:val="both"/>
        <w:rPr>
          <w:rFonts w:ascii="Times New Roman" w:hAnsi="Times New Roman" w:cs="Times New Roman"/>
          <w:sz w:val="24"/>
          <w:szCs w:val="24"/>
        </w:rPr>
      </w:pPr>
      <w:r w:rsidRPr="00573AA2">
        <w:rPr>
          <w:rFonts w:ascii="Times New Roman" w:hAnsi="Times New Roman" w:cs="Times New Roman"/>
          <w:b/>
          <w:sz w:val="24"/>
          <w:szCs w:val="24"/>
          <w:lang w:eastAsia="ru-RU"/>
        </w:rPr>
        <w:t>Образовательные</w:t>
      </w:r>
      <w:r w:rsidRPr="00573AA2">
        <w:rPr>
          <w:rFonts w:ascii="Times New Roman" w:hAnsi="Times New Roman" w:cs="Times New Roman"/>
          <w:sz w:val="24"/>
          <w:szCs w:val="24"/>
          <w:lang w:eastAsia="ru-RU"/>
        </w:rPr>
        <w:t>: познакомить с понятием «</w:t>
      </w:r>
      <w:r w:rsidR="00094F4D" w:rsidRPr="00573AA2">
        <w:rPr>
          <w:rFonts w:ascii="Times New Roman" w:hAnsi="Times New Roman" w:cs="Times New Roman"/>
          <w:sz w:val="24"/>
          <w:szCs w:val="24"/>
          <w:lang w:eastAsia="ru-RU"/>
        </w:rPr>
        <w:t>номинал</w:t>
      </w:r>
      <w:r w:rsidRPr="00573AA2">
        <w:rPr>
          <w:rFonts w:ascii="Times New Roman" w:hAnsi="Times New Roman" w:cs="Times New Roman"/>
          <w:sz w:val="24"/>
          <w:szCs w:val="24"/>
          <w:lang w:eastAsia="ru-RU"/>
        </w:rPr>
        <w:t>»</w:t>
      </w:r>
      <w:r w:rsidR="00094F4D" w:rsidRPr="00573AA2">
        <w:rPr>
          <w:rFonts w:ascii="Times New Roman" w:hAnsi="Times New Roman" w:cs="Times New Roman"/>
          <w:sz w:val="24"/>
          <w:szCs w:val="24"/>
          <w:lang w:eastAsia="ru-RU"/>
        </w:rPr>
        <w:t xml:space="preserve">, </w:t>
      </w:r>
      <w:r w:rsidR="00094F4D" w:rsidRPr="00573AA2">
        <w:rPr>
          <w:rFonts w:ascii="Times New Roman" w:hAnsi="Times New Roman" w:cs="Times New Roman"/>
          <w:sz w:val="24"/>
          <w:szCs w:val="24"/>
        </w:rPr>
        <w:t>с денежными единицами разных стран</w:t>
      </w:r>
      <w:r w:rsidR="00094F4D" w:rsidRPr="00573AA2">
        <w:rPr>
          <w:rFonts w:ascii="Times New Roman" w:hAnsi="Times New Roman" w:cs="Times New Roman"/>
          <w:sz w:val="24"/>
          <w:szCs w:val="24"/>
          <w:lang w:eastAsia="ru-RU"/>
        </w:rPr>
        <w:t xml:space="preserve">, </w:t>
      </w:r>
      <w:r w:rsidR="00094F4D" w:rsidRPr="00573AA2">
        <w:rPr>
          <w:rFonts w:ascii="Times New Roman" w:hAnsi="Times New Roman" w:cs="Times New Roman"/>
          <w:sz w:val="24"/>
          <w:szCs w:val="24"/>
        </w:rPr>
        <w:t>совершенствова</w:t>
      </w:r>
      <w:r w:rsidR="00573AA2" w:rsidRPr="00573AA2">
        <w:rPr>
          <w:rFonts w:ascii="Times New Roman" w:hAnsi="Times New Roman" w:cs="Times New Roman"/>
          <w:sz w:val="24"/>
          <w:szCs w:val="24"/>
        </w:rPr>
        <w:t>ть</w:t>
      </w:r>
      <w:r w:rsidR="00094F4D" w:rsidRPr="00573AA2">
        <w:rPr>
          <w:rFonts w:ascii="Times New Roman" w:hAnsi="Times New Roman" w:cs="Times New Roman"/>
          <w:sz w:val="24"/>
          <w:szCs w:val="24"/>
        </w:rPr>
        <w:t xml:space="preserve"> практически</w:t>
      </w:r>
      <w:r w:rsidR="00573AA2" w:rsidRPr="00573AA2">
        <w:rPr>
          <w:rFonts w:ascii="Times New Roman" w:hAnsi="Times New Roman" w:cs="Times New Roman"/>
          <w:sz w:val="24"/>
          <w:szCs w:val="24"/>
        </w:rPr>
        <w:t>е</w:t>
      </w:r>
      <w:r w:rsidR="00094F4D" w:rsidRPr="00573AA2">
        <w:rPr>
          <w:rFonts w:ascii="Times New Roman" w:hAnsi="Times New Roman" w:cs="Times New Roman"/>
          <w:sz w:val="24"/>
          <w:szCs w:val="24"/>
        </w:rPr>
        <w:t xml:space="preserve"> знани</w:t>
      </w:r>
      <w:r w:rsidR="00573AA2" w:rsidRPr="00573AA2">
        <w:rPr>
          <w:rFonts w:ascii="Times New Roman" w:hAnsi="Times New Roman" w:cs="Times New Roman"/>
          <w:sz w:val="24"/>
          <w:szCs w:val="24"/>
        </w:rPr>
        <w:t>я</w:t>
      </w:r>
      <w:r w:rsidR="00094F4D" w:rsidRPr="00573AA2">
        <w:rPr>
          <w:rFonts w:ascii="Times New Roman" w:hAnsi="Times New Roman" w:cs="Times New Roman"/>
          <w:sz w:val="24"/>
          <w:szCs w:val="24"/>
        </w:rPr>
        <w:t xml:space="preserve"> и навык</w:t>
      </w:r>
      <w:r w:rsidR="00573AA2" w:rsidRPr="00573AA2">
        <w:rPr>
          <w:rFonts w:ascii="Times New Roman" w:hAnsi="Times New Roman" w:cs="Times New Roman"/>
          <w:sz w:val="24"/>
          <w:szCs w:val="24"/>
        </w:rPr>
        <w:t>и</w:t>
      </w:r>
      <w:r w:rsidR="00094F4D" w:rsidRPr="00573AA2">
        <w:rPr>
          <w:rFonts w:ascii="Times New Roman" w:hAnsi="Times New Roman" w:cs="Times New Roman"/>
          <w:sz w:val="24"/>
          <w:szCs w:val="24"/>
        </w:rPr>
        <w:t xml:space="preserve"> в области финансовой грамотности.</w:t>
      </w:r>
    </w:p>
    <w:p w:rsidR="00D3615C" w:rsidRPr="007B3244" w:rsidRDefault="00D3615C" w:rsidP="00573AA2">
      <w:pPr>
        <w:pStyle w:val="a9"/>
        <w:jc w:val="both"/>
        <w:rPr>
          <w:rFonts w:ascii="Times New Roman" w:hAnsi="Times New Roman" w:cs="Times New Roman"/>
          <w:sz w:val="24"/>
          <w:szCs w:val="24"/>
        </w:rPr>
      </w:pPr>
      <w:r w:rsidRPr="00573AA2">
        <w:rPr>
          <w:rFonts w:ascii="Times New Roman" w:hAnsi="Times New Roman" w:cs="Times New Roman"/>
          <w:b/>
          <w:sz w:val="24"/>
          <w:szCs w:val="24"/>
          <w:lang w:eastAsia="ru-RU"/>
        </w:rPr>
        <w:t>Развивающие</w:t>
      </w:r>
      <w:r w:rsidRPr="00573AA2">
        <w:rPr>
          <w:rFonts w:ascii="Times New Roman" w:hAnsi="Times New Roman" w:cs="Times New Roman"/>
          <w:sz w:val="24"/>
          <w:szCs w:val="24"/>
          <w:lang w:eastAsia="ru-RU"/>
        </w:rPr>
        <w:t xml:space="preserve">: развивать познавательный интерес к решению </w:t>
      </w:r>
      <w:r w:rsidR="00D10A4D">
        <w:rPr>
          <w:rFonts w:ascii="Times New Roman" w:hAnsi="Times New Roman" w:cs="Times New Roman"/>
          <w:sz w:val="24"/>
          <w:szCs w:val="24"/>
          <w:lang w:eastAsia="ru-RU"/>
        </w:rPr>
        <w:t xml:space="preserve">практических </w:t>
      </w:r>
      <w:r w:rsidRPr="00573AA2">
        <w:rPr>
          <w:rFonts w:ascii="Times New Roman" w:hAnsi="Times New Roman" w:cs="Times New Roman"/>
          <w:sz w:val="24"/>
          <w:szCs w:val="24"/>
          <w:lang w:eastAsia="ru-RU"/>
        </w:rPr>
        <w:t xml:space="preserve">финансовых </w:t>
      </w:r>
      <w:r w:rsidR="00D10A4D">
        <w:rPr>
          <w:rFonts w:ascii="Times New Roman" w:hAnsi="Times New Roman" w:cs="Times New Roman"/>
          <w:sz w:val="24"/>
          <w:szCs w:val="24"/>
          <w:lang w:eastAsia="ru-RU"/>
        </w:rPr>
        <w:t>задач</w:t>
      </w:r>
      <w:r w:rsidRPr="00573AA2">
        <w:rPr>
          <w:rFonts w:ascii="Times New Roman" w:hAnsi="Times New Roman" w:cs="Times New Roman"/>
          <w:sz w:val="24"/>
          <w:szCs w:val="24"/>
          <w:lang w:eastAsia="ru-RU"/>
        </w:rPr>
        <w:t>; развивать память, внимание, речь, стимулировать активность детей</w:t>
      </w:r>
      <w:r w:rsidR="007B3244">
        <w:rPr>
          <w:rFonts w:ascii="Times New Roman" w:hAnsi="Times New Roman" w:cs="Times New Roman"/>
          <w:sz w:val="24"/>
          <w:szCs w:val="24"/>
          <w:lang w:eastAsia="ru-RU"/>
        </w:rPr>
        <w:t>,</w:t>
      </w:r>
      <w:r w:rsidR="007B3244" w:rsidRPr="007B3244">
        <w:t xml:space="preserve"> </w:t>
      </w:r>
      <w:r w:rsidR="007B3244" w:rsidRPr="007B3244">
        <w:rPr>
          <w:rFonts w:ascii="Times New Roman" w:hAnsi="Times New Roman" w:cs="Times New Roman"/>
          <w:sz w:val="24"/>
          <w:szCs w:val="24"/>
        </w:rPr>
        <w:t>активизировать инте</w:t>
      </w:r>
      <w:r w:rsidR="007B3244">
        <w:rPr>
          <w:rFonts w:ascii="Times New Roman" w:hAnsi="Times New Roman" w:cs="Times New Roman"/>
          <w:sz w:val="24"/>
          <w:szCs w:val="24"/>
        </w:rPr>
        <w:t>рес к познанию окружающего мира</w:t>
      </w:r>
      <w:r w:rsidRPr="007B3244">
        <w:rPr>
          <w:rFonts w:ascii="Times New Roman" w:hAnsi="Times New Roman" w:cs="Times New Roman"/>
          <w:sz w:val="24"/>
          <w:szCs w:val="24"/>
          <w:lang w:eastAsia="ru-RU"/>
        </w:rPr>
        <w:t xml:space="preserve">. </w:t>
      </w:r>
    </w:p>
    <w:p w:rsidR="00D3615C" w:rsidRPr="00094F4D" w:rsidRDefault="00D3615C" w:rsidP="00573AA2">
      <w:pPr>
        <w:pStyle w:val="a9"/>
        <w:jc w:val="both"/>
        <w:rPr>
          <w:lang w:eastAsia="ru-RU"/>
        </w:rPr>
      </w:pPr>
      <w:r w:rsidRPr="00573AA2">
        <w:rPr>
          <w:rFonts w:ascii="Times New Roman" w:hAnsi="Times New Roman" w:cs="Times New Roman"/>
          <w:b/>
          <w:sz w:val="24"/>
          <w:szCs w:val="24"/>
          <w:lang w:eastAsia="ru-RU"/>
        </w:rPr>
        <w:t>Воспитательны</w:t>
      </w:r>
      <w:r w:rsidRPr="00573AA2">
        <w:rPr>
          <w:rFonts w:ascii="Times New Roman" w:hAnsi="Times New Roman" w:cs="Times New Roman"/>
          <w:sz w:val="24"/>
          <w:szCs w:val="24"/>
          <w:lang w:eastAsia="ru-RU"/>
        </w:rPr>
        <w:t>е: сформировать навыки командной игры;</w:t>
      </w:r>
      <w:r w:rsidR="00C17ABE">
        <w:rPr>
          <w:rFonts w:ascii="Times New Roman" w:hAnsi="Times New Roman" w:cs="Times New Roman"/>
          <w:sz w:val="24"/>
          <w:szCs w:val="24"/>
          <w:lang w:eastAsia="ru-RU"/>
        </w:rPr>
        <w:t xml:space="preserve"> принятию коллективных решений в процессе обсуждения проблемы; </w:t>
      </w:r>
      <w:r w:rsidRPr="00573AA2">
        <w:rPr>
          <w:rFonts w:ascii="Times New Roman" w:hAnsi="Times New Roman" w:cs="Times New Roman"/>
          <w:sz w:val="24"/>
          <w:szCs w:val="24"/>
          <w:lang w:eastAsia="ru-RU"/>
        </w:rPr>
        <w:t>воспитывать представления о сущности таких нравственных категорий, как экономность, бережливость</w:t>
      </w:r>
      <w:r w:rsidRPr="00094F4D">
        <w:rPr>
          <w:lang w:eastAsia="ru-RU"/>
        </w:rPr>
        <w:t xml:space="preserve">. </w:t>
      </w:r>
    </w:p>
    <w:p w:rsidR="00094F4D" w:rsidRPr="00DD28D8" w:rsidRDefault="00094F4D" w:rsidP="00094F4D">
      <w:pPr>
        <w:pStyle w:val="a9"/>
        <w:jc w:val="both"/>
        <w:rPr>
          <w:rFonts w:ascii="Times New Roman" w:hAnsi="Times New Roman" w:cs="Times New Roman"/>
          <w:color w:val="FF0000"/>
          <w:sz w:val="24"/>
          <w:szCs w:val="24"/>
          <w:lang w:eastAsia="ru-RU"/>
        </w:rPr>
      </w:pPr>
      <w:r w:rsidRPr="00573AA2">
        <w:rPr>
          <w:rFonts w:ascii="Times New Roman" w:hAnsi="Times New Roman" w:cs="Times New Roman"/>
          <w:b/>
          <w:sz w:val="24"/>
          <w:szCs w:val="24"/>
          <w:lang w:eastAsia="ru-RU"/>
        </w:rPr>
        <w:t xml:space="preserve">Время </w:t>
      </w:r>
      <w:r w:rsidR="00573AA2">
        <w:rPr>
          <w:rFonts w:ascii="Times New Roman" w:hAnsi="Times New Roman" w:cs="Times New Roman"/>
          <w:sz w:val="24"/>
          <w:szCs w:val="24"/>
          <w:lang w:eastAsia="ru-RU"/>
        </w:rPr>
        <w:t>занятия</w:t>
      </w:r>
      <w:r w:rsidRPr="00094F4D">
        <w:rPr>
          <w:rFonts w:ascii="Times New Roman" w:hAnsi="Times New Roman" w:cs="Times New Roman"/>
          <w:sz w:val="24"/>
          <w:szCs w:val="24"/>
          <w:lang w:eastAsia="ru-RU"/>
        </w:rPr>
        <w:t xml:space="preserve">:  </w:t>
      </w:r>
      <w:r w:rsidR="0010727F">
        <w:rPr>
          <w:rFonts w:ascii="Times New Roman" w:hAnsi="Times New Roman" w:cs="Times New Roman"/>
          <w:color w:val="FF0000"/>
          <w:sz w:val="24"/>
          <w:szCs w:val="24"/>
          <w:lang w:eastAsia="ru-RU"/>
        </w:rPr>
        <w:t>4</w:t>
      </w:r>
      <w:r w:rsidR="00D34EBB">
        <w:rPr>
          <w:rFonts w:ascii="Times New Roman" w:hAnsi="Times New Roman" w:cs="Times New Roman"/>
          <w:color w:val="FF0000"/>
          <w:sz w:val="24"/>
          <w:szCs w:val="24"/>
          <w:lang w:eastAsia="ru-RU"/>
        </w:rPr>
        <w:t>0</w:t>
      </w:r>
      <w:r w:rsidR="00C31646">
        <w:rPr>
          <w:rFonts w:ascii="Times New Roman" w:hAnsi="Times New Roman" w:cs="Times New Roman"/>
          <w:color w:val="FF0000"/>
          <w:sz w:val="24"/>
          <w:szCs w:val="24"/>
          <w:lang w:eastAsia="ru-RU"/>
        </w:rPr>
        <w:t>-60</w:t>
      </w:r>
      <w:r w:rsidRPr="00DD28D8">
        <w:rPr>
          <w:rFonts w:ascii="Times New Roman" w:hAnsi="Times New Roman" w:cs="Times New Roman"/>
          <w:color w:val="FF0000"/>
          <w:sz w:val="24"/>
          <w:szCs w:val="24"/>
          <w:lang w:eastAsia="ru-RU"/>
        </w:rPr>
        <w:t xml:space="preserve"> мин. </w:t>
      </w:r>
    </w:p>
    <w:p w:rsidR="00094F4D" w:rsidRPr="00094F4D" w:rsidRDefault="00D3615C" w:rsidP="00094F4D">
      <w:pPr>
        <w:pStyle w:val="a9"/>
        <w:jc w:val="both"/>
        <w:rPr>
          <w:rFonts w:ascii="Times New Roman" w:hAnsi="Times New Roman" w:cs="Times New Roman"/>
          <w:sz w:val="24"/>
          <w:szCs w:val="24"/>
          <w:lang w:eastAsia="ru-RU"/>
        </w:rPr>
      </w:pPr>
      <w:r w:rsidRPr="00573AA2">
        <w:rPr>
          <w:rFonts w:ascii="Times New Roman" w:hAnsi="Times New Roman" w:cs="Times New Roman"/>
          <w:b/>
          <w:sz w:val="24"/>
          <w:szCs w:val="24"/>
          <w:lang w:eastAsia="ru-RU"/>
        </w:rPr>
        <w:t>Возраст детей</w:t>
      </w:r>
      <w:r w:rsidRPr="00094F4D">
        <w:rPr>
          <w:rFonts w:ascii="Times New Roman" w:hAnsi="Times New Roman" w:cs="Times New Roman"/>
          <w:sz w:val="24"/>
          <w:szCs w:val="24"/>
          <w:lang w:eastAsia="ru-RU"/>
        </w:rPr>
        <w:t>: 8-</w:t>
      </w:r>
      <w:r w:rsidR="00C17ABE">
        <w:rPr>
          <w:rFonts w:ascii="Times New Roman" w:hAnsi="Times New Roman" w:cs="Times New Roman"/>
          <w:sz w:val="24"/>
          <w:szCs w:val="24"/>
          <w:lang w:eastAsia="ru-RU"/>
        </w:rPr>
        <w:t>12</w:t>
      </w:r>
      <w:r w:rsidRPr="00094F4D">
        <w:rPr>
          <w:rFonts w:ascii="Times New Roman" w:hAnsi="Times New Roman" w:cs="Times New Roman"/>
          <w:sz w:val="24"/>
          <w:szCs w:val="24"/>
          <w:lang w:eastAsia="ru-RU"/>
        </w:rPr>
        <w:t xml:space="preserve"> лет</w:t>
      </w:r>
      <w:r w:rsidR="00094F4D" w:rsidRPr="00094F4D">
        <w:rPr>
          <w:rFonts w:ascii="Times New Roman" w:hAnsi="Times New Roman" w:cs="Times New Roman"/>
          <w:sz w:val="24"/>
          <w:szCs w:val="24"/>
          <w:lang w:eastAsia="ru-RU"/>
        </w:rPr>
        <w:t xml:space="preserve"> </w:t>
      </w:r>
    </w:p>
    <w:p w:rsidR="00094F4D" w:rsidRPr="00094F4D" w:rsidRDefault="00AC4703" w:rsidP="00094F4D">
      <w:pPr>
        <w:pStyle w:val="a9"/>
        <w:jc w:val="both"/>
        <w:rPr>
          <w:rFonts w:ascii="Times New Roman" w:hAnsi="Times New Roman" w:cs="Times New Roman"/>
          <w:sz w:val="24"/>
          <w:szCs w:val="24"/>
          <w:lang w:eastAsia="ru-RU"/>
        </w:rPr>
      </w:pPr>
      <w:r w:rsidRPr="00573AA2">
        <w:rPr>
          <w:rFonts w:ascii="Times New Roman" w:hAnsi="Times New Roman" w:cs="Times New Roman"/>
          <w:b/>
          <w:sz w:val="24"/>
          <w:szCs w:val="24"/>
          <w:lang w:eastAsia="ru-RU"/>
        </w:rPr>
        <w:t>Межпредметные связи</w:t>
      </w:r>
      <w:r w:rsidRPr="00094F4D">
        <w:rPr>
          <w:rFonts w:ascii="Times New Roman" w:hAnsi="Times New Roman" w:cs="Times New Roman"/>
          <w:sz w:val="24"/>
          <w:szCs w:val="24"/>
          <w:lang w:eastAsia="ru-RU"/>
        </w:rPr>
        <w:t>: математика, окружающий мир</w:t>
      </w:r>
      <w:r w:rsidR="00094F4D" w:rsidRPr="00094F4D">
        <w:rPr>
          <w:rFonts w:ascii="Times New Roman" w:hAnsi="Times New Roman" w:cs="Times New Roman"/>
          <w:sz w:val="24"/>
          <w:szCs w:val="24"/>
          <w:lang w:eastAsia="ru-RU"/>
        </w:rPr>
        <w:t>.</w:t>
      </w:r>
    </w:p>
    <w:p w:rsidR="00AC4703" w:rsidRPr="00094F4D" w:rsidRDefault="00AC4703" w:rsidP="00094F4D">
      <w:pPr>
        <w:pStyle w:val="a9"/>
        <w:jc w:val="both"/>
        <w:rPr>
          <w:rFonts w:ascii="Times New Roman" w:hAnsi="Times New Roman" w:cs="Times New Roman"/>
          <w:sz w:val="24"/>
          <w:szCs w:val="24"/>
          <w:lang w:eastAsia="ru-RU"/>
        </w:rPr>
      </w:pPr>
      <w:r w:rsidRPr="00573AA2">
        <w:rPr>
          <w:rFonts w:ascii="Times New Roman" w:hAnsi="Times New Roman" w:cs="Times New Roman"/>
          <w:b/>
          <w:sz w:val="24"/>
          <w:szCs w:val="24"/>
          <w:lang w:eastAsia="ru-RU"/>
        </w:rPr>
        <w:t>Оборудование</w:t>
      </w:r>
      <w:r w:rsidRPr="00094F4D">
        <w:rPr>
          <w:rFonts w:ascii="Times New Roman" w:hAnsi="Times New Roman" w:cs="Times New Roman"/>
          <w:sz w:val="24"/>
          <w:szCs w:val="24"/>
          <w:lang w:eastAsia="ru-RU"/>
        </w:rPr>
        <w:t>: проектор, экран, компьютер, раздаточный материал</w:t>
      </w:r>
      <w:r w:rsidR="00094F4D" w:rsidRPr="00094F4D">
        <w:rPr>
          <w:rFonts w:ascii="Times New Roman" w:hAnsi="Times New Roman" w:cs="Times New Roman"/>
          <w:sz w:val="24"/>
          <w:szCs w:val="24"/>
          <w:lang w:eastAsia="ru-RU"/>
        </w:rPr>
        <w:t>.</w:t>
      </w:r>
    </w:p>
    <w:p w:rsidR="00AC4703" w:rsidRDefault="00D3615C" w:rsidP="00094F4D">
      <w:pPr>
        <w:pStyle w:val="a9"/>
        <w:jc w:val="both"/>
        <w:rPr>
          <w:rFonts w:ascii="Times New Roman" w:hAnsi="Times New Roman" w:cs="Times New Roman"/>
          <w:sz w:val="24"/>
          <w:szCs w:val="24"/>
          <w:lang w:eastAsia="ru-RU"/>
        </w:rPr>
      </w:pPr>
      <w:r w:rsidRPr="00573AA2">
        <w:rPr>
          <w:rFonts w:ascii="Times New Roman" w:hAnsi="Times New Roman" w:cs="Times New Roman"/>
          <w:b/>
          <w:sz w:val="24"/>
          <w:szCs w:val="24"/>
          <w:lang w:eastAsia="ru-RU"/>
        </w:rPr>
        <w:t>Ожидаемый результат</w:t>
      </w:r>
      <w:r w:rsidRPr="00094F4D">
        <w:rPr>
          <w:rFonts w:ascii="Times New Roman" w:hAnsi="Times New Roman" w:cs="Times New Roman"/>
          <w:sz w:val="24"/>
          <w:szCs w:val="24"/>
          <w:lang w:eastAsia="ru-RU"/>
        </w:rPr>
        <w:t>: в результате квест</w:t>
      </w:r>
      <w:r w:rsidR="00094F4D" w:rsidRPr="00094F4D">
        <w:rPr>
          <w:rFonts w:ascii="Times New Roman" w:hAnsi="Times New Roman" w:cs="Times New Roman"/>
          <w:sz w:val="24"/>
          <w:szCs w:val="24"/>
          <w:lang w:eastAsia="ru-RU"/>
        </w:rPr>
        <w:t>-</w:t>
      </w:r>
      <w:r w:rsidRPr="00094F4D">
        <w:rPr>
          <w:rFonts w:ascii="Times New Roman" w:hAnsi="Times New Roman" w:cs="Times New Roman"/>
          <w:sz w:val="24"/>
          <w:szCs w:val="24"/>
          <w:lang w:eastAsia="ru-RU"/>
        </w:rPr>
        <w:t xml:space="preserve">игры, дети закрепляют полученные ранее знания в области финансов, приобретают умения зарабатывания денег, рационального распределения своих доходов, навыки командной игры в условиях </w:t>
      </w:r>
      <w:r w:rsidR="00D10A4D">
        <w:rPr>
          <w:rFonts w:ascii="Times New Roman" w:hAnsi="Times New Roman" w:cs="Times New Roman"/>
          <w:sz w:val="24"/>
          <w:szCs w:val="24"/>
          <w:lang w:eastAsia="ru-RU"/>
        </w:rPr>
        <w:t>путешествия</w:t>
      </w:r>
      <w:r w:rsidR="00094F4D" w:rsidRPr="00094F4D">
        <w:rPr>
          <w:rFonts w:ascii="Times New Roman" w:hAnsi="Times New Roman" w:cs="Times New Roman"/>
          <w:sz w:val="24"/>
          <w:szCs w:val="24"/>
          <w:lang w:eastAsia="ru-RU"/>
        </w:rPr>
        <w:t>.</w:t>
      </w:r>
    </w:p>
    <w:p w:rsidR="00C17ABE" w:rsidRDefault="00C17ABE" w:rsidP="00094F4D">
      <w:pPr>
        <w:pStyle w:val="a9"/>
        <w:jc w:val="both"/>
        <w:rPr>
          <w:rFonts w:ascii="Times New Roman" w:hAnsi="Times New Roman" w:cs="Times New Roman"/>
          <w:sz w:val="24"/>
          <w:szCs w:val="24"/>
          <w:lang w:eastAsia="ru-RU"/>
        </w:rPr>
      </w:pPr>
    </w:p>
    <w:p w:rsidR="00C17ABE" w:rsidRDefault="00C17ABE" w:rsidP="00094F4D">
      <w:pPr>
        <w:pStyle w:val="a9"/>
        <w:jc w:val="both"/>
        <w:rPr>
          <w:rFonts w:ascii="Times New Roman" w:hAnsi="Times New Roman" w:cs="Times New Roman"/>
          <w:sz w:val="24"/>
          <w:szCs w:val="24"/>
          <w:lang w:eastAsia="ru-RU"/>
        </w:rPr>
      </w:pPr>
    </w:p>
    <w:p w:rsidR="00C17ABE" w:rsidRDefault="00C17ABE" w:rsidP="00094F4D">
      <w:pPr>
        <w:pStyle w:val="a9"/>
        <w:jc w:val="both"/>
        <w:rPr>
          <w:rFonts w:ascii="Times New Roman" w:hAnsi="Times New Roman" w:cs="Times New Roman"/>
          <w:sz w:val="24"/>
          <w:szCs w:val="24"/>
          <w:lang w:eastAsia="ru-RU"/>
        </w:rPr>
      </w:pPr>
    </w:p>
    <w:p w:rsidR="00C17ABE" w:rsidRDefault="00C17ABE" w:rsidP="00094F4D">
      <w:pPr>
        <w:pStyle w:val="a9"/>
        <w:jc w:val="both"/>
        <w:rPr>
          <w:rFonts w:ascii="Times New Roman" w:hAnsi="Times New Roman" w:cs="Times New Roman"/>
          <w:sz w:val="24"/>
          <w:szCs w:val="24"/>
          <w:lang w:eastAsia="ru-RU"/>
        </w:rPr>
      </w:pPr>
    </w:p>
    <w:p w:rsidR="00C17ABE" w:rsidRDefault="00C17ABE" w:rsidP="00094F4D">
      <w:pPr>
        <w:pStyle w:val="a9"/>
        <w:jc w:val="both"/>
        <w:rPr>
          <w:rFonts w:ascii="Times New Roman" w:hAnsi="Times New Roman" w:cs="Times New Roman"/>
          <w:sz w:val="24"/>
          <w:szCs w:val="24"/>
          <w:lang w:eastAsia="ru-RU"/>
        </w:rPr>
      </w:pPr>
    </w:p>
    <w:p w:rsidR="00C17ABE" w:rsidRPr="00094F4D" w:rsidRDefault="00C17ABE" w:rsidP="00094F4D">
      <w:pPr>
        <w:pStyle w:val="a9"/>
        <w:jc w:val="both"/>
        <w:rPr>
          <w:rFonts w:ascii="Times New Roman" w:hAnsi="Times New Roman" w:cs="Times New Roman"/>
          <w:sz w:val="24"/>
          <w:szCs w:val="24"/>
          <w:lang w:eastAsia="ru-RU"/>
        </w:rPr>
      </w:pPr>
    </w:p>
    <w:p w:rsidR="00AC4703" w:rsidRDefault="00AC4703" w:rsidP="00A31809">
      <w:pPr>
        <w:spacing w:after="0" w:line="360" w:lineRule="auto"/>
        <w:jc w:val="center"/>
        <w:rPr>
          <w:rFonts w:ascii="Times New Roman" w:eastAsia="Times New Roman" w:hAnsi="Times New Roman" w:cs="Times New Roman"/>
          <w:b/>
          <w:sz w:val="28"/>
          <w:szCs w:val="28"/>
          <w:lang w:eastAsia="ru-RU"/>
        </w:rPr>
      </w:pPr>
      <w:r w:rsidRPr="00AC4703">
        <w:rPr>
          <w:rFonts w:ascii="Times New Roman" w:eastAsia="Times New Roman" w:hAnsi="Times New Roman" w:cs="Times New Roman"/>
          <w:b/>
          <w:sz w:val="28"/>
          <w:szCs w:val="28"/>
          <w:lang w:eastAsia="ru-RU"/>
        </w:rPr>
        <w:lastRenderedPageBreak/>
        <w:t>Технологическая карта урока</w:t>
      </w:r>
    </w:p>
    <w:p w:rsidR="00A31809" w:rsidRDefault="00A31809" w:rsidP="00A31809">
      <w:pPr>
        <w:spacing w:after="0" w:line="360" w:lineRule="auto"/>
        <w:jc w:val="center"/>
        <w:rPr>
          <w:rFonts w:ascii="Times New Roman" w:eastAsia="Times New Roman" w:hAnsi="Times New Roman" w:cs="Times New Roman"/>
          <w:b/>
          <w:sz w:val="28"/>
          <w:szCs w:val="28"/>
          <w:lang w:eastAsia="ru-RU"/>
        </w:rPr>
      </w:pPr>
    </w:p>
    <w:tbl>
      <w:tblPr>
        <w:tblStyle w:val="a5"/>
        <w:tblW w:w="10881" w:type="dxa"/>
        <w:tblLayout w:type="fixed"/>
        <w:tblLook w:val="04A0" w:firstRow="1" w:lastRow="0" w:firstColumn="1" w:lastColumn="0" w:noHBand="0" w:noVBand="1"/>
      </w:tblPr>
      <w:tblGrid>
        <w:gridCol w:w="2235"/>
        <w:gridCol w:w="2037"/>
        <w:gridCol w:w="2098"/>
        <w:gridCol w:w="2136"/>
        <w:gridCol w:w="2375"/>
      </w:tblGrid>
      <w:tr w:rsidR="00D34EBB" w:rsidTr="0010727F">
        <w:tc>
          <w:tcPr>
            <w:tcW w:w="2235" w:type="dxa"/>
          </w:tcPr>
          <w:p w:rsidR="00A31809" w:rsidRDefault="00A31809" w:rsidP="00A31809">
            <w:pPr>
              <w:spacing w:line="360" w:lineRule="auto"/>
              <w:jc w:val="center"/>
              <w:rPr>
                <w:rFonts w:ascii="Times New Roman" w:eastAsia="Times New Roman" w:hAnsi="Times New Roman" w:cs="Times New Roman"/>
                <w:b/>
                <w:sz w:val="28"/>
                <w:szCs w:val="28"/>
                <w:lang w:eastAsia="ru-RU"/>
              </w:rPr>
            </w:pPr>
            <w:r w:rsidRPr="00573AA2">
              <w:rPr>
                <w:rFonts w:ascii="Times New Roman" w:eastAsia="Calibri" w:hAnsi="Times New Roman" w:cs="Times New Roman"/>
                <w:b/>
                <w:bCs/>
                <w:sz w:val="24"/>
                <w:szCs w:val="24"/>
                <w:lang w:eastAsia="ru-RU"/>
              </w:rPr>
              <w:t>№</w:t>
            </w:r>
          </w:p>
        </w:tc>
        <w:tc>
          <w:tcPr>
            <w:tcW w:w="2037" w:type="dxa"/>
          </w:tcPr>
          <w:p w:rsidR="00A31809" w:rsidRPr="00A31809" w:rsidRDefault="00A31809" w:rsidP="00A31809">
            <w:pPr>
              <w:spacing w:after="200" w:line="276" w:lineRule="auto"/>
              <w:jc w:val="center"/>
              <w:rPr>
                <w:rFonts w:ascii="Times New Roman" w:eastAsia="Calibri" w:hAnsi="Times New Roman" w:cs="Times New Roman"/>
                <w:lang w:eastAsia="ru-RU"/>
              </w:rPr>
            </w:pPr>
            <w:r w:rsidRPr="00A31809">
              <w:rPr>
                <w:rFonts w:ascii="Times New Roman" w:eastAsia="Calibri" w:hAnsi="Times New Roman" w:cs="Times New Roman"/>
                <w:b/>
                <w:bCs/>
                <w:lang w:eastAsia="ru-RU"/>
              </w:rPr>
              <w:t>№ слайда,</w:t>
            </w:r>
          </w:p>
          <w:p w:rsidR="00A31809" w:rsidRDefault="00A31809" w:rsidP="00A31809">
            <w:pPr>
              <w:spacing w:line="360" w:lineRule="auto"/>
              <w:jc w:val="center"/>
              <w:rPr>
                <w:rFonts w:ascii="Times New Roman" w:eastAsia="Times New Roman" w:hAnsi="Times New Roman" w:cs="Times New Roman"/>
                <w:b/>
                <w:sz w:val="28"/>
                <w:szCs w:val="28"/>
                <w:lang w:eastAsia="ru-RU"/>
              </w:rPr>
            </w:pPr>
            <w:r w:rsidRPr="00A31809">
              <w:rPr>
                <w:rFonts w:ascii="Times New Roman" w:eastAsia="Calibri" w:hAnsi="Times New Roman" w:cs="Times New Roman"/>
                <w:b/>
                <w:bCs/>
                <w:lang w:eastAsia="ru-RU"/>
              </w:rPr>
              <w:t>использ.  средства</w:t>
            </w:r>
          </w:p>
        </w:tc>
        <w:tc>
          <w:tcPr>
            <w:tcW w:w="2098" w:type="dxa"/>
          </w:tcPr>
          <w:p w:rsidR="00A31809" w:rsidRDefault="00A31809" w:rsidP="00A31809">
            <w:pPr>
              <w:spacing w:line="360" w:lineRule="auto"/>
              <w:jc w:val="center"/>
              <w:rPr>
                <w:rFonts w:ascii="Times New Roman" w:eastAsia="Times New Roman" w:hAnsi="Times New Roman" w:cs="Times New Roman"/>
                <w:b/>
                <w:sz w:val="28"/>
                <w:szCs w:val="28"/>
                <w:lang w:eastAsia="ru-RU"/>
              </w:rPr>
            </w:pPr>
            <w:r w:rsidRPr="00573AA2">
              <w:rPr>
                <w:rFonts w:ascii="Times New Roman" w:eastAsia="Calibri" w:hAnsi="Times New Roman" w:cs="Times New Roman"/>
                <w:b/>
                <w:bCs/>
                <w:sz w:val="24"/>
                <w:szCs w:val="24"/>
                <w:lang w:eastAsia="ru-RU"/>
              </w:rPr>
              <w:t>Деятельность учителя</w:t>
            </w:r>
          </w:p>
        </w:tc>
        <w:tc>
          <w:tcPr>
            <w:tcW w:w="2136" w:type="dxa"/>
          </w:tcPr>
          <w:p w:rsidR="00A31809" w:rsidRPr="00573AA2" w:rsidRDefault="00A31809" w:rsidP="00A31809">
            <w:pPr>
              <w:spacing w:after="200" w:line="276" w:lineRule="auto"/>
              <w:jc w:val="center"/>
              <w:rPr>
                <w:rFonts w:ascii="Times New Roman" w:eastAsia="Calibri" w:hAnsi="Times New Roman" w:cs="Times New Roman"/>
                <w:sz w:val="24"/>
                <w:szCs w:val="24"/>
                <w:lang w:eastAsia="ru-RU"/>
              </w:rPr>
            </w:pPr>
            <w:r w:rsidRPr="00573AA2">
              <w:rPr>
                <w:rFonts w:ascii="Times New Roman" w:eastAsia="Calibri" w:hAnsi="Times New Roman" w:cs="Times New Roman"/>
                <w:b/>
                <w:bCs/>
                <w:sz w:val="24"/>
                <w:szCs w:val="24"/>
                <w:lang w:eastAsia="ru-RU"/>
              </w:rPr>
              <w:t>Деятельность</w:t>
            </w:r>
          </w:p>
          <w:p w:rsidR="00A31809" w:rsidRDefault="00A31809" w:rsidP="00A31809">
            <w:pPr>
              <w:spacing w:line="360" w:lineRule="auto"/>
              <w:jc w:val="center"/>
              <w:rPr>
                <w:rFonts w:ascii="Times New Roman" w:eastAsia="Times New Roman" w:hAnsi="Times New Roman" w:cs="Times New Roman"/>
                <w:b/>
                <w:sz w:val="28"/>
                <w:szCs w:val="28"/>
                <w:lang w:eastAsia="ru-RU"/>
              </w:rPr>
            </w:pPr>
            <w:r w:rsidRPr="00573AA2">
              <w:rPr>
                <w:rFonts w:ascii="Times New Roman" w:eastAsia="Calibri" w:hAnsi="Times New Roman" w:cs="Times New Roman"/>
                <w:b/>
                <w:bCs/>
                <w:sz w:val="24"/>
                <w:szCs w:val="24"/>
                <w:lang w:eastAsia="ru-RU"/>
              </w:rPr>
              <w:t>ученик</w:t>
            </w:r>
          </w:p>
        </w:tc>
        <w:tc>
          <w:tcPr>
            <w:tcW w:w="2375" w:type="dxa"/>
          </w:tcPr>
          <w:p w:rsidR="00A31809" w:rsidRDefault="00A31809" w:rsidP="00A31809">
            <w:pPr>
              <w:spacing w:line="360" w:lineRule="auto"/>
              <w:jc w:val="center"/>
              <w:rPr>
                <w:rFonts w:ascii="Times New Roman" w:eastAsia="Times New Roman" w:hAnsi="Times New Roman" w:cs="Times New Roman"/>
                <w:b/>
                <w:sz w:val="28"/>
                <w:szCs w:val="28"/>
                <w:lang w:eastAsia="ru-RU"/>
              </w:rPr>
            </w:pPr>
            <w:r w:rsidRPr="00573AA2">
              <w:rPr>
                <w:rFonts w:ascii="Times New Roman" w:eastAsia="Calibri" w:hAnsi="Times New Roman" w:cs="Times New Roman"/>
                <w:b/>
                <w:bCs/>
                <w:sz w:val="24"/>
                <w:szCs w:val="24"/>
                <w:lang w:eastAsia="ru-RU"/>
              </w:rPr>
              <w:t>Образовательный  эффект</w:t>
            </w:r>
          </w:p>
        </w:tc>
      </w:tr>
      <w:tr w:rsidR="00A31809" w:rsidTr="0010727F">
        <w:tc>
          <w:tcPr>
            <w:tcW w:w="2235" w:type="dxa"/>
          </w:tcPr>
          <w:p w:rsidR="00DD28D8" w:rsidRDefault="00DD28D8" w:rsidP="00A31809">
            <w:pPr>
              <w:spacing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ШАГ</w:t>
            </w:r>
            <w:r w:rsidR="0010727F">
              <w:rPr>
                <w:rFonts w:ascii="Times New Roman" w:eastAsia="Calibri" w:hAnsi="Times New Roman" w:cs="Times New Roman"/>
                <w:b/>
                <w:bCs/>
                <w:sz w:val="24"/>
                <w:szCs w:val="24"/>
                <w:lang w:eastAsia="ru-RU"/>
              </w:rPr>
              <w:t xml:space="preserve"> </w:t>
            </w:r>
            <w:r w:rsidR="00A31809" w:rsidRPr="00573AA2">
              <w:rPr>
                <w:rFonts w:ascii="Times New Roman" w:eastAsia="Calibri" w:hAnsi="Times New Roman" w:cs="Times New Roman"/>
                <w:b/>
                <w:bCs/>
                <w:sz w:val="24"/>
                <w:szCs w:val="24"/>
                <w:lang w:eastAsia="ru-RU"/>
              </w:rPr>
              <w:t>1.</w:t>
            </w:r>
          </w:p>
          <w:p w:rsidR="00A31809" w:rsidRDefault="00A31809" w:rsidP="00A31809">
            <w:pPr>
              <w:spacing w:line="360" w:lineRule="auto"/>
              <w:jc w:val="center"/>
              <w:rPr>
                <w:rFonts w:ascii="Times New Roman" w:eastAsia="Times New Roman" w:hAnsi="Times New Roman" w:cs="Times New Roman"/>
                <w:b/>
                <w:sz w:val="28"/>
                <w:szCs w:val="28"/>
                <w:lang w:eastAsia="ru-RU"/>
              </w:rPr>
            </w:pPr>
            <w:r w:rsidRPr="00573AA2">
              <w:rPr>
                <w:rFonts w:ascii="Times New Roman" w:eastAsia="Calibri" w:hAnsi="Times New Roman" w:cs="Times New Roman"/>
                <w:sz w:val="24"/>
                <w:szCs w:val="24"/>
                <w:lang w:eastAsia="ru-RU"/>
              </w:rPr>
              <w:t>Организационный момент</w:t>
            </w:r>
            <w:r w:rsidRPr="00573AA2">
              <w:rPr>
                <w:rFonts w:ascii="Times New Roman" w:eastAsia="Calibri" w:hAnsi="Times New Roman" w:cs="Times New Roman"/>
                <w:b/>
                <w:bCs/>
                <w:sz w:val="24"/>
                <w:szCs w:val="24"/>
                <w:lang w:eastAsia="ru-RU"/>
              </w:rPr>
              <w:t>, 2 Мин.</w:t>
            </w:r>
          </w:p>
        </w:tc>
        <w:tc>
          <w:tcPr>
            <w:tcW w:w="8646" w:type="dxa"/>
            <w:gridSpan w:val="4"/>
          </w:tcPr>
          <w:p w:rsidR="00A31809" w:rsidRDefault="00A31809" w:rsidP="00A31809">
            <w:pPr>
              <w:spacing w:line="360" w:lineRule="auto"/>
              <w:jc w:val="center"/>
              <w:rPr>
                <w:rFonts w:ascii="Times New Roman" w:eastAsia="Times New Roman" w:hAnsi="Times New Roman" w:cs="Times New Roman"/>
                <w:b/>
                <w:sz w:val="28"/>
                <w:szCs w:val="28"/>
                <w:lang w:eastAsia="ru-RU"/>
              </w:rPr>
            </w:pPr>
          </w:p>
        </w:tc>
      </w:tr>
      <w:tr w:rsidR="00D34EBB" w:rsidTr="0010727F">
        <w:tc>
          <w:tcPr>
            <w:tcW w:w="2235" w:type="dxa"/>
          </w:tcPr>
          <w:p w:rsidR="00A31809" w:rsidRDefault="00A31809" w:rsidP="00A31809">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2037" w:type="dxa"/>
          </w:tcPr>
          <w:p w:rsidR="00A31809" w:rsidRPr="005E0B6F" w:rsidRDefault="005E0B6F" w:rsidP="00A31809">
            <w:pPr>
              <w:spacing w:line="360" w:lineRule="auto"/>
              <w:jc w:val="center"/>
              <w:rPr>
                <w:rFonts w:ascii="Times New Roman" w:eastAsia="Times New Roman" w:hAnsi="Times New Roman" w:cs="Times New Roman"/>
                <w:sz w:val="24"/>
                <w:szCs w:val="24"/>
                <w:lang w:eastAsia="ru-RU"/>
              </w:rPr>
            </w:pPr>
            <w:r w:rsidRPr="005E0B6F">
              <w:rPr>
                <w:rFonts w:ascii="Times New Roman" w:eastAsia="Times New Roman" w:hAnsi="Times New Roman" w:cs="Times New Roman"/>
                <w:sz w:val="24"/>
                <w:szCs w:val="24"/>
                <w:lang w:eastAsia="ru-RU"/>
              </w:rPr>
              <w:t>Слайд 1</w:t>
            </w:r>
          </w:p>
        </w:tc>
        <w:tc>
          <w:tcPr>
            <w:tcW w:w="2098" w:type="dxa"/>
          </w:tcPr>
          <w:p w:rsidR="007B3244" w:rsidRDefault="0010727F" w:rsidP="00DD28D8">
            <w:pPr>
              <w:jc w:val="both"/>
            </w:pPr>
            <w:r>
              <w:rPr>
                <w:rFonts w:ascii="Times New Roman" w:eastAsia="Calibri" w:hAnsi="Times New Roman" w:cs="Times New Roman"/>
                <w:sz w:val="24"/>
                <w:szCs w:val="24"/>
                <w:lang w:eastAsia="ru-RU"/>
              </w:rPr>
              <w:t>1.</w:t>
            </w:r>
            <w:r w:rsidR="00A31809" w:rsidRPr="00573AA2">
              <w:rPr>
                <w:rFonts w:ascii="Times New Roman" w:eastAsia="Calibri" w:hAnsi="Times New Roman" w:cs="Times New Roman"/>
                <w:sz w:val="24"/>
                <w:szCs w:val="24"/>
                <w:lang w:eastAsia="ru-RU"/>
              </w:rPr>
              <w:t>Приветствует учащихся, проверяет готовность обучающихся к занятию.</w:t>
            </w:r>
            <w:r w:rsidR="007B3244">
              <w:t xml:space="preserve"> </w:t>
            </w:r>
          </w:p>
          <w:p w:rsidR="00A31809" w:rsidRPr="007B3244" w:rsidRDefault="007B3244" w:rsidP="00DD28D8">
            <w:pPr>
              <w:jc w:val="both"/>
              <w:rPr>
                <w:rFonts w:ascii="Times New Roman" w:eastAsia="Calibri" w:hAnsi="Times New Roman" w:cs="Times New Roman"/>
                <w:sz w:val="24"/>
                <w:szCs w:val="24"/>
                <w:lang w:eastAsia="ru-RU"/>
              </w:rPr>
            </w:pPr>
            <w:r>
              <w:t>2.</w:t>
            </w:r>
          </w:p>
          <w:p w:rsidR="0010727F" w:rsidRDefault="0010727F" w:rsidP="00DD28D8">
            <w:pPr>
              <w:jc w:val="both"/>
              <w:rPr>
                <w:rFonts w:ascii="Times New Roman" w:eastAsia="Times New Roman" w:hAnsi="Times New Roman" w:cs="Times New Roman"/>
                <w:b/>
                <w:sz w:val="28"/>
                <w:szCs w:val="28"/>
                <w:lang w:eastAsia="ru-RU"/>
              </w:rPr>
            </w:pPr>
            <w:r>
              <w:rPr>
                <w:rFonts w:ascii="Calibri" w:hAnsi="Calibri" w:cs="Calibri"/>
                <w:color w:val="000000"/>
                <w:shd w:val="clear" w:color="auto" w:fill="FFFFFF"/>
              </w:rPr>
              <w:t>2.</w:t>
            </w:r>
            <w:r w:rsidRPr="0010727F">
              <w:rPr>
                <w:rFonts w:ascii="Times New Roman" w:hAnsi="Times New Roman" w:cs="Times New Roman"/>
                <w:color w:val="000000"/>
                <w:sz w:val="24"/>
                <w:szCs w:val="24"/>
                <w:shd w:val="clear" w:color="auto" w:fill="FFFFFF"/>
              </w:rPr>
              <w:t>Карта (схематическое изображение маршрута)</w:t>
            </w:r>
            <w:r>
              <w:rPr>
                <w:rFonts w:ascii="Times New Roman" w:hAnsi="Times New Roman" w:cs="Times New Roman"/>
                <w:color w:val="000000"/>
                <w:sz w:val="24"/>
                <w:szCs w:val="24"/>
                <w:shd w:val="clear" w:color="auto" w:fill="FFFFFF"/>
              </w:rPr>
              <w:t>.</w:t>
            </w:r>
          </w:p>
        </w:tc>
        <w:tc>
          <w:tcPr>
            <w:tcW w:w="2136" w:type="dxa"/>
          </w:tcPr>
          <w:p w:rsidR="00A31809" w:rsidRDefault="00A31809" w:rsidP="00DD28D8">
            <w:pPr>
              <w:jc w:val="both"/>
              <w:rPr>
                <w:rFonts w:ascii="Times New Roman" w:eastAsia="Times New Roman" w:hAnsi="Times New Roman" w:cs="Times New Roman"/>
                <w:b/>
                <w:sz w:val="28"/>
                <w:szCs w:val="28"/>
                <w:lang w:eastAsia="ru-RU"/>
              </w:rPr>
            </w:pPr>
            <w:r w:rsidRPr="00573AA2">
              <w:rPr>
                <w:rFonts w:ascii="Times New Roman" w:eastAsia="Calibri" w:hAnsi="Times New Roman" w:cs="Times New Roman"/>
                <w:sz w:val="24"/>
                <w:szCs w:val="24"/>
                <w:lang w:eastAsia="ru-RU"/>
              </w:rPr>
              <w:t>Приветствуют учителя</w:t>
            </w:r>
          </w:p>
        </w:tc>
        <w:tc>
          <w:tcPr>
            <w:tcW w:w="2375" w:type="dxa"/>
          </w:tcPr>
          <w:p w:rsidR="00A31809" w:rsidRDefault="007B3244" w:rsidP="007B3244">
            <w:pPr>
              <w:jc w:val="both"/>
              <w:rPr>
                <w:rFonts w:ascii="Times New Roman" w:eastAsia="Times New Roman" w:hAnsi="Times New Roman" w:cs="Times New Roman"/>
                <w:b/>
                <w:sz w:val="28"/>
                <w:szCs w:val="28"/>
                <w:lang w:eastAsia="ru-RU"/>
              </w:rPr>
            </w:pPr>
            <w:r w:rsidRPr="007B3244">
              <w:rPr>
                <w:rFonts w:ascii="Times New Roman" w:hAnsi="Times New Roman" w:cs="Times New Roman"/>
                <w:sz w:val="24"/>
                <w:szCs w:val="24"/>
              </w:rPr>
              <w:t xml:space="preserve">Пролог </w:t>
            </w:r>
            <w:r>
              <w:rPr>
                <w:rFonts w:ascii="Times New Roman" w:hAnsi="Times New Roman" w:cs="Times New Roman"/>
                <w:sz w:val="24"/>
                <w:szCs w:val="24"/>
              </w:rPr>
              <w:t>-</w:t>
            </w:r>
            <w:r w:rsidRPr="007B3244">
              <w:rPr>
                <w:rFonts w:ascii="Times New Roman" w:hAnsi="Times New Roman" w:cs="Times New Roman"/>
                <w:sz w:val="24"/>
                <w:szCs w:val="24"/>
              </w:rPr>
              <w:t xml:space="preserve">вступительное слово ведущего, в котором </w:t>
            </w:r>
            <w:r>
              <w:rPr>
                <w:rFonts w:ascii="Times New Roman" w:hAnsi="Times New Roman" w:cs="Times New Roman"/>
                <w:sz w:val="24"/>
                <w:szCs w:val="24"/>
              </w:rPr>
              <w:t xml:space="preserve">педагог </w:t>
            </w:r>
            <w:r w:rsidRPr="007B3244">
              <w:rPr>
                <w:rFonts w:ascii="Times New Roman" w:hAnsi="Times New Roman" w:cs="Times New Roman"/>
                <w:sz w:val="24"/>
                <w:szCs w:val="24"/>
              </w:rPr>
              <w:t>настраивает детей на игру, старается заинтересовать, заинтриговать, направить внима</w:t>
            </w:r>
            <w:r w:rsidR="00C17ABE">
              <w:rPr>
                <w:rFonts w:ascii="Times New Roman" w:hAnsi="Times New Roman" w:cs="Times New Roman"/>
                <w:sz w:val="24"/>
                <w:szCs w:val="24"/>
              </w:rPr>
              <w:t>ние на предстоящую деятельность, делятся на группы и получают карту.</w:t>
            </w:r>
          </w:p>
        </w:tc>
      </w:tr>
      <w:tr w:rsidR="00A31809" w:rsidTr="0010727F">
        <w:tc>
          <w:tcPr>
            <w:tcW w:w="2235" w:type="dxa"/>
          </w:tcPr>
          <w:p w:rsidR="00DD28D8" w:rsidRDefault="00A31809" w:rsidP="00DD28D8">
            <w:pPr>
              <w:spacing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ШАГ 2. </w:t>
            </w:r>
            <w:r w:rsidRPr="00DD28D8">
              <w:rPr>
                <w:rFonts w:ascii="Times New Roman" w:eastAsia="Calibri" w:hAnsi="Times New Roman" w:cs="Times New Roman"/>
                <w:bCs/>
                <w:sz w:val="24"/>
                <w:szCs w:val="24"/>
                <w:lang w:eastAsia="ru-RU"/>
              </w:rPr>
              <w:t>Путешествие</w:t>
            </w:r>
            <w:r w:rsidRPr="00573AA2">
              <w:rPr>
                <w:rFonts w:ascii="Times New Roman" w:eastAsia="Calibri" w:hAnsi="Times New Roman" w:cs="Times New Roman"/>
                <w:b/>
                <w:bCs/>
                <w:sz w:val="24"/>
                <w:szCs w:val="24"/>
                <w:lang w:eastAsia="ru-RU"/>
              </w:rPr>
              <w:t xml:space="preserve">, </w:t>
            </w:r>
          </w:p>
          <w:p w:rsidR="00A31809" w:rsidRDefault="00A31809" w:rsidP="00DD28D8">
            <w:pPr>
              <w:spacing w:line="36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bCs/>
                <w:sz w:val="24"/>
                <w:szCs w:val="24"/>
                <w:lang w:eastAsia="ru-RU"/>
              </w:rPr>
              <w:t>10</w:t>
            </w:r>
            <w:r w:rsidRPr="00573AA2">
              <w:rPr>
                <w:rFonts w:ascii="Times New Roman" w:eastAsia="Calibri" w:hAnsi="Times New Roman" w:cs="Times New Roman"/>
                <w:b/>
                <w:bCs/>
                <w:sz w:val="24"/>
                <w:szCs w:val="24"/>
                <w:lang w:eastAsia="ru-RU"/>
              </w:rPr>
              <w:t xml:space="preserve"> мин.</w:t>
            </w:r>
          </w:p>
        </w:tc>
        <w:tc>
          <w:tcPr>
            <w:tcW w:w="8646" w:type="dxa"/>
            <w:gridSpan w:val="4"/>
          </w:tcPr>
          <w:p w:rsidR="00A31809" w:rsidRPr="00573AA2" w:rsidRDefault="00A31809" w:rsidP="00DD28D8">
            <w:pPr>
              <w:jc w:val="center"/>
              <w:rPr>
                <w:rFonts w:ascii="Times New Roman" w:hAnsi="Times New Roman" w:cs="Times New Roman"/>
                <w:sz w:val="24"/>
                <w:szCs w:val="24"/>
              </w:rPr>
            </w:pPr>
            <w:r w:rsidRPr="00573AA2">
              <w:rPr>
                <w:rFonts w:ascii="Times New Roman" w:hAnsi="Times New Roman" w:cs="Times New Roman"/>
                <w:b/>
                <w:sz w:val="24"/>
                <w:szCs w:val="24"/>
              </w:rPr>
              <w:t>1 остановка</w:t>
            </w:r>
            <w:r>
              <w:rPr>
                <w:rFonts w:ascii="Times New Roman" w:hAnsi="Times New Roman" w:cs="Times New Roman"/>
                <w:sz w:val="24"/>
                <w:szCs w:val="24"/>
              </w:rPr>
              <w:t xml:space="preserve">. </w:t>
            </w:r>
            <w:r w:rsidRPr="00573AA2">
              <w:rPr>
                <w:rFonts w:ascii="Times New Roman" w:hAnsi="Times New Roman" w:cs="Times New Roman"/>
                <w:sz w:val="24"/>
                <w:szCs w:val="24"/>
              </w:rPr>
              <w:t>Россия</w:t>
            </w:r>
          </w:p>
          <w:p w:rsidR="00A31809" w:rsidRDefault="00A31809" w:rsidP="00A31809">
            <w:pPr>
              <w:spacing w:line="360" w:lineRule="auto"/>
              <w:jc w:val="center"/>
              <w:rPr>
                <w:rFonts w:ascii="Times New Roman" w:eastAsia="Times New Roman" w:hAnsi="Times New Roman" w:cs="Times New Roman"/>
                <w:b/>
                <w:sz w:val="28"/>
                <w:szCs w:val="28"/>
                <w:lang w:eastAsia="ru-RU"/>
              </w:rPr>
            </w:pPr>
          </w:p>
        </w:tc>
      </w:tr>
      <w:tr w:rsidR="00D34EBB" w:rsidTr="0010727F">
        <w:tc>
          <w:tcPr>
            <w:tcW w:w="2235" w:type="dxa"/>
          </w:tcPr>
          <w:p w:rsidR="00A31809" w:rsidRDefault="00A31809" w:rsidP="00A31809">
            <w:pPr>
              <w:spacing w:line="360" w:lineRule="auto"/>
              <w:jc w:val="center"/>
              <w:rPr>
                <w:rFonts w:ascii="Times New Roman" w:eastAsia="Times New Roman" w:hAnsi="Times New Roman" w:cs="Times New Roman"/>
                <w:b/>
                <w:sz w:val="28"/>
                <w:szCs w:val="28"/>
                <w:lang w:eastAsia="ru-RU"/>
              </w:rPr>
            </w:pPr>
          </w:p>
        </w:tc>
        <w:tc>
          <w:tcPr>
            <w:tcW w:w="2037" w:type="dxa"/>
          </w:tcPr>
          <w:p w:rsidR="00A31809" w:rsidRPr="005E0B6F" w:rsidRDefault="005E0B6F" w:rsidP="00A31809">
            <w:pPr>
              <w:spacing w:line="360" w:lineRule="auto"/>
              <w:jc w:val="center"/>
              <w:rPr>
                <w:rFonts w:ascii="Times New Roman" w:eastAsia="Times New Roman" w:hAnsi="Times New Roman" w:cs="Times New Roman"/>
                <w:sz w:val="24"/>
                <w:szCs w:val="24"/>
                <w:lang w:eastAsia="ru-RU"/>
              </w:rPr>
            </w:pPr>
            <w:r w:rsidRPr="005E0B6F">
              <w:rPr>
                <w:rFonts w:ascii="Times New Roman" w:eastAsia="Times New Roman" w:hAnsi="Times New Roman" w:cs="Times New Roman"/>
                <w:sz w:val="24"/>
                <w:szCs w:val="24"/>
                <w:lang w:eastAsia="ru-RU"/>
              </w:rPr>
              <w:t>Слайд 2-18</w:t>
            </w:r>
          </w:p>
        </w:tc>
        <w:tc>
          <w:tcPr>
            <w:tcW w:w="2098" w:type="dxa"/>
            <w:vAlign w:val="center"/>
          </w:tcPr>
          <w:p w:rsidR="00A31809" w:rsidRPr="00A31809" w:rsidRDefault="00A31809" w:rsidP="0010727F">
            <w:pPr>
              <w:pStyle w:val="a9"/>
              <w:rPr>
                <w:rFonts w:ascii="Times New Roman" w:hAnsi="Times New Roman" w:cs="Times New Roman"/>
                <w:sz w:val="24"/>
                <w:szCs w:val="24"/>
              </w:rPr>
            </w:pPr>
            <w:r>
              <w:rPr>
                <w:rFonts w:ascii="Times New Roman" w:hAnsi="Times New Roman" w:cs="Times New Roman"/>
                <w:sz w:val="24"/>
                <w:szCs w:val="24"/>
              </w:rPr>
              <w:t>1.</w:t>
            </w:r>
            <w:r w:rsidRPr="00A31809">
              <w:rPr>
                <w:rFonts w:ascii="Times New Roman" w:hAnsi="Times New Roman" w:cs="Times New Roman"/>
                <w:sz w:val="24"/>
                <w:szCs w:val="24"/>
              </w:rPr>
              <w:t>Общая информация о стране</w:t>
            </w:r>
          </w:p>
          <w:p w:rsidR="00A31809" w:rsidRPr="00A31809" w:rsidRDefault="00A31809" w:rsidP="0010727F">
            <w:pPr>
              <w:pStyle w:val="a9"/>
              <w:rPr>
                <w:rFonts w:ascii="Times New Roman" w:hAnsi="Times New Roman" w:cs="Times New Roman"/>
                <w:sz w:val="24"/>
                <w:szCs w:val="24"/>
              </w:rPr>
            </w:pPr>
            <w:r>
              <w:rPr>
                <w:rFonts w:ascii="Times New Roman" w:hAnsi="Times New Roman" w:cs="Times New Roman"/>
                <w:sz w:val="24"/>
                <w:szCs w:val="24"/>
              </w:rPr>
              <w:t>2.</w:t>
            </w:r>
            <w:r w:rsidRPr="00A31809">
              <w:rPr>
                <w:rFonts w:ascii="Times New Roman" w:hAnsi="Times New Roman" w:cs="Times New Roman"/>
                <w:sz w:val="24"/>
                <w:szCs w:val="24"/>
              </w:rPr>
              <w:t>История Российского Рубля</w:t>
            </w:r>
            <w:r w:rsidR="005E0B6F">
              <w:rPr>
                <w:rFonts w:ascii="Times New Roman" w:hAnsi="Times New Roman" w:cs="Times New Roman"/>
                <w:sz w:val="24"/>
                <w:szCs w:val="24"/>
              </w:rPr>
              <w:t xml:space="preserve"> </w:t>
            </w:r>
            <w:hyperlink r:id="rId7" w:history="1">
              <w:r w:rsidR="005E0B6F" w:rsidRPr="005E0B6F">
                <w:rPr>
                  <w:rStyle w:val="aa"/>
                  <w:rFonts w:ascii="Times New Roman" w:hAnsi="Times New Roman" w:cs="Times New Roman"/>
                  <w:sz w:val="24"/>
                  <w:szCs w:val="24"/>
                  <w:lang w:val="en-US"/>
                </w:rPr>
                <w:t>https</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www</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youtube</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com</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watch</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v</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sHLzQk</w:t>
              </w:r>
              <w:r w:rsidR="005E0B6F" w:rsidRPr="005E0B6F">
                <w:rPr>
                  <w:rStyle w:val="aa"/>
                  <w:rFonts w:ascii="Times New Roman" w:hAnsi="Times New Roman" w:cs="Times New Roman"/>
                  <w:sz w:val="24"/>
                  <w:szCs w:val="24"/>
                </w:rPr>
                <w:t>1</w:t>
              </w:r>
              <w:r w:rsidR="005E0B6F" w:rsidRPr="005E0B6F">
                <w:rPr>
                  <w:rStyle w:val="aa"/>
                  <w:rFonts w:ascii="Times New Roman" w:hAnsi="Times New Roman" w:cs="Times New Roman"/>
                  <w:sz w:val="24"/>
                  <w:szCs w:val="24"/>
                  <w:lang w:val="en-US"/>
                </w:rPr>
                <w:t>quAg</w:t>
              </w:r>
            </w:hyperlink>
          </w:p>
          <w:p w:rsidR="00A31809" w:rsidRDefault="00A31809" w:rsidP="0010727F">
            <w:pPr>
              <w:pStyle w:val="a9"/>
              <w:rPr>
                <w:rFonts w:eastAsia="Times New Roman"/>
                <w:b/>
                <w:sz w:val="28"/>
                <w:szCs w:val="28"/>
                <w:lang w:eastAsia="ru-RU"/>
              </w:rPr>
            </w:pPr>
            <w:r>
              <w:rPr>
                <w:rFonts w:ascii="Times New Roman" w:hAnsi="Times New Roman" w:cs="Times New Roman"/>
                <w:sz w:val="24"/>
                <w:szCs w:val="24"/>
              </w:rPr>
              <w:t>3.</w:t>
            </w:r>
            <w:r w:rsidRPr="00A31809">
              <w:rPr>
                <w:rFonts w:ascii="Times New Roman" w:hAnsi="Times New Roman" w:cs="Times New Roman"/>
                <w:sz w:val="24"/>
                <w:szCs w:val="24"/>
              </w:rPr>
              <w:t>Игровая практика «Размен денег в Банке»</w:t>
            </w:r>
          </w:p>
        </w:tc>
        <w:tc>
          <w:tcPr>
            <w:tcW w:w="2136" w:type="dxa"/>
          </w:tcPr>
          <w:p w:rsidR="00A31809" w:rsidRPr="00A31809" w:rsidRDefault="00A31809" w:rsidP="00A31809">
            <w:pPr>
              <w:pStyle w:val="a9"/>
              <w:jc w:val="both"/>
              <w:rPr>
                <w:rFonts w:ascii="Times New Roman" w:eastAsia="Times New Roman" w:hAnsi="Times New Roman" w:cs="Times New Roman"/>
                <w:b/>
                <w:sz w:val="24"/>
                <w:szCs w:val="24"/>
                <w:lang w:eastAsia="ru-RU"/>
              </w:rPr>
            </w:pPr>
            <w:r w:rsidRPr="00A31809">
              <w:rPr>
                <w:rFonts w:ascii="Times New Roman" w:hAnsi="Times New Roman" w:cs="Times New Roman"/>
                <w:sz w:val="24"/>
                <w:szCs w:val="24"/>
              </w:rPr>
              <w:t>Участники получают денежные единицы разного номинала. По очереди играют роли банковских служащих, которые должны произвести размен денег. Можно также определить роль «контролера».</w:t>
            </w:r>
          </w:p>
        </w:tc>
        <w:tc>
          <w:tcPr>
            <w:tcW w:w="2375" w:type="dxa"/>
          </w:tcPr>
          <w:p w:rsidR="00DD28D8" w:rsidRPr="00DD28D8" w:rsidRDefault="00DD28D8" w:rsidP="00DD28D8">
            <w:pPr>
              <w:pStyle w:val="a9"/>
              <w:jc w:val="both"/>
              <w:rPr>
                <w:rFonts w:ascii="Times New Roman" w:hAnsi="Times New Roman" w:cs="Times New Roman"/>
              </w:rPr>
            </w:pPr>
            <w:r w:rsidRPr="00DD28D8">
              <w:rPr>
                <w:rFonts w:ascii="Times New Roman" w:hAnsi="Times New Roman" w:cs="Times New Roman"/>
              </w:rPr>
              <w:t>Познакомить с составом денежных единиц разного номинала;</w:t>
            </w:r>
          </w:p>
          <w:p w:rsidR="00DD28D8" w:rsidRPr="00DD28D8" w:rsidRDefault="00DD28D8" w:rsidP="00DD28D8">
            <w:pPr>
              <w:pStyle w:val="a9"/>
              <w:jc w:val="both"/>
              <w:rPr>
                <w:rFonts w:ascii="Times New Roman" w:hAnsi="Times New Roman" w:cs="Times New Roman"/>
              </w:rPr>
            </w:pPr>
            <w:r w:rsidRPr="00DD28D8">
              <w:rPr>
                <w:rFonts w:ascii="Times New Roman" w:hAnsi="Times New Roman" w:cs="Times New Roman"/>
              </w:rPr>
              <w:t>Тренировать в элементарных математических навыках вычитания и сложения.</w:t>
            </w:r>
          </w:p>
          <w:p w:rsidR="00A31809" w:rsidRDefault="00A31809" w:rsidP="00A31809">
            <w:pPr>
              <w:spacing w:line="360" w:lineRule="auto"/>
              <w:jc w:val="center"/>
              <w:rPr>
                <w:rFonts w:ascii="Times New Roman" w:eastAsia="Times New Roman" w:hAnsi="Times New Roman" w:cs="Times New Roman"/>
                <w:b/>
                <w:sz w:val="28"/>
                <w:szCs w:val="28"/>
                <w:lang w:eastAsia="ru-RU"/>
              </w:rPr>
            </w:pPr>
          </w:p>
        </w:tc>
      </w:tr>
      <w:tr w:rsidR="00DD28D8" w:rsidTr="0010727F">
        <w:tc>
          <w:tcPr>
            <w:tcW w:w="2235" w:type="dxa"/>
          </w:tcPr>
          <w:p w:rsidR="00DD28D8" w:rsidRDefault="00DD28D8" w:rsidP="00A31809">
            <w:pPr>
              <w:spacing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ШАГ 3.</w:t>
            </w:r>
          </w:p>
          <w:p w:rsidR="00DD28D8" w:rsidRDefault="00DD28D8" w:rsidP="00DD28D8">
            <w:pPr>
              <w:spacing w:line="360" w:lineRule="auto"/>
              <w:jc w:val="center"/>
              <w:rPr>
                <w:rFonts w:ascii="Times New Roman" w:eastAsia="Calibri" w:hAnsi="Times New Roman" w:cs="Times New Roman"/>
                <w:b/>
                <w:bCs/>
                <w:sz w:val="24"/>
                <w:szCs w:val="24"/>
                <w:lang w:eastAsia="ru-RU"/>
              </w:rPr>
            </w:pPr>
            <w:r w:rsidRPr="00DD28D8">
              <w:rPr>
                <w:rFonts w:ascii="Times New Roman" w:eastAsia="Calibri" w:hAnsi="Times New Roman" w:cs="Times New Roman"/>
                <w:bCs/>
                <w:sz w:val="24"/>
                <w:szCs w:val="24"/>
                <w:lang w:eastAsia="ru-RU"/>
              </w:rPr>
              <w:t>Путешествие</w:t>
            </w:r>
            <w:r w:rsidRPr="00573AA2">
              <w:rPr>
                <w:rFonts w:ascii="Times New Roman" w:eastAsia="Calibri" w:hAnsi="Times New Roman" w:cs="Times New Roman"/>
                <w:b/>
                <w:bCs/>
                <w:sz w:val="24"/>
                <w:szCs w:val="24"/>
                <w:lang w:eastAsia="ru-RU"/>
              </w:rPr>
              <w:t xml:space="preserve">, </w:t>
            </w:r>
          </w:p>
          <w:p w:rsidR="00DD28D8" w:rsidRDefault="00DD28D8" w:rsidP="00DD28D8">
            <w:pPr>
              <w:spacing w:line="36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bCs/>
                <w:sz w:val="24"/>
                <w:szCs w:val="24"/>
                <w:lang w:eastAsia="ru-RU"/>
              </w:rPr>
              <w:t>10</w:t>
            </w:r>
            <w:r w:rsidRPr="00573AA2">
              <w:rPr>
                <w:rFonts w:ascii="Times New Roman" w:eastAsia="Calibri" w:hAnsi="Times New Roman" w:cs="Times New Roman"/>
                <w:b/>
                <w:bCs/>
                <w:sz w:val="24"/>
                <w:szCs w:val="24"/>
                <w:lang w:eastAsia="ru-RU"/>
              </w:rPr>
              <w:t xml:space="preserve"> мин</w:t>
            </w:r>
          </w:p>
        </w:tc>
        <w:tc>
          <w:tcPr>
            <w:tcW w:w="8646" w:type="dxa"/>
            <w:gridSpan w:val="4"/>
          </w:tcPr>
          <w:p w:rsidR="00DD28D8" w:rsidRDefault="00DD28D8" w:rsidP="00DD28D8">
            <w:pPr>
              <w:jc w:val="center"/>
              <w:rPr>
                <w:rFonts w:ascii="Times New Roman" w:hAnsi="Times New Roman" w:cs="Times New Roman"/>
                <w:sz w:val="28"/>
                <w:szCs w:val="28"/>
              </w:rPr>
            </w:pPr>
            <w:r w:rsidRPr="00851FD7">
              <w:rPr>
                <w:rFonts w:ascii="Times New Roman" w:hAnsi="Times New Roman" w:cs="Times New Roman"/>
                <w:b/>
                <w:sz w:val="28"/>
                <w:szCs w:val="28"/>
              </w:rPr>
              <w:t>2 остановка.</w:t>
            </w:r>
            <w:r>
              <w:rPr>
                <w:rFonts w:ascii="Times New Roman" w:hAnsi="Times New Roman" w:cs="Times New Roman"/>
                <w:sz w:val="28"/>
                <w:szCs w:val="28"/>
              </w:rPr>
              <w:t xml:space="preserve"> Англия</w:t>
            </w:r>
          </w:p>
          <w:p w:rsidR="00DD28D8" w:rsidRDefault="00DD28D8" w:rsidP="00A31809">
            <w:pPr>
              <w:spacing w:line="360" w:lineRule="auto"/>
              <w:jc w:val="center"/>
              <w:rPr>
                <w:rFonts w:ascii="Times New Roman" w:eastAsia="Times New Roman" w:hAnsi="Times New Roman" w:cs="Times New Roman"/>
                <w:b/>
                <w:sz w:val="28"/>
                <w:szCs w:val="28"/>
                <w:lang w:eastAsia="ru-RU"/>
              </w:rPr>
            </w:pPr>
          </w:p>
        </w:tc>
      </w:tr>
      <w:tr w:rsidR="00D34EBB" w:rsidTr="0010727F">
        <w:tc>
          <w:tcPr>
            <w:tcW w:w="2235" w:type="dxa"/>
          </w:tcPr>
          <w:p w:rsidR="00A31809" w:rsidRDefault="00A31809" w:rsidP="00A31809">
            <w:pPr>
              <w:spacing w:line="360" w:lineRule="auto"/>
              <w:jc w:val="center"/>
              <w:rPr>
                <w:rFonts w:ascii="Times New Roman" w:eastAsia="Times New Roman" w:hAnsi="Times New Roman" w:cs="Times New Roman"/>
                <w:b/>
                <w:sz w:val="28"/>
                <w:szCs w:val="28"/>
                <w:lang w:eastAsia="ru-RU"/>
              </w:rPr>
            </w:pPr>
          </w:p>
        </w:tc>
        <w:tc>
          <w:tcPr>
            <w:tcW w:w="2037" w:type="dxa"/>
          </w:tcPr>
          <w:p w:rsidR="00A31809" w:rsidRPr="005E0B6F" w:rsidRDefault="005E0B6F" w:rsidP="00A31809">
            <w:pPr>
              <w:spacing w:line="360" w:lineRule="auto"/>
              <w:jc w:val="center"/>
              <w:rPr>
                <w:rFonts w:ascii="Times New Roman" w:eastAsia="Times New Roman" w:hAnsi="Times New Roman" w:cs="Times New Roman"/>
                <w:sz w:val="24"/>
                <w:szCs w:val="24"/>
                <w:lang w:eastAsia="ru-RU"/>
              </w:rPr>
            </w:pPr>
            <w:r w:rsidRPr="005E0B6F">
              <w:rPr>
                <w:rFonts w:ascii="Times New Roman" w:eastAsia="Times New Roman" w:hAnsi="Times New Roman" w:cs="Times New Roman"/>
                <w:sz w:val="24"/>
                <w:szCs w:val="24"/>
                <w:lang w:eastAsia="ru-RU"/>
              </w:rPr>
              <w:t>Слайд 19-23</w:t>
            </w:r>
          </w:p>
        </w:tc>
        <w:tc>
          <w:tcPr>
            <w:tcW w:w="2098" w:type="dxa"/>
          </w:tcPr>
          <w:p w:rsidR="00DD28D8" w:rsidRPr="00DD28D8" w:rsidRDefault="00DD28D8" w:rsidP="00DD28D8">
            <w:pPr>
              <w:pStyle w:val="a9"/>
              <w:jc w:val="both"/>
              <w:rPr>
                <w:rFonts w:ascii="Times New Roman" w:hAnsi="Times New Roman" w:cs="Times New Roman"/>
                <w:sz w:val="24"/>
                <w:szCs w:val="24"/>
              </w:rPr>
            </w:pPr>
            <w:r>
              <w:rPr>
                <w:rFonts w:ascii="Times New Roman" w:hAnsi="Times New Roman" w:cs="Times New Roman"/>
                <w:sz w:val="24"/>
                <w:szCs w:val="24"/>
              </w:rPr>
              <w:t>1.</w:t>
            </w:r>
            <w:r w:rsidRPr="00DD28D8">
              <w:rPr>
                <w:rFonts w:ascii="Times New Roman" w:hAnsi="Times New Roman" w:cs="Times New Roman"/>
                <w:sz w:val="24"/>
                <w:szCs w:val="24"/>
              </w:rPr>
              <w:t>Общая информация о стране</w:t>
            </w:r>
          </w:p>
          <w:p w:rsidR="00DD28D8" w:rsidRPr="00DD28D8" w:rsidRDefault="00DD28D8" w:rsidP="00DD28D8">
            <w:pPr>
              <w:pStyle w:val="a9"/>
              <w:jc w:val="both"/>
              <w:rPr>
                <w:rFonts w:ascii="Times New Roman" w:hAnsi="Times New Roman" w:cs="Times New Roman"/>
                <w:sz w:val="24"/>
                <w:szCs w:val="24"/>
              </w:rPr>
            </w:pPr>
            <w:r>
              <w:rPr>
                <w:rFonts w:ascii="Times New Roman" w:hAnsi="Times New Roman" w:cs="Times New Roman"/>
                <w:sz w:val="24"/>
                <w:szCs w:val="24"/>
              </w:rPr>
              <w:t>2.</w:t>
            </w:r>
            <w:r w:rsidRPr="00DD28D8">
              <w:rPr>
                <w:rFonts w:ascii="Times New Roman" w:hAnsi="Times New Roman" w:cs="Times New Roman"/>
                <w:sz w:val="24"/>
                <w:szCs w:val="24"/>
              </w:rPr>
              <w:t>История Английского фунта стерлингов</w:t>
            </w:r>
            <w:r w:rsidR="005E0B6F">
              <w:rPr>
                <w:rFonts w:ascii="Times New Roman" w:hAnsi="Times New Roman" w:cs="Times New Roman"/>
                <w:sz w:val="24"/>
                <w:szCs w:val="24"/>
              </w:rPr>
              <w:t xml:space="preserve"> </w:t>
            </w:r>
            <w:hyperlink r:id="rId8" w:history="1">
              <w:r w:rsidR="005E0B6F" w:rsidRPr="005E0B6F">
                <w:rPr>
                  <w:rStyle w:val="aa"/>
                  <w:rFonts w:ascii="Times New Roman" w:hAnsi="Times New Roman" w:cs="Times New Roman"/>
                  <w:sz w:val="24"/>
                  <w:szCs w:val="24"/>
                  <w:lang w:val="en-US"/>
                </w:rPr>
                <w:t>https</w:t>
              </w:r>
              <w:r w:rsidR="005E0B6F" w:rsidRPr="005E0B6F">
                <w:rPr>
                  <w:rStyle w:val="aa"/>
                  <w:rFonts w:ascii="Times New Roman" w:hAnsi="Times New Roman" w:cs="Times New Roman"/>
                  <w:sz w:val="24"/>
                  <w:szCs w:val="24"/>
                </w:rPr>
                <w:t>://</w:t>
              </w:r>
            </w:hyperlink>
            <w:hyperlink r:id="rId9" w:history="1">
              <w:r w:rsidR="005E0B6F" w:rsidRPr="005E0B6F">
                <w:rPr>
                  <w:rStyle w:val="aa"/>
                  <w:rFonts w:ascii="Times New Roman" w:hAnsi="Times New Roman" w:cs="Times New Roman"/>
                  <w:sz w:val="24"/>
                  <w:szCs w:val="24"/>
                  <w:lang w:val="en-US"/>
                </w:rPr>
                <w:t>www</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youtu</w:t>
              </w:r>
              <w:r w:rsidR="005E0B6F" w:rsidRPr="005E0B6F">
                <w:rPr>
                  <w:rStyle w:val="aa"/>
                  <w:rFonts w:ascii="Times New Roman" w:hAnsi="Times New Roman" w:cs="Times New Roman"/>
                  <w:sz w:val="24"/>
                  <w:szCs w:val="24"/>
                  <w:lang w:val="en-US"/>
                </w:rPr>
                <w:lastRenderedPageBreak/>
                <w:t>be</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com</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watch</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v</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KOryEVAJfd</w:t>
              </w:r>
              <w:r w:rsidR="005E0B6F" w:rsidRPr="005E0B6F">
                <w:rPr>
                  <w:rStyle w:val="aa"/>
                  <w:rFonts w:ascii="Times New Roman" w:hAnsi="Times New Roman" w:cs="Times New Roman"/>
                  <w:sz w:val="24"/>
                  <w:szCs w:val="24"/>
                </w:rPr>
                <w:t>8</w:t>
              </w:r>
            </w:hyperlink>
          </w:p>
          <w:p w:rsidR="00DD28D8" w:rsidRPr="00DD28D8" w:rsidRDefault="00DD28D8" w:rsidP="00DD28D8">
            <w:pPr>
              <w:pStyle w:val="a9"/>
              <w:jc w:val="both"/>
              <w:rPr>
                <w:rFonts w:ascii="Times New Roman" w:hAnsi="Times New Roman" w:cs="Times New Roman"/>
                <w:sz w:val="24"/>
                <w:szCs w:val="24"/>
              </w:rPr>
            </w:pPr>
            <w:r>
              <w:rPr>
                <w:rFonts w:ascii="Times New Roman" w:hAnsi="Times New Roman" w:cs="Times New Roman"/>
                <w:sz w:val="24"/>
                <w:szCs w:val="24"/>
              </w:rPr>
              <w:t>3.</w:t>
            </w:r>
            <w:r w:rsidRPr="00DD28D8">
              <w:rPr>
                <w:rFonts w:ascii="Times New Roman" w:hAnsi="Times New Roman" w:cs="Times New Roman"/>
                <w:sz w:val="24"/>
                <w:szCs w:val="24"/>
              </w:rPr>
              <w:t>Игровая практика «Покупки в супермаркете»</w:t>
            </w:r>
          </w:p>
          <w:p w:rsidR="00A31809" w:rsidRPr="00DD28D8" w:rsidRDefault="00A31809" w:rsidP="00DD28D8">
            <w:pPr>
              <w:pStyle w:val="a9"/>
              <w:rPr>
                <w:rFonts w:ascii="Times New Roman" w:eastAsia="Times New Roman" w:hAnsi="Times New Roman" w:cs="Times New Roman"/>
                <w:b/>
                <w:sz w:val="24"/>
                <w:szCs w:val="24"/>
                <w:lang w:eastAsia="ru-RU"/>
              </w:rPr>
            </w:pPr>
          </w:p>
        </w:tc>
        <w:tc>
          <w:tcPr>
            <w:tcW w:w="2136" w:type="dxa"/>
          </w:tcPr>
          <w:p w:rsidR="00DD28D8" w:rsidRPr="00DD28D8" w:rsidRDefault="00DD28D8" w:rsidP="00DD28D8">
            <w:pPr>
              <w:pStyle w:val="a9"/>
              <w:jc w:val="both"/>
              <w:rPr>
                <w:rFonts w:ascii="Times New Roman" w:hAnsi="Times New Roman" w:cs="Times New Roman"/>
                <w:sz w:val="24"/>
                <w:szCs w:val="24"/>
              </w:rPr>
            </w:pPr>
            <w:r w:rsidRPr="00DD28D8">
              <w:rPr>
                <w:rFonts w:ascii="Times New Roman" w:hAnsi="Times New Roman" w:cs="Times New Roman"/>
                <w:sz w:val="24"/>
                <w:szCs w:val="24"/>
              </w:rPr>
              <w:lastRenderedPageBreak/>
              <w:t xml:space="preserve">Участники игры получают список товаров, которые они должны приобрести. В этом списке будут товары первой </w:t>
            </w:r>
            <w:r w:rsidRPr="00DD28D8">
              <w:rPr>
                <w:rFonts w:ascii="Times New Roman" w:hAnsi="Times New Roman" w:cs="Times New Roman"/>
                <w:sz w:val="24"/>
                <w:szCs w:val="24"/>
              </w:rPr>
              <w:lastRenderedPageBreak/>
              <w:t xml:space="preserve">необходимости и товары, покупку которых можно отложить. Также будет определена сумма, на которую участники могут приобрести товары. В ходе квеста ребята должны определить список товаров первой необходимости и выбрать лучшую цену, уложившись при этом в указанную сумму денег. </w:t>
            </w:r>
          </w:p>
          <w:p w:rsidR="00DD28D8" w:rsidRPr="00DD28D8" w:rsidRDefault="00DD28D8" w:rsidP="00DD28D8">
            <w:pPr>
              <w:pStyle w:val="a9"/>
              <w:jc w:val="both"/>
              <w:rPr>
                <w:rFonts w:ascii="Times New Roman" w:hAnsi="Times New Roman" w:cs="Times New Roman"/>
                <w:sz w:val="24"/>
                <w:szCs w:val="24"/>
              </w:rPr>
            </w:pPr>
          </w:p>
          <w:p w:rsidR="00A31809" w:rsidRDefault="00A31809" w:rsidP="00DD28D8">
            <w:pPr>
              <w:pStyle w:val="a9"/>
              <w:jc w:val="both"/>
              <w:rPr>
                <w:lang w:eastAsia="ru-RU"/>
              </w:rPr>
            </w:pPr>
          </w:p>
        </w:tc>
        <w:tc>
          <w:tcPr>
            <w:tcW w:w="2375" w:type="dxa"/>
          </w:tcPr>
          <w:p w:rsidR="00DD28D8" w:rsidRPr="00DD28D8" w:rsidRDefault="00DD28D8" w:rsidP="00DD28D8">
            <w:pPr>
              <w:pStyle w:val="a9"/>
              <w:jc w:val="both"/>
              <w:rPr>
                <w:rFonts w:ascii="Times New Roman" w:hAnsi="Times New Roman" w:cs="Times New Roman"/>
                <w:sz w:val="24"/>
                <w:szCs w:val="24"/>
              </w:rPr>
            </w:pPr>
            <w:r w:rsidRPr="00DD28D8">
              <w:rPr>
                <w:rFonts w:ascii="Times New Roman" w:hAnsi="Times New Roman" w:cs="Times New Roman"/>
                <w:sz w:val="24"/>
                <w:szCs w:val="24"/>
              </w:rPr>
              <w:lastRenderedPageBreak/>
              <w:t>Учить делать лучший выбор, экономить;</w:t>
            </w:r>
          </w:p>
          <w:p w:rsidR="00DD28D8" w:rsidRPr="00DD28D8" w:rsidRDefault="00DD28D8" w:rsidP="00DD28D8">
            <w:pPr>
              <w:pStyle w:val="a9"/>
              <w:jc w:val="both"/>
              <w:rPr>
                <w:rFonts w:ascii="Times New Roman" w:hAnsi="Times New Roman" w:cs="Times New Roman"/>
                <w:sz w:val="24"/>
                <w:szCs w:val="24"/>
              </w:rPr>
            </w:pPr>
            <w:r w:rsidRPr="00DD28D8">
              <w:rPr>
                <w:rFonts w:ascii="Times New Roman" w:hAnsi="Times New Roman" w:cs="Times New Roman"/>
                <w:sz w:val="24"/>
                <w:szCs w:val="24"/>
              </w:rPr>
              <w:t xml:space="preserve">Расставлять приоритеты в выборе необходимых </w:t>
            </w:r>
            <w:r w:rsidRPr="00DD28D8">
              <w:rPr>
                <w:rFonts w:ascii="Times New Roman" w:hAnsi="Times New Roman" w:cs="Times New Roman"/>
                <w:sz w:val="24"/>
                <w:szCs w:val="24"/>
              </w:rPr>
              <w:lastRenderedPageBreak/>
              <w:t>товаров.</w:t>
            </w:r>
          </w:p>
          <w:p w:rsidR="00A31809" w:rsidRDefault="00A31809" w:rsidP="00DD28D8">
            <w:pPr>
              <w:pStyle w:val="a9"/>
              <w:rPr>
                <w:lang w:eastAsia="ru-RU"/>
              </w:rPr>
            </w:pPr>
          </w:p>
        </w:tc>
      </w:tr>
      <w:tr w:rsidR="00DD28D8" w:rsidTr="0010727F">
        <w:tc>
          <w:tcPr>
            <w:tcW w:w="2235" w:type="dxa"/>
          </w:tcPr>
          <w:p w:rsidR="00DD28D8" w:rsidRDefault="00DD28D8" w:rsidP="00DD28D8">
            <w:pPr>
              <w:spacing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ШАГ 4.</w:t>
            </w:r>
          </w:p>
          <w:p w:rsidR="00DD28D8" w:rsidRDefault="00DD28D8" w:rsidP="00DD28D8">
            <w:pPr>
              <w:spacing w:line="360" w:lineRule="auto"/>
              <w:jc w:val="center"/>
              <w:rPr>
                <w:rFonts w:ascii="Times New Roman" w:eastAsia="Calibri" w:hAnsi="Times New Roman" w:cs="Times New Roman"/>
                <w:b/>
                <w:bCs/>
                <w:sz w:val="24"/>
                <w:szCs w:val="24"/>
                <w:lang w:eastAsia="ru-RU"/>
              </w:rPr>
            </w:pPr>
            <w:r w:rsidRPr="00DD28D8">
              <w:rPr>
                <w:rFonts w:ascii="Times New Roman" w:eastAsia="Calibri" w:hAnsi="Times New Roman" w:cs="Times New Roman"/>
                <w:bCs/>
                <w:sz w:val="24"/>
                <w:szCs w:val="24"/>
                <w:lang w:eastAsia="ru-RU"/>
              </w:rPr>
              <w:t>Путешествие</w:t>
            </w:r>
            <w:r w:rsidRPr="00573AA2">
              <w:rPr>
                <w:rFonts w:ascii="Times New Roman" w:eastAsia="Calibri" w:hAnsi="Times New Roman" w:cs="Times New Roman"/>
                <w:b/>
                <w:bCs/>
                <w:sz w:val="24"/>
                <w:szCs w:val="24"/>
                <w:lang w:eastAsia="ru-RU"/>
              </w:rPr>
              <w:t xml:space="preserve">, </w:t>
            </w:r>
          </w:p>
          <w:p w:rsidR="00DD28D8" w:rsidRDefault="00DD28D8" w:rsidP="00DD28D8">
            <w:pPr>
              <w:spacing w:line="36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bCs/>
                <w:sz w:val="24"/>
                <w:szCs w:val="24"/>
                <w:lang w:eastAsia="ru-RU"/>
              </w:rPr>
              <w:t>10</w:t>
            </w:r>
            <w:r w:rsidRPr="00573AA2">
              <w:rPr>
                <w:rFonts w:ascii="Times New Roman" w:eastAsia="Calibri" w:hAnsi="Times New Roman" w:cs="Times New Roman"/>
                <w:b/>
                <w:bCs/>
                <w:sz w:val="24"/>
                <w:szCs w:val="24"/>
                <w:lang w:eastAsia="ru-RU"/>
              </w:rPr>
              <w:t xml:space="preserve"> мин</w:t>
            </w:r>
          </w:p>
        </w:tc>
        <w:tc>
          <w:tcPr>
            <w:tcW w:w="8646" w:type="dxa"/>
            <w:gridSpan w:val="4"/>
          </w:tcPr>
          <w:p w:rsidR="00DD28D8" w:rsidRDefault="00DD28D8" w:rsidP="00DD28D8">
            <w:pPr>
              <w:jc w:val="center"/>
              <w:rPr>
                <w:rFonts w:ascii="Times New Roman" w:hAnsi="Times New Roman" w:cs="Times New Roman"/>
                <w:sz w:val="28"/>
                <w:szCs w:val="28"/>
              </w:rPr>
            </w:pPr>
            <w:r>
              <w:rPr>
                <w:rFonts w:ascii="Times New Roman" w:hAnsi="Times New Roman" w:cs="Times New Roman"/>
                <w:b/>
                <w:sz w:val="28"/>
                <w:szCs w:val="28"/>
              </w:rPr>
              <w:t xml:space="preserve">3 </w:t>
            </w:r>
            <w:r w:rsidRPr="00851FD7">
              <w:rPr>
                <w:rFonts w:ascii="Times New Roman" w:hAnsi="Times New Roman" w:cs="Times New Roman"/>
                <w:b/>
                <w:sz w:val="28"/>
                <w:szCs w:val="28"/>
              </w:rPr>
              <w:t>остановка</w:t>
            </w:r>
            <w:r>
              <w:rPr>
                <w:rFonts w:ascii="Times New Roman" w:hAnsi="Times New Roman" w:cs="Times New Roman"/>
                <w:b/>
                <w:sz w:val="28"/>
                <w:szCs w:val="28"/>
              </w:rPr>
              <w:t>.</w:t>
            </w:r>
            <w:r>
              <w:rPr>
                <w:rFonts w:ascii="Times New Roman" w:hAnsi="Times New Roman" w:cs="Times New Roman"/>
                <w:sz w:val="28"/>
                <w:szCs w:val="28"/>
              </w:rPr>
              <w:t xml:space="preserve"> Европа</w:t>
            </w:r>
          </w:p>
          <w:p w:rsidR="00DD28D8" w:rsidRDefault="00DD28D8" w:rsidP="00A31809">
            <w:pPr>
              <w:spacing w:line="360" w:lineRule="auto"/>
              <w:jc w:val="center"/>
              <w:rPr>
                <w:rFonts w:ascii="Times New Roman" w:eastAsia="Times New Roman" w:hAnsi="Times New Roman" w:cs="Times New Roman"/>
                <w:b/>
                <w:sz w:val="28"/>
                <w:szCs w:val="28"/>
                <w:lang w:eastAsia="ru-RU"/>
              </w:rPr>
            </w:pPr>
          </w:p>
        </w:tc>
      </w:tr>
      <w:tr w:rsidR="00D34EBB" w:rsidTr="0010727F">
        <w:tc>
          <w:tcPr>
            <w:tcW w:w="2235" w:type="dxa"/>
          </w:tcPr>
          <w:p w:rsidR="00A31809" w:rsidRDefault="00A31809" w:rsidP="00A31809">
            <w:pPr>
              <w:spacing w:line="360" w:lineRule="auto"/>
              <w:jc w:val="center"/>
              <w:rPr>
                <w:rFonts w:ascii="Times New Roman" w:eastAsia="Times New Roman" w:hAnsi="Times New Roman" w:cs="Times New Roman"/>
                <w:b/>
                <w:sz w:val="28"/>
                <w:szCs w:val="28"/>
                <w:lang w:eastAsia="ru-RU"/>
              </w:rPr>
            </w:pPr>
          </w:p>
        </w:tc>
        <w:tc>
          <w:tcPr>
            <w:tcW w:w="2037" w:type="dxa"/>
          </w:tcPr>
          <w:p w:rsidR="00A31809" w:rsidRPr="005E0B6F" w:rsidRDefault="005E0B6F" w:rsidP="005E0B6F">
            <w:pPr>
              <w:jc w:val="center"/>
              <w:rPr>
                <w:rFonts w:ascii="Times New Roman" w:eastAsia="Times New Roman" w:hAnsi="Times New Roman" w:cs="Times New Roman"/>
                <w:sz w:val="24"/>
                <w:szCs w:val="24"/>
                <w:lang w:eastAsia="ru-RU"/>
              </w:rPr>
            </w:pPr>
            <w:r w:rsidRPr="005E0B6F">
              <w:rPr>
                <w:rFonts w:ascii="Times New Roman" w:eastAsia="Times New Roman" w:hAnsi="Times New Roman" w:cs="Times New Roman"/>
                <w:sz w:val="24"/>
                <w:szCs w:val="24"/>
                <w:lang w:eastAsia="ru-RU"/>
              </w:rPr>
              <w:t>Слайд 24-27</w:t>
            </w:r>
          </w:p>
        </w:tc>
        <w:tc>
          <w:tcPr>
            <w:tcW w:w="2098" w:type="dxa"/>
          </w:tcPr>
          <w:p w:rsidR="00DD28D8" w:rsidRPr="00DD28D8" w:rsidRDefault="00DD28D8" w:rsidP="00DD28D8">
            <w:pPr>
              <w:pStyle w:val="a9"/>
              <w:rPr>
                <w:rFonts w:ascii="Times New Roman" w:hAnsi="Times New Roman" w:cs="Times New Roman"/>
                <w:sz w:val="24"/>
                <w:szCs w:val="24"/>
              </w:rPr>
            </w:pPr>
            <w:r>
              <w:rPr>
                <w:rFonts w:ascii="Times New Roman" w:hAnsi="Times New Roman" w:cs="Times New Roman"/>
                <w:sz w:val="24"/>
                <w:szCs w:val="24"/>
              </w:rPr>
              <w:t>1.</w:t>
            </w:r>
            <w:r w:rsidRPr="00DD28D8">
              <w:rPr>
                <w:rFonts w:ascii="Times New Roman" w:hAnsi="Times New Roman" w:cs="Times New Roman"/>
                <w:sz w:val="24"/>
                <w:szCs w:val="24"/>
              </w:rPr>
              <w:t>Общая информация</w:t>
            </w:r>
          </w:p>
          <w:p w:rsidR="00DD28D8" w:rsidRDefault="00DD28D8" w:rsidP="00DD28D8">
            <w:pPr>
              <w:pStyle w:val="a9"/>
              <w:rPr>
                <w:rFonts w:ascii="Times New Roman" w:hAnsi="Times New Roman" w:cs="Times New Roman"/>
                <w:sz w:val="24"/>
                <w:szCs w:val="24"/>
              </w:rPr>
            </w:pPr>
            <w:r>
              <w:rPr>
                <w:rFonts w:ascii="Times New Roman" w:hAnsi="Times New Roman" w:cs="Times New Roman"/>
                <w:sz w:val="24"/>
                <w:szCs w:val="24"/>
              </w:rPr>
              <w:t>2.</w:t>
            </w:r>
            <w:r w:rsidRPr="00DD28D8">
              <w:rPr>
                <w:rFonts w:ascii="Times New Roman" w:hAnsi="Times New Roman" w:cs="Times New Roman"/>
                <w:sz w:val="24"/>
                <w:szCs w:val="24"/>
              </w:rPr>
              <w:t>История Евро</w:t>
            </w:r>
          </w:p>
          <w:p w:rsidR="005E0B6F" w:rsidRPr="005E0B6F" w:rsidRDefault="00CB3A97" w:rsidP="005E0B6F">
            <w:pPr>
              <w:pStyle w:val="a9"/>
              <w:rPr>
                <w:rFonts w:ascii="Times New Roman" w:hAnsi="Times New Roman" w:cs="Times New Roman"/>
                <w:sz w:val="24"/>
                <w:szCs w:val="24"/>
              </w:rPr>
            </w:pPr>
            <w:hyperlink r:id="rId10" w:history="1">
              <w:r w:rsidR="005E0B6F" w:rsidRPr="005E0B6F">
                <w:rPr>
                  <w:rStyle w:val="aa"/>
                  <w:rFonts w:ascii="Times New Roman" w:hAnsi="Times New Roman" w:cs="Times New Roman"/>
                  <w:sz w:val="24"/>
                  <w:szCs w:val="24"/>
                  <w:lang w:val="en-US"/>
                </w:rPr>
                <w:t>https</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www</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youtube</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com</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watch</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v</w:t>
              </w:r>
              <w:r w:rsidR="005E0B6F" w:rsidRPr="005E0B6F">
                <w:rPr>
                  <w:rStyle w:val="aa"/>
                  <w:rFonts w:ascii="Times New Roman" w:hAnsi="Times New Roman" w:cs="Times New Roman"/>
                  <w:sz w:val="24"/>
                  <w:szCs w:val="24"/>
                </w:rPr>
                <w:t>=</w:t>
              </w:r>
              <w:r w:rsidR="005E0B6F" w:rsidRPr="005E0B6F">
                <w:rPr>
                  <w:rStyle w:val="aa"/>
                  <w:rFonts w:ascii="Times New Roman" w:hAnsi="Times New Roman" w:cs="Times New Roman"/>
                  <w:sz w:val="24"/>
                  <w:szCs w:val="24"/>
                  <w:lang w:val="en-US"/>
                </w:rPr>
                <w:t>XSECbwPYohE</w:t>
              </w:r>
            </w:hyperlink>
            <w:r w:rsidR="005E0B6F" w:rsidRPr="005E0B6F">
              <w:rPr>
                <w:rFonts w:ascii="Times New Roman" w:hAnsi="Times New Roman" w:cs="Times New Roman"/>
                <w:sz w:val="24"/>
                <w:szCs w:val="24"/>
              </w:rPr>
              <w:t xml:space="preserve"> </w:t>
            </w:r>
          </w:p>
          <w:p w:rsidR="005E0B6F" w:rsidRPr="00DD28D8" w:rsidRDefault="005E0B6F" w:rsidP="00DD28D8">
            <w:pPr>
              <w:pStyle w:val="a9"/>
              <w:rPr>
                <w:rFonts w:ascii="Times New Roman" w:hAnsi="Times New Roman" w:cs="Times New Roman"/>
                <w:sz w:val="24"/>
                <w:szCs w:val="24"/>
              </w:rPr>
            </w:pPr>
          </w:p>
          <w:p w:rsidR="00DD28D8" w:rsidRPr="00DD28D8" w:rsidRDefault="00DD28D8" w:rsidP="00DD28D8">
            <w:pPr>
              <w:pStyle w:val="a9"/>
              <w:rPr>
                <w:rFonts w:ascii="Times New Roman" w:hAnsi="Times New Roman" w:cs="Times New Roman"/>
                <w:sz w:val="24"/>
                <w:szCs w:val="24"/>
              </w:rPr>
            </w:pPr>
            <w:r>
              <w:rPr>
                <w:rFonts w:ascii="Times New Roman" w:hAnsi="Times New Roman" w:cs="Times New Roman"/>
                <w:sz w:val="24"/>
                <w:szCs w:val="24"/>
              </w:rPr>
              <w:t>3.</w:t>
            </w:r>
            <w:r w:rsidRPr="00DD28D8">
              <w:rPr>
                <w:rFonts w:ascii="Times New Roman" w:hAnsi="Times New Roman" w:cs="Times New Roman"/>
                <w:sz w:val="24"/>
                <w:szCs w:val="24"/>
              </w:rPr>
              <w:t>Игровая практика «Стоимость путевки»</w:t>
            </w:r>
          </w:p>
          <w:p w:rsidR="00A31809" w:rsidRDefault="00A31809" w:rsidP="00A31809">
            <w:pPr>
              <w:spacing w:line="360" w:lineRule="auto"/>
              <w:jc w:val="center"/>
              <w:rPr>
                <w:rFonts w:ascii="Times New Roman" w:eastAsia="Times New Roman" w:hAnsi="Times New Roman" w:cs="Times New Roman"/>
                <w:b/>
                <w:sz w:val="28"/>
                <w:szCs w:val="28"/>
                <w:lang w:eastAsia="ru-RU"/>
              </w:rPr>
            </w:pPr>
          </w:p>
        </w:tc>
        <w:tc>
          <w:tcPr>
            <w:tcW w:w="2136" w:type="dxa"/>
          </w:tcPr>
          <w:p w:rsidR="00DD28D8" w:rsidRPr="00DD28D8" w:rsidRDefault="00DD28D8" w:rsidP="00DD28D8">
            <w:pPr>
              <w:pStyle w:val="a9"/>
              <w:rPr>
                <w:rFonts w:ascii="Times New Roman" w:hAnsi="Times New Roman" w:cs="Times New Roman"/>
                <w:sz w:val="24"/>
                <w:szCs w:val="24"/>
              </w:rPr>
            </w:pPr>
            <w:r w:rsidRPr="00DD28D8">
              <w:rPr>
                <w:rFonts w:ascii="Times New Roman" w:hAnsi="Times New Roman" w:cs="Times New Roman"/>
                <w:sz w:val="24"/>
                <w:szCs w:val="24"/>
              </w:rPr>
              <w:t>Участникам предлагается самостоятельно рассчитать стоимость путевки в страну по выбору. При этом важно рассмотреть как можно больше разных предложений от турагентств, выбрать оптимальный для себя с учетом всех предлагаемых скидок. Путевка должна включать стоимость дороги, стоимость проживания, стоимость сувениров и т.д.</w:t>
            </w:r>
          </w:p>
          <w:p w:rsidR="00A31809" w:rsidRDefault="00A31809" w:rsidP="00DD28D8">
            <w:pPr>
              <w:pStyle w:val="a9"/>
              <w:rPr>
                <w:lang w:eastAsia="ru-RU"/>
              </w:rPr>
            </w:pPr>
          </w:p>
        </w:tc>
        <w:tc>
          <w:tcPr>
            <w:tcW w:w="2375" w:type="dxa"/>
          </w:tcPr>
          <w:p w:rsidR="00DD28D8" w:rsidRPr="00DD28D8" w:rsidRDefault="00DD28D8" w:rsidP="00DD28D8">
            <w:pPr>
              <w:pStyle w:val="a9"/>
              <w:jc w:val="both"/>
              <w:rPr>
                <w:rFonts w:ascii="Times New Roman" w:hAnsi="Times New Roman" w:cs="Times New Roman"/>
                <w:sz w:val="24"/>
                <w:szCs w:val="24"/>
              </w:rPr>
            </w:pPr>
            <w:r w:rsidRPr="00DD28D8">
              <w:rPr>
                <w:rFonts w:ascii="Times New Roman" w:hAnsi="Times New Roman" w:cs="Times New Roman"/>
                <w:sz w:val="24"/>
                <w:szCs w:val="24"/>
              </w:rPr>
              <w:t>Учить планировать;</w:t>
            </w:r>
          </w:p>
          <w:p w:rsidR="00DD28D8" w:rsidRPr="00DD28D8" w:rsidRDefault="00DD28D8" w:rsidP="00DD28D8">
            <w:pPr>
              <w:pStyle w:val="a9"/>
              <w:jc w:val="both"/>
              <w:rPr>
                <w:rFonts w:ascii="Times New Roman" w:hAnsi="Times New Roman" w:cs="Times New Roman"/>
                <w:sz w:val="24"/>
                <w:szCs w:val="24"/>
              </w:rPr>
            </w:pPr>
            <w:r w:rsidRPr="00DD28D8">
              <w:rPr>
                <w:rFonts w:ascii="Times New Roman" w:hAnsi="Times New Roman" w:cs="Times New Roman"/>
                <w:sz w:val="24"/>
                <w:szCs w:val="24"/>
              </w:rPr>
              <w:t>Тренировать в элементарных математических навыках;</w:t>
            </w:r>
          </w:p>
          <w:p w:rsidR="00DD28D8" w:rsidRPr="00DD28D8" w:rsidRDefault="00DD28D8" w:rsidP="00DD28D8">
            <w:pPr>
              <w:pStyle w:val="a9"/>
              <w:jc w:val="both"/>
              <w:rPr>
                <w:rFonts w:ascii="Times New Roman" w:hAnsi="Times New Roman" w:cs="Times New Roman"/>
                <w:sz w:val="24"/>
                <w:szCs w:val="24"/>
              </w:rPr>
            </w:pPr>
            <w:r w:rsidRPr="00DD28D8">
              <w:rPr>
                <w:rFonts w:ascii="Times New Roman" w:hAnsi="Times New Roman" w:cs="Times New Roman"/>
                <w:sz w:val="24"/>
                <w:szCs w:val="24"/>
              </w:rPr>
              <w:t>Учить делать лучший выбор.</w:t>
            </w:r>
          </w:p>
          <w:p w:rsidR="00A31809" w:rsidRDefault="00A31809" w:rsidP="00A31809">
            <w:pPr>
              <w:spacing w:line="360" w:lineRule="auto"/>
              <w:jc w:val="center"/>
              <w:rPr>
                <w:rFonts w:ascii="Times New Roman" w:eastAsia="Times New Roman" w:hAnsi="Times New Roman" w:cs="Times New Roman"/>
                <w:b/>
                <w:sz w:val="28"/>
                <w:szCs w:val="28"/>
                <w:lang w:eastAsia="ru-RU"/>
              </w:rPr>
            </w:pPr>
          </w:p>
        </w:tc>
      </w:tr>
      <w:tr w:rsidR="00D34EBB" w:rsidTr="0010727F">
        <w:tc>
          <w:tcPr>
            <w:tcW w:w="2235" w:type="dxa"/>
          </w:tcPr>
          <w:p w:rsidR="00D34EBB" w:rsidRDefault="00D34EBB" w:rsidP="00D34EBB">
            <w:pPr>
              <w:spacing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ШАГ </w:t>
            </w:r>
            <w:r w:rsidR="0010727F">
              <w:rPr>
                <w:rFonts w:ascii="Times New Roman" w:eastAsia="Calibri" w:hAnsi="Times New Roman" w:cs="Times New Roman"/>
                <w:b/>
                <w:bCs/>
                <w:sz w:val="24"/>
                <w:szCs w:val="24"/>
                <w:lang w:eastAsia="ru-RU"/>
              </w:rPr>
              <w:t>5</w:t>
            </w:r>
            <w:r>
              <w:rPr>
                <w:rFonts w:ascii="Times New Roman" w:eastAsia="Calibri" w:hAnsi="Times New Roman" w:cs="Times New Roman"/>
                <w:b/>
                <w:bCs/>
                <w:sz w:val="24"/>
                <w:szCs w:val="24"/>
                <w:lang w:eastAsia="ru-RU"/>
              </w:rPr>
              <w:t>.</w:t>
            </w:r>
          </w:p>
          <w:p w:rsidR="00D34EBB" w:rsidRDefault="00D34EBB" w:rsidP="00D34EBB">
            <w:pPr>
              <w:spacing w:line="360" w:lineRule="auto"/>
              <w:jc w:val="center"/>
              <w:rPr>
                <w:rFonts w:ascii="Times New Roman" w:eastAsia="Calibri" w:hAnsi="Times New Roman" w:cs="Times New Roman"/>
                <w:b/>
                <w:bCs/>
                <w:sz w:val="24"/>
                <w:szCs w:val="24"/>
                <w:lang w:eastAsia="ru-RU"/>
              </w:rPr>
            </w:pPr>
            <w:r w:rsidRPr="00DD28D8">
              <w:rPr>
                <w:rFonts w:ascii="Times New Roman" w:eastAsia="Calibri" w:hAnsi="Times New Roman" w:cs="Times New Roman"/>
                <w:bCs/>
                <w:sz w:val="24"/>
                <w:szCs w:val="24"/>
                <w:lang w:eastAsia="ru-RU"/>
              </w:rPr>
              <w:lastRenderedPageBreak/>
              <w:t>Путешествие</w:t>
            </w:r>
            <w:r w:rsidRPr="00573AA2">
              <w:rPr>
                <w:rFonts w:ascii="Times New Roman" w:eastAsia="Calibri" w:hAnsi="Times New Roman" w:cs="Times New Roman"/>
                <w:b/>
                <w:bCs/>
                <w:sz w:val="24"/>
                <w:szCs w:val="24"/>
                <w:lang w:eastAsia="ru-RU"/>
              </w:rPr>
              <w:t xml:space="preserve">, </w:t>
            </w:r>
          </w:p>
          <w:p w:rsidR="00D34EBB" w:rsidRDefault="00D34EBB" w:rsidP="00D34EBB">
            <w:pPr>
              <w:spacing w:line="36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bCs/>
                <w:sz w:val="24"/>
                <w:szCs w:val="24"/>
                <w:lang w:eastAsia="ru-RU"/>
              </w:rPr>
              <w:t>10</w:t>
            </w:r>
            <w:r w:rsidRPr="00573AA2">
              <w:rPr>
                <w:rFonts w:ascii="Times New Roman" w:eastAsia="Calibri" w:hAnsi="Times New Roman" w:cs="Times New Roman"/>
                <w:b/>
                <w:bCs/>
                <w:sz w:val="24"/>
                <w:szCs w:val="24"/>
                <w:lang w:eastAsia="ru-RU"/>
              </w:rPr>
              <w:t xml:space="preserve"> мин</w:t>
            </w:r>
          </w:p>
        </w:tc>
        <w:tc>
          <w:tcPr>
            <w:tcW w:w="8646" w:type="dxa"/>
            <w:gridSpan w:val="4"/>
          </w:tcPr>
          <w:p w:rsidR="00D34EBB" w:rsidRDefault="00D34EBB" w:rsidP="00D34EBB">
            <w:pPr>
              <w:jc w:val="center"/>
              <w:rPr>
                <w:rFonts w:ascii="Times New Roman" w:hAnsi="Times New Roman" w:cs="Times New Roman"/>
                <w:sz w:val="28"/>
                <w:szCs w:val="28"/>
              </w:rPr>
            </w:pPr>
            <w:r>
              <w:rPr>
                <w:rFonts w:ascii="Times New Roman" w:hAnsi="Times New Roman" w:cs="Times New Roman"/>
                <w:b/>
                <w:sz w:val="28"/>
                <w:szCs w:val="28"/>
              </w:rPr>
              <w:lastRenderedPageBreak/>
              <w:t>4</w:t>
            </w:r>
            <w:r w:rsidRPr="00851FD7">
              <w:rPr>
                <w:rFonts w:ascii="Times New Roman" w:hAnsi="Times New Roman" w:cs="Times New Roman"/>
                <w:b/>
                <w:sz w:val="28"/>
                <w:szCs w:val="28"/>
              </w:rPr>
              <w:t xml:space="preserve"> остановка.</w:t>
            </w:r>
            <w:r>
              <w:rPr>
                <w:rFonts w:ascii="Times New Roman" w:hAnsi="Times New Roman" w:cs="Times New Roman"/>
                <w:sz w:val="28"/>
                <w:szCs w:val="28"/>
              </w:rPr>
              <w:t xml:space="preserve"> США</w:t>
            </w:r>
          </w:p>
          <w:p w:rsidR="00D34EBB" w:rsidRDefault="00D34EBB" w:rsidP="00D34EBB">
            <w:pPr>
              <w:spacing w:line="360" w:lineRule="auto"/>
              <w:rPr>
                <w:rFonts w:ascii="Times New Roman" w:eastAsia="Times New Roman" w:hAnsi="Times New Roman" w:cs="Times New Roman"/>
                <w:b/>
                <w:sz w:val="28"/>
                <w:szCs w:val="28"/>
                <w:lang w:eastAsia="ru-RU"/>
              </w:rPr>
            </w:pPr>
          </w:p>
        </w:tc>
      </w:tr>
      <w:tr w:rsidR="00D34EBB" w:rsidTr="0010727F">
        <w:tc>
          <w:tcPr>
            <w:tcW w:w="2235" w:type="dxa"/>
          </w:tcPr>
          <w:p w:rsidR="00D34EBB" w:rsidRDefault="00D34EBB" w:rsidP="00A31809">
            <w:pPr>
              <w:spacing w:line="360" w:lineRule="auto"/>
              <w:jc w:val="center"/>
              <w:rPr>
                <w:rFonts w:ascii="Times New Roman" w:eastAsia="Times New Roman" w:hAnsi="Times New Roman" w:cs="Times New Roman"/>
                <w:b/>
                <w:sz w:val="28"/>
                <w:szCs w:val="28"/>
                <w:lang w:eastAsia="ru-RU"/>
              </w:rPr>
            </w:pPr>
          </w:p>
        </w:tc>
        <w:tc>
          <w:tcPr>
            <w:tcW w:w="2037" w:type="dxa"/>
          </w:tcPr>
          <w:p w:rsidR="00D34EBB" w:rsidRPr="005E0B6F" w:rsidRDefault="005E0B6F" w:rsidP="00A31809">
            <w:pPr>
              <w:spacing w:line="360" w:lineRule="auto"/>
              <w:jc w:val="center"/>
              <w:rPr>
                <w:rFonts w:ascii="Times New Roman" w:eastAsia="Times New Roman" w:hAnsi="Times New Roman" w:cs="Times New Roman"/>
                <w:sz w:val="24"/>
                <w:szCs w:val="24"/>
                <w:lang w:eastAsia="ru-RU"/>
              </w:rPr>
            </w:pPr>
            <w:r w:rsidRPr="005E0B6F">
              <w:rPr>
                <w:rFonts w:ascii="Times New Roman" w:eastAsia="Times New Roman" w:hAnsi="Times New Roman" w:cs="Times New Roman"/>
                <w:sz w:val="24"/>
                <w:szCs w:val="24"/>
                <w:lang w:eastAsia="ru-RU"/>
              </w:rPr>
              <w:t>Слайд 28-31</w:t>
            </w:r>
          </w:p>
        </w:tc>
        <w:tc>
          <w:tcPr>
            <w:tcW w:w="2098" w:type="dxa"/>
          </w:tcPr>
          <w:p w:rsidR="00D34EBB" w:rsidRPr="00D34EBB" w:rsidRDefault="00D34EBB" w:rsidP="00D34EBB">
            <w:pPr>
              <w:pStyle w:val="a9"/>
              <w:jc w:val="both"/>
              <w:rPr>
                <w:rFonts w:ascii="Times New Roman" w:hAnsi="Times New Roman" w:cs="Times New Roman"/>
                <w:sz w:val="24"/>
                <w:szCs w:val="24"/>
              </w:rPr>
            </w:pPr>
            <w:r>
              <w:rPr>
                <w:rFonts w:ascii="Times New Roman" w:hAnsi="Times New Roman" w:cs="Times New Roman"/>
                <w:sz w:val="24"/>
                <w:szCs w:val="24"/>
              </w:rPr>
              <w:t>1.</w:t>
            </w:r>
            <w:r w:rsidRPr="00D34EBB">
              <w:rPr>
                <w:rFonts w:ascii="Times New Roman" w:hAnsi="Times New Roman" w:cs="Times New Roman"/>
                <w:sz w:val="24"/>
                <w:szCs w:val="24"/>
              </w:rPr>
              <w:t>Общая информация о стране</w:t>
            </w:r>
          </w:p>
          <w:p w:rsidR="00D34EBB" w:rsidRDefault="00D34EBB" w:rsidP="00D34EBB">
            <w:pPr>
              <w:pStyle w:val="a9"/>
              <w:jc w:val="both"/>
              <w:rPr>
                <w:rFonts w:ascii="Times New Roman" w:hAnsi="Times New Roman" w:cs="Times New Roman"/>
                <w:sz w:val="24"/>
                <w:szCs w:val="24"/>
              </w:rPr>
            </w:pPr>
            <w:r>
              <w:rPr>
                <w:rFonts w:ascii="Times New Roman" w:hAnsi="Times New Roman" w:cs="Times New Roman"/>
                <w:sz w:val="24"/>
                <w:szCs w:val="24"/>
              </w:rPr>
              <w:t>2.</w:t>
            </w:r>
            <w:r w:rsidRPr="00D34EBB">
              <w:rPr>
                <w:rFonts w:ascii="Times New Roman" w:hAnsi="Times New Roman" w:cs="Times New Roman"/>
                <w:sz w:val="24"/>
                <w:szCs w:val="24"/>
              </w:rPr>
              <w:t>История Американского доллара</w:t>
            </w:r>
            <w:r w:rsidR="005E0B6F">
              <w:rPr>
                <w:rFonts w:ascii="Times New Roman" w:hAnsi="Times New Roman" w:cs="Times New Roman"/>
                <w:sz w:val="24"/>
                <w:szCs w:val="24"/>
              </w:rPr>
              <w:t xml:space="preserve"> </w:t>
            </w:r>
          </w:p>
          <w:p w:rsidR="005E0B6F" w:rsidRPr="00D34EBB" w:rsidRDefault="00CB3A97" w:rsidP="00D34EBB">
            <w:pPr>
              <w:pStyle w:val="a9"/>
              <w:jc w:val="both"/>
              <w:rPr>
                <w:rFonts w:ascii="Times New Roman" w:hAnsi="Times New Roman" w:cs="Times New Roman"/>
                <w:sz w:val="24"/>
                <w:szCs w:val="24"/>
              </w:rPr>
            </w:pPr>
            <w:hyperlink r:id="rId11" w:history="1">
              <w:r w:rsidR="005E0B6F" w:rsidRPr="005E0B6F">
                <w:rPr>
                  <w:rStyle w:val="aa"/>
                  <w:rFonts w:ascii="Times New Roman" w:hAnsi="Times New Roman" w:cs="Times New Roman"/>
                  <w:b/>
                  <w:bCs/>
                  <w:sz w:val="24"/>
                  <w:szCs w:val="24"/>
                  <w:lang w:val="en-US"/>
                </w:rPr>
                <w:t>https</w:t>
              </w:r>
              <w:r w:rsidR="005E0B6F" w:rsidRPr="005E0B6F">
                <w:rPr>
                  <w:rStyle w:val="aa"/>
                  <w:rFonts w:ascii="Times New Roman" w:hAnsi="Times New Roman" w:cs="Times New Roman"/>
                  <w:b/>
                  <w:bCs/>
                  <w:sz w:val="24"/>
                  <w:szCs w:val="24"/>
                </w:rPr>
                <w:t>://</w:t>
              </w:r>
            </w:hyperlink>
            <w:hyperlink r:id="rId12" w:history="1">
              <w:r w:rsidR="005E0B6F" w:rsidRPr="005E0B6F">
                <w:rPr>
                  <w:rStyle w:val="aa"/>
                  <w:rFonts w:ascii="Times New Roman" w:hAnsi="Times New Roman" w:cs="Times New Roman"/>
                  <w:b/>
                  <w:bCs/>
                  <w:sz w:val="24"/>
                  <w:szCs w:val="24"/>
                  <w:lang w:val="en-US"/>
                </w:rPr>
                <w:t>www</w:t>
              </w:r>
              <w:r w:rsidR="005E0B6F" w:rsidRPr="005E0B6F">
                <w:rPr>
                  <w:rStyle w:val="aa"/>
                  <w:rFonts w:ascii="Times New Roman" w:hAnsi="Times New Roman" w:cs="Times New Roman"/>
                  <w:b/>
                  <w:bCs/>
                  <w:sz w:val="24"/>
                  <w:szCs w:val="24"/>
                </w:rPr>
                <w:t>.</w:t>
              </w:r>
              <w:r w:rsidR="005E0B6F" w:rsidRPr="005E0B6F">
                <w:rPr>
                  <w:rStyle w:val="aa"/>
                  <w:rFonts w:ascii="Times New Roman" w:hAnsi="Times New Roman" w:cs="Times New Roman"/>
                  <w:b/>
                  <w:bCs/>
                  <w:sz w:val="24"/>
                  <w:szCs w:val="24"/>
                  <w:lang w:val="en-US"/>
                </w:rPr>
                <w:t>youtube</w:t>
              </w:r>
              <w:r w:rsidR="005E0B6F" w:rsidRPr="005E0B6F">
                <w:rPr>
                  <w:rStyle w:val="aa"/>
                  <w:rFonts w:ascii="Times New Roman" w:hAnsi="Times New Roman" w:cs="Times New Roman"/>
                  <w:b/>
                  <w:bCs/>
                  <w:sz w:val="24"/>
                  <w:szCs w:val="24"/>
                </w:rPr>
                <w:t>.</w:t>
              </w:r>
              <w:r w:rsidR="005E0B6F" w:rsidRPr="005E0B6F">
                <w:rPr>
                  <w:rStyle w:val="aa"/>
                  <w:rFonts w:ascii="Times New Roman" w:hAnsi="Times New Roman" w:cs="Times New Roman"/>
                  <w:b/>
                  <w:bCs/>
                  <w:sz w:val="24"/>
                  <w:szCs w:val="24"/>
                  <w:lang w:val="en-US"/>
                </w:rPr>
                <w:t>com</w:t>
              </w:r>
              <w:r w:rsidR="005E0B6F" w:rsidRPr="005E0B6F">
                <w:rPr>
                  <w:rStyle w:val="aa"/>
                  <w:rFonts w:ascii="Times New Roman" w:hAnsi="Times New Roman" w:cs="Times New Roman"/>
                  <w:b/>
                  <w:bCs/>
                  <w:sz w:val="24"/>
                  <w:szCs w:val="24"/>
                </w:rPr>
                <w:t>/</w:t>
              </w:r>
              <w:r w:rsidR="005E0B6F" w:rsidRPr="005E0B6F">
                <w:rPr>
                  <w:rStyle w:val="aa"/>
                  <w:rFonts w:ascii="Times New Roman" w:hAnsi="Times New Roman" w:cs="Times New Roman"/>
                  <w:b/>
                  <w:bCs/>
                  <w:sz w:val="24"/>
                  <w:szCs w:val="24"/>
                  <w:lang w:val="en-US"/>
                </w:rPr>
                <w:t>watch</w:t>
              </w:r>
              <w:r w:rsidR="005E0B6F" w:rsidRPr="005E0B6F">
                <w:rPr>
                  <w:rStyle w:val="aa"/>
                  <w:rFonts w:ascii="Times New Roman" w:hAnsi="Times New Roman" w:cs="Times New Roman"/>
                  <w:b/>
                  <w:bCs/>
                  <w:sz w:val="24"/>
                  <w:szCs w:val="24"/>
                </w:rPr>
                <w:t>?</w:t>
              </w:r>
              <w:r w:rsidR="005E0B6F" w:rsidRPr="005E0B6F">
                <w:rPr>
                  <w:rStyle w:val="aa"/>
                  <w:rFonts w:ascii="Times New Roman" w:hAnsi="Times New Roman" w:cs="Times New Roman"/>
                  <w:b/>
                  <w:bCs/>
                  <w:sz w:val="24"/>
                  <w:szCs w:val="24"/>
                  <w:lang w:val="en-US"/>
                </w:rPr>
                <w:t>v</w:t>
              </w:r>
              <w:r w:rsidR="005E0B6F" w:rsidRPr="005E0B6F">
                <w:rPr>
                  <w:rStyle w:val="aa"/>
                  <w:rFonts w:ascii="Times New Roman" w:hAnsi="Times New Roman" w:cs="Times New Roman"/>
                  <w:b/>
                  <w:bCs/>
                  <w:sz w:val="24"/>
                  <w:szCs w:val="24"/>
                </w:rPr>
                <w:t>=</w:t>
              </w:r>
              <w:r w:rsidR="005E0B6F" w:rsidRPr="005E0B6F">
                <w:rPr>
                  <w:rStyle w:val="aa"/>
                  <w:rFonts w:ascii="Times New Roman" w:hAnsi="Times New Roman" w:cs="Times New Roman"/>
                  <w:b/>
                  <w:bCs/>
                  <w:sz w:val="24"/>
                  <w:szCs w:val="24"/>
                  <w:lang w:val="en-US"/>
                </w:rPr>
                <w:t>BzF</w:t>
              </w:r>
              <w:r w:rsidR="005E0B6F" w:rsidRPr="005E0B6F">
                <w:rPr>
                  <w:rStyle w:val="aa"/>
                  <w:rFonts w:ascii="Times New Roman" w:hAnsi="Times New Roman" w:cs="Times New Roman"/>
                  <w:b/>
                  <w:bCs/>
                  <w:sz w:val="24"/>
                  <w:szCs w:val="24"/>
                </w:rPr>
                <w:t>3</w:t>
              </w:r>
              <w:r w:rsidR="005E0B6F" w:rsidRPr="005E0B6F">
                <w:rPr>
                  <w:rStyle w:val="aa"/>
                  <w:rFonts w:ascii="Times New Roman" w:hAnsi="Times New Roman" w:cs="Times New Roman"/>
                  <w:b/>
                  <w:bCs/>
                  <w:sz w:val="24"/>
                  <w:szCs w:val="24"/>
                  <w:lang w:val="en-US"/>
                </w:rPr>
                <w:t>CaXIpn</w:t>
              </w:r>
              <w:r w:rsidR="005E0B6F" w:rsidRPr="005E0B6F">
                <w:rPr>
                  <w:rStyle w:val="aa"/>
                  <w:rFonts w:ascii="Times New Roman" w:hAnsi="Times New Roman" w:cs="Times New Roman"/>
                  <w:b/>
                  <w:bCs/>
                  <w:sz w:val="24"/>
                  <w:szCs w:val="24"/>
                </w:rPr>
                <w:t>4</w:t>
              </w:r>
            </w:hyperlink>
          </w:p>
          <w:p w:rsidR="00D34EBB" w:rsidRDefault="00D34EBB" w:rsidP="00D34EBB">
            <w:pPr>
              <w:pStyle w:val="a9"/>
              <w:jc w:val="both"/>
            </w:pPr>
            <w:r>
              <w:rPr>
                <w:rFonts w:ascii="Times New Roman" w:hAnsi="Times New Roman" w:cs="Times New Roman"/>
                <w:sz w:val="24"/>
                <w:szCs w:val="24"/>
              </w:rPr>
              <w:t>3.</w:t>
            </w:r>
            <w:r w:rsidRPr="00D34EBB">
              <w:rPr>
                <w:rFonts w:ascii="Times New Roman" w:hAnsi="Times New Roman" w:cs="Times New Roman"/>
                <w:sz w:val="24"/>
                <w:szCs w:val="24"/>
              </w:rPr>
              <w:t>Игровая практика «Семейный</w:t>
            </w:r>
            <w:r>
              <w:t xml:space="preserve"> </w:t>
            </w:r>
            <w:r w:rsidRPr="00D34EBB">
              <w:rPr>
                <w:rFonts w:ascii="Times New Roman" w:hAnsi="Times New Roman" w:cs="Times New Roman"/>
                <w:sz w:val="24"/>
                <w:szCs w:val="24"/>
              </w:rPr>
              <w:t>бюджет»</w:t>
            </w:r>
          </w:p>
          <w:p w:rsidR="00D34EBB" w:rsidRDefault="00D34EBB" w:rsidP="00A31809">
            <w:pPr>
              <w:spacing w:line="360" w:lineRule="auto"/>
              <w:jc w:val="center"/>
              <w:rPr>
                <w:rFonts w:ascii="Times New Roman" w:eastAsia="Times New Roman" w:hAnsi="Times New Roman" w:cs="Times New Roman"/>
                <w:b/>
                <w:sz w:val="28"/>
                <w:szCs w:val="28"/>
                <w:lang w:eastAsia="ru-RU"/>
              </w:rPr>
            </w:pPr>
          </w:p>
        </w:tc>
        <w:tc>
          <w:tcPr>
            <w:tcW w:w="2136" w:type="dxa"/>
          </w:tcPr>
          <w:p w:rsidR="00D34EBB" w:rsidRPr="00D34EBB" w:rsidRDefault="00D34EBB" w:rsidP="00D34EBB">
            <w:pPr>
              <w:pStyle w:val="a9"/>
              <w:jc w:val="both"/>
              <w:rPr>
                <w:rFonts w:ascii="Times New Roman" w:hAnsi="Times New Roman" w:cs="Times New Roman"/>
                <w:sz w:val="24"/>
                <w:szCs w:val="24"/>
              </w:rPr>
            </w:pPr>
            <w:r w:rsidRPr="00D34EBB">
              <w:rPr>
                <w:rFonts w:ascii="Times New Roman" w:hAnsi="Times New Roman" w:cs="Times New Roman"/>
                <w:sz w:val="24"/>
                <w:szCs w:val="24"/>
              </w:rPr>
              <w:t>Распределить семейные роли среди участников игры. Каждый член семьи выполняет определенную работу и в определенный день получает заработную плату. Участники игры должны просчитать, какой у семьи доход и какие расходы, просчитать остаток.</w:t>
            </w:r>
          </w:p>
          <w:p w:rsidR="00D34EBB" w:rsidRDefault="00D34EBB" w:rsidP="00A31809">
            <w:pPr>
              <w:spacing w:line="360" w:lineRule="auto"/>
              <w:jc w:val="center"/>
              <w:rPr>
                <w:rFonts w:ascii="Times New Roman" w:eastAsia="Times New Roman" w:hAnsi="Times New Roman" w:cs="Times New Roman"/>
                <w:b/>
                <w:sz w:val="28"/>
                <w:szCs w:val="28"/>
                <w:lang w:eastAsia="ru-RU"/>
              </w:rPr>
            </w:pPr>
          </w:p>
        </w:tc>
        <w:tc>
          <w:tcPr>
            <w:tcW w:w="2375" w:type="dxa"/>
          </w:tcPr>
          <w:p w:rsidR="00D34EBB" w:rsidRPr="00D34EBB" w:rsidRDefault="00D34EBB" w:rsidP="00D34EBB">
            <w:pPr>
              <w:pStyle w:val="a9"/>
              <w:jc w:val="both"/>
              <w:rPr>
                <w:rFonts w:ascii="Times New Roman" w:hAnsi="Times New Roman" w:cs="Times New Roman"/>
                <w:sz w:val="24"/>
                <w:szCs w:val="24"/>
              </w:rPr>
            </w:pPr>
            <w:r w:rsidRPr="00D34EBB">
              <w:rPr>
                <w:rFonts w:ascii="Times New Roman" w:hAnsi="Times New Roman" w:cs="Times New Roman"/>
                <w:sz w:val="24"/>
                <w:szCs w:val="24"/>
              </w:rPr>
              <w:t>Учить планированию;</w:t>
            </w:r>
          </w:p>
          <w:p w:rsidR="00D34EBB" w:rsidRPr="00D34EBB" w:rsidRDefault="00D34EBB" w:rsidP="00D34EBB">
            <w:pPr>
              <w:pStyle w:val="a9"/>
              <w:jc w:val="both"/>
              <w:rPr>
                <w:rFonts w:ascii="Times New Roman" w:hAnsi="Times New Roman" w:cs="Times New Roman"/>
                <w:sz w:val="24"/>
                <w:szCs w:val="24"/>
              </w:rPr>
            </w:pPr>
            <w:r w:rsidRPr="00D34EBB">
              <w:rPr>
                <w:rFonts w:ascii="Times New Roman" w:hAnsi="Times New Roman" w:cs="Times New Roman"/>
                <w:sz w:val="24"/>
                <w:szCs w:val="24"/>
              </w:rPr>
              <w:t>Ведение учета доходов и расходов.</w:t>
            </w:r>
          </w:p>
          <w:p w:rsidR="00D34EBB" w:rsidRDefault="00D34EBB" w:rsidP="00A31809">
            <w:pPr>
              <w:spacing w:line="360" w:lineRule="auto"/>
              <w:jc w:val="center"/>
              <w:rPr>
                <w:rFonts w:ascii="Times New Roman" w:eastAsia="Times New Roman" w:hAnsi="Times New Roman" w:cs="Times New Roman"/>
                <w:b/>
                <w:sz w:val="28"/>
                <w:szCs w:val="28"/>
                <w:lang w:eastAsia="ru-RU"/>
              </w:rPr>
            </w:pPr>
          </w:p>
        </w:tc>
      </w:tr>
      <w:tr w:rsidR="00D34EBB" w:rsidTr="0010727F">
        <w:tc>
          <w:tcPr>
            <w:tcW w:w="2235" w:type="dxa"/>
          </w:tcPr>
          <w:p w:rsidR="00D34EBB" w:rsidRDefault="00D34EBB" w:rsidP="00D34EBB">
            <w:pPr>
              <w:spacing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ШАГ 5.</w:t>
            </w:r>
          </w:p>
          <w:p w:rsidR="00D34EBB" w:rsidRDefault="00D34EBB" w:rsidP="00D34EBB">
            <w:pPr>
              <w:spacing w:line="360" w:lineRule="auto"/>
              <w:jc w:val="center"/>
              <w:rPr>
                <w:rFonts w:ascii="Times New Roman" w:eastAsia="Calibri" w:hAnsi="Times New Roman" w:cs="Times New Roman"/>
                <w:b/>
                <w:bCs/>
                <w:sz w:val="24"/>
                <w:szCs w:val="24"/>
                <w:lang w:eastAsia="ru-RU"/>
              </w:rPr>
            </w:pPr>
            <w:r w:rsidRPr="00DD28D8">
              <w:rPr>
                <w:rFonts w:ascii="Times New Roman" w:eastAsia="Calibri" w:hAnsi="Times New Roman" w:cs="Times New Roman"/>
                <w:bCs/>
                <w:sz w:val="24"/>
                <w:szCs w:val="24"/>
                <w:lang w:eastAsia="ru-RU"/>
              </w:rPr>
              <w:t>Путешествие</w:t>
            </w:r>
            <w:r w:rsidRPr="00573AA2">
              <w:rPr>
                <w:rFonts w:ascii="Times New Roman" w:eastAsia="Calibri" w:hAnsi="Times New Roman" w:cs="Times New Roman"/>
                <w:b/>
                <w:bCs/>
                <w:sz w:val="24"/>
                <w:szCs w:val="24"/>
                <w:lang w:eastAsia="ru-RU"/>
              </w:rPr>
              <w:t xml:space="preserve">, </w:t>
            </w:r>
          </w:p>
          <w:p w:rsidR="00D34EBB" w:rsidRDefault="00D34EBB" w:rsidP="00D34EBB">
            <w:pPr>
              <w:spacing w:line="36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bCs/>
                <w:sz w:val="24"/>
                <w:szCs w:val="24"/>
                <w:lang w:eastAsia="ru-RU"/>
              </w:rPr>
              <w:t>10</w:t>
            </w:r>
            <w:r w:rsidRPr="00573AA2">
              <w:rPr>
                <w:rFonts w:ascii="Times New Roman" w:eastAsia="Calibri" w:hAnsi="Times New Roman" w:cs="Times New Roman"/>
                <w:b/>
                <w:bCs/>
                <w:sz w:val="24"/>
                <w:szCs w:val="24"/>
                <w:lang w:eastAsia="ru-RU"/>
              </w:rPr>
              <w:t xml:space="preserve"> мин</w:t>
            </w:r>
          </w:p>
        </w:tc>
        <w:tc>
          <w:tcPr>
            <w:tcW w:w="8646" w:type="dxa"/>
            <w:gridSpan w:val="4"/>
          </w:tcPr>
          <w:p w:rsidR="00D34EBB" w:rsidRPr="00D34EBB" w:rsidRDefault="00D34EBB" w:rsidP="00D34EBB">
            <w:pPr>
              <w:jc w:val="center"/>
              <w:rPr>
                <w:rFonts w:ascii="Times New Roman" w:hAnsi="Times New Roman" w:cs="Times New Roman"/>
                <w:sz w:val="24"/>
                <w:szCs w:val="24"/>
              </w:rPr>
            </w:pPr>
            <w:r w:rsidRPr="00D34EBB">
              <w:rPr>
                <w:rFonts w:ascii="Times New Roman" w:hAnsi="Times New Roman" w:cs="Times New Roman"/>
                <w:b/>
                <w:sz w:val="24"/>
                <w:szCs w:val="24"/>
              </w:rPr>
              <w:t>5 остановка.</w:t>
            </w:r>
            <w:r w:rsidRPr="00D34EBB">
              <w:rPr>
                <w:rFonts w:ascii="Times New Roman" w:hAnsi="Times New Roman" w:cs="Times New Roman"/>
                <w:sz w:val="24"/>
                <w:szCs w:val="24"/>
              </w:rPr>
              <w:t xml:space="preserve"> Китай (экономные экономисты)</w:t>
            </w:r>
          </w:p>
          <w:p w:rsidR="00D34EBB" w:rsidRDefault="00D34EBB" w:rsidP="00A31809">
            <w:pPr>
              <w:spacing w:line="360" w:lineRule="auto"/>
              <w:jc w:val="center"/>
              <w:rPr>
                <w:rFonts w:ascii="Times New Roman" w:eastAsia="Times New Roman" w:hAnsi="Times New Roman" w:cs="Times New Roman"/>
                <w:b/>
                <w:sz w:val="28"/>
                <w:szCs w:val="28"/>
                <w:lang w:eastAsia="ru-RU"/>
              </w:rPr>
            </w:pPr>
          </w:p>
        </w:tc>
      </w:tr>
      <w:tr w:rsidR="00D34EBB" w:rsidTr="0010727F">
        <w:tc>
          <w:tcPr>
            <w:tcW w:w="2235" w:type="dxa"/>
          </w:tcPr>
          <w:p w:rsidR="00D34EBB" w:rsidRDefault="00D34EBB" w:rsidP="00A31809">
            <w:pPr>
              <w:spacing w:line="360" w:lineRule="auto"/>
              <w:jc w:val="center"/>
              <w:rPr>
                <w:rFonts w:ascii="Times New Roman" w:eastAsia="Times New Roman" w:hAnsi="Times New Roman" w:cs="Times New Roman"/>
                <w:b/>
                <w:sz w:val="28"/>
                <w:szCs w:val="28"/>
                <w:lang w:eastAsia="ru-RU"/>
              </w:rPr>
            </w:pPr>
          </w:p>
        </w:tc>
        <w:tc>
          <w:tcPr>
            <w:tcW w:w="2037" w:type="dxa"/>
          </w:tcPr>
          <w:p w:rsidR="00D34EBB" w:rsidRPr="0010727F" w:rsidRDefault="0010727F" w:rsidP="00A31809">
            <w:pPr>
              <w:spacing w:line="360" w:lineRule="auto"/>
              <w:jc w:val="center"/>
              <w:rPr>
                <w:rFonts w:ascii="Times New Roman" w:eastAsia="Times New Roman" w:hAnsi="Times New Roman" w:cs="Times New Roman"/>
                <w:sz w:val="24"/>
                <w:szCs w:val="24"/>
                <w:lang w:eastAsia="ru-RU"/>
              </w:rPr>
            </w:pPr>
            <w:r w:rsidRPr="0010727F">
              <w:rPr>
                <w:rFonts w:ascii="Times New Roman" w:eastAsia="Times New Roman" w:hAnsi="Times New Roman" w:cs="Times New Roman"/>
                <w:sz w:val="24"/>
                <w:szCs w:val="24"/>
                <w:lang w:eastAsia="ru-RU"/>
              </w:rPr>
              <w:t>Слайд 32-35</w:t>
            </w:r>
          </w:p>
        </w:tc>
        <w:tc>
          <w:tcPr>
            <w:tcW w:w="2098" w:type="dxa"/>
          </w:tcPr>
          <w:p w:rsidR="00D34EBB" w:rsidRPr="00D34EBB" w:rsidRDefault="00D34EBB" w:rsidP="00D34EBB">
            <w:pPr>
              <w:pStyle w:val="a9"/>
              <w:jc w:val="both"/>
              <w:rPr>
                <w:rFonts w:ascii="Times New Roman" w:hAnsi="Times New Roman" w:cs="Times New Roman"/>
                <w:sz w:val="24"/>
                <w:szCs w:val="24"/>
              </w:rPr>
            </w:pPr>
            <w:r>
              <w:rPr>
                <w:rFonts w:ascii="Times New Roman" w:hAnsi="Times New Roman" w:cs="Times New Roman"/>
                <w:sz w:val="24"/>
                <w:szCs w:val="24"/>
              </w:rPr>
              <w:t>1.</w:t>
            </w:r>
            <w:r w:rsidRPr="00D34EBB">
              <w:rPr>
                <w:rFonts w:ascii="Times New Roman" w:hAnsi="Times New Roman" w:cs="Times New Roman"/>
                <w:sz w:val="24"/>
                <w:szCs w:val="24"/>
              </w:rPr>
              <w:t>Общая информация о стране</w:t>
            </w:r>
          </w:p>
          <w:p w:rsidR="00D34EBB" w:rsidRDefault="00D34EBB" w:rsidP="00D34EBB">
            <w:pPr>
              <w:pStyle w:val="a9"/>
              <w:jc w:val="both"/>
              <w:rPr>
                <w:rFonts w:ascii="Times New Roman" w:hAnsi="Times New Roman" w:cs="Times New Roman"/>
                <w:sz w:val="24"/>
                <w:szCs w:val="24"/>
              </w:rPr>
            </w:pPr>
            <w:r>
              <w:rPr>
                <w:rFonts w:ascii="Times New Roman" w:hAnsi="Times New Roman" w:cs="Times New Roman"/>
                <w:sz w:val="24"/>
                <w:szCs w:val="24"/>
              </w:rPr>
              <w:t>2.</w:t>
            </w:r>
            <w:r w:rsidRPr="00D34EBB">
              <w:rPr>
                <w:rFonts w:ascii="Times New Roman" w:hAnsi="Times New Roman" w:cs="Times New Roman"/>
                <w:sz w:val="24"/>
                <w:szCs w:val="24"/>
              </w:rPr>
              <w:t>История Китайского юаня</w:t>
            </w:r>
            <w:r w:rsidR="0010727F">
              <w:rPr>
                <w:rFonts w:ascii="Times New Roman" w:hAnsi="Times New Roman" w:cs="Times New Roman"/>
                <w:sz w:val="24"/>
                <w:szCs w:val="24"/>
              </w:rPr>
              <w:t xml:space="preserve"> </w:t>
            </w:r>
          </w:p>
          <w:p w:rsidR="0010727F" w:rsidRPr="00D34EBB" w:rsidRDefault="00CB3A97" w:rsidP="00D34EBB">
            <w:pPr>
              <w:pStyle w:val="a9"/>
              <w:jc w:val="both"/>
              <w:rPr>
                <w:rFonts w:ascii="Times New Roman" w:hAnsi="Times New Roman" w:cs="Times New Roman"/>
                <w:sz w:val="24"/>
                <w:szCs w:val="24"/>
              </w:rPr>
            </w:pPr>
            <w:hyperlink r:id="rId13" w:history="1">
              <w:r w:rsidR="0010727F" w:rsidRPr="0010727F">
                <w:rPr>
                  <w:rStyle w:val="aa"/>
                  <w:rFonts w:ascii="Times New Roman" w:hAnsi="Times New Roman" w:cs="Times New Roman"/>
                  <w:b/>
                  <w:bCs/>
                  <w:sz w:val="24"/>
                  <w:szCs w:val="24"/>
                  <w:lang w:val="en-US"/>
                </w:rPr>
                <w:t>https</w:t>
              </w:r>
              <w:r w:rsidR="0010727F" w:rsidRPr="0010727F">
                <w:rPr>
                  <w:rStyle w:val="aa"/>
                  <w:rFonts w:ascii="Times New Roman" w:hAnsi="Times New Roman" w:cs="Times New Roman"/>
                  <w:b/>
                  <w:bCs/>
                  <w:sz w:val="24"/>
                  <w:szCs w:val="24"/>
                </w:rPr>
                <w:t>://</w:t>
              </w:r>
            </w:hyperlink>
            <w:hyperlink r:id="rId14" w:history="1">
              <w:r w:rsidR="0010727F" w:rsidRPr="0010727F">
                <w:rPr>
                  <w:rStyle w:val="aa"/>
                  <w:rFonts w:ascii="Times New Roman" w:hAnsi="Times New Roman" w:cs="Times New Roman"/>
                  <w:b/>
                  <w:bCs/>
                  <w:sz w:val="24"/>
                  <w:szCs w:val="24"/>
                  <w:lang w:val="en-US"/>
                </w:rPr>
                <w:t>www</w:t>
              </w:r>
              <w:r w:rsidR="0010727F" w:rsidRPr="0010727F">
                <w:rPr>
                  <w:rStyle w:val="aa"/>
                  <w:rFonts w:ascii="Times New Roman" w:hAnsi="Times New Roman" w:cs="Times New Roman"/>
                  <w:b/>
                  <w:bCs/>
                  <w:sz w:val="24"/>
                  <w:szCs w:val="24"/>
                </w:rPr>
                <w:t>.</w:t>
              </w:r>
              <w:r w:rsidR="0010727F" w:rsidRPr="0010727F">
                <w:rPr>
                  <w:rStyle w:val="aa"/>
                  <w:rFonts w:ascii="Times New Roman" w:hAnsi="Times New Roman" w:cs="Times New Roman"/>
                  <w:b/>
                  <w:bCs/>
                  <w:sz w:val="24"/>
                  <w:szCs w:val="24"/>
                  <w:lang w:val="en-US"/>
                </w:rPr>
                <w:t>youtube</w:t>
              </w:r>
              <w:r w:rsidR="0010727F" w:rsidRPr="0010727F">
                <w:rPr>
                  <w:rStyle w:val="aa"/>
                  <w:rFonts w:ascii="Times New Roman" w:hAnsi="Times New Roman" w:cs="Times New Roman"/>
                  <w:b/>
                  <w:bCs/>
                  <w:sz w:val="24"/>
                  <w:szCs w:val="24"/>
                </w:rPr>
                <w:t>.</w:t>
              </w:r>
              <w:r w:rsidR="0010727F" w:rsidRPr="0010727F">
                <w:rPr>
                  <w:rStyle w:val="aa"/>
                  <w:rFonts w:ascii="Times New Roman" w:hAnsi="Times New Roman" w:cs="Times New Roman"/>
                  <w:b/>
                  <w:bCs/>
                  <w:sz w:val="24"/>
                  <w:szCs w:val="24"/>
                  <w:lang w:val="en-US"/>
                </w:rPr>
                <w:t>com</w:t>
              </w:r>
              <w:r w:rsidR="0010727F" w:rsidRPr="0010727F">
                <w:rPr>
                  <w:rStyle w:val="aa"/>
                  <w:rFonts w:ascii="Times New Roman" w:hAnsi="Times New Roman" w:cs="Times New Roman"/>
                  <w:b/>
                  <w:bCs/>
                  <w:sz w:val="24"/>
                  <w:szCs w:val="24"/>
                </w:rPr>
                <w:t>/</w:t>
              </w:r>
              <w:r w:rsidR="0010727F" w:rsidRPr="0010727F">
                <w:rPr>
                  <w:rStyle w:val="aa"/>
                  <w:rFonts w:ascii="Times New Roman" w:hAnsi="Times New Roman" w:cs="Times New Roman"/>
                  <w:b/>
                  <w:bCs/>
                  <w:sz w:val="24"/>
                  <w:szCs w:val="24"/>
                  <w:lang w:val="en-US"/>
                </w:rPr>
                <w:t>watch</w:t>
              </w:r>
              <w:r w:rsidR="0010727F" w:rsidRPr="0010727F">
                <w:rPr>
                  <w:rStyle w:val="aa"/>
                  <w:rFonts w:ascii="Times New Roman" w:hAnsi="Times New Roman" w:cs="Times New Roman"/>
                  <w:b/>
                  <w:bCs/>
                  <w:sz w:val="24"/>
                  <w:szCs w:val="24"/>
                </w:rPr>
                <w:t>?</w:t>
              </w:r>
              <w:r w:rsidR="0010727F" w:rsidRPr="0010727F">
                <w:rPr>
                  <w:rStyle w:val="aa"/>
                  <w:rFonts w:ascii="Times New Roman" w:hAnsi="Times New Roman" w:cs="Times New Roman"/>
                  <w:b/>
                  <w:bCs/>
                  <w:sz w:val="24"/>
                  <w:szCs w:val="24"/>
                  <w:lang w:val="en-US"/>
                </w:rPr>
                <w:t>v</w:t>
              </w:r>
              <w:r w:rsidR="0010727F" w:rsidRPr="0010727F">
                <w:rPr>
                  <w:rStyle w:val="aa"/>
                  <w:rFonts w:ascii="Times New Roman" w:hAnsi="Times New Roman" w:cs="Times New Roman"/>
                  <w:b/>
                  <w:bCs/>
                  <w:sz w:val="24"/>
                  <w:szCs w:val="24"/>
                </w:rPr>
                <w:t>=</w:t>
              </w:r>
              <w:r w:rsidR="0010727F" w:rsidRPr="0010727F">
                <w:rPr>
                  <w:rStyle w:val="aa"/>
                  <w:rFonts w:ascii="Times New Roman" w:hAnsi="Times New Roman" w:cs="Times New Roman"/>
                  <w:b/>
                  <w:bCs/>
                  <w:sz w:val="24"/>
                  <w:szCs w:val="24"/>
                  <w:lang w:val="en-US"/>
                </w:rPr>
                <w:t>jIgipSA</w:t>
              </w:r>
              <w:r w:rsidR="0010727F" w:rsidRPr="0010727F">
                <w:rPr>
                  <w:rStyle w:val="aa"/>
                  <w:rFonts w:ascii="Times New Roman" w:hAnsi="Times New Roman" w:cs="Times New Roman"/>
                  <w:b/>
                  <w:bCs/>
                  <w:sz w:val="24"/>
                  <w:szCs w:val="24"/>
                </w:rPr>
                <w:t>32</w:t>
              </w:r>
              <w:r w:rsidR="0010727F" w:rsidRPr="0010727F">
                <w:rPr>
                  <w:rStyle w:val="aa"/>
                  <w:rFonts w:ascii="Times New Roman" w:hAnsi="Times New Roman" w:cs="Times New Roman"/>
                  <w:b/>
                  <w:bCs/>
                  <w:sz w:val="24"/>
                  <w:szCs w:val="24"/>
                  <w:lang w:val="en-US"/>
                </w:rPr>
                <w:t>oQ</w:t>
              </w:r>
            </w:hyperlink>
          </w:p>
          <w:p w:rsidR="00D34EBB" w:rsidRPr="00D34EBB" w:rsidRDefault="00D34EBB" w:rsidP="00D34EBB">
            <w:pPr>
              <w:pStyle w:val="a9"/>
              <w:jc w:val="both"/>
              <w:rPr>
                <w:rFonts w:ascii="Times New Roman" w:hAnsi="Times New Roman" w:cs="Times New Roman"/>
                <w:sz w:val="24"/>
                <w:szCs w:val="24"/>
              </w:rPr>
            </w:pPr>
            <w:r>
              <w:rPr>
                <w:rFonts w:ascii="Times New Roman" w:hAnsi="Times New Roman" w:cs="Times New Roman"/>
                <w:sz w:val="24"/>
                <w:szCs w:val="24"/>
              </w:rPr>
              <w:t>3.</w:t>
            </w:r>
            <w:r w:rsidRPr="00D34EBB">
              <w:rPr>
                <w:rFonts w:ascii="Times New Roman" w:hAnsi="Times New Roman" w:cs="Times New Roman"/>
                <w:sz w:val="24"/>
                <w:szCs w:val="24"/>
              </w:rPr>
              <w:t>Игровая практика «Заработок и накопления»</w:t>
            </w:r>
          </w:p>
          <w:p w:rsidR="00D34EBB" w:rsidRDefault="00D34EBB" w:rsidP="00A31809">
            <w:pPr>
              <w:spacing w:line="360" w:lineRule="auto"/>
              <w:jc w:val="center"/>
              <w:rPr>
                <w:rFonts w:ascii="Times New Roman" w:eastAsia="Times New Roman" w:hAnsi="Times New Roman" w:cs="Times New Roman"/>
                <w:b/>
                <w:sz w:val="28"/>
                <w:szCs w:val="28"/>
                <w:lang w:eastAsia="ru-RU"/>
              </w:rPr>
            </w:pPr>
          </w:p>
        </w:tc>
        <w:tc>
          <w:tcPr>
            <w:tcW w:w="2136" w:type="dxa"/>
          </w:tcPr>
          <w:p w:rsidR="00D34EBB" w:rsidRPr="00D34EBB" w:rsidRDefault="00D34EBB" w:rsidP="00D34EBB">
            <w:pPr>
              <w:pStyle w:val="a9"/>
              <w:jc w:val="both"/>
              <w:rPr>
                <w:rFonts w:ascii="Times New Roman" w:hAnsi="Times New Roman" w:cs="Times New Roman"/>
                <w:sz w:val="24"/>
                <w:szCs w:val="24"/>
              </w:rPr>
            </w:pPr>
            <w:r w:rsidRPr="00D34EBB">
              <w:rPr>
                <w:rFonts w:ascii="Times New Roman" w:hAnsi="Times New Roman" w:cs="Times New Roman"/>
                <w:sz w:val="24"/>
                <w:szCs w:val="24"/>
              </w:rPr>
              <w:t>Участники игры получают определенные социальные роли, профессии, которыми они владеют. Исходя из этого, участникам необходимо найти лучшие для себя предложения на рынке труда. Участники должны просчитать свои месячные расходы (питание, квартплата, налоги, досуг) и сделать накопления.</w:t>
            </w:r>
          </w:p>
          <w:p w:rsidR="00D34EBB" w:rsidRDefault="00D34EBB" w:rsidP="00A31809">
            <w:pPr>
              <w:spacing w:line="360" w:lineRule="auto"/>
              <w:jc w:val="center"/>
              <w:rPr>
                <w:rFonts w:ascii="Times New Roman" w:eastAsia="Times New Roman" w:hAnsi="Times New Roman" w:cs="Times New Roman"/>
                <w:b/>
                <w:sz w:val="28"/>
                <w:szCs w:val="28"/>
                <w:lang w:eastAsia="ru-RU"/>
              </w:rPr>
            </w:pPr>
          </w:p>
        </w:tc>
        <w:tc>
          <w:tcPr>
            <w:tcW w:w="2375" w:type="dxa"/>
          </w:tcPr>
          <w:p w:rsidR="00D34EBB" w:rsidRPr="00D34EBB" w:rsidRDefault="00D34EBB" w:rsidP="00D34EBB">
            <w:pPr>
              <w:pStyle w:val="a9"/>
              <w:jc w:val="both"/>
              <w:rPr>
                <w:rFonts w:ascii="Times New Roman" w:hAnsi="Times New Roman" w:cs="Times New Roman"/>
                <w:sz w:val="24"/>
                <w:szCs w:val="24"/>
              </w:rPr>
            </w:pPr>
            <w:r w:rsidRPr="00D34EBB">
              <w:rPr>
                <w:rFonts w:ascii="Times New Roman" w:hAnsi="Times New Roman" w:cs="Times New Roman"/>
                <w:sz w:val="24"/>
                <w:szCs w:val="24"/>
              </w:rPr>
              <w:t>Учить определять наилучший оптимальный для определенных профессиональных навыков вид деятельности;</w:t>
            </w:r>
          </w:p>
          <w:p w:rsidR="00D34EBB" w:rsidRPr="00D34EBB" w:rsidRDefault="00D34EBB" w:rsidP="00D34EBB">
            <w:pPr>
              <w:pStyle w:val="a9"/>
              <w:jc w:val="both"/>
              <w:rPr>
                <w:rFonts w:ascii="Times New Roman" w:hAnsi="Times New Roman" w:cs="Times New Roman"/>
                <w:sz w:val="24"/>
                <w:szCs w:val="24"/>
              </w:rPr>
            </w:pPr>
            <w:r w:rsidRPr="00D34EBB">
              <w:rPr>
                <w:rFonts w:ascii="Times New Roman" w:hAnsi="Times New Roman" w:cs="Times New Roman"/>
                <w:sz w:val="24"/>
                <w:szCs w:val="24"/>
              </w:rPr>
              <w:t>Познакомить с системой накопления и процентными банковскими ставками.</w:t>
            </w:r>
          </w:p>
          <w:p w:rsidR="00D34EBB" w:rsidRDefault="00D34EBB" w:rsidP="00A31809">
            <w:pPr>
              <w:spacing w:line="360" w:lineRule="auto"/>
              <w:jc w:val="center"/>
              <w:rPr>
                <w:rFonts w:ascii="Times New Roman" w:eastAsia="Times New Roman" w:hAnsi="Times New Roman" w:cs="Times New Roman"/>
                <w:b/>
                <w:sz w:val="28"/>
                <w:szCs w:val="28"/>
                <w:lang w:eastAsia="ru-RU"/>
              </w:rPr>
            </w:pPr>
          </w:p>
        </w:tc>
      </w:tr>
      <w:tr w:rsidR="00AE4D02" w:rsidTr="0010727F">
        <w:tc>
          <w:tcPr>
            <w:tcW w:w="2235" w:type="dxa"/>
          </w:tcPr>
          <w:p w:rsidR="00AE4D02" w:rsidRPr="00AE4D02" w:rsidRDefault="00AE4D02" w:rsidP="00A31809">
            <w:pPr>
              <w:spacing w:line="360" w:lineRule="auto"/>
              <w:jc w:val="center"/>
              <w:rPr>
                <w:rFonts w:ascii="Times New Roman" w:eastAsia="Times New Roman" w:hAnsi="Times New Roman" w:cs="Times New Roman"/>
                <w:b/>
                <w:sz w:val="24"/>
                <w:szCs w:val="24"/>
                <w:lang w:eastAsia="ru-RU"/>
              </w:rPr>
            </w:pPr>
            <w:r w:rsidRPr="00AE4D02">
              <w:rPr>
                <w:rFonts w:ascii="Times New Roman" w:eastAsia="Times New Roman" w:hAnsi="Times New Roman" w:cs="Times New Roman"/>
                <w:b/>
                <w:sz w:val="24"/>
                <w:szCs w:val="24"/>
                <w:lang w:eastAsia="ru-RU"/>
              </w:rPr>
              <w:t>ШАГ 6</w:t>
            </w:r>
          </w:p>
        </w:tc>
        <w:tc>
          <w:tcPr>
            <w:tcW w:w="2037" w:type="dxa"/>
          </w:tcPr>
          <w:p w:rsidR="00AE4D02" w:rsidRPr="0010727F" w:rsidRDefault="00AE4D02" w:rsidP="00A31809">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w:t>
            </w:r>
          </w:p>
        </w:tc>
        <w:tc>
          <w:tcPr>
            <w:tcW w:w="2098" w:type="dxa"/>
          </w:tcPr>
          <w:p w:rsidR="00AE4D02" w:rsidRDefault="00AE4D02" w:rsidP="00D34EBB">
            <w:pPr>
              <w:pStyle w:val="a9"/>
              <w:jc w:val="both"/>
              <w:rPr>
                <w:rFonts w:ascii="Times New Roman" w:hAnsi="Times New Roman" w:cs="Times New Roman"/>
                <w:sz w:val="24"/>
                <w:szCs w:val="24"/>
              </w:rPr>
            </w:pPr>
          </w:p>
        </w:tc>
        <w:tc>
          <w:tcPr>
            <w:tcW w:w="2136" w:type="dxa"/>
          </w:tcPr>
          <w:p w:rsidR="00AE4D02" w:rsidRPr="00D34EBB" w:rsidRDefault="00AE4D02" w:rsidP="00D34EBB">
            <w:pPr>
              <w:pStyle w:val="a9"/>
              <w:jc w:val="both"/>
              <w:rPr>
                <w:rFonts w:ascii="Times New Roman" w:hAnsi="Times New Roman" w:cs="Times New Roman"/>
                <w:sz w:val="24"/>
                <w:szCs w:val="24"/>
              </w:rPr>
            </w:pPr>
          </w:p>
        </w:tc>
        <w:tc>
          <w:tcPr>
            <w:tcW w:w="2375" w:type="dxa"/>
          </w:tcPr>
          <w:p w:rsidR="00AE4D02" w:rsidRPr="00D34EBB" w:rsidRDefault="00AE4D02" w:rsidP="00D34EBB">
            <w:pPr>
              <w:pStyle w:val="a9"/>
              <w:jc w:val="both"/>
              <w:rPr>
                <w:rFonts w:ascii="Times New Roman" w:hAnsi="Times New Roman" w:cs="Times New Roman"/>
                <w:sz w:val="24"/>
                <w:szCs w:val="24"/>
              </w:rPr>
            </w:pPr>
          </w:p>
        </w:tc>
      </w:tr>
      <w:tr w:rsidR="00D34EBB" w:rsidTr="0010727F">
        <w:tc>
          <w:tcPr>
            <w:tcW w:w="2235" w:type="dxa"/>
          </w:tcPr>
          <w:p w:rsidR="00D34EBB" w:rsidRDefault="00AE4D02" w:rsidP="00D34EBB">
            <w:pPr>
              <w:spacing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ШАГ 7</w:t>
            </w:r>
            <w:r w:rsidR="00D34EBB">
              <w:rPr>
                <w:rFonts w:ascii="Times New Roman" w:eastAsia="Calibri" w:hAnsi="Times New Roman" w:cs="Times New Roman"/>
                <w:b/>
                <w:bCs/>
                <w:sz w:val="24"/>
                <w:szCs w:val="24"/>
                <w:lang w:eastAsia="ru-RU"/>
              </w:rPr>
              <w:t>.</w:t>
            </w:r>
          </w:p>
          <w:p w:rsidR="00D34EBB" w:rsidRDefault="00D34EBB" w:rsidP="00D34EBB">
            <w:pPr>
              <w:spacing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Cs/>
                <w:sz w:val="24"/>
                <w:szCs w:val="24"/>
                <w:lang w:eastAsia="ru-RU"/>
              </w:rPr>
              <w:t>Рефлексия</w:t>
            </w:r>
            <w:r w:rsidRPr="00573AA2">
              <w:rPr>
                <w:rFonts w:ascii="Times New Roman" w:eastAsia="Calibri" w:hAnsi="Times New Roman" w:cs="Times New Roman"/>
                <w:b/>
                <w:bCs/>
                <w:sz w:val="24"/>
                <w:szCs w:val="24"/>
                <w:lang w:eastAsia="ru-RU"/>
              </w:rPr>
              <w:t xml:space="preserve">, </w:t>
            </w:r>
          </w:p>
          <w:p w:rsidR="00D34EBB" w:rsidRDefault="00D34EBB" w:rsidP="00D34EBB">
            <w:pPr>
              <w:spacing w:line="36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bCs/>
                <w:sz w:val="24"/>
                <w:szCs w:val="24"/>
                <w:lang w:eastAsia="ru-RU"/>
              </w:rPr>
              <w:t>10</w:t>
            </w:r>
            <w:r w:rsidRPr="00573AA2">
              <w:rPr>
                <w:rFonts w:ascii="Times New Roman" w:eastAsia="Calibri" w:hAnsi="Times New Roman" w:cs="Times New Roman"/>
                <w:b/>
                <w:bCs/>
                <w:sz w:val="24"/>
                <w:szCs w:val="24"/>
                <w:lang w:eastAsia="ru-RU"/>
              </w:rPr>
              <w:t xml:space="preserve"> мин</w:t>
            </w:r>
          </w:p>
        </w:tc>
        <w:tc>
          <w:tcPr>
            <w:tcW w:w="2037" w:type="dxa"/>
          </w:tcPr>
          <w:p w:rsidR="00D34EBB" w:rsidRDefault="00D34EBB" w:rsidP="00A31809">
            <w:pPr>
              <w:spacing w:line="360" w:lineRule="auto"/>
              <w:jc w:val="center"/>
              <w:rPr>
                <w:rFonts w:ascii="Times New Roman" w:eastAsia="Times New Roman" w:hAnsi="Times New Roman" w:cs="Times New Roman"/>
                <w:b/>
                <w:sz w:val="28"/>
                <w:szCs w:val="28"/>
                <w:lang w:eastAsia="ru-RU"/>
              </w:rPr>
            </w:pPr>
          </w:p>
        </w:tc>
        <w:tc>
          <w:tcPr>
            <w:tcW w:w="2098" w:type="dxa"/>
          </w:tcPr>
          <w:p w:rsidR="00D34EBB" w:rsidRDefault="00D34EBB" w:rsidP="00A31809">
            <w:pPr>
              <w:spacing w:line="360" w:lineRule="auto"/>
              <w:jc w:val="center"/>
              <w:rPr>
                <w:rFonts w:ascii="Times New Roman" w:eastAsia="Times New Roman" w:hAnsi="Times New Roman" w:cs="Times New Roman"/>
                <w:b/>
                <w:sz w:val="28"/>
                <w:szCs w:val="28"/>
                <w:lang w:eastAsia="ru-RU"/>
              </w:rPr>
            </w:pPr>
          </w:p>
        </w:tc>
        <w:tc>
          <w:tcPr>
            <w:tcW w:w="2136" w:type="dxa"/>
          </w:tcPr>
          <w:p w:rsidR="00D34EBB" w:rsidRDefault="00D34EBB" w:rsidP="00A31809">
            <w:pPr>
              <w:spacing w:line="360" w:lineRule="auto"/>
              <w:jc w:val="center"/>
              <w:rPr>
                <w:rFonts w:ascii="Times New Roman" w:eastAsia="Times New Roman" w:hAnsi="Times New Roman" w:cs="Times New Roman"/>
                <w:b/>
                <w:sz w:val="28"/>
                <w:szCs w:val="28"/>
                <w:lang w:eastAsia="ru-RU"/>
              </w:rPr>
            </w:pPr>
          </w:p>
        </w:tc>
        <w:tc>
          <w:tcPr>
            <w:tcW w:w="2375" w:type="dxa"/>
          </w:tcPr>
          <w:p w:rsidR="00D34EBB" w:rsidRDefault="00D34EBB" w:rsidP="00A31809">
            <w:pPr>
              <w:spacing w:line="360" w:lineRule="auto"/>
              <w:jc w:val="center"/>
              <w:rPr>
                <w:rFonts w:ascii="Times New Roman" w:eastAsia="Times New Roman" w:hAnsi="Times New Roman" w:cs="Times New Roman"/>
                <w:b/>
                <w:sz w:val="28"/>
                <w:szCs w:val="28"/>
                <w:lang w:eastAsia="ru-RU"/>
              </w:rPr>
            </w:pPr>
          </w:p>
        </w:tc>
      </w:tr>
      <w:tr w:rsidR="009D7FB7" w:rsidTr="0010727F">
        <w:tc>
          <w:tcPr>
            <w:tcW w:w="2235" w:type="dxa"/>
          </w:tcPr>
          <w:p w:rsidR="009D7FB7" w:rsidRDefault="009D7FB7" w:rsidP="00D34EBB">
            <w:pPr>
              <w:spacing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ШАГ 8</w:t>
            </w:r>
          </w:p>
        </w:tc>
        <w:tc>
          <w:tcPr>
            <w:tcW w:w="2037" w:type="dxa"/>
          </w:tcPr>
          <w:p w:rsidR="009D7FB7" w:rsidRDefault="009D7FB7" w:rsidP="00A31809">
            <w:pPr>
              <w:spacing w:line="360" w:lineRule="auto"/>
              <w:jc w:val="center"/>
              <w:rPr>
                <w:rFonts w:ascii="Times New Roman" w:eastAsia="Times New Roman" w:hAnsi="Times New Roman" w:cs="Times New Roman"/>
                <w:b/>
                <w:sz w:val="24"/>
                <w:szCs w:val="24"/>
                <w:lang w:eastAsia="ru-RU"/>
              </w:rPr>
            </w:pPr>
            <w:r w:rsidRPr="009D7FB7">
              <w:rPr>
                <w:rFonts w:ascii="Times New Roman" w:eastAsia="Times New Roman" w:hAnsi="Times New Roman" w:cs="Times New Roman"/>
                <w:b/>
                <w:sz w:val="24"/>
                <w:szCs w:val="24"/>
                <w:lang w:eastAsia="ru-RU"/>
              </w:rPr>
              <w:t>Домашнее задание</w:t>
            </w:r>
          </w:p>
          <w:p w:rsidR="009D7FB7" w:rsidRPr="009D7FB7" w:rsidRDefault="009D7FB7" w:rsidP="009D7FB7">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ссылке можно с родителями поиграть в игру «Деньги"</w:t>
            </w:r>
          </w:p>
        </w:tc>
        <w:tc>
          <w:tcPr>
            <w:tcW w:w="2098" w:type="dxa"/>
          </w:tcPr>
          <w:p w:rsidR="009D7FB7" w:rsidRPr="009D7FB7" w:rsidRDefault="009D7FB7" w:rsidP="00A31809">
            <w:pPr>
              <w:spacing w:line="360" w:lineRule="auto"/>
              <w:jc w:val="center"/>
              <w:rPr>
                <w:rFonts w:ascii="Times New Roman" w:eastAsia="Times New Roman" w:hAnsi="Times New Roman" w:cs="Times New Roman"/>
                <w:b/>
                <w:sz w:val="24"/>
                <w:szCs w:val="24"/>
                <w:lang w:eastAsia="ru-RU"/>
              </w:rPr>
            </w:pPr>
            <w:hyperlink r:id="rId15" w:history="1">
              <w:r w:rsidRPr="009D7FB7">
                <w:rPr>
                  <w:rStyle w:val="aa"/>
                  <w:rFonts w:ascii="Times New Roman" w:eastAsia="Times New Roman" w:hAnsi="Times New Roman" w:cs="Times New Roman"/>
                  <w:b/>
                  <w:sz w:val="24"/>
                  <w:szCs w:val="24"/>
                  <w:lang w:eastAsia="ru-RU"/>
                </w:rPr>
                <w:t>https://mega-talant.com/biblioteka/interaktivnaya-igra-dengi-90341.html</w:t>
              </w:r>
            </w:hyperlink>
            <w:bookmarkStart w:id="1" w:name="_GoBack"/>
            <w:bookmarkEnd w:id="1"/>
          </w:p>
        </w:tc>
        <w:tc>
          <w:tcPr>
            <w:tcW w:w="2136" w:type="dxa"/>
          </w:tcPr>
          <w:p w:rsidR="009D7FB7" w:rsidRDefault="009D7FB7" w:rsidP="00A31809">
            <w:pPr>
              <w:spacing w:line="360" w:lineRule="auto"/>
              <w:jc w:val="center"/>
              <w:rPr>
                <w:rFonts w:ascii="Times New Roman" w:eastAsia="Times New Roman" w:hAnsi="Times New Roman" w:cs="Times New Roman"/>
                <w:b/>
                <w:sz w:val="28"/>
                <w:szCs w:val="28"/>
                <w:lang w:eastAsia="ru-RU"/>
              </w:rPr>
            </w:pPr>
          </w:p>
        </w:tc>
        <w:tc>
          <w:tcPr>
            <w:tcW w:w="2375" w:type="dxa"/>
          </w:tcPr>
          <w:p w:rsidR="009D7FB7" w:rsidRDefault="009D7FB7" w:rsidP="00A31809">
            <w:pPr>
              <w:spacing w:line="360" w:lineRule="auto"/>
              <w:jc w:val="center"/>
              <w:rPr>
                <w:rFonts w:ascii="Times New Roman" w:eastAsia="Times New Roman" w:hAnsi="Times New Roman" w:cs="Times New Roman"/>
                <w:b/>
                <w:sz w:val="28"/>
                <w:szCs w:val="28"/>
                <w:lang w:eastAsia="ru-RU"/>
              </w:rPr>
            </w:pPr>
          </w:p>
        </w:tc>
      </w:tr>
    </w:tbl>
    <w:p w:rsidR="00A31809" w:rsidRDefault="00A31809" w:rsidP="00A31809">
      <w:pPr>
        <w:spacing w:after="0" w:line="360" w:lineRule="auto"/>
        <w:jc w:val="center"/>
        <w:rPr>
          <w:rFonts w:ascii="Times New Roman" w:eastAsia="Times New Roman" w:hAnsi="Times New Roman" w:cs="Times New Roman"/>
          <w:b/>
          <w:sz w:val="28"/>
          <w:szCs w:val="28"/>
          <w:lang w:eastAsia="ru-RU"/>
        </w:rPr>
      </w:pPr>
    </w:p>
    <w:p w:rsidR="00AC4703" w:rsidRPr="00C31646" w:rsidRDefault="00AB629C" w:rsidP="00AB629C">
      <w:pPr>
        <w:pStyle w:val="a9"/>
        <w:rPr>
          <w:rFonts w:ascii="Times New Roman" w:hAnsi="Times New Roman" w:cs="Times New Roman"/>
          <w:b/>
          <w:sz w:val="24"/>
          <w:szCs w:val="24"/>
        </w:rPr>
      </w:pPr>
      <w:r>
        <w:rPr>
          <w:rFonts w:ascii="Times New Roman" w:eastAsia="Times New Roman" w:hAnsi="Times New Roman" w:cs="Times New Roman"/>
          <w:b/>
          <w:sz w:val="28"/>
          <w:szCs w:val="28"/>
          <w:lang w:eastAsia="ru-RU"/>
        </w:rPr>
        <w:t xml:space="preserve">                                                                      </w:t>
      </w:r>
      <w:r w:rsidR="00AC4703" w:rsidRPr="00C31646">
        <w:rPr>
          <w:rFonts w:ascii="Times New Roman" w:hAnsi="Times New Roman" w:cs="Times New Roman"/>
          <w:b/>
          <w:sz w:val="24"/>
          <w:szCs w:val="24"/>
          <w:lang w:eastAsia="ru-RU"/>
        </w:rPr>
        <w:t>Литература</w:t>
      </w:r>
    </w:p>
    <w:p w:rsidR="00AC4703" w:rsidRPr="00C31646" w:rsidRDefault="00AC4703" w:rsidP="00C31646">
      <w:pPr>
        <w:pStyle w:val="a9"/>
        <w:jc w:val="both"/>
        <w:rPr>
          <w:rFonts w:ascii="Times New Roman" w:hAnsi="Times New Roman" w:cs="Times New Roman"/>
          <w:sz w:val="24"/>
          <w:szCs w:val="24"/>
          <w:lang w:eastAsia="ru-RU"/>
        </w:rPr>
      </w:pPr>
      <w:r w:rsidRPr="00C31646">
        <w:rPr>
          <w:rFonts w:ascii="Times New Roman" w:hAnsi="Times New Roman" w:cs="Times New Roman"/>
          <w:sz w:val="24"/>
          <w:szCs w:val="24"/>
          <w:lang w:eastAsia="ru-RU"/>
        </w:rPr>
        <w:t>1.Корлюгова Ю.Н. Финансовая грамотность: методические рекомендации для учителя. 2–4 классы общеобразоват. орг.— М.: ВИТА-ПРЕСС, 2014. — 64 c. (Дополнительное образование: Серия «Учимся разумному финансовому поведению»).</w:t>
      </w:r>
    </w:p>
    <w:p w:rsidR="00C31646" w:rsidRDefault="00C31646" w:rsidP="00C31646">
      <w:pPr>
        <w:pStyle w:val="a9"/>
        <w:jc w:val="both"/>
        <w:rPr>
          <w:rFonts w:ascii="Times New Roman" w:eastAsia="Times New Roman" w:hAnsi="Times New Roman" w:cs="Times New Roman"/>
          <w:sz w:val="24"/>
          <w:szCs w:val="24"/>
          <w:lang w:eastAsia="ru-RU"/>
        </w:rPr>
      </w:pPr>
      <w:r w:rsidRPr="00C31646">
        <w:rPr>
          <w:rFonts w:ascii="Times New Roman" w:hAnsi="Times New Roman" w:cs="Times New Roman"/>
          <w:sz w:val="24"/>
          <w:szCs w:val="24"/>
          <w:lang w:eastAsia="ru-RU"/>
        </w:rPr>
        <w:t>2.</w:t>
      </w:r>
      <w:r w:rsidRPr="00C31646">
        <w:rPr>
          <w:rFonts w:ascii="Times New Roman" w:hAnsi="Times New Roman" w:cs="Times New Roman"/>
          <w:sz w:val="24"/>
          <w:szCs w:val="24"/>
        </w:rPr>
        <w:t xml:space="preserve"> </w:t>
      </w:r>
      <w:r w:rsidRPr="00C31646">
        <w:rPr>
          <w:rFonts w:ascii="Times New Roman" w:eastAsia="Times New Roman" w:hAnsi="Times New Roman" w:cs="Times New Roman"/>
          <w:sz w:val="24"/>
          <w:szCs w:val="24"/>
          <w:lang w:eastAsia="ru-RU"/>
        </w:rPr>
        <w:t>Федин С. Финансовая грамотность: материалы для учащихся. 2, 3 классы. В 2-х частях. Часть 1</w:t>
      </w:r>
      <w:r w:rsidR="00E93267">
        <w:rPr>
          <w:rFonts w:ascii="Times New Roman" w:eastAsia="Times New Roman" w:hAnsi="Times New Roman" w:cs="Times New Roman"/>
          <w:sz w:val="24"/>
          <w:szCs w:val="24"/>
          <w:lang w:eastAsia="ru-RU"/>
        </w:rPr>
        <w:t>,2</w:t>
      </w:r>
    </w:p>
    <w:p w:rsidR="00E93267" w:rsidRPr="00C31646" w:rsidRDefault="00E93267" w:rsidP="00C31646">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Маленькая энциклопедиядля школьников: Деньги/авт.-сост. А. Д. Шатова. – М.:Ювента. 2003.</w:t>
      </w:r>
    </w:p>
    <w:p w:rsidR="00C31646" w:rsidRPr="00AC4703" w:rsidRDefault="00C31646" w:rsidP="00AC4703">
      <w:pPr>
        <w:rPr>
          <w:rFonts w:ascii="Times New Roman" w:eastAsia="Calibri" w:hAnsi="Times New Roman" w:cs="Times New Roman"/>
          <w:sz w:val="28"/>
          <w:szCs w:val="28"/>
          <w:lang w:eastAsia="ru-RU"/>
        </w:rPr>
      </w:pPr>
    </w:p>
    <w:p w:rsidR="00AC4703" w:rsidRPr="00AC4703" w:rsidRDefault="00AC4703" w:rsidP="00AC4703">
      <w:pPr>
        <w:rPr>
          <w:rFonts w:ascii="Times New Roman" w:eastAsia="Calibri" w:hAnsi="Times New Roman" w:cs="Times New Roman"/>
          <w:b/>
          <w:sz w:val="28"/>
          <w:szCs w:val="28"/>
          <w:lang w:eastAsia="ru-RU"/>
        </w:rPr>
      </w:pPr>
      <w:r w:rsidRPr="00AC4703">
        <w:rPr>
          <w:rFonts w:ascii="Times New Roman" w:eastAsia="Calibri" w:hAnsi="Times New Roman" w:cs="Times New Roman"/>
          <w:b/>
          <w:sz w:val="28"/>
          <w:szCs w:val="28"/>
          <w:lang w:eastAsia="ru-RU"/>
        </w:rPr>
        <w:t>Интернет-ресурсы</w:t>
      </w:r>
    </w:p>
    <w:p w:rsidR="00C31646" w:rsidRDefault="00AC4703" w:rsidP="00C31646">
      <w:pPr>
        <w:pStyle w:val="a9"/>
        <w:jc w:val="both"/>
        <w:rPr>
          <w:rFonts w:ascii="Times New Roman" w:hAnsi="Times New Roman" w:cs="Times New Roman"/>
          <w:sz w:val="24"/>
          <w:szCs w:val="24"/>
        </w:rPr>
      </w:pPr>
      <w:r w:rsidRPr="00AC4703">
        <w:rPr>
          <w:rFonts w:ascii="Times New Roman" w:eastAsia="Calibri" w:hAnsi="Times New Roman" w:cs="Times New Roman"/>
          <w:sz w:val="28"/>
          <w:szCs w:val="28"/>
          <w:lang w:eastAsia="ru-RU"/>
        </w:rPr>
        <w:t xml:space="preserve">1. </w:t>
      </w:r>
      <w:hyperlink r:id="rId16" w:history="1">
        <w:r w:rsidR="00C31646" w:rsidRPr="0010727F">
          <w:rPr>
            <w:rStyle w:val="aa"/>
            <w:rFonts w:ascii="Times New Roman" w:hAnsi="Times New Roman" w:cs="Times New Roman"/>
            <w:b/>
            <w:bCs/>
            <w:sz w:val="24"/>
            <w:szCs w:val="24"/>
            <w:lang w:val="en-US"/>
          </w:rPr>
          <w:t>https</w:t>
        </w:r>
        <w:r w:rsidR="00C31646" w:rsidRPr="00647DBB">
          <w:rPr>
            <w:rStyle w:val="aa"/>
            <w:rFonts w:ascii="Times New Roman" w:hAnsi="Times New Roman" w:cs="Times New Roman"/>
            <w:b/>
            <w:bCs/>
            <w:sz w:val="24"/>
            <w:szCs w:val="24"/>
          </w:rPr>
          <w:t>://</w:t>
        </w:r>
      </w:hyperlink>
      <w:hyperlink r:id="rId17" w:history="1">
        <w:r w:rsidR="00C31646" w:rsidRPr="0010727F">
          <w:rPr>
            <w:rStyle w:val="aa"/>
            <w:rFonts w:ascii="Times New Roman" w:hAnsi="Times New Roman" w:cs="Times New Roman"/>
            <w:b/>
            <w:bCs/>
            <w:sz w:val="24"/>
            <w:szCs w:val="24"/>
            <w:lang w:val="en-US"/>
          </w:rPr>
          <w:t>www</w:t>
        </w:r>
        <w:r w:rsidR="00C31646" w:rsidRPr="00647DBB">
          <w:rPr>
            <w:rStyle w:val="aa"/>
            <w:rFonts w:ascii="Times New Roman" w:hAnsi="Times New Roman" w:cs="Times New Roman"/>
            <w:b/>
            <w:bCs/>
            <w:sz w:val="24"/>
            <w:szCs w:val="24"/>
          </w:rPr>
          <w:t>.</w:t>
        </w:r>
        <w:r w:rsidR="00C31646" w:rsidRPr="0010727F">
          <w:rPr>
            <w:rStyle w:val="aa"/>
            <w:rFonts w:ascii="Times New Roman" w:hAnsi="Times New Roman" w:cs="Times New Roman"/>
            <w:b/>
            <w:bCs/>
            <w:sz w:val="24"/>
            <w:szCs w:val="24"/>
            <w:lang w:val="en-US"/>
          </w:rPr>
          <w:t>youtube</w:t>
        </w:r>
        <w:r w:rsidR="00C31646" w:rsidRPr="00647DBB">
          <w:rPr>
            <w:rStyle w:val="aa"/>
            <w:rFonts w:ascii="Times New Roman" w:hAnsi="Times New Roman" w:cs="Times New Roman"/>
            <w:b/>
            <w:bCs/>
            <w:sz w:val="24"/>
            <w:szCs w:val="24"/>
          </w:rPr>
          <w:t>.</w:t>
        </w:r>
        <w:r w:rsidR="00C31646" w:rsidRPr="0010727F">
          <w:rPr>
            <w:rStyle w:val="aa"/>
            <w:rFonts w:ascii="Times New Roman" w:hAnsi="Times New Roman" w:cs="Times New Roman"/>
            <w:b/>
            <w:bCs/>
            <w:sz w:val="24"/>
            <w:szCs w:val="24"/>
            <w:lang w:val="en-US"/>
          </w:rPr>
          <w:t>com</w:t>
        </w:r>
        <w:r w:rsidR="00C31646" w:rsidRPr="00647DBB">
          <w:rPr>
            <w:rStyle w:val="aa"/>
            <w:rFonts w:ascii="Times New Roman" w:hAnsi="Times New Roman" w:cs="Times New Roman"/>
            <w:b/>
            <w:bCs/>
            <w:sz w:val="24"/>
            <w:szCs w:val="24"/>
          </w:rPr>
          <w:t>/</w:t>
        </w:r>
        <w:r w:rsidR="00C31646" w:rsidRPr="0010727F">
          <w:rPr>
            <w:rStyle w:val="aa"/>
            <w:rFonts w:ascii="Times New Roman" w:hAnsi="Times New Roman" w:cs="Times New Roman"/>
            <w:b/>
            <w:bCs/>
            <w:sz w:val="24"/>
            <w:szCs w:val="24"/>
            <w:lang w:val="en-US"/>
          </w:rPr>
          <w:t>watch</w:t>
        </w:r>
        <w:r w:rsidR="00C31646" w:rsidRPr="00647DBB">
          <w:rPr>
            <w:rStyle w:val="aa"/>
            <w:rFonts w:ascii="Times New Roman" w:hAnsi="Times New Roman" w:cs="Times New Roman"/>
            <w:b/>
            <w:bCs/>
            <w:sz w:val="24"/>
            <w:szCs w:val="24"/>
          </w:rPr>
          <w:t>?</w:t>
        </w:r>
        <w:r w:rsidR="00C31646" w:rsidRPr="0010727F">
          <w:rPr>
            <w:rStyle w:val="aa"/>
            <w:rFonts w:ascii="Times New Roman" w:hAnsi="Times New Roman" w:cs="Times New Roman"/>
            <w:b/>
            <w:bCs/>
            <w:sz w:val="24"/>
            <w:szCs w:val="24"/>
            <w:lang w:val="en-US"/>
          </w:rPr>
          <w:t>v</w:t>
        </w:r>
        <w:r w:rsidR="00C31646" w:rsidRPr="00647DBB">
          <w:rPr>
            <w:rStyle w:val="aa"/>
            <w:rFonts w:ascii="Times New Roman" w:hAnsi="Times New Roman" w:cs="Times New Roman"/>
            <w:b/>
            <w:bCs/>
            <w:sz w:val="24"/>
            <w:szCs w:val="24"/>
          </w:rPr>
          <w:t>=</w:t>
        </w:r>
        <w:r w:rsidR="00C31646" w:rsidRPr="0010727F">
          <w:rPr>
            <w:rStyle w:val="aa"/>
            <w:rFonts w:ascii="Times New Roman" w:hAnsi="Times New Roman" w:cs="Times New Roman"/>
            <w:b/>
            <w:bCs/>
            <w:sz w:val="24"/>
            <w:szCs w:val="24"/>
            <w:lang w:val="en-US"/>
          </w:rPr>
          <w:t>jIgipSA</w:t>
        </w:r>
        <w:r w:rsidR="00C31646" w:rsidRPr="00647DBB">
          <w:rPr>
            <w:rStyle w:val="aa"/>
            <w:rFonts w:ascii="Times New Roman" w:hAnsi="Times New Roman" w:cs="Times New Roman"/>
            <w:b/>
            <w:bCs/>
            <w:sz w:val="24"/>
            <w:szCs w:val="24"/>
          </w:rPr>
          <w:t>32</w:t>
        </w:r>
        <w:r w:rsidR="00C31646" w:rsidRPr="0010727F">
          <w:rPr>
            <w:rStyle w:val="aa"/>
            <w:rFonts w:ascii="Times New Roman" w:hAnsi="Times New Roman" w:cs="Times New Roman"/>
            <w:b/>
            <w:bCs/>
            <w:sz w:val="24"/>
            <w:szCs w:val="24"/>
            <w:lang w:val="en-US"/>
          </w:rPr>
          <w:t>oQ</w:t>
        </w:r>
      </w:hyperlink>
    </w:p>
    <w:p w:rsidR="00C31646" w:rsidRPr="00D34EBB" w:rsidRDefault="00C31646" w:rsidP="00C31646">
      <w:pPr>
        <w:pStyle w:val="a9"/>
        <w:jc w:val="both"/>
        <w:rPr>
          <w:rFonts w:ascii="Times New Roman" w:hAnsi="Times New Roman" w:cs="Times New Roman"/>
          <w:sz w:val="24"/>
          <w:szCs w:val="24"/>
        </w:rPr>
      </w:pPr>
      <w:r>
        <w:rPr>
          <w:rFonts w:ascii="Times New Roman" w:hAnsi="Times New Roman" w:cs="Times New Roman"/>
          <w:sz w:val="24"/>
          <w:szCs w:val="24"/>
        </w:rPr>
        <w:t>2.</w:t>
      </w:r>
      <w:r w:rsidRPr="00C31646">
        <w:rPr>
          <w:rFonts w:ascii="Times New Roman" w:hAnsi="Times New Roman" w:cs="Times New Roman"/>
          <w:b/>
          <w:bCs/>
          <w:sz w:val="24"/>
          <w:szCs w:val="24"/>
        </w:rPr>
        <w:t xml:space="preserve"> </w:t>
      </w:r>
      <w:hyperlink r:id="rId18" w:history="1">
        <w:r w:rsidRPr="005E0B6F">
          <w:rPr>
            <w:rStyle w:val="aa"/>
            <w:rFonts w:ascii="Times New Roman" w:hAnsi="Times New Roman" w:cs="Times New Roman"/>
            <w:b/>
            <w:bCs/>
            <w:sz w:val="24"/>
            <w:szCs w:val="24"/>
            <w:lang w:val="en-US"/>
          </w:rPr>
          <w:t>https</w:t>
        </w:r>
        <w:r w:rsidRPr="005E0B6F">
          <w:rPr>
            <w:rStyle w:val="aa"/>
            <w:rFonts w:ascii="Times New Roman" w:hAnsi="Times New Roman" w:cs="Times New Roman"/>
            <w:b/>
            <w:bCs/>
            <w:sz w:val="24"/>
            <w:szCs w:val="24"/>
          </w:rPr>
          <w:t>://</w:t>
        </w:r>
      </w:hyperlink>
      <w:hyperlink r:id="rId19" w:history="1">
        <w:r w:rsidRPr="005E0B6F">
          <w:rPr>
            <w:rStyle w:val="aa"/>
            <w:rFonts w:ascii="Times New Roman" w:hAnsi="Times New Roman" w:cs="Times New Roman"/>
            <w:b/>
            <w:bCs/>
            <w:sz w:val="24"/>
            <w:szCs w:val="24"/>
            <w:lang w:val="en-US"/>
          </w:rPr>
          <w:t>www</w:t>
        </w:r>
        <w:r w:rsidRPr="005E0B6F">
          <w:rPr>
            <w:rStyle w:val="aa"/>
            <w:rFonts w:ascii="Times New Roman" w:hAnsi="Times New Roman" w:cs="Times New Roman"/>
            <w:b/>
            <w:bCs/>
            <w:sz w:val="24"/>
            <w:szCs w:val="24"/>
          </w:rPr>
          <w:t>.</w:t>
        </w:r>
        <w:r w:rsidRPr="005E0B6F">
          <w:rPr>
            <w:rStyle w:val="aa"/>
            <w:rFonts w:ascii="Times New Roman" w:hAnsi="Times New Roman" w:cs="Times New Roman"/>
            <w:b/>
            <w:bCs/>
            <w:sz w:val="24"/>
            <w:szCs w:val="24"/>
            <w:lang w:val="en-US"/>
          </w:rPr>
          <w:t>youtube</w:t>
        </w:r>
        <w:r w:rsidRPr="005E0B6F">
          <w:rPr>
            <w:rStyle w:val="aa"/>
            <w:rFonts w:ascii="Times New Roman" w:hAnsi="Times New Roman" w:cs="Times New Roman"/>
            <w:b/>
            <w:bCs/>
            <w:sz w:val="24"/>
            <w:szCs w:val="24"/>
          </w:rPr>
          <w:t>.</w:t>
        </w:r>
        <w:r w:rsidRPr="005E0B6F">
          <w:rPr>
            <w:rStyle w:val="aa"/>
            <w:rFonts w:ascii="Times New Roman" w:hAnsi="Times New Roman" w:cs="Times New Roman"/>
            <w:b/>
            <w:bCs/>
            <w:sz w:val="24"/>
            <w:szCs w:val="24"/>
            <w:lang w:val="en-US"/>
          </w:rPr>
          <w:t>com</w:t>
        </w:r>
        <w:r w:rsidRPr="005E0B6F">
          <w:rPr>
            <w:rStyle w:val="aa"/>
            <w:rFonts w:ascii="Times New Roman" w:hAnsi="Times New Roman" w:cs="Times New Roman"/>
            <w:b/>
            <w:bCs/>
            <w:sz w:val="24"/>
            <w:szCs w:val="24"/>
          </w:rPr>
          <w:t>/</w:t>
        </w:r>
        <w:r w:rsidRPr="005E0B6F">
          <w:rPr>
            <w:rStyle w:val="aa"/>
            <w:rFonts w:ascii="Times New Roman" w:hAnsi="Times New Roman" w:cs="Times New Roman"/>
            <w:b/>
            <w:bCs/>
            <w:sz w:val="24"/>
            <w:szCs w:val="24"/>
            <w:lang w:val="en-US"/>
          </w:rPr>
          <w:t>watch</w:t>
        </w:r>
        <w:r w:rsidRPr="005E0B6F">
          <w:rPr>
            <w:rStyle w:val="aa"/>
            <w:rFonts w:ascii="Times New Roman" w:hAnsi="Times New Roman" w:cs="Times New Roman"/>
            <w:b/>
            <w:bCs/>
            <w:sz w:val="24"/>
            <w:szCs w:val="24"/>
          </w:rPr>
          <w:t>?</w:t>
        </w:r>
        <w:r w:rsidRPr="005E0B6F">
          <w:rPr>
            <w:rStyle w:val="aa"/>
            <w:rFonts w:ascii="Times New Roman" w:hAnsi="Times New Roman" w:cs="Times New Roman"/>
            <w:b/>
            <w:bCs/>
            <w:sz w:val="24"/>
            <w:szCs w:val="24"/>
            <w:lang w:val="en-US"/>
          </w:rPr>
          <w:t>v</w:t>
        </w:r>
        <w:r w:rsidRPr="005E0B6F">
          <w:rPr>
            <w:rStyle w:val="aa"/>
            <w:rFonts w:ascii="Times New Roman" w:hAnsi="Times New Roman" w:cs="Times New Roman"/>
            <w:b/>
            <w:bCs/>
            <w:sz w:val="24"/>
            <w:szCs w:val="24"/>
          </w:rPr>
          <w:t>=</w:t>
        </w:r>
        <w:r w:rsidRPr="005E0B6F">
          <w:rPr>
            <w:rStyle w:val="aa"/>
            <w:rFonts w:ascii="Times New Roman" w:hAnsi="Times New Roman" w:cs="Times New Roman"/>
            <w:b/>
            <w:bCs/>
            <w:sz w:val="24"/>
            <w:szCs w:val="24"/>
            <w:lang w:val="en-US"/>
          </w:rPr>
          <w:t>BzF</w:t>
        </w:r>
        <w:r w:rsidRPr="005E0B6F">
          <w:rPr>
            <w:rStyle w:val="aa"/>
            <w:rFonts w:ascii="Times New Roman" w:hAnsi="Times New Roman" w:cs="Times New Roman"/>
            <w:b/>
            <w:bCs/>
            <w:sz w:val="24"/>
            <w:szCs w:val="24"/>
          </w:rPr>
          <w:t>3</w:t>
        </w:r>
        <w:r w:rsidRPr="005E0B6F">
          <w:rPr>
            <w:rStyle w:val="aa"/>
            <w:rFonts w:ascii="Times New Roman" w:hAnsi="Times New Roman" w:cs="Times New Roman"/>
            <w:b/>
            <w:bCs/>
            <w:sz w:val="24"/>
            <w:szCs w:val="24"/>
            <w:lang w:val="en-US"/>
          </w:rPr>
          <w:t>CaXIpn</w:t>
        </w:r>
        <w:r w:rsidRPr="005E0B6F">
          <w:rPr>
            <w:rStyle w:val="aa"/>
            <w:rFonts w:ascii="Times New Roman" w:hAnsi="Times New Roman" w:cs="Times New Roman"/>
            <w:b/>
            <w:bCs/>
            <w:sz w:val="24"/>
            <w:szCs w:val="24"/>
          </w:rPr>
          <w:t>4</w:t>
        </w:r>
      </w:hyperlink>
    </w:p>
    <w:p w:rsidR="00C31646" w:rsidRDefault="00C31646" w:rsidP="00C31646">
      <w:pPr>
        <w:pStyle w:val="a9"/>
        <w:rPr>
          <w:rFonts w:ascii="Times New Roman" w:hAnsi="Times New Roman" w:cs="Times New Roman"/>
          <w:sz w:val="24"/>
          <w:szCs w:val="24"/>
        </w:rPr>
      </w:pPr>
      <w:r>
        <w:rPr>
          <w:rFonts w:ascii="Times New Roman" w:hAnsi="Times New Roman" w:cs="Times New Roman"/>
          <w:sz w:val="24"/>
          <w:szCs w:val="24"/>
        </w:rPr>
        <w:t>3.</w:t>
      </w:r>
      <w:r w:rsidRPr="00C31646">
        <w:rPr>
          <w:rFonts w:ascii="Times New Roman" w:hAnsi="Times New Roman" w:cs="Times New Roman"/>
          <w:sz w:val="24"/>
          <w:szCs w:val="24"/>
        </w:rPr>
        <w:t xml:space="preserve"> </w:t>
      </w:r>
      <w:hyperlink r:id="rId20" w:history="1">
        <w:r w:rsidRPr="005E0B6F">
          <w:rPr>
            <w:rStyle w:val="aa"/>
            <w:rFonts w:ascii="Times New Roman" w:hAnsi="Times New Roman" w:cs="Times New Roman"/>
            <w:sz w:val="24"/>
            <w:szCs w:val="24"/>
            <w:lang w:val="en-US"/>
          </w:rPr>
          <w:t>https</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www</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youtube</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com</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watch</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v</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XSECbwPYohE</w:t>
        </w:r>
      </w:hyperlink>
      <w:r w:rsidRPr="005E0B6F">
        <w:rPr>
          <w:rFonts w:ascii="Times New Roman" w:hAnsi="Times New Roman" w:cs="Times New Roman"/>
          <w:sz w:val="24"/>
          <w:szCs w:val="24"/>
        </w:rPr>
        <w:t xml:space="preserve"> </w:t>
      </w:r>
    </w:p>
    <w:p w:rsidR="00C31646" w:rsidRDefault="00C31646" w:rsidP="00C31646">
      <w:pPr>
        <w:pStyle w:val="a9"/>
        <w:rPr>
          <w:rFonts w:ascii="Times New Roman" w:hAnsi="Times New Roman" w:cs="Times New Roman"/>
          <w:sz w:val="24"/>
          <w:szCs w:val="24"/>
        </w:rPr>
      </w:pPr>
      <w:r>
        <w:rPr>
          <w:rFonts w:ascii="Times New Roman" w:hAnsi="Times New Roman" w:cs="Times New Roman"/>
          <w:sz w:val="24"/>
          <w:szCs w:val="24"/>
        </w:rPr>
        <w:t>4.</w:t>
      </w:r>
      <w:r w:rsidRPr="00C31646">
        <w:rPr>
          <w:rFonts w:ascii="Times New Roman" w:hAnsi="Times New Roman" w:cs="Times New Roman"/>
          <w:sz w:val="24"/>
          <w:szCs w:val="24"/>
        </w:rPr>
        <w:t xml:space="preserve"> </w:t>
      </w:r>
      <w:hyperlink r:id="rId21" w:history="1">
        <w:r w:rsidRPr="005E0B6F">
          <w:rPr>
            <w:rStyle w:val="aa"/>
            <w:rFonts w:ascii="Times New Roman" w:hAnsi="Times New Roman" w:cs="Times New Roman"/>
            <w:sz w:val="24"/>
            <w:szCs w:val="24"/>
            <w:lang w:val="en-US"/>
          </w:rPr>
          <w:t>https</w:t>
        </w:r>
        <w:r w:rsidRPr="005E0B6F">
          <w:rPr>
            <w:rStyle w:val="aa"/>
            <w:rFonts w:ascii="Times New Roman" w:hAnsi="Times New Roman" w:cs="Times New Roman"/>
            <w:sz w:val="24"/>
            <w:szCs w:val="24"/>
          </w:rPr>
          <w:t>://</w:t>
        </w:r>
      </w:hyperlink>
      <w:hyperlink r:id="rId22" w:history="1">
        <w:r w:rsidRPr="005E0B6F">
          <w:rPr>
            <w:rStyle w:val="aa"/>
            <w:rFonts w:ascii="Times New Roman" w:hAnsi="Times New Roman" w:cs="Times New Roman"/>
            <w:sz w:val="24"/>
            <w:szCs w:val="24"/>
            <w:lang w:val="en-US"/>
          </w:rPr>
          <w:t>www</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youtube</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com</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watch</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v</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KOryEVAJfd</w:t>
        </w:r>
        <w:r w:rsidRPr="005E0B6F">
          <w:rPr>
            <w:rStyle w:val="aa"/>
            <w:rFonts w:ascii="Times New Roman" w:hAnsi="Times New Roman" w:cs="Times New Roman"/>
            <w:sz w:val="24"/>
            <w:szCs w:val="24"/>
          </w:rPr>
          <w:t>8</w:t>
        </w:r>
      </w:hyperlink>
    </w:p>
    <w:p w:rsidR="00C31646" w:rsidRDefault="00C31646" w:rsidP="00C31646">
      <w:pPr>
        <w:pStyle w:val="a9"/>
        <w:rPr>
          <w:rFonts w:ascii="Times New Roman" w:hAnsi="Times New Roman" w:cs="Times New Roman"/>
          <w:sz w:val="24"/>
          <w:szCs w:val="24"/>
        </w:rPr>
      </w:pPr>
      <w:r>
        <w:rPr>
          <w:rFonts w:ascii="Times New Roman" w:hAnsi="Times New Roman" w:cs="Times New Roman"/>
          <w:sz w:val="24"/>
          <w:szCs w:val="24"/>
        </w:rPr>
        <w:t>5.</w:t>
      </w:r>
      <w:r w:rsidRPr="00C31646">
        <w:rPr>
          <w:rFonts w:ascii="Times New Roman" w:hAnsi="Times New Roman" w:cs="Times New Roman"/>
          <w:sz w:val="24"/>
          <w:szCs w:val="24"/>
        </w:rPr>
        <w:t xml:space="preserve"> </w:t>
      </w:r>
      <w:hyperlink r:id="rId23" w:history="1">
        <w:r w:rsidRPr="005E0B6F">
          <w:rPr>
            <w:rStyle w:val="aa"/>
            <w:rFonts w:ascii="Times New Roman" w:hAnsi="Times New Roman" w:cs="Times New Roman"/>
            <w:sz w:val="24"/>
            <w:szCs w:val="24"/>
            <w:lang w:val="en-US"/>
          </w:rPr>
          <w:t>https</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www</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youtube</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com</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watch</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v</w:t>
        </w:r>
        <w:r w:rsidRPr="005E0B6F">
          <w:rPr>
            <w:rStyle w:val="aa"/>
            <w:rFonts w:ascii="Times New Roman" w:hAnsi="Times New Roman" w:cs="Times New Roman"/>
            <w:sz w:val="24"/>
            <w:szCs w:val="24"/>
          </w:rPr>
          <w:t>=</w:t>
        </w:r>
        <w:r w:rsidRPr="005E0B6F">
          <w:rPr>
            <w:rStyle w:val="aa"/>
            <w:rFonts w:ascii="Times New Roman" w:hAnsi="Times New Roman" w:cs="Times New Roman"/>
            <w:sz w:val="24"/>
            <w:szCs w:val="24"/>
            <w:lang w:val="en-US"/>
          </w:rPr>
          <w:t>sHLzQk</w:t>
        </w:r>
        <w:r w:rsidRPr="005E0B6F">
          <w:rPr>
            <w:rStyle w:val="aa"/>
            <w:rFonts w:ascii="Times New Roman" w:hAnsi="Times New Roman" w:cs="Times New Roman"/>
            <w:sz w:val="24"/>
            <w:szCs w:val="24"/>
          </w:rPr>
          <w:t>1</w:t>
        </w:r>
        <w:r w:rsidRPr="005E0B6F">
          <w:rPr>
            <w:rStyle w:val="aa"/>
            <w:rFonts w:ascii="Times New Roman" w:hAnsi="Times New Roman" w:cs="Times New Roman"/>
            <w:sz w:val="24"/>
            <w:szCs w:val="24"/>
            <w:lang w:val="en-US"/>
          </w:rPr>
          <w:t>quAg</w:t>
        </w:r>
      </w:hyperlink>
    </w:p>
    <w:p w:rsidR="00C31646" w:rsidRPr="00A31809" w:rsidRDefault="00C31646" w:rsidP="00C31646">
      <w:pPr>
        <w:pStyle w:val="a9"/>
        <w:rPr>
          <w:rFonts w:ascii="Times New Roman" w:hAnsi="Times New Roman" w:cs="Times New Roman"/>
          <w:sz w:val="24"/>
          <w:szCs w:val="24"/>
        </w:rPr>
      </w:pPr>
      <w:r>
        <w:rPr>
          <w:rFonts w:ascii="Times New Roman" w:hAnsi="Times New Roman" w:cs="Times New Roman"/>
          <w:sz w:val="24"/>
          <w:szCs w:val="24"/>
        </w:rPr>
        <w:t>6.</w:t>
      </w:r>
      <w:r w:rsidRPr="00C31646">
        <w:t xml:space="preserve"> </w:t>
      </w:r>
      <w:r w:rsidRPr="00C31646">
        <w:rPr>
          <w:rFonts w:ascii="Times New Roman" w:hAnsi="Times New Roman" w:cs="Times New Roman"/>
          <w:sz w:val="24"/>
          <w:szCs w:val="24"/>
        </w:rPr>
        <w:t>https://fmc.hse.ru/mainguide</w:t>
      </w:r>
    </w:p>
    <w:p w:rsidR="00C31646" w:rsidRPr="005E0B6F" w:rsidRDefault="00C31646" w:rsidP="00C31646">
      <w:pPr>
        <w:pStyle w:val="a9"/>
        <w:rPr>
          <w:rFonts w:ascii="Times New Roman" w:hAnsi="Times New Roman" w:cs="Times New Roman"/>
          <w:sz w:val="24"/>
          <w:szCs w:val="24"/>
        </w:rPr>
      </w:pPr>
    </w:p>
    <w:p w:rsidR="00C31646" w:rsidRPr="00C31646" w:rsidRDefault="00C31646" w:rsidP="00C31646">
      <w:pPr>
        <w:pStyle w:val="a9"/>
        <w:jc w:val="both"/>
        <w:rPr>
          <w:rFonts w:ascii="Times New Roman" w:hAnsi="Times New Roman" w:cs="Times New Roman"/>
          <w:sz w:val="24"/>
          <w:szCs w:val="24"/>
        </w:rPr>
      </w:pPr>
    </w:p>
    <w:p w:rsidR="00AC4703" w:rsidRPr="00C31646" w:rsidRDefault="00AC4703" w:rsidP="00AC4703">
      <w:pPr>
        <w:rPr>
          <w:rFonts w:ascii="Times New Roman" w:eastAsia="Calibri" w:hAnsi="Times New Roman" w:cs="Times New Roman"/>
          <w:sz w:val="28"/>
          <w:szCs w:val="28"/>
          <w:lang w:eastAsia="ru-RU"/>
        </w:rPr>
      </w:pPr>
    </w:p>
    <w:p w:rsidR="00AC4703" w:rsidRPr="00C31646" w:rsidRDefault="00AC4703" w:rsidP="00AC4703">
      <w:pPr>
        <w:jc w:val="both"/>
        <w:rPr>
          <w:rFonts w:ascii="Times New Roman" w:eastAsia="Calibri" w:hAnsi="Times New Roman" w:cs="Times New Roman"/>
          <w:sz w:val="28"/>
          <w:szCs w:val="28"/>
          <w:lang w:eastAsia="ru-RU"/>
        </w:rPr>
      </w:pPr>
    </w:p>
    <w:p w:rsidR="00C22407" w:rsidRDefault="00C22407"/>
    <w:p w:rsidR="00647DBB" w:rsidRPr="00C31646" w:rsidRDefault="00647DBB"/>
    <w:sectPr w:rsidR="00647DBB" w:rsidRPr="00C31646" w:rsidSect="00025254">
      <w:footerReference w:type="defaul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97" w:rsidRDefault="00CB3A97" w:rsidP="00F81DFC">
      <w:pPr>
        <w:spacing w:after="0" w:line="240" w:lineRule="auto"/>
      </w:pPr>
      <w:r>
        <w:separator/>
      </w:r>
    </w:p>
  </w:endnote>
  <w:endnote w:type="continuationSeparator" w:id="0">
    <w:p w:rsidR="00CB3A97" w:rsidRDefault="00CB3A97" w:rsidP="00F8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B6" w:rsidRDefault="004B3672" w:rsidP="001621B6">
    <w:pPr>
      <w:pStyle w:val="a3"/>
      <w:jc w:val="center"/>
    </w:pPr>
    <w:r>
      <w:fldChar w:fldCharType="begin"/>
    </w:r>
    <w:r w:rsidR="00AC4703">
      <w:instrText xml:space="preserve"> PAGE   \* MERGEFORMAT </w:instrText>
    </w:r>
    <w:r>
      <w:fldChar w:fldCharType="separate"/>
    </w:r>
    <w:r w:rsidR="009D7FB7">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97" w:rsidRDefault="00CB3A97" w:rsidP="00F81DFC">
      <w:pPr>
        <w:spacing w:after="0" w:line="240" w:lineRule="auto"/>
      </w:pPr>
      <w:r>
        <w:separator/>
      </w:r>
    </w:p>
  </w:footnote>
  <w:footnote w:type="continuationSeparator" w:id="0">
    <w:p w:rsidR="00CB3A97" w:rsidRDefault="00CB3A97" w:rsidP="00F81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7E6"/>
    <w:multiLevelType w:val="multilevel"/>
    <w:tmpl w:val="A078A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B3FA0"/>
    <w:multiLevelType w:val="hybridMultilevel"/>
    <w:tmpl w:val="C30416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8C075D3"/>
    <w:multiLevelType w:val="hybridMultilevel"/>
    <w:tmpl w:val="C30416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4FA93D03"/>
    <w:multiLevelType w:val="hybridMultilevel"/>
    <w:tmpl w:val="C30416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A9851DF"/>
    <w:multiLevelType w:val="hybridMultilevel"/>
    <w:tmpl w:val="C30416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0E2532F"/>
    <w:multiLevelType w:val="hybridMultilevel"/>
    <w:tmpl w:val="C30416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713C50C4"/>
    <w:multiLevelType w:val="multilevel"/>
    <w:tmpl w:val="80CE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88790B"/>
    <w:multiLevelType w:val="hybridMultilevel"/>
    <w:tmpl w:val="C30416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7A2A7D77"/>
    <w:multiLevelType w:val="hybridMultilevel"/>
    <w:tmpl w:val="347E5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4"/>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3394"/>
    <w:rsid w:val="00025254"/>
    <w:rsid w:val="000313D2"/>
    <w:rsid w:val="00094F4D"/>
    <w:rsid w:val="0010727F"/>
    <w:rsid w:val="00442224"/>
    <w:rsid w:val="00487979"/>
    <w:rsid w:val="004B3672"/>
    <w:rsid w:val="004D7A18"/>
    <w:rsid w:val="00513B74"/>
    <w:rsid w:val="005234D5"/>
    <w:rsid w:val="0054167B"/>
    <w:rsid w:val="00573AA2"/>
    <w:rsid w:val="005E0B6F"/>
    <w:rsid w:val="0061668D"/>
    <w:rsid w:val="00643394"/>
    <w:rsid w:val="00647DBB"/>
    <w:rsid w:val="00663E36"/>
    <w:rsid w:val="007B3244"/>
    <w:rsid w:val="009D7FB7"/>
    <w:rsid w:val="009F1278"/>
    <w:rsid w:val="00A31809"/>
    <w:rsid w:val="00A66527"/>
    <w:rsid w:val="00A7303C"/>
    <w:rsid w:val="00A742CC"/>
    <w:rsid w:val="00A84245"/>
    <w:rsid w:val="00AB629C"/>
    <w:rsid w:val="00AC4703"/>
    <w:rsid w:val="00AE4D02"/>
    <w:rsid w:val="00B0543C"/>
    <w:rsid w:val="00B640C5"/>
    <w:rsid w:val="00B6680F"/>
    <w:rsid w:val="00B76FB7"/>
    <w:rsid w:val="00C17ABE"/>
    <w:rsid w:val="00C22407"/>
    <w:rsid w:val="00C251D9"/>
    <w:rsid w:val="00C31646"/>
    <w:rsid w:val="00CB3A97"/>
    <w:rsid w:val="00D10A4D"/>
    <w:rsid w:val="00D34EBB"/>
    <w:rsid w:val="00D3615C"/>
    <w:rsid w:val="00DD28D8"/>
    <w:rsid w:val="00E50B64"/>
    <w:rsid w:val="00E93267"/>
    <w:rsid w:val="00F8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3240A-5D9F-4158-83A6-AD6569EF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C4703"/>
    <w:pPr>
      <w:tabs>
        <w:tab w:val="center" w:pos="4677"/>
        <w:tab w:val="right" w:pos="9355"/>
      </w:tabs>
      <w:spacing w:after="0" w:line="240" w:lineRule="auto"/>
    </w:pPr>
    <w:rPr>
      <w:rFonts w:ascii="Calibri" w:eastAsia="Calibri" w:hAnsi="Calibri" w:cs="Calibri"/>
      <w:lang w:eastAsia="ru-RU"/>
    </w:rPr>
  </w:style>
  <w:style w:type="character" w:customStyle="1" w:styleId="a4">
    <w:name w:val="Нижний колонтитул Знак"/>
    <w:basedOn w:val="a0"/>
    <w:link w:val="a3"/>
    <w:uiPriority w:val="99"/>
    <w:rsid w:val="00AC4703"/>
    <w:rPr>
      <w:rFonts w:ascii="Calibri" w:eastAsia="Calibri" w:hAnsi="Calibri" w:cs="Calibri"/>
      <w:lang w:eastAsia="ru-RU"/>
    </w:rPr>
  </w:style>
  <w:style w:type="table" w:styleId="a5">
    <w:name w:val="Table Grid"/>
    <w:basedOn w:val="a1"/>
    <w:uiPriority w:val="59"/>
    <w:rsid w:val="00AC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C47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4703"/>
    <w:rPr>
      <w:rFonts w:ascii="Tahoma" w:hAnsi="Tahoma" w:cs="Tahoma"/>
      <w:sz w:val="16"/>
      <w:szCs w:val="16"/>
    </w:rPr>
  </w:style>
  <w:style w:type="paragraph" w:styleId="a8">
    <w:name w:val="List Paragraph"/>
    <w:basedOn w:val="a"/>
    <w:uiPriority w:val="34"/>
    <w:qFormat/>
    <w:rsid w:val="000313D2"/>
    <w:pPr>
      <w:spacing w:after="160" w:line="259" w:lineRule="auto"/>
      <w:ind w:left="720"/>
      <w:contextualSpacing/>
    </w:pPr>
  </w:style>
  <w:style w:type="paragraph" w:styleId="a9">
    <w:name w:val="No Spacing"/>
    <w:uiPriority w:val="1"/>
    <w:qFormat/>
    <w:rsid w:val="00094F4D"/>
    <w:pPr>
      <w:spacing w:after="0" w:line="240" w:lineRule="auto"/>
    </w:pPr>
  </w:style>
  <w:style w:type="character" w:styleId="aa">
    <w:name w:val="Hyperlink"/>
    <w:basedOn w:val="a0"/>
    <w:uiPriority w:val="99"/>
    <w:unhideWhenUsed/>
    <w:rsid w:val="005E0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239">
      <w:bodyDiv w:val="1"/>
      <w:marLeft w:val="0"/>
      <w:marRight w:val="0"/>
      <w:marTop w:val="0"/>
      <w:marBottom w:val="0"/>
      <w:divBdr>
        <w:top w:val="none" w:sz="0" w:space="0" w:color="auto"/>
        <w:left w:val="none" w:sz="0" w:space="0" w:color="auto"/>
        <w:bottom w:val="none" w:sz="0" w:space="0" w:color="auto"/>
        <w:right w:val="none" w:sz="0" w:space="0" w:color="auto"/>
      </w:divBdr>
    </w:div>
    <w:div w:id="708527573">
      <w:bodyDiv w:val="1"/>
      <w:marLeft w:val="0"/>
      <w:marRight w:val="0"/>
      <w:marTop w:val="0"/>
      <w:marBottom w:val="0"/>
      <w:divBdr>
        <w:top w:val="none" w:sz="0" w:space="0" w:color="auto"/>
        <w:left w:val="none" w:sz="0" w:space="0" w:color="auto"/>
        <w:bottom w:val="none" w:sz="0" w:space="0" w:color="auto"/>
        <w:right w:val="none" w:sz="0" w:space="0" w:color="auto"/>
      </w:divBdr>
    </w:div>
    <w:div w:id="1787506085">
      <w:bodyDiv w:val="1"/>
      <w:marLeft w:val="0"/>
      <w:marRight w:val="0"/>
      <w:marTop w:val="0"/>
      <w:marBottom w:val="0"/>
      <w:divBdr>
        <w:top w:val="none" w:sz="0" w:space="0" w:color="auto"/>
        <w:left w:val="none" w:sz="0" w:space="0" w:color="auto"/>
        <w:bottom w:val="none" w:sz="0" w:space="0" w:color="auto"/>
        <w:right w:val="none" w:sz="0" w:space="0" w:color="auto"/>
      </w:divBdr>
    </w:div>
    <w:div w:id="19678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OryEVAJfd8" TargetMode="External"/><Relationship Id="rId13" Type="http://schemas.openxmlformats.org/officeDocument/2006/relationships/hyperlink" Target="https://www.youtube.com/watch?v=jIgipSA32oQ" TargetMode="External"/><Relationship Id="rId18" Type="http://schemas.openxmlformats.org/officeDocument/2006/relationships/hyperlink" Target="https://www.youtube.com/watch?v=BzF3CaXIpn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KOryEVAJfd8" TargetMode="External"/><Relationship Id="rId7" Type="http://schemas.openxmlformats.org/officeDocument/2006/relationships/hyperlink" Target="https://www.youtube.com/watch?v=sHLzQk1quAg" TargetMode="External"/><Relationship Id="rId12" Type="http://schemas.openxmlformats.org/officeDocument/2006/relationships/hyperlink" Target="https://www.youtube.com/watch?v=BzF3CaXIpn4" TargetMode="External"/><Relationship Id="rId17" Type="http://schemas.openxmlformats.org/officeDocument/2006/relationships/hyperlink" Target="https://www.youtube.com/watch?v=jIgipSA32o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jIgipSA32oQ" TargetMode="External"/><Relationship Id="rId20" Type="http://schemas.openxmlformats.org/officeDocument/2006/relationships/hyperlink" Target="https://www.youtube.com/watch?v=XSECbwPYoh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zF3CaXIpn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ga-talant.com/biblioteka/interaktivnaya-igra-dengi-90341.html" TargetMode="External"/><Relationship Id="rId23" Type="http://schemas.openxmlformats.org/officeDocument/2006/relationships/hyperlink" Target="https://www.youtube.com/watch?v=sHLzQk1quAg" TargetMode="External"/><Relationship Id="rId10" Type="http://schemas.openxmlformats.org/officeDocument/2006/relationships/hyperlink" Target="https://www.youtube.com/watch?v=XSECbwPYohE" TargetMode="External"/><Relationship Id="rId19" Type="http://schemas.openxmlformats.org/officeDocument/2006/relationships/hyperlink" Target="https://www.youtube.com/watch?v=BzF3CaXIpn4" TargetMode="External"/><Relationship Id="rId4" Type="http://schemas.openxmlformats.org/officeDocument/2006/relationships/webSettings" Target="webSettings.xml"/><Relationship Id="rId9" Type="http://schemas.openxmlformats.org/officeDocument/2006/relationships/hyperlink" Target="https://www.youtube.com/watch?v=KOryEVAJfd8" TargetMode="External"/><Relationship Id="rId14" Type="http://schemas.openxmlformats.org/officeDocument/2006/relationships/hyperlink" Target="https://www.youtube.com/watch?v=jIgipSA32oQ" TargetMode="External"/><Relationship Id="rId22" Type="http://schemas.openxmlformats.org/officeDocument/2006/relationships/hyperlink" Target="https://www.youtube.com/watch?v=KOryEVAJf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Александр Малюков</cp:lastModifiedBy>
  <cp:revision>20</cp:revision>
  <dcterms:created xsi:type="dcterms:W3CDTF">2020-10-25T16:44:00Z</dcterms:created>
  <dcterms:modified xsi:type="dcterms:W3CDTF">2021-06-30T13:16:00Z</dcterms:modified>
</cp:coreProperties>
</file>