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FF" w:rsidRDefault="000C2BF9" w:rsidP="000C2BF9">
      <w:pPr>
        <w:jc w:val="right"/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 wp14:anchorId="115919DA" wp14:editId="425BB20A">
            <wp:extent cx="755650" cy="755650"/>
            <wp:effectExtent l="0" t="0" r="6350" b="635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AA780E">
        <w:rPr>
          <w:noProof/>
          <w:lang w:val="ru-RU" w:eastAsia="ru-RU" w:bidi="ar-SA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-911860</wp:posOffset>
            </wp:positionH>
            <wp:positionV relativeFrom="paragraph">
              <wp:posOffset>1057275</wp:posOffset>
            </wp:positionV>
            <wp:extent cx="7832010" cy="19812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4186" b="77434"/>
                    <a:stretch/>
                  </pic:blipFill>
                  <pic:spPr bwMode="auto">
                    <a:xfrm>
                      <a:off x="0" y="0"/>
                      <a:ext cx="783201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BFF" w:rsidRPr="007F1BFF" w:rsidRDefault="007F1BFF" w:rsidP="007F1BFF"/>
    <w:p w:rsidR="007F1BFF" w:rsidRPr="007F1BFF" w:rsidRDefault="007F1BFF" w:rsidP="007F1BFF"/>
    <w:p w:rsidR="007F1BFF" w:rsidRPr="007F1BFF" w:rsidRDefault="007F1BFF" w:rsidP="007F1BFF"/>
    <w:p w:rsidR="007F1BFF" w:rsidRPr="007F1BFF" w:rsidRDefault="007F1BFF" w:rsidP="007F1BFF"/>
    <w:p w:rsidR="007F1BFF" w:rsidRPr="007F1BFF" w:rsidRDefault="007F1BFF" w:rsidP="007F1BFF"/>
    <w:p w:rsidR="007F1BFF" w:rsidRPr="007F1BFF" w:rsidRDefault="007F1BFF" w:rsidP="007F1BFF"/>
    <w:p w:rsidR="007F1BFF" w:rsidRPr="007F1BFF" w:rsidRDefault="007F1BFF" w:rsidP="007F1BFF"/>
    <w:p w:rsidR="007F1BFF" w:rsidRPr="007F1BFF" w:rsidRDefault="007F1BFF" w:rsidP="007F1BFF"/>
    <w:p w:rsidR="007F1BFF" w:rsidRPr="007F1BFF" w:rsidRDefault="007F1BFF" w:rsidP="007F1BFF"/>
    <w:p w:rsidR="007F1BFF" w:rsidRPr="007F1BFF" w:rsidRDefault="007F1BFF" w:rsidP="007F1BFF"/>
    <w:p w:rsidR="007F1BFF" w:rsidRPr="000C2BF9" w:rsidRDefault="000C2BF9" w:rsidP="000C2BF9">
      <w:pPr>
        <w:tabs>
          <w:tab w:val="left" w:pos="1335"/>
          <w:tab w:val="left" w:pos="5235"/>
        </w:tabs>
        <w:rPr>
          <w:b/>
        </w:rPr>
      </w:pPr>
      <w:r>
        <w:tab/>
      </w:r>
      <w:r w:rsidRPr="000C2BF9">
        <w:rPr>
          <w:b/>
        </w:rPr>
        <w:t>29.04.2021</w:t>
      </w:r>
      <w:r>
        <w:tab/>
      </w:r>
      <w:r w:rsidRPr="000C2BF9">
        <w:rPr>
          <w:b/>
        </w:rPr>
        <w:t>6.18.1-01/290421-16</w:t>
      </w:r>
    </w:p>
    <w:p w:rsidR="007F1BFF" w:rsidRPr="007F1BFF" w:rsidRDefault="007F1BFF" w:rsidP="007F1BFF"/>
    <w:p w:rsidR="007F1BFF" w:rsidRPr="007F1BFF" w:rsidRDefault="007F1BFF" w:rsidP="007F1BFF"/>
    <w:p w:rsidR="007F1BFF" w:rsidRPr="000C2BF9" w:rsidRDefault="00C57FF7" w:rsidP="007F1BFF">
      <w:pPr>
        <w:rPr>
          <w:lang w:val="ru-RU"/>
        </w:rPr>
      </w:pPr>
      <w:r w:rsidRPr="000C2BF9">
        <w:rPr>
          <w:lang w:val="ru-RU"/>
        </w:rPr>
        <w:t xml:space="preserve">                 </w:t>
      </w:r>
      <w:r>
        <w:rPr>
          <w:lang w:val="ru-RU"/>
        </w:rPr>
        <w:t xml:space="preserve">       </w:t>
      </w:r>
      <w:r w:rsidR="008719F5" w:rsidRPr="000C2BF9">
        <w:rPr>
          <w:lang w:val="ru-RU"/>
        </w:rPr>
        <w:tab/>
      </w:r>
      <w:r w:rsidR="008719F5" w:rsidRPr="000C2BF9">
        <w:rPr>
          <w:lang w:val="ru-RU"/>
        </w:rPr>
        <w:tab/>
      </w:r>
      <w:r w:rsidR="008719F5" w:rsidRPr="000C2BF9">
        <w:rPr>
          <w:lang w:val="ru-RU"/>
        </w:rPr>
        <w:tab/>
      </w:r>
      <w:r w:rsidR="008719F5" w:rsidRPr="000C2BF9">
        <w:rPr>
          <w:lang w:val="ru-RU"/>
        </w:rPr>
        <w:tab/>
      </w:r>
      <w:r w:rsidR="008719F5" w:rsidRPr="000C2BF9">
        <w:rPr>
          <w:lang w:val="ru-RU"/>
        </w:rPr>
        <w:tab/>
      </w:r>
      <w:r w:rsidR="008719F5" w:rsidRPr="000C2BF9">
        <w:rPr>
          <w:lang w:val="ru-RU"/>
        </w:rPr>
        <w:tab/>
      </w:r>
      <w:r w:rsidR="008719F5" w:rsidRPr="000C2BF9">
        <w:rPr>
          <w:lang w:val="ru-RU"/>
        </w:rPr>
        <w:tab/>
      </w:r>
    </w:p>
    <w:p w:rsidR="000C2BF9" w:rsidRPr="000C2BF9" w:rsidRDefault="000C2BF9" w:rsidP="000C2BF9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lang w:val="ru-RU" w:eastAsia="ru-RU" w:bidi="ar-SA"/>
        </w:rPr>
      </w:pPr>
      <w:r w:rsidRPr="000C2BF9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  <w:t xml:space="preserve">О составе апелляционной комиссии по проведению апелляций по результатам государственной итоговой аттестации студентов образовательных программ </w:t>
      </w:r>
      <w:r w:rsidRPr="000C2BF9">
        <w:rPr>
          <w:rFonts w:ascii="Times New Roman" w:eastAsia="Times New Roman" w:hAnsi="Times New Roman" w:cs="Times New Roman"/>
          <w:b/>
          <w:bCs/>
          <w:sz w:val="26"/>
          <w:lang w:val="ru-RU" w:eastAsia="ru-RU" w:bidi="ar-SA"/>
        </w:rPr>
        <w:t xml:space="preserve">факультета экономики, менеджмента и </w:t>
      </w:r>
      <w:proofErr w:type="gramStart"/>
      <w:r w:rsidRPr="000C2BF9">
        <w:rPr>
          <w:rFonts w:ascii="Times New Roman" w:eastAsia="Times New Roman" w:hAnsi="Times New Roman" w:cs="Times New Roman"/>
          <w:b/>
          <w:bCs/>
          <w:sz w:val="26"/>
          <w:lang w:val="ru-RU" w:eastAsia="ru-RU" w:bidi="ar-SA"/>
        </w:rPr>
        <w:t>бизнес-информатики</w:t>
      </w:r>
      <w:proofErr w:type="gramEnd"/>
      <w:r w:rsidRPr="000C2BF9">
        <w:rPr>
          <w:rFonts w:ascii="Times New Roman" w:eastAsia="Times New Roman" w:hAnsi="Times New Roman" w:cs="Times New Roman"/>
          <w:b/>
          <w:bCs/>
          <w:sz w:val="26"/>
          <w:lang w:val="ru-RU" w:eastAsia="ru-RU" w:bidi="ar-SA"/>
        </w:rPr>
        <w:t xml:space="preserve"> </w:t>
      </w:r>
      <w:r w:rsidRPr="000C2BF9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  <w:br/>
      </w:r>
      <w:r w:rsidRPr="000C2BF9">
        <w:rPr>
          <w:rFonts w:ascii="Times New Roman" w:eastAsia="Times New Roman" w:hAnsi="Times New Roman" w:cs="Times New Roman"/>
          <w:b/>
          <w:bCs/>
          <w:sz w:val="26"/>
          <w:lang w:val="ru-RU" w:eastAsia="ru-RU" w:bidi="ar-SA"/>
        </w:rPr>
        <w:t>НИУ ВШЭ – Пермь и секретаре апелляционной комиссии</w:t>
      </w:r>
    </w:p>
    <w:p w:rsidR="000C2BF9" w:rsidRPr="000C2BF9" w:rsidRDefault="000C2BF9" w:rsidP="000C2BF9">
      <w:pPr>
        <w:widowControl/>
        <w:jc w:val="both"/>
        <w:rPr>
          <w:rFonts w:ascii="Times New Roman" w:eastAsia="Times New Roman" w:hAnsi="Times New Roman" w:cs="Times New Roman"/>
          <w:sz w:val="26"/>
          <w:lang w:val="ru-RU" w:eastAsia="ru-RU" w:bidi="ar-SA"/>
        </w:rPr>
      </w:pPr>
    </w:p>
    <w:p w:rsidR="000C2BF9" w:rsidRPr="000C2BF9" w:rsidRDefault="000C2BF9" w:rsidP="000C2BF9">
      <w:pPr>
        <w:widowControl/>
        <w:jc w:val="both"/>
        <w:rPr>
          <w:rFonts w:ascii="Times New Roman" w:eastAsia="Times New Roman" w:hAnsi="Times New Roman" w:cs="Times New Roman"/>
          <w:sz w:val="26"/>
          <w:lang w:val="ru-RU" w:eastAsia="ru-RU" w:bidi="ar-SA"/>
        </w:rPr>
      </w:pPr>
    </w:p>
    <w:p w:rsidR="000C2BF9" w:rsidRPr="000C2BF9" w:rsidRDefault="000C2BF9" w:rsidP="000C2BF9">
      <w:pPr>
        <w:widowControl/>
        <w:rPr>
          <w:rFonts w:ascii="Times New Roman" w:eastAsia="Times New Roman" w:hAnsi="Times New Roman" w:cs="Times New Roman"/>
          <w:bCs/>
          <w:sz w:val="26"/>
          <w:lang w:val="ru-RU" w:eastAsia="ru-RU" w:bidi="ar-SA"/>
        </w:rPr>
      </w:pPr>
      <w:r w:rsidRPr="000C2BF9">
        <w:rPr>
          <w:rFonts w:ascii="Times New Roman" w:eastAsia="Times New Roman" w:hAnsi="Times New Roman" w:cs="Times New Roman"/>
          <w:bCs/>
          <w:sz w:val="26"/>
          <w:lang w:val="ru-RU" w:eastAsia="ru-RU" w:bidi="ar-SA"/>
        </w:rPr>
        <w:t>ПРИКАЗЫВАЮ:</w:t>
      </w:r>
    </w:p>
    <w:p w:rsidR="000C2BF9" w:rsidRPr="000C2BF9" w:rsidRDefault="000C2BF9" w:rsidP="000C2BF9">
      <w:pPr>
        <w:widowControl/>
        <w:rPr>
          <w:rFonts w:ascii="Times New Roman" w:eastAsia="Times New Roman" w:hAnsi="Times New Roman" w:cs="Times New Roman"/>
          <w:sz w:val="26"/>
          <w:lang w:val="ru-RU" w:eastAsia="ru-RU" w:bidi="ar-SA"/>
        </w:rPr>
      </w:pPr>
    </w:p>
    <w:p w:rsidR="000C2BF9" w:rsidRPr="000C2BF9" w:rsidRDefault="000C2BF9" w:rsidP="000C2BF9">
      <w:pPr>
        <w:widowControl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1. </w:t>
      </w:r>
      <w:proofErr w:type="gramStart"/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Утвердить апелляционную комиссию (далее - АК) по проведению апелляций по результатам государственной итоговой аттестации студентов 2 курса образовательной программы магистратуры «Финансы», направления подготовки </w:t>
      </w:r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br/>
        <w:t xml:space="preserve">38.04.08 Финансы и кредит, образовательных программ магистратуры                                «Smart-маркетинг: данные, аналитика, </w:t>
      </w:r>
      <w:proofErr w:type="spellStart"/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инсайты</w:t>
      </w:r>
      <w:proofErr w:type="spellEnd"/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», «Управление проектами: проектный анализ, инвестиции, технологии реализации», «Экономика впечатлений: музейный, событийный, туристический менеджмент», направления подготовки                           38.04.02 Менеджмент, образовательной программы магистратуры «Государственное и муниципальное управление», </w:t>
      </w:r>
      <w:r w:rsidRPr="000C2BF9">
        <w:rPr>
          <w:rFonts w:ascii="Times New Roman" w:eastAsia="Times New Roman" w:hAnsi="Times New Roman" w:cs="Times New Roman"/>
          <w:sz w:val="26"/>
          <w:lang w:val="ru-RU" w:eastAsia="ru-RU" w:bidi="ar-SA"/>
        </w:rPr>
        <w:t>направления подготовки  38.04.04</w:t>
      </w:r>
      <w:proofErr w:type="gramEnd"/>
      <w:r w:rsidRPr="000C2BF9">
        <w:rPr>
          <w:rFonts w:ascii="Times New Roman" w:eastAsia="Times New Roman" w:hAnsi="Times New Roman" w:cs="Times New Roman"/>
          <w:sz w:val="26"/>
          <w:lang w:val="ru-RU" w:eastAsia="ru-RU" w:bidi="ar-SA"/>
        </w:rPr>
        <w:t xml:space="preserve"> </w:t>
      </w:r>
      <w:proofErr w:type="gramStart"/>
      <w:r w:rsidRPr="000C2BF9">
        <w:rPr>
          <w:rFonts w:ascii="Times New Roman" w:eastAsia="Times New Roman" w:hAnsi="Times New Roman" w:cs="Times New Roman"/>
          <w:bCs/>
          <w:sz w:val="26"/>
          <w:lang w:val="ru-RU" w:eastAsia="ru-RU" w:bidi="ar-SA"/>
        </w:rPr>
        <w:t>Государственное и муниципальное управление,</w:t>
      </w:r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образовательной программы магистратуры «Информационная аналитика в управлении предприятием», </w:t>
      </w:r>
      <w:r w:rsidRPr="000C2BF9">
        <w:rPr>
          <w:rFonts w:ascii="Times New Roman" w:eastAsia="Times New Roman" w:hAnsi="Times New Roman" w:cs="Times New Roman"/>
          <w:sz w:val="26"/>
          <w:lang w:val="ru-RU" w:eastAsia="ru-RU" w:bidi="ar-SA"/>
        </w:rPr>
        <w:t>направления подготовки 38.04.05 Бизнес-информатика,</w:t>
      </w:r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студентов 4 курса образовательной программы </w:t>
      </w:r>
      <w:proofErr w:type="spellStart"/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бакалавриата</w:t>
      </w:r>
      <w:proofErr w:type="spellEnd"/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«Экономика», направления подготовки 38.03.01 Экономика, образовательной программы </w:t>
      </w:r>
      <w:proofErr w:type="spellStart"/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бакалавриата</w:t>
      </w:r>
      <w:proofErr w:type="spellEnd"/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«Менеджмент», </w:t>
      </w:r>
      <w:r w:rsidRPr="000C2BF9">
        <w:rPr>
          <w:rFonts w:ascii="Times New Roman" w:eastAsia="Times New Roman" w:hAnsi="Times New Roman" w:cs="Times New Roman"/>
          <w:sz w:val="26"/>
          <w:lang w:val="ru-RU" w:eastAsia="ru-RU" w:bidi="ar-SA"/>
        </w:rPr>
        <w:t>направления подготовки 38.03.02 Менеджмент,</w:t>
      </w:r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образовательной программы </w:t>
      </w:r>
      <w:proofErr w:type="spellStart"/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бакалавриата</w:t>
      </w:r>
      <w:proofErr w:type="spellEnd"/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«Бизнес-информатика»,</w:t>
      </w:r>
      <w:r w:rsidRPr="000C2BF9">
        <w:rPr>
          <w:rFonts w:ascii="Times New Roman" w:eastAsia="Times New Roman" w:hAnsi="Times New Roman" w:cs="Times New Roman"/>
          <w:sz w:val="26"/>
          <w:lang w:val="ru-RU" w:eastAsia="ru-RU" w:bidi="ar-SA"/>
        </w:rPr>
        <w:t xml:space="preserve"> направления подготовки 38.03.05 Бизнес-информатика, образовательной программы </w:t>
      </w:r>
      <w:proofErr w:type="spellStart"/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бакалавриата</w:t>
      </w:r>
      <w:proofErr w:type="spellEnd"/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«Программная инженерия», </w:t>
      </w:r>
      <w:r w:rsidRPr="000C2BF9">
        <w:rPr>
          <w:rFonts w:ascii="Times New Roman" w:eastAsia="Times New Roman" w:hAnsi="Times New Roman" w:cs="Times New Roman"/>
          <w:sz w:val="26"/>
          <w:lang w:val="ru-RU" w:eastAsia="ru-RU" w:bidi="ar-SA"/>
        </w:rPr>
        <w:t>направления подготовки 09.03.04 Программная инженерия</w:t>
      </w:r>
      <w:r w:rsidRPr="000C2BF9">
        <w:rPr>
          <w:rFonts w:ascii="Times New Roman" w:eastAsia="Times New Roman" w:hAnsi="Times New Roman" w:cs="Times New Roman"/>
          <w:i/>
          <w:sz w:val="26"/>
          <w:szCs w:val="26"/>
          <w:lang w:val="ru-RU" w:eastAsia="ru-RU" w:bidi="ar-SA"/>
        </w:rPr>
        <w:t xml:space="preserve">, </w:t>
      </w:r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факультета экономики, менеджмента и бизнес-информатики НИУ ВШЭ</w:t>
      </w:r>
      <w:proofErr w:type="gramEnd"/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 – Пермь, очной формы обучения в следующем составе:</w:t>
      </w:r>
    </w:p>
    <w:p w:rsidR="000C2BF9" w:rsidRPr="000C2BF9" w:rsidRDefault="000C2BF9" w:rsidP="000C2BF9">
      <w:pPr>
        <w:widowControl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Председатель АК – Володина Г.Е., к.э.н., доцент, директор </w:t>
      </w:r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br/>
        <w:t>НИУ ВШЭ – Пермь.</w:t>
      </w:r>
    </w:p>
    <w:p w:rsidR="000C2BF9" w:rsidRPr="000C2BF9" w:rsidRDefault="000C2BF9" w:rsidP="000C2BF9">
      <w:pPr>
        <w:widowControl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</w:pPr>
      <w:r w:rsidRPr="000C2BF9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>Члены АК:</w:t>
      </w:r>
    </w:p>
    <w:p w:rsidR="000C2BF9" w:rsidRPr="000C2BF9" w:rsidRDefault="000C2BF9" w:rsidP="000C2BF9">
      <w:pPr>
        <w:widowControl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</w:pPr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- </w:t>
      </w:r>
      <w:r w:rsidRPr="000C2BF9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 xml:space="preserve">Плаксин М.А., </w:t>
      </w:r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к.ф.-м.н., доцент, доцент кафедры информационных технологий в бизнесе факультета экономики, менеджмента и </w:t>
      </w:r>
      <w:proofErr w:type="gramStart"/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бизнес-информатики</w:t>
      </w:r>
      <w:proofErr w:type="gramEnd"/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НИУ ВШЭ – Пермь</w:t>
      </w:r>
      <w:r w:rsidRPr="000C2BF9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>;</w:t>
      </w:r>
    </w:p>
    <w:p w:rsidR="000C2BF9" w:rsidRPr="000C2BF9" w:rsidRDefault="000C2BF9" w:rsidP="000C2BF9">
      <w:pPr>
        <w:widowControl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</w:pPr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- Редькина А.Ю.</w:t>
      </w:r>
      <w:r w:rsidRPr="000C2BF9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 xml:space="preserve">, </w:t>
      </w:r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старший преподаватель департамента экономики и финансов факультета экономики, менеджмента и </w:t>
      </w:r>
      <w:proofErr w:type="gramStart"/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бизнес-информатики</w:t>
      </w:r>
      <w:proofErr w:type="gramEnd"/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НИУ ВШЭ – Пермь</w:t>
      </w:r>
      <w:r w:rsidRPr="000C2BF9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>;</w:t>
      </w:r>
    </w:p>
    <w:p w:rsidR="000C2BF9" w:rsidRPr="000C2BF9" w:rsidRDefault="000C2BF9" w:rsidP="000C2BF9">
      <w:pPr>
        <w:widowControl/>
        <w:tabs>
          <w:tab w:val="left" w:pos="360"/>
        </w:tabs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</w:pPr>
      <w:r w:rsidRPr="000C2BF9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 xml:space="preserve">- Федотова В.А., старший преподаватель департамента менеджмента факультета экономики, менеджмента и </w:t>
      </w:r>
      <w:proofErr w:type="gramStart"/>
      <w:r w:rsidRPr="000C2BF9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>бизнес-информатики</w:t>
      </w:r>
      <w:proofErr w:type="gramEnd"/>
      <w:r w:rsidRPr="000C2BF9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 xml:space="preserve"> </w:t>
      </w:r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НИУ ВШЭ – Пермь</w:t>
      </w:r>
      <w:r w:rsidRPr="000C2BF9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>;</w:t>
      </w:r>
    </w:p>
    <w:p w:rsidR="000C2BF9" w:rsidRPr="000C2BF9" w:rsidRDefault="000C2BF9" w:rsidP="000C2BF9">
      <w:pPr>
        <w:widowControl/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0C2BF9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 xml:space="preserve">- Чадов А.Л., </w:t>
      </w:r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старший  преподаватель департамента экономики и финансов факультета экономики, менеджмента и </w:t>
      </w:r>
      <w:proofErr w:type="gramStart"/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бизнес-информатики</w:t>
      </w:r>
      <w:proofErr w:type="gramEnd"/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НИУ ВШЭ – Пермь;</w:t>
      </w:r>
    </w:p>
    <w:p w:rsidR="000C2BF9" w:rsidRPr="000C2BF9" w:rsidRDefault="000C2BF9" w:rsidP="000C2BF9">
      <w:pPr>
        <w:widowControl/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 w:rsidRPr="000C2BF9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 xml:space="preserve">Секретарь АК – Журавель И.П., начальник учебно-методического отдела </w:t>
      </w:r>
      <w:r w:rsidRPr="000C2BF9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br/>
        <w:t>НИУ ВШЭ – Пермь</w:t>
      </w:r>
      <w:r w:rsidRPr="000C2BF9">
        <w:rPr>
          <w:rFonts w:ascii="Times New Roman" w:eastAsia="Calibri" w:hAnsi="Times New Roman" w:cs="Times New Roman"/>
          <w:sz w:val="26"/>
          <w:szCs w:val="26"/>
          <w:lang w:val="ru-RU" w:eastAsia="ru-RU" w:bidi="ar-SA"/>
        </w:rPr>
        <w:t>.</w:t>
      </w:r>
    </w:p>
    <w:p w:rsidR="000C2BF9" w:rsidRPr="000C2BF9" w:rsidRDefault="000C2BF9" w:rsidP="000C2BF9">
      <w:pPr>
        <w:tabs>
          <w:tab w:val="left" w:pos="7660"/>
        </w:tabs>
        <w:snapToGrid w:val="0"/>
        <w:spacing w:before="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0C2BF9" w:rsidRPr="000C2BF9" w:rsidRDefault="000C2BF9" w:rsidP="000C2BF9">
      <w:pPr>
        <w:widowControl/>
        <w:jc w:val="both"/>
        <w:rPr>
          <w:rFonts w:ascii="Times New Roman" w:eastAsia="Times New Roman" w:hAnsi="Times New Roman" w:cs="Times New Roman"/>
          <w:sz w:val="26"/>
          <w:lang w:val="ru-RU" w:eastAsia="ru-RU" w:bidi="ar-SA"/>
        </w:rPr>
      </w:pPr>
    </w:p>
    <w:p w:rsidR="000C2BF9" w:rsidRPr="000C2BF9" w:rsidRDefault="000C2BF9" w:rsidP="000C2BF9">
      <w:pPr>
        <w:widowControl/>
        <w:jc w:val="both"/>
        <w:rPr>
          <w:rFonts w:ascii="Times New Roman" w:eastAsia="Times New Roman" w:hAnsi="Times New Roman" w:cs="Times New Roman"/>
          <w:sz w:val="26"/>
          <w:lang w:val="ru-RU" w:eastAsia="ru-RU" w:bidi="ar-SA"/>
        </w:rPr>
      </w:pPr>
    </w:p>
    <w:p w:rsidR="000C2BF9" w:rsidRPr="000C2BF9" w:rsidRDefault="000C2BF9" w:rsidP="000C2BF9">
      <w:pPr>
        <w:widowControl/>
        <w:jc w:val="both"/>
        <w:rPr>
          <w:rFonts w:ascii="Times New Roman" w:eastAsia="Times New Roman" w:hAnsi="Times New Roman" w:cs="Times New Roman"/>
          <w:sz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lang w:val="ru-RU" w:eastAsia="ru-RU" w:bidi="ar-SA"/>
        </w:rPr>
        <w:t>Проректор</w:t>
      </w:r>
      <w:r>
        <w:rPr>
          <w:rFonts w:ascii="Times New Roman" w:eastAsia="Times New Roman" w:hAnsi="Times New Roman" w:cs="Times New Roman"/>
          <w:sz w:val="26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6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6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6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6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6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6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26"/>
          <w:lang w:val="ru-RU" w:eastAsia="ru-RU" w:bidi="ar-SA"/>
        </w:rPr>
        <w:tab/>
      </w:r>
      <w:r w:rsidRPr="000C2BF9">
        <w:rPr>
          <w:rFonts w:ascii="Times New Roman" w:eastAsia="Times New Roman" w:hAnsi="Times New Roman" w:cs="Times New Roman"/>
          <w:sz w:val="26"/>
          <w:lang w:val="ru-RU" w:eastAsia="ru-RU" w:bidi="ar-SA"/>
        </w:rPr>
        <w:t xml:space="preserve">                  С.Ю. Рощин</w:t>
      </w:r>
    </w:p>
    <w:p w:rsidR="007F1BFF" w:rsidRPr="007F1BFF" w:rsidRDefault="007F1BFF" w:rsidP="007F1BFF"/>
    <w:p w:rsidR="007F1BFF" w:rsidRPr="007F1BFF" w:rsidRDefault="007F1BFF" w:rsidP="007F1BFF"/>
    <w:p w:rsidR="007F1BFF" w:rsidRPr="007F1BFF" w:rsidRDefault="007F1BFF" w:rsidP="007F1BFF"/>
    <w:p w:rsidR="007F1BFF" w:rsidRDefault="007F1BFF" w:rsidP="007F1BFF"/>
    <w:p w:rsidR="007F1BFF" w:rsidRPr="00C57FF7" w:rsidRDefault="007F1BFF" w:rsidP="00C57FF7">
      <w:pPr>
        <w:rPr>
          <w:rFonts w:ascii="Times New Roman" w:hAnsi="Times New Roman" w:cs="Times New Roman"/>
          <w:sz w:val="26"/>
          <w:szCs w:val="26"/>
        </w:rPr>
      </w:pPr>
    </w:p>
    <w:p w:rsidR="00C57FF7" w:rsidRPr="00C57FF7" w:rsidRDefault="00C57FF7" w:rsidP="00C57FF7">
      <w:pPr>
        <w:tabs>
          <w:tab w:val="left" w:pos="106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F1BFF" w:rsidRPr="00C57FF7" w:rsidRDefault="007F1BFF" w:rsidP="00C57FF7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043FC5" w:rsidRPr="00C57FF7" w:rsidRDefault="00043FC5" w:rsidP="00C57FF7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043FC5" w:rsidRPr="00C57FF7" w:rsidSect="00251C93">
      <w:pgSz w:w="11906" w:h="16369"/>
      <w:pgMar w:top="0" w:right="849" w:bottom="709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45DA"/>
    <w:multiLevelType w:val="hybridMultilevel"/>
    <w:tmpl w:val="C30C3B6E"/>
    <w:lvl w:ilvl="0" w:tplc="51BAC89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E95501"/>
    <w:multiLevelType w:val="hybridMultilevel"/>
    <w:tmpl w:val="BE507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C5"/>
    <w:rsid w:val="00043FC5"/>
    <w:rsid w:val="000C2BF9"/>
    <w:rsid w:val="00251C93"/>
    <w:rsid w:val="006A1830"/>
    <w:rsid w:val="00767AF9"/>
    <w:rsid w:val="007F1BFF"/>
    <w:rsid w:val="008371C4"/>
    <w:rsid w:val="008719F5"/>
    <w:rsid w:val="00AA780E"/>
    <w:rsid w:val="00C57FF7"/>
    <w:rsid w:val="00EA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7F1BF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7">
    <w:name w:val="Body Text Indent"/>
    <w:basedOn w:val="a"/>
    <w:link w:val="a8"/>
    <w:uiPriority w:val="99"/>
    <w:semiHidden/>
    <w:unhideWhenUsed/>
    <w:rsid w:val="00C57FF7"/>
    <w:pPr>
      <w:spacing w:after="120"/>
      <w:ind w:left="283"/>
    </w:pPr>
    <w:rPr>
      <w:rFonts w:cs="Mangal"/>
      <w:szCs w:val="21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57FF7"/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C57FF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57FF7"/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C2BF9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C2BF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SungtiL GB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rsid w:val="007F1BF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7">
    <w:name w:val="Body Text Indent"/>
    <w:basedOn w:val="a"/>
    <w:link w:val="a8"/>
    <w:uiPriority w:val="99"/>
    <w:semiHidden/>
    <w:unhideWhenUsed/>
    <w:rsid w:val="00C57FF7"/>
    <w:pPr>
      <w:spacing w:after="120"/>
      <w:ind w:left="283"/>
    </w:pPr>
    <w:rPr>
      <w:rFonts w:cs="Mangal"/>
      <w:szCs w:val="21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57FF7"/>
    <w:rPr>
      <w:rFonts w:cs="Mangal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C57FF7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57FF7"/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C2BF9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C2BF9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Торожнюк Жанна Игоревна</cp:lastModifiedBy>
  <cp:revision>8</cp:revision>
  <cp:lastPrinted>2020-01-17T05:43:00Z</cp:lastPrinted>
  <dcterms:created xsi:type="dcterms:W3CDTF">2019-11-29T11:21:00Z</dcterms:created>
  <dcterms:modified xsi:type="dcterms:W3CDTF">2021-04-30T06:20:00Z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