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90" w:rsidRDefault="00641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Пермский филиал федерального государственного автономного образовательного учреждения высшего образования</w:t>
      </w:r>
    </w:p>
    <w:p w:rsidR="00641390" w:rsidRDefault="00641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«Национальный исследовательский университет</w:t>
      </w:r>
    </w:p>
    <w:p w:rsidR="00641390" w:rsidRDefault="00641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«Высшая школа экономики»</w:t>
      </w:r>
    </w:p>
    <w:p w:rsidR="00641390" w:rsidRDefault="00641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390" w:rsidRDefault="00641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641390" w:rsidRDefault="00641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390" w:rsidRDefault="00641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1390" w:rsidRDefault="00641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урока</w:t>
      </w:r>
    </w:p>
    <w:p w:rsidR="00641390" w:rsidRDefault="00641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«Финансовой грамотности»</w:t>
      </w:r>
    </w:p>
    <w:p w:rsidR="00641390" w:rsidRDefault="00641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41390" w:rsidRDefault="00641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«Польза и риски банковских карт»</w:t>
      </w:r>
    </w:p>
    <w:p w:rsidR="00641390" w:rsidRDefault="00641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1390" w:rsidRDefault="00641390">
      <w:pPr>
        <w:rPr>
          <w:rFonts w:ascii="Times New Roman" w:hAnsi="Times New Roman" w:cs="Times New Roman"/>
        </w:rPr>
      </w:pPr>
    </w:p>
    <w:p w:rsidR="00641390" w:rsidRDefault="00641390">
      <w:pPr>
        <w:rPr>
          <w:rFonts w:ascii="Times New Roman" w:hAnsi="Times New Roman" w:cs="Times New Roman"/>
        </w:rPr>
      </w:pPr>
    </w:p>
    <w:p w:rsidR="00641390" w:rsidRDefault="00641390">
      <w:pPr>
        <w:rPr>
          <w:rFonts w:ascii="Times New Roman" w:hAnsi="Times New Roman" w:cs="Times New Roman"/>
        </w:rPr>
      </w:pPr>
    </w:p>
    <w:p w:rsidR="00641390" w:rsidRDefault="00641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41390" w:rsidRDefault="00641390">
      <w:pPr>
        <w:ind w:firstLine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641390" w:rsidRDefault="00641390">
      <w:pPr>
        <w:ind w:firstLine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Бербер Елена Геннадьевна,</w:t>
      </w:r>
    </w:p>
    <w:p w:rsidR="00641390" w:rsidRDefault="00641390">
      <w:pPr>
        <w:ind w:firstLine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641390" w:rsidRDefault="00641390">
      <w:pPr>
        <w:ind w:firstLine="52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Михайловна,</w:t>
      </w:r>
    </w:p>
    <w:p w:rsidR="00641390" w:rsidRDefault="00641390">
      <w:pPr>
        <w:ind w:firstLine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641390" w:rsidRDefault="00641390">
      <w:pPr>
        <w:ind w:firstLine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Садыкова Елена Николаевна,</w:t>
      </w:r>
    </w:p>
    <w:p w:rsidR="00641390" w:rsidRDefault="00641390">
      <w:pPr>
        <w:ind w:firstLine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641390" w:rsidRDefault="00641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1390" w:rsidRDefault="00641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1390" w:rsidRDefault="00641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1390" w:rsidRDefault="00641390">
      <w:pPr>
        <w:rPr>
          <w:rFonts w:ascii="Times New Roman" w:hAnsi="Times New Roman" w:cs="Times New Roman"/>
        </w:rPr>
      </w:pPr>
    </w:p>
    <w:p w:rsidR="00641390" w:rsidRDefault="00641390">
      <w:pPr>
        <w:rPr>
          <w:rFonts w:ascii="Times New Roman" w:hAnsi="Times New Roman" w:cs="Times New Roman"/>
        </w:rPr>
      </w:pPr>
    </w:p>
    <w:p w:rsidR="00641390" w:rsidRDefault="00641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2021</w:t>
      </w:r>
    </w:p>
    <w:p w:rsidR="00641390" w:rsidRDefault="00641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Оглавление:</w:t>
      </w:r>
    </w:p>
    <w:p w:rsidR="00E60855" w:rsidRPr="00E60855" w:rsidRDefault="00641390">
      <w:pPr>
        <w:pStyle w:val="13"/>
        <w:tabs>
          <w:tab w:val="right" w:pos="9062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fldChar w:fldCharType="begin"/>
      </w:r>
      <w:r>
        <w:instrText xml:space="preserve"> TOC \h \u \z </w:instrText>
      </w:r>
      <w:r>
        <w:fldChar w:fldCharType="separate"/>
      </w:r>
      <w:hyperlink w:anchor="_Toc68789692" w:history="1">
        <w:r w:rsidR="00E60855" w:rsidRPr="00E60855">
          <w:rPr>
            <w:rStyle w:val="a9"/>
            <w:rFonts w:ascii="Times New Roman" w:hAnsi="Times New Roman" w:cs="Times New Roman"/>
            <w:noProof/>
            <w:sz w:val="28"/>
            <w:szCs w:val="28"/>
          </w:rPr>
          <w:t>Аннотация к уроку: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_Toc68789692 \h </w:instrTex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60855" w:rsidRPr="00E60855" w:rsidRDefault="002A550F">
      <w:pPr>
        <w:pStyle w:val="13"/>
        <w:tabs>
          <w:tab w:val="right" w:pos="9062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68789693" w:history="1">
        <w:r w:rsidR="00E60855" w:rsidRPr="00E60855">
          <w:rPr>
            <w:rStyle w:val="a9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_Toc68789693 \h </w:instrTex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60855" w:rsidRPr="00E60855" w:rsidRDefault="002A550F">
      <w:pPr>
        <w:pStyle w:val="13"/>
        <w:tabs>
          <w:tab w:val="right" w:pos="9062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68789694" w:history="1">
        <w:r w:rsidR="00E60855" w:rsidRPr="00E60855">
          <w:rPr>
            <w:rStyle w:val="a9"/>
            <w:rFonts w:ascii="Times New Roman" w:hAnsi="Times New Roman" w:cs="Times New Roman"/>
            <w:noProof/>
            <w:sz w:val="28"/>
            <w:szCs w:val="28"/>
          </w:rPr>
          <w:t>Общие сведения об уроке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_Toc68789694 \h </w:instrTex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60855" w:rsidRPr="00E60855" w:rsidRDefault="002A550F">
      <w:pPr>
        <w:pStyle w:val="13"/>
        <w:tabs>
          <w:tab w:val="right" w:pos="9062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68789695" w:history="1">
        <w:r w:rsidR="00E60855" w:rsidRPr="00E60855">
          <w:rPr>
            <w:rStyle w:val="a9"/>
            <w:rFonts w:ascii="Times New Roman" w:hAnsi="Times New Roman" w:cs="Times New Roman"/>
            <w:noProof/>
            <w:sz w:val="28"/>
            <w:szCs w:val="28"/>
          </w:rPr>
          <w:t>Технологическая карта урока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_Toc68789695 \h </w:instrTex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60855" w:rsidRPr="00E60855" w:rsidRDefault="002A550F">
      <w:pPr>
        <w:pStyle w:val="13"/>
        <w:tabs>
          <w:tab w:val="right" w:pos="9062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68789696" w:history="1">
        <w:r w:rsidR="00E60855" w:rsidRPr="00E60855">
          <w:rPr>
            <w:rStyle w:val="a9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_Toc68789696 \h </w:instrTex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60855" w:rsidRPr="00E60855" w:rsidRDefault="002A550F">
      <w:pPr>
        <w:pStyle w:val="13"/>
        <w:tabs>
          <w:tab w:val="right" w:pos="9062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68789697" w:history="1">
        <w:r w:rsidR="00E60855" w:rsidRPr="00E60855">
          <w:rPr>
            <w:rStyle w:val="a9"/>
            <w:rFonts w:ascii="Times New Roman" w:hAnsi="Times New Roman" w:cs="Times New Roman"/>
            <w:noProof/>
            <w:sz w:val="28"/>
            <w:szCs w:val="28"/>
          </w:rPr>
          <w:t>Список литературы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_Toc68789697 \h </w:instrTex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60855" w:rsidRDefault="002A550F">
      <w:pPr>
        <w:pStyle w:val="13"/>
        <w:tabs>
          <w:tab w:val="right" w:pos="9062"/>
        </w:tabs>
        <w:rPr>
          <w:rFonts w:asciiTheme="minorHAnsi" w:eastAsiaTheme="minorEastAsia" w:hAnsiTheme="minorHAnsi" w:cstheme="minorBidi"/>
          <w:noProof/>
        </w:rPr>
      </w:pPr>
      <w:hyperlink w:anchor="_Toc68789698" w:history="1">
        <w:r w:rsidR="00E60855" w:rsidRPr="00E60855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Приложения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_Toc68789698 \h </w:instrTex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41390" w:rsidRPr="008647E3" w:rsidRDefault="00641390">
      <w:pPr>
        <w:tabs>
          <w:tab w:val="right" w:pos="9071"/>
        </w:tabs>
        <w:spacing w:before="200" w:after="8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end"/>
      </w:r>
    </w:p>
    <w:p w:rsidR="00641390" w:rsidRDefault="00641390">
      <w:pPr>
        <w:rPr>
          <w:rFonts w:ascii="Times New Roman" w:hAnsi="Times New Roman" w:cs="Times New Roman"/>
          <w:sz w:val="28"/>
          <w:szCs w:val="28"/>
        </w:rPr>
      </w:pPr>
    </w:p>
    <w:p w:rsidR="00641390" w:rsidRPr="008647E3" w:rsidRDefault="00641390" w:rsidP="00E6085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0" w:name="_Toc68789692"/>
      <w:r w:rsidRPr="008647E3">
        <w:rPr>
          <w:rFonts w:ascii="Times New Roman" w:hAnsi="Times New Roman" w:cs="Times New Roman"/>
          <w:sz w:val="28"/>
          <w:szCs w:val="28"/>
        </w:rPr>
        <w:lastRenderedPageBreak/>
        <w:t>Аннотация к уроку:</w:t>
      </w:r>
      <w:bookmarkEnd w:id="0"/>
    </w:p>
    <w:p w:rsidR="00641390" w:rsidRDefault="00641390" w:rsidP="00E60855">
      <w:pPr>
        <w:spacing w:line="360" w:lineRule="auto"/>
        <w:ind w:firstLine="56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План-конспект содержит цели занятия, учебно-методические задачи урока, тематику содержания учебных материалов, оснащение занятия, развернутый план урока, текстовые материалы, упражнения для работы с терминами. Занятие предназначено для введения и отработки знаний по Финансовой грамотности, включает в себя терминологию экономических понятий и интегрирует знания учеников по дисциплинам экономического цикла, одновременно развивая коммуникативные навыки учащихся. Рефлексивное задание, проведенное в конце урока, помогает лучше оценить полученные знания учащихся.</w:t>
      </w:r>
    </w:p>
    <w:p w:rsidR="00641390" w:rsidRPr="008647E3" w:rsidRDefault="00641390" w:rsidP="00E6085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1" w:name="_Toc68789693"/>
      <w:r w:rsidRPr="008647E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1"/>
    </w:p>
    <w:p w:rsidR="00641390" w:rsidRDefault="00641390" w:rsidP="00E60855">
      <w:pPr>
        <w:spacing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 выбрана для того, чтобы сформировать у учащихся 7 классов начальные представления о банковских картах. Рассказать о пользе и рисках при пользовании банковскими картами, формирования опыта, применения полученных знаний и умений в повседневной жизни.</w:t>
      </w:r>
    </w:p>
    <w:p w:rsidR="00641390" w:rsidRPr="00BC63D3" w:rsidRDefault="00641390" w:rsidP="00E60855">
      <w:pPr>
        <w:spacing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 актуальна для учащихся, так как в современном мире детям приходится ориентироваться в вопросах финансовых операций. Они должны уметь сравнивать достоинства и недостатки различных видов банковских карт, понимать, что несут ответственность за пользование банковскими картами.</w:t>
      </w:r>
    </w:p>
    <w:p w:rsidR="00641390" w:rsidRPr="008647E3" w:rsidRDefault="00641390" w:rsidP="00E6085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2" w:name="_heading=h.xdstw5mzh4vm" w:colFirst="0" w:colLast="0"/>
      <w:bookmarkStart w:id="3" w:name="_Toc68789694"/>
      <w:bookmarkEnd w:id="2"/>
      <w:r w:rsidRPr="008647E3">
        <w:rPr>
          <w:rFonts w:ascii="Times New Roman" w:hAnsi="Times New Roman" w:cs="Times New Roman"/>
          <w:sz w:val="28"/>
          <w:szCs w:val="28"/>
        </w:rPr>
        <w:lastRenderedPageBreak/>
        <w:t>Общие сведения об уроке</w:t>
      </w:r>
      <w:bookmarkEnd w:id="3"/>
    </w:p>
    <w:p w:rsidR="00641390" w:rsidRDefault="00641390" w:rsidP="00E60855">
      <w:pPr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Польза и риск</w:t>
      </w:r>
      <w:r w:rsidR="008647E3">
        <w:rPr>
          <w:rFonts w:ascii="Times New Roman" w:hAnsi="Times New Roman" w:cs="Times New Roman"/>
          <w:sz w:val="28"/>
          <w:szCs w:val="28"/>
        </w:rPr>
        <w:t>и использования банковских карт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390" w:rsidRDefault="00641390" w:rsidP="00E60855">
      <w:pPr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открытие нового знания.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сформир</w:t>
      </w:r>
      <w:r w:rsidR="00033E05">
        <w:rPr>
          <w:rFonts w:ascii="Times New Roman" w:hAnsi="Times New Roman" w:cs="Times New Roman"/>
          <w:sz w:val="28"/>
          <w:szCs w:val="28"/>
        </w:rPr>
        <w:t xml:space="preserve">овать у учащихся представление </w:t>
      </w:r>
      <w:r>
        <w:rPr>
          <w:rFonts w:ascii="Times New Roman" w:hAnsi="Times New Roman" w:cs="Times New Roman"/>
          <w:sz w:val="28"/>
          <w:szCs w:val="28"/>
        </w:rPr>
        <w:t>о банковских картах как об инструменте, позволяющем совершать человеку различные операции без использования наличных средств, о пользе и рисках использования банковских карт.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с функциями банковских карт, рисками использования банковских карт, мерами безопасности по использованию банковских карт.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развитию экономического мышления и поведения рационального потребителя;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навыки аналитического мышления, обоснованного выбора, предвидения (прогнозирования) последствий своего поведения.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641390" w:rsidRDefault="00641390" w:rsidP="00E60855">
      <w:pPr>
        <w:numPr>
          <w:ilvl w:val="0"/>
          <w:numId w:val="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и правильное использование экономических терминов;</w:t>
      </w:r>
    </w:p>
    <w:p w:rsidR="00641390" w:rsidRDefault="00641390" w:rsidP="00E60855">
      <w:pPr>
        <w:numPr>
          <w:ilvl w:val="0"/>
          <w:numId w:val="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о банковских картах, удобстве их использования и рисках, мерах безопасности;</w:t>
      </w:r>
    </w:p>
    <w:p w:rsidR="00641390" w:rsidRDefault="00641390" w:rsidP="00E60855">
      <w:pPr>
        <w:numPr>
          <w:ilvl w:val="0"/>
          <w:numId w:val="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установки на необходимость осознанного выбора использования банковских карт;</w:t>
      </w:r>
    </w:p>
    <w:p w:rsidR="00641390" w:rsidRDefault="00641390" w:rsidP="00E60855">
      <w:pPr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критического осмысления информации, представленной в разных формах;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641390" w:rsidRDefault="00641390" w:rsidP="00E60855">
      <w:pPr>
        <w:numPr>
          <w:ilvl w:val="0"/>
          <w:numId w:val="6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решения при использовании банковских карт;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641390" w:rsidRDefault="00641390" w:rsidP="00E60855">
      <w:pPr>
        <w:numPr>
          <w:ilvl w:val="0"/>
          <w:numId w:val="7"/>
        </w:numPr>
        <w:spacing w:after="0"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способов сбора, обработки, анализа и интерпретации информации;</w:t>
      </w:r>
    </w:p>
    <w:p w:rsidR="00641390" w:rsidRDefault="00641390" w:rsidP="00E60855">
      <w:pPr>
        <w:numPr>
          <w:ilvl w:val="0"/>
          <w:numId w:val="7"/>
        </w:numPr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рассуждений и умозаключений;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641390" w:rsidRDefault="00641390" w:rsidP="00E60855">
      <w:pPr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цели своих действий, планирование решений учебной задачи и построение алгоритма, проявление познавательной инициативы;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641390" w:rsidRDefault="00641390" w:rsidP="00E60855">
      <w:pPr>
        <w:numPr>
          <w:ilvl w:val="0"/>
          <w:numId w:val="3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правила делового сотрудничества на практике, готовность слушать собеседника и вести диалог, готовность признавать возможность разных точек зрения, проявлять терпение и доброжелательность.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sz w:val="28"/>
          <w:szCs w:val="28"/>
          <w:highlight w:val="white"/>
        </w:rPr>
        <w:t>«Банковская карта», безопасность, риски, ПИН код.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 xml:space="preserve">: индивидуальная, групповая, </w:t>
      </w:r>
      <w:r>
        <w:rPr>
          <w:rFonts w:ascii="Times New Roman" w:hAnsi="Times New Roman" w:cs="Times New Roman"/>
          <w:sz w:val="28"/>
          <w:szCs w:val="28"/>
          <w:highlight w:val="white"/>
        </w:rPr>
        <w:t>парная, фронтальная</w:t>
      </w:r>
    </w:p>
    <w:p w:rsidR="00641390" w:rsidRPr="00C41EB7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деятельности учащихся: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урочная</w:t>
      </w:r>
      <w:proofErr w:type="gramEnd"/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white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связи: </w:t>
      </w:r>
      <w:r>
        <w:rPr>
          <w:rFonts w:ascii="Times New Roman" w:hAnsi="Times New Roman" w:cs="Times New Roman"/>
          <w:sz w:val="28"/>
          <w:szCs w:val="28"/>
          <w:highlight w:val="white"/>
        </w:rPr>
        <w:t>математика, история, информатика, обществознание.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проектор, компьютеры с выходом в интернет, карточки-задания. </w:t>
      </w:r>
    </w:p>
    <w:p w:rsidR="00641390" w:rsidRDefault="006413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1390" w:rsidRDefault="006413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1390" w:rsidRDefault="006413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1390" w:rsidRDefault="006413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1390" w:rsidRDefault="006413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1390" w:rsidRDefault="006413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1390" w:rsidRPr="008647E3" w:rsidRDefault="00641390" w:rsidP="008647E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68789695"/>
      <w:r w:rsidRPr="008647E3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урока</w:t>
      </w:r>
      <w:bookmarkEnd w:id="4"/>
    </w:p>
    <w:tbl>
      <w:tblPr>
        <w:tblW w:w="907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30"/>
        <w:gridCol w:w="2745"/>
        <w:gridCol w:w="2280"/>
        <w:gridCol w:w="2220"/>
      </w:tblGrid>
      <w:tr w:rsidR="00641390" w:rsidTr="001F2217">
        <w:trPr>
          <w:trHeight w:val="485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41390" w:rsidTr="001F2217">
        <w:trPr>
          <w:trHeight w:val="1025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8647E3">
            <w:pPr>
              <w:spacing w:before="240" w:after="0" w:line="240" w:lineRule="auto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Орг.  момент;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Pr="001F2217" w:rsidRDefault="00641390" w:rsidP="001F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учащихся;</w:t>
            </w:r>
          </w:p>
          <w:p w:rsidR="00641390" w:rsidRPr="001F2217" w:rsidRDefault="00641390" w:rsidP="001F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 к уроку;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учителя;</w:t>
            </w:r>
          </w:p>
          <w:p w:rsidR="00641390" w:rsidRPr="001F2217" w:rsidRDefault="00641390" w:rsidP="001F2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Готовятся к уроку;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F22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1390" w:rsidTr="00187628">
        <w:trPr>
          <w:trHeight w:val="4264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</w:rPr>
              <w:t>2.</w:t>
            </w:r>
            <w:r w:rsidR="008647E3">
              <w:rPr>
                <w:rFonts w:ascii="Times New Roman" w:hAnsi="Times New Roman" w:cs="Times New Roman"/>
              </w:rPr>
              <w:t xml:space="preserve"> </w:t>
            </w:r>
            <w:r w:rsidRPr="001F2217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Проблемная си</w:t>
            </w:r>
            <w:r w:rsidR="008647E3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туация и формулировка темы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целей урока</w:t>
            </w:r>
          </w:p>
          <w:p w:rsidR="00641390" w:rsidRPr="001F2217" w:rsidRDefault="00641390" w:rsidP="001F2217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Мотивирует учащихся; создает проблемную ситуацию. </w:t>
            </w:r>
          </w:p>
          <w:p w:rsidR="00641390" w:rsidRPr="001F2217" w:rsidRDefault="00641390" w:rsidP="001F221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641390" w:rsidRDefault="00641390" w:rsidP="001F221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вы видите на картинке?</w:t>
            </w:r>
          </w:p>
          <w:p w:rsidR="00641390" w:rsidRDefault="00641390" w:rsidP="001F221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об этом думаете?</w:t>
            </w:r>
          </w:p>
          <w:p w:rsidR="00641390" w:rsidRPr="00187628" w:rsidRDefault="00641390" w:rsidP="0018762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-Какова тема нашего урока?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1F2217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Дети высказывают свое мнение, отвечают на вопросы учителя, формулируют тему урока.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Default="00641390" w:rsidP="0018762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187628">
              <w:rPr>
                <w:rFonts w:ascii="Times New Roman" w:hAnsi="Times New Roman" w:cs="Times New Roman"/>
              </w:rPr>
              <w:t>На экране слайд с различными картами</w:t>
            </w:r>
            <w:r>
              <w:rPr>
                <w:rFonts w:ascii="Times New Roman" w:hAnsi="Times New Roman" w:cs="Times New Roman"/>
              </w:rPr>
              <w:t xml:space="preserve"> (школьная карта, геогр</w:t>
            </w:r>
            <w:r w:rsidR="008647E3">
              <w:rPr>
                <w:rFonts w:ascii="Times New Roman" w:hAnsi="Times New Roman" w:cs="Times New Roman"/>
              </w:rPr>
              <w:t>афическая карта, дорожная карта</w:t>
            </w:r>
            <w:r>
              <w:rPr>
                <w:rFonts w:ascii="Times New Roman" w:hAnsi="Times New Roman" w:cs="Times New Roman"/>
              </w:rPr>
              <w:t>, карта Лукойл)</w:t>
            </w:r>
          </w:p>
          <w:p w:rsidR="00641390" w:rsidRDefault="00641390" w:rsidP="0018762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</w:p>
          <w:p w:rsidR="00641390" w:rsidRPr="00187628" w:rsidRDefault="00641390" w:rsidP="0018762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1390" w:rsidTr="001F2217">
        <w:trPr>
          <w:trHeight w:val="1025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E60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217">
              <w:rPr>
                <w:rFonts w:ascii="Times New Roman" w:hAnsi="Times New Roman" w:cs="Times New Roman"/>
              </w:rPr>
              <w:t>3.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Актуализация субъектного опыта учащихся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E6085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Организует мозговой штурм, создает эмоциональный настрой.</w:t>
            </w:r>
          </w:p>
          <w:p w:rsidR="00641390" w:rsidRPr="001F2217" w:rsidRDefault="00641390" w:rsidP="00E6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Pr="001F2217" w:rsidRDefault="00641390" w:rsidP="00E6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Pr="001F2217" w:rsidRDefault="00641390" w:rsidP="00E60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641390" w:rsidRPr="001F2217" w:rsidRDefault="00641390" w:rsidP="00E6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-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у вас есть банковская карта? </w:t>
            </w:r>
          </w:p>
          <w:p w:rsidR="00641390" w:rsidRPr="001F2217" w:rsidRDefault="00641390" w:rsidP="00E6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с какого возраста можно открывать и пользоваться банковской картой?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E6085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Создание кластера «Банковская карта»</w:t>
            </w:r>
          </w:p>
          <w:p w:rsidR="00641390" w:rsidRPr="001F2217" w:rsidRDefault="00641390" w:rsidP="00E60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55" w:rsidRDefault="00E60855" w:rsidP="00E6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55" w:rsidRDefault="00E60855" w:rsidP="00E6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Pr="001F2217" w:rsidRDefault="00641390" w:rsidP="00E6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641390" w:rsidRPr="001F2217" w:rsidRDefault="00641390" w:rsidP="00E60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E6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8647E3">
              <w:rPr>
                <w:rFonts w:ascii="Times New Roman" w:hAnsi="Times New Roman" w:cs="Times New Roman"/>
                <w:sz w:val="24"/>
                <w:szCs w:val="24"/>
              </w:rPr>
              <w:t xml:space="preserve"> быть такие понятия: зарплатная;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 кредитная</w:t>
            </w:r>
            <w:r w:rsidR="00864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 переводы</w:t>
            </w:r>
            <w:r w:rsidR="00864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 банки-онлайн</w:t>
            </w:r>
            <w:r w:rsidR="00864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="00864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proofErr w:type="spellEnd"/>
            <w:r w:rsidR="008647E3">
              <w:rPr>
                <w:rFonts w:ascii="Times New Roman" w:hAnsi="Times New Roman" w:cs="Times New Roman"/>
                <w:sz w:val="24"/>
                <w:szCs w:val="24"/>
              </w:rPr>
              <w:t xml:space="preserve">; риск; 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бесконтактная и т.д.</w:t>
            </w:r>
          </w:p>
        </w:tc>
      </w:tr>
      <w:tr w:rsidR="00641390" w:rsidTr="001F2217">
        <w:trPr>
          <w:trHeight w:val="122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</w:rPr>
              <w:t>4.</w:t>
            </w:r>
            <w:r w:rsidRPr="001F22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Изучение новых знаний и способов деятельности;</w:t>
            </w:r>
          </w:p>
          <w:p w:rsidR="00641390" w:rsidRPr="001F2217" w:rsidRDefault="00641390" w:rsidP="001F2217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641390" w:rsidRPr="001F2217" w:rsidRDefault="00641390" w:rsidP="001F2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Знаете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вы элементы банковской карты?   К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акая информация может на ней быть?</w:t>
            </w: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ответов учащихся, предлагает поработать в парах и </w:t>
            </w:r>
            <w:r w:rsidRPr="00A82F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по заданным вопросам.</w:t>
            </w: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выполненному заданию проверяется по технологии «Углы».</w:t>
            </w: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E3" w:rsidRDefault="008647E3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опрос новых образовавшихся  групп. Подводит итог работы над поставленной задачей.</w:t>
            </w:r>
          </w:p>
          <w:p w:rsidR="00641390" w:rsidRPr="001F2217" w:rsidRDefault="00641390" w:rsidP="001F221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Сообщает информацию (прил. 1);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видеоролик </w:t>
            </w:r>
            <w:r w:rsidRPr="008647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8">
              <w:r w:rsidRPr="008647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Банковская карта</w:t>
              </w:r>
            </w:hyperlink>
            <w:r w:rsidRPr="008647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641390" w:rsidRDefault="00641390" w:rsidP="001F2217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1F2217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Pr="001F2217" w:rsidRDefault="00641390" w:rsidP="001F2217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на получение новых 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знаний:</w:t>
            </w:r>
          </w:p>
          <w:p w:rsidR="00641390" w:rsidRPr="001F2217" w:rsidRDefault="00641390" w:rsidP="001F2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9">
              <w:r w:rsidRPr="001F221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Лицевая сторона банковской карты</w:t>
              </w:r>
            </w:hyperlink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41390" w:rsidRPr="001F2217" w:rsidRDefault="00641390" w:rsidP="001F221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0">
              <w:r w:rsidRPr="001F221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Обратная сторона банковской карты</w:t>
              </w:r>
            </w:hyperlink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1390" w:rsidRDefault="00641390" w:rsidP="00A82F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1390" w:rsidRPr="001F2217" w:rsidRDefault="00641390" w:rsidP="00A82F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Пары из групп расходятся по «углам»: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11">
              <w:r w:rsidRPr="001F221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Лицевая сторона банковской карты</w:t>
              </w:r>
            </w:hyperlink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41390" w:rsidRPr="001F2217" w:rsidRDefault="00641390" w:rsidP="00A82F3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2">
              <w:r w:rsidRPr="001F221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Обратная сторона банковской карты</w:t>
              </w:r>
            </w:hyperlink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7E3" w:rsidRDefault="00641390" w:rsidP="001F221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 найденную информацию.</w:t>
            </w:r>
          </w:p>
          <w:p w:rsidR="00E60855" w:rsidRDefault="00E60855" w:rsidP="001F221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1390" w:rsidRDefault="00641390" w:rsidP="001F221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опроса возвращаются в свои группы.</w:t>
            </w:r>
          </w:p>
          <w:p w:rsidR="00641390" w:rsidRDefault="00641390" w:rsidP="001F221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7E3" w:rsidRDefault="008647E3" w:rsidP="001F221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1390" w:rsidRPr="001F2217" w:rsidRDefault="00641390" w:rsidP="001F221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Смотрят видеоролик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E60855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в парах «по плечу». Первая пара работает над вопросом 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3">
              <w:r w:rsidRPr="001F221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Лицевая сторона банковской карты</w:t>
              </w:r>
            </w:hyperlink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41390" w:rsidRPr="001F2217" w:rsidRDefault="00641390" w:rsidP="00E6085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Вторая пара - 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4">
              <w:r w:rsidRPr="001F221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Обратная сторона банковской карты</w:t>
              </w:r>
            </w:hyperlink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Pr="00C82CD3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90" w:rsidTr="001F2217">
        <w:trPr>
          <w:trHeight w:val="4184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217">
              <w:rPr>
                <w:rFonts w:ascii="Times New Roman" w:hAnsi="Times New Roman" w:cs="Times New Roman"/>
              </w:rPr>
              <w:lastRenderedPageBreak/>
              <w:t>5.</w:t>
            </w:r>
            <w:r w:rsidR="008647E3">
              <w:rPr>
                <w:rFonts w:ascii="Times New Roman" w:hAnsi="Times New Roman" w:cs="Times New Roman"/>
              </w:rPr>
              <w:t xml:space="preserve"> 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00" w:after="0" w:line="240" w:lineRule="auto"/>
              <w:rPr>
                <w:rFonts w:ascii="Times New Roman" w:hAnsi="Times New Roman" w:cs="Times New Roman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Формулирует задание</w:t>
            </w: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217">
              <w:rPr>
                <w:rFonts w:ascii="Times New Roman" w:hAnsi="Times New Roman" w:cs="Times New Roman"/>
              </w:rPr>
              <w:t>и организует работу в группах</w:t>
            </w:r>
          </w:p>
          <w:p w:rsidR="00641390" w:rsidRPr="001F2217" w:rsidRDefault="00641390" w:rsidP="001F2217">
            <w:pPr>
              <w:spacing w:before="200" w:after="0" w:line="240" w:lineRule="auto"/>
              <w:rPr>
                <w:rFonts w:ascii="Times New Roman" w:hAnsi="Times New Roman" w:cs="Times New Roman"/>
              </w:rPr>
            </w:pPr>
          </w:p>
          <w:p w:rsidR="00641390" w:rsidRPr="001F2217" w:rsidRDefault="00641390" w:rsidP="001F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Pr="001F2217" w:rsidRDefault="00641390" w:rsidP="001F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Pr="001F2217" w:rsidRDefault="00641390" w:rsidP="001F2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работы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</w:rPr>
              <w:t xml:space="preserve">Работают в группах: 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Находят информацию и выполняют задание на карточках (прил. 2)</w:t>
            </w:r>
          </w:p>
          <w:p w:rsidR="00641390" w:rsidRPr="001F2217" w:rsidRDefault="0064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</w:rPr>
              <w:t>Группы а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нализируют полученную информацию и устраивают обмен опытом.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Ученики должны использовать информацию с официальных сайтов банков</w:t>
            </w:r>
          </w:p>
        </w:tc>
      </w:tr>
      <w:tr w:rsidR="00641390" w:rsidTr="00EB2558">
        <w:trPr>
          <w:trHeight w:val="192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86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занятия.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DE518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Проводит </w:t>
            </w:r>
            <w:bookmarkStart w:id="5" w:name="_GoBack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игру «Кто хочет стать миллионером».</w:t>
            </w:r>
            <w:bookmarkEnd w:id="5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</w:rPr>
              <w:t xml:space="preserve">Совместно выполняют итоговое закрепление материала 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5">
              <w:r w:rsidRPr="001F2217">
                <w:rPr>
                  <w:rFonts w:ascii="Times New Roman" w:hAnsi="Times New Roman" w:cs="Times New Roman"/>
                  <w:color w:val="1155CC"/>
                  <w:u w:val="single"/>
                </w:rPr>
                <w:t>Кто хочет стать ми</w:t>
              </w:r>
              <w:r w:rsidRPr="001F2217">
                <w:rPr>
                  <w:rFonts w:ascii="Times New Roman" w:hAnsi="Times New Roman" w:cs="Times New Roman"/>
                  <w:color w:val="1155CC"/>
                  <w:u w:val="single"/>
                </w:rPr>
                <w:t>л</w:t>
              </w:r>
              <w:r w:rsidRPr="001F2217">
                <w:rPr>
                  <w:rFonts w:ascii="Times New Roman" w:hAnsi="Times New Roman" w:cs="Times New Roman"/>
                  <w:color w:val="1155CC"/>
                  <w:u w:val="single"/>
                </w:rPr>
                <w:t>л</w:t>
              </w:r>
              <w:r w:rsidRPr="001F2217">
                <w:rPr>
                  <w:rFonts w:ascii="Times New Roman" w:hAnsi="Times New Roman" w:cs="Times New Roman"/>
                  <w:color w:val="1155CC"/>
                  <w:u w:val="single"/>
                </w:rPr>
                <w:t>и</w:t>
              </w:r>
              <w:r w:rsidRPr="001F2217">
                <w:rPr>
                  <w:rFonts w:ascii="Times New Roman" w:hAnsi="Times New Roman" w:cs="Times New Roman"/>
                  <w:color w:val="1155CC"/>
                  <w:u w:val="single"/>
                </w:rPr>
                <w:t>о</w:t>
              </w:r>
              <w:r w:rsidRPr="001F2217">
                <w:rPr>
                  <w:rFonts w:ascii="Times New Roman" w:hAnsi="Times New Roman" w:cs="Times New Roman"/>
                  <w:color w:val="1155CC"/>
                  <w:u w:val="single"/>
                </w:rPr>
                <w:t>не</w:t>
              </w:r>
              <w:r w:rsidRPr="001F2217">
                <w:rPr>
                  <w:rFonts w:ascii="Times New Roman" w:hAnsi="Times New Roman" w:cs="Times New Roman"/>
                  <w:color w:val="1155CC"/>
                  <w:u w:val="single"/>
                </w:rPr>
                <w:t>р</w:t>
              </w:r>
              <w:r w:rsidRPr="001F2217">
                <w:rPr>
                  <w:rFonts w:ascii="Times New Roman" w:hAnsi="Times New Roman" w:cs="Times New Roman"/>
                  <w:color w:val="1155CC"/>
                  <w:u w:val="single"/>
                </w:rPr>
                <w:t>ом</w:t>
              </w:r>
            </w:hyperlink>
            <w:r w:rsidRPr="001F22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0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390" w:rsidTr="00EB2558">
        <w:trPr>
          <w:trHeight w:val="1620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Рефлексия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Default="00641390" w:rsidP="001F221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Учитель проводит рефлексию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по технологии «3-2-1»</w:t>
            </w:r>
          </w:p>
          <w:p w:rsidR="00641390" w:rsidRDefault="00641390" w:rsidP="001F221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-Назовите три новых понятия, которые узнали на уроке</w:t>
            </w:r>
          </w:p>
          <w:p w:rsidR="00641390" w:rsidRDefault="00641390" w:rsidP="001F221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-Назовите  два момента урока наиболее вам понравившиеся</w:t>
            </w:r>
          </w:p>
          <w:p w:rsidR="00641390" w:rsidRDefault="00641390" w:rsidP="001F221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-Задайте один вопрос, который у вас остался после изучения новой темы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0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390" w:rsidRDefault="00641390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390" w:rsidRDefault="00641390">
      <w:pPr>
        <w:jc w:val="both"/>
        <w:rPr>
          <w:rFonts w:ascii="Times New Roman" w:hAnsi="Times New Roman" w:cs="Times New Roman"/>
        </w:rPr>
      </w:pPr>
    </w:p>
    <w:p w:rsidR="00641390" w:rsidRDefault="006413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0855" w:rsidRDefault="00641390" w:rsidP="00484F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1390" w:rsidRPr="00E60855" w:rsidRDefault="00E60855" w:rsidP="00E6085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6" w:name="_Toc68789696"/>
      <w:r w:rsidR="00641390" w:rsidRPr="00E60855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6"/>
    </w:p>
    <w:p w:rsidR="00641390" w:rsidRDefault="00641390" w:rsidP="00E608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0C23">
        <w:rPr>
          <w:rFonts w:ascii="Times New Roman" w:hAnsi="Times New Roman" w:cs="Times New Roman"/>
          <w:sz w:val="28"/>
          <w:szCs w:val="28"/>
        </w:rPr>
        <w:t xml:space="preserve">Проект урока </w:t>
      </w:r>
      <w:r>
        <w:rPr>
          <w:rFonts w:ascii="Times New Roman" w:hAnsi="Times New Roman" w:cs="Times New Roman"/>
          <w:sz w:val="28"/>
          <w:szCs w:val="28"/>
        </w:rPr>
        <w:t>по финанс</w:t>
      </w:r>
      <w:r w:rsidR="008647E3">
        <w:rPr>
          <w:rFonts w:ascii="Times New Roman" w:hAnsi="Times New Roman" w:cs="Times New Roman"/>
          <w:sz w:val="28"/>
          <w:szCs w:val="28"/>
        </w:rPr>
        <w:t>овой грамотности предназначен дл</w:t>
      </w:r>
      <w:r>
        <w:rPr>
          <w:rFonts w:ascii="Times New Roman" w:hAnsi="Times New Roman" w:cs="Times New Roman"/>
          <w:sz w:val="28"/>
          <w:szCs w:val="28"/>
        </w:rPr>
        <w:t>я учащихся 7 класса. Реализация урока должна помочь формированию у учащихся представлений по данной теме, научить применять полученные знания на практике в повседневной жизни.</w:t>
      </w:r>
    </w:p>
    <w:p w:rsidR="00641390" w:rsidRDefault="00641390" w:rsidP="00E608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разбивается на группы по 4 человека. Урок содержит задания проблемного, практического и познавательного характера.</w:t>
      </w:r>
    </w:p>
    <w:p w:rsidR="00641390" w:rsidRDefault="00641390" w:rsidP="00E608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урока предполагает реализацию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Используются разнообразные виды работ: работа с добыванием новой информации, работа с текстом, с терминами.</w:t>
      </w:r>
    </w:p>
    <w:p w:rsidR="00641390" w:rsidRPr="00310C23" w:rsidRDefault="00641390" w:rsidP="00E608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урока может быть использован как в урочной, так и внеурочной деятельности.</w:t>
      </w:r>
    </w:p>
    <w:p w:rsidR="00641390" w:rsidRDefault="00641390" w:rsidP="004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390" w:rsidRDefault="00641390" w:rsidP="004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390" w:rsidRPr="004A17B6" w:rsidRDefault="00641390" w:rsidP="004A17B6">
      <w:pPr>
        <w:rPr>
          <w:rFonts w:ascii="Times New Roman" w:hAnsi="Times New Roman" w:cs="Times New Roman"/>
          <w:sz w:val="28"/>
          <w:szCs w:val="28"/>
        </w:rPr>
      </w:pPr>
    </w:p>
    <w:p w:rsidR="00641390" w:rsidRDefault="006413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1390" w:rsidRDefault="00641390">
      <w:pPr>
        <w:jc w:val="both"/>
        <w:rPr>
          <w:rFonts w:ascii="Times New Roman" w:hAnsi="Times New Roman" w:cs="Times New Roman"/>
        </w:rPr>
      </w:pPr>
    </w:p>
    <w:p w:rsidR="00641390" w:rsidRDefault="00641390">
      <w:pPr>
        <w:jc w:val="both"/>
        <w:rPr>
          <w:rFonts w:ascii="Times New Roman" w:hAnsi="Times New Roman" w:cs="Times New Roman"/>
        </w:rPr>
      </w:pPr>
    </w:p>
    <w:p w:rsidR="00641390" w:rsidRDefault="00641390">
      <w:pPr>
        <w:jc w:val="both"/>
        <w:rPr>
          <w:rFonts w:ascii="Times New Roman" w:hAnsi="Times New Roman" w:cs="Times New Roman"/>
        </w:rPr>
      </w:pPr>
    </w:p>
    <w:p w:rsidR="00641390" w:rsidRDefault="00641390">
      <w:pPr>
        <w:jc w:val="both"/>
      </w:pPr>
    </w:p>
    <w:p w:rsidR="00641390" w:rsidRDefault="00641390">
      <w:pPr>
        <w:jc w:val="both"/>
      </w:pPr>
    </w:p>
    <w:p w:rsidR="00641390" w:rsidRDefault="00641390">
      <w:pPr>
        <w:jc w:val="both"/>
      </w:pPr>
    </w:p>
    <w:p w:rsidR="00641390" w:rsidRDefault="00641390">
      <w:pPr>
        <w:jc w:val="both"/>
      </w:pPr>
    </w:p>
    <w:p w:rsidR="00641390" w:rsidRDefault="00641390">
      <w:pPr>
        <w:jc w:val="both"/>
      </w:pPr>
    </w:p>
    <w:p w:rsidR="00641390" w:rsidRDefault="00641390">
      <w:pPr>
        <w:jc w:val="both"/>
      </w:pPr>
    </w:p>
    <w:p w:rsidR="00641390" w:rsidRDefault="00641390">
      <w:pPr>
        <w:jc w:val="both"/>
      </w:pPr>
    </w:p>
    <w:p w:rsidR="00641390" w:rsidRDefault="00641390">
      <w:pPr>
        <w:jc w:val="both"/>
      </w:pPr>
    </w:p>
    <w:p w:rsidR="00641390" w:rsidRDefault="00641390">
      <w:pPr>
        <w:jc w:val="both"/>
      </w:pPr>
    </w:p>
    <w:p w:rsidR="00641390" w:rsidRDefault="00641390">
      <w:pPr>
        <w:jc w:val="both"/>
      </w:pPr>
    </w:p>
    <w:p w:rsidR="00641390" w:rsidRDefault="0064139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68789697"/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bookmarkEnd w:id="7"/>
    </w:p>
    <w:p w:rsidR="00641390" w:rsidRPr="00006164" w:rsidRDefault="00641390" w:rsidP="00006164">
      <w:pPr>
        <w:numPr>
          <w:ilvl w:val="0"/>
          <w:numId w:val="8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06164">
        <w:rPr>
          <w:rFonts w:ascii="Times New Roman" w:hAnsi="Times New Roman" w:cs="Times New Roman"/>
          <w:sz w:val="24"/>
          <w:szCs w:val="24"/>
          <w:highlight w:val="white"/>
        </w:rPr>
        <w:t>Детские банковские карты [Электронный ресурс] /. — Электрон</w:t>
      </w:r>
      <w:proofErr w:type="gramStart"/>
      <w:r w:rsidRPr="00006164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Pr="0000616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006164">
        <w:rPr>
          <w:rFonts w:ascii="Times New Roman" w:hAnsi="Times New Roman" w:cs="Times New Roman"/>
          <w:sz w:val="24"/>
          <w:szCs w:val="24"/>
          <w:highlight w:val="white"/>
        </w:rPr>
        <w:t>т</w:t>
      </w:r>
      <w:proofErr w:type="gramEnd"/>
      <w:r w:rsidRPr="00006164">
        <w:rPr>
          <w:rFonts w:ascii="Times New Roman" w:hAnsi="Times New Roman" w:cs="Times New Roman"/>
          <w:sz w:val="24"/>
          <w:szCs w:val="24"/>
          <w:highlight w:val="white"/>
        </w:rPr>
        <w:t xml:space="preserve">екстовые дан. — Режим доступа: </w:t>
      </w:r>
      <w:hyperlink r:id="rId16">
        <w:r w:rsidRPr="0000616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https://bankiros.ru/wiki/term/detskie-bankovskie-karty</w:t>
        </w:r>
      </w:hyperlink>
      <w:r w:rsidRPr="0000616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641390" w:rsidRPr="00006164" w:rsidRDefault="00641390" w:rsidP="00006164">
      <w:pPr>
        <w:numPr>
          <w:ilvl w:val="0"/>
          <w:numId w:val="8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6164">
        <w:rPr>
          <w:rFonts w:ascii="Times New Roman" w:hAnsi="Times New Roman" w:cs="Times New Roman"/>
          <w:sz w:val="24"/>
          <w:szCs w:val="24"/>
          <w:highlight w:val="white"/>
        </w:rPr>
        <w:t>Как правильно хранить банковскую карту [Электронный ресурс] /. — Электрон</w:t>
      </w:r>
      <w:proofErr w:type="gramStart"/>
      <w:r w:rsidRPr="00006164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Pr="0000616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006164">
        <w:rPr>
          <w:rFonts w:ascii="Times New Roman" w:hAnsi="Times New Roman" w:cs="Times New Roman"/>
          <w:sz w:val="24"/>
          <w:szCs w:val="24"/>
          <w:highlight w:val="white"/>
        </w:rPr>
        <w:t>т</w:t>
      </w:r>
      <w:proofErr w:type="gramEnd"/>
      <w:r w:rsidRPr="00006164">
        <w:rPr>
          <w:rFonts w:ascii="Times New Roman" w:hAnsi="Times New Roman" w:cs="Times New Roman"/>
          <w:sz w:val="24"/>
          <w:szCs w:val="24"/>
          <w:highlight w:val="white"/>
        </w:rPr>
        <w:t xml:space="preserve">екстовые дан. — 2018. — Режим доступа: </w:t>
      </w:r>
      <w:hyperlink r:id="rId17">
        <w:r w:rsidRPr="00006164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CF8E3"/>
          </w:rPr>
          <w:t>https://journal.tinkoff.ru/ask/kak-hranit-kartu/</w:t>
        </w:r>
      </w:hyperlink>
    </w:p>
    <w:p w:rsidR="00641390" w:rsidRPr="00006164" w:rsidRDefault="00641390" w:rsidP="00006164">
      <w:pPr>
        <w:numPr>
          <w:ilvl w:val="0"/>
          <w:numId w:val="8"/>
        </w:numPr>
        <w:spacing w:line="360" w:lineRule="auto"/>
        <w:ind w:left="0" w:firstLine="425"/>
        <w:rPr>
          <w:rFonts w:ascii="Times New Roman" w:hAnsi="Times New Roman" w:cs="Times New Roman"/>
          <w:sz w:val="24"/>
          <w:szCs w:val="24"/>
          <w:highlight w:val="white"/>
        </w:rPr>
      </w:pPr>
      <w:r w:rsidRPr="00006164">
        <w:rPr>
          <w:rFonts w:ascii="Times New Roman" w:hAnsi="Times New Roman" w:cs="Times New Roman"/>
          <w:sz w:val="24"/>
          <w:szCs w:val="24"/>
          <w:highlight w:val="white"/>
        </w:rPr>
        <w:t>Как безопасно пользоваться банковской картой [Электронный ресурс] /. — Электрон</w:t>
      </w:r>
      <w:proofErr w:type="gramStart"/>
      <w:r w:rsidRPr="00006164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Pr="0000616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006164">
        <w:rPr>
          <w:rFonts w:ascii="Times New Roman" w:hAnsi="Times New Roman" w:cs="Times New Roman"/>
          <w:sz w:val="24"/>
          <w:szCs w:val="24"/>
          <w:highlight w:val="white"/>
        </w:rPr>
        <w:t>т</w:t>
      </w:r>
      <w:proofErr w:type="gramEnd"/>
      <w:r w:rsidRPr="00006164">
        <w:rPr>
          <w:rFonts w:ascii="Times New Roman" w:hAnsi="Times New Roman" w:cs="Times New Roman"/>
          <w:sz w:val="24"/>
          <w:szCs w:val="24"/>
          <w:highlight w:val="white"/>
        </w:rPr>
        <w:t xml:space="preserve">екстовые дан. — Режим доступа: </w:t>
      </w:r>
      <w:hyperlink r:id="rId18">
        <w:r w:rsidRPr="0000616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https://www.sberbank.ru/ru/person/dist_services/warning/bezopas_card</w:t>
        </w:r>
      </w:hyperlink>
      <w:r w:rsidRPr="00006164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pStyle w:val="1"/>
        <w:spacing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41390" w:rsidRDefault="00641390">
      <w:pPr>
        <w:pStyle w:val="1"/>
        <w:spacing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41390" w:rsidRDefault="00641390" w:rsidP="00484F56">
      <w:pPr>
        <w:pStyle w:val="10"/>
      </w:pPr>
    </w:p>
    <w:p w:rsidR="00641390" w:rsidRDefault="00641390" w:rsidP="00484F56">
      <w:pPr>
        <w:pStyle w:val="10"/>
      </w:pPr>
    </w:p>
    <w:p w:rsidR="00641390" w:rsidRPr="00484F56" w:rsidRDefault="00641390" w:rsidP="00484F56">
      <w:pPr>
        <w:pStyle w:val="10"/>
      </w:pPr>
    </w:p>
    <w:p w:rsidR="00641390" w:rsidRDefault="00641390">
      <w:pPr>
        <w:pStyle w:val="1"/>
        <w:spacing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68789698"/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  <w:bookmarkEnd w:id="8"/>
    </w:p>
    <w:p w:rsidR="00641390" w:rsidRDefault="00641390">
      <w:pPr>
        <w:spacing w:line="36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41390" w:rsidRDefault="00641390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законодательству именно с 6 лет дети уже справятся с покупкой разных мелких вещей.</w:t>
      </w:r>
    </w:p>
    <w:p w:rsidR="00641390" w:rsidRDefault="00641390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в период от 6 до 14 лет ребенок способен пользоваться любой картой, которую для него закажет родитель, в том числе дубликатами его счета.</w:t>
      </w:r>
    </w:p>
    <w:p w:rsidR="00641390" w:rsidRDefault="00641390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разрешается пользоваться только дебетовыми картами, зато ребенку можно задать лимит по списаниям.</w:t>
      </w:r>
    </w:p>
    <w:p w:rsidR="00641390" w:rsidRDefault="00641390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наступления 14 летнего возраста личность получает паспорт, по которому может открыть собственный дебетовый счет. Но все данные остаются под контролем родителей – они будут получать смс-уведомления о каждой трате и пополнении, все операции будут дублироваться.</w:t>
      </w:r>
    </w:p>
    <w:p w:rsidR="00641390" w:rsidRDefault="00641390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этом возрасте ребенок решит открыть вклад, то его тоже будут контролировать взрослые. Эти правила действуют до момента совершеннолетия человека.</w:t>
      </w:r>
    </w:p>
    <w:p w:rsidR="00641390" w:rsidRDefault="00641390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Разница между картой банковской для детей от 7 лет и для человека от 14 лет существенна. Ребенок после получения паспорта может пользоваться полным набором инструментов взрослой карты:</w:t>
      </w:r>
    </w:p>
    <w:p w:rsidR="00641390" w:rsidRDefault="00641390">
      <w:pPr>
        <w:numPr>
          <w:ilvl w:val="0"/>
          <w:numId w:val="2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акциях и программах банка;</w:t>
      </w:r>
    </w:p>
    <w:p w:rsidR="00641390" w:rsidRDefault="00641390">
      <w:pPr>
        <w:numPr>
          <w:ilvl w:val="0"/>
          <w:numId w:val="2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копить бонусные баллы;</w:t>
      </w:r>
    </w:p>
    <w:p w:rsidR="00641390" w:rsidRDefault="00641390">
      <w:pPr>
        <w:numPr>
          <w:ilvl w:val="0"/>
          <w:numId w:val="2"/>
        </w:numPr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вкладкой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Cashback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1390" w:rsidRDefault="00641390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включение специальной функции, которая делает невозможными любые операции без подтверждения родителей.</w:t>
      </w:r>
    </w:p>
    <w:p w:rsidR="00641390" w:rsidRDefault="006413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 w:rsidP="00DE518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Приложение 2</w:t>
      </w:r>
    </w:p>
    <w:p w:rsidR="00641390" w:rsidRDefault="00641390" w:rsidP="00DE51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Карточка-задание для первой пары в группе</w:t>
      </w:r>
    </w:p>
    <w:p w:rsidR="00641390" w:rsidRDefault="00641390" w:rsidP="00DE5184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Описать всю пользу банковских карт во время использования.</w:t>
      </w:r>
    </w:p>
    <w:p w:rsidR="00641390" w:rsidRDefault="00641390">
      <w:pPr>
        <w:spacing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Таблица 2</w:t>
      </w:r>
    </w:p>
    <w:tbl>
      <w:tblPr>
        <w:tblW w:w="8930" w:type="dxa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05"/>
        <w:gridCol w:w="1320"/>
        <w:gridCol w:w="1395"/>
        <w:gridCol w:w="1590"/>
        <w:gridCol w:w="1515"/>
        <w:gridCol w:w="1505"/>
      </w:tblGrid>
      <w:tr w:rsidR="00641390" w:rsidTr="001F221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покупка товара в магазине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 xml:space="preserve">покупка товара в </w:t>
            </w:r>
            <w:proofErr w:type="gramStart"/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интернет-магазине</w:t>
            </w:r>
            <w:proofErr w:type="gramEnd"/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накопление и списание бонусов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снятие наличных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перевод денег</w:t>
            </w:r>
          </w:p>
        </w:tc>
      </w:tr>
      <w:tr w:rsidR="00641390" w:rsidTr="001F221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удобство (польза) банковской карты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390" w:rsidRDefault="006413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41390" w:rsidRDefault="00641390" w:rsidP="00DE51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Карточка-задание для второй пары в группе </w:t>
      </w:r>
    </w:p>
    <w:p w:rsidR="00641390" w:rsidRDefault="00641390" w:rsidP="00DE5184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Описать все риски, которые могут возникнуть во время использования банковских карт.</w:t>
      </w:r>
    </w:p>
    <w:p w:rsidR="00641390" w:rsidRDefault="00641390">
      <w:pPr>
        <w:spacing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Таблица 3</w:t>
      </w:r>
    </w:p>
    <w:tbl>
      <w:tblPr>
        <w:tblW w:w="8930" w:type="dxa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05"/>
        <w:gridCol w:w="1320"/>
        <w:gridCol w:w="1395"/>
        <w:gridCol w:w="1590"/>
        <w:gridCol w:w="1515"/>
        <w:gridCol w:w="1505"/>
      </w:tblGrid>
      <w:tr w:rsidR="00641390" w:rsidTr="001F221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покупка товара в магазине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 xml:space="preserve">покупка товара в </w:t>
            </w:r>
            <w:proofErr w:type="gramStart"/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интернет-магазине</w:t>
            </w:r>
            <w:proofErr w:type="gramEnd"/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накопление и списание бонусов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снятие наличных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перевод денег</w:t>
            </w:r>
          </w:p>
        </w:tc>
      </w:tr>
      <w:tr w:rsidR="00641390" w:rsidTr="001F221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риски банковской карты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390" w:rsidRDefault="00641390">
      <w:pPr>
        <w:spacing w:after="0" w:line="360" w:lineRule="auto"/>
        <w:ind w:left="141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641390" w:rsidSect="00417651">
      <w:footerReference w:type="default" r:id="rId19"/>
      <w:footerReference w:type="first" r:id="rId20"/>
      <w:pgSz w:w="11906" w:h="16838"/>
      <w:pgMar w:top="1134" w:right="850" w:bottom="1134" w:left="198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90" w:rsidRDefault="00641390" w:rsidP="00417651">
      <w:pPr>
        <w:spacing w:after="0" w:line="240" w:lineRule="auto"/>
      </w:pPr>
      <w:r>
        <w:separator/>
      </w:r>
    </w:p>
  </w:endnote>
  <w:endnote w:type="continuationSeparator" w:id="0">
    <w:p w:rsidR="00641390" w:rsidRDefault="00641390" w:rsidP="0041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90" w:rsidRDefault="00641390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2A550F">
      <w:rPr>
        <w:rFonts w:ascii="Times New Roman" w:hAnsi="Times New Roman" w:cs="Times New Roman"/>
        <w:noProof/>
      </w:rPr>
      <w:t>13</w:t>
    </w:r>
    <w:r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90" w:rsidRDefault="006413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90" w:rsidRDefault="00641390" w:rsidP="00417651">
      <w:pPr>
        <w:spacing w:after="0" w:line="240" w:lineRule="auto"/>
      </w:pPr>
      <w:r>
        <w:separator/>
      </w:r>
    </w:p>
  </w:footnote>
  <w:footnote w:type="continuationSeparator" w:id="0">
    <w:p w:rsidR="00641390" w:rsidRDefault="00641390" w:rsidP="0041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CF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22759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E0D1A9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E9371A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00F780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836614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A01328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F7A71F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651"/>
    <w:rsid w:val="00006164"/>
    <w:rsid w:val="00033E05"/>
    <w:rsid w:val="000D0B74"/>
    <w:rsid w:val="000F72B0"/>
    <w:rsid w:val="00187628"/>
    <w:rsid w:val="00193534"/>
    <w:rsid w:val="001B7830"/>
    <w:rsid w:val="001F2217"/>
    <w:rsid w:val="0022222F"/>
    <w:rsid w:val="002A550F"/>
    <w:rsid w:val="00310C23"/>
    <w:rsid w:val="003E48AC"/>
    <w:rsid w:val="00417651"/>
    <w:rsid w:val="00484F56"/>
    <w:rsid w:val="004A17B6"/>
    <w:rsid w:val="005259BB"/>
    <w:rsid w:val="0055247D"/>
    <w:rsid w:val="0057350E"/>
    <w:rsid w:val="00641390"/>
    <w:rsid w:val="006835A1"/>
    <w:rsid w:val="00756AEE"/>
    <w:rsid w:val="00792DF1"/>
    <w:rsid w:val="008647E3"/>
    <w:rsid w:val="00A40EAE"/>
    <w:rsid w:val="00A82F35"/>
    <w:rsid w:val="00BC63D3"/>
    <w:rsid w:val="00C41EB7"/>
    <w:rsid w:val="00C82CD3"/>
    <w:rsid w:val="00CF402B"/>
    <w:rsid w:val="00DE5184"/>
    <w:rsid w:val="00E60855"/>
    <w:rsid w:val="00EB2558"/>
    <w:rsid w:val="00EB44F5"/>
    <w:rsid w:val="00EC34D6"/>
    <w:rsid w:val="00F15E2C"/>
    <w:rsid w:val="00F52106"/>
    <w:rsid w:val="00FC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1"/>
    <w:pPr>
      <w:spacing w:after="160" w:line="259" w:lineRule="auto"/>
    </w:pPr>
  </w:style>
  <w:style w:type="paragraph" w:styleId="1">
    <w:name w:val="heading 1"/>
    <w:basedOn w:val="10"/>
    <w:next w:val="10"/>
    <w:link w:val="11"/>
    <w:uiPriority w:val="99"/>
    <w:qFormat/>
    <w:rsid w:val="004176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176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176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176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1765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4176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CF40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F40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F402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F402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F40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402B"/>
    <w:rPr>
      <w:rFonts w:ascii="Calibri" w:hAnsi="Calibri" w:cs="Times New Roman"/>
      <w:b/>
      <w:bCs/>
    </w:rPr>
  </w:style>
  <w:style w:type="paragraph" w:customStyle="1" w:styleId="10">
    <w:name w:val="Обычный1"/>
    <w:uiPriority w:val="99"/>
    <w:rsid w:val="00417651"/>
    <w:pPr>
      <w:spacing w:after="160" w:line="259" w:lineRule="auto"/>
    </w:pPr>
  </w:style>
  <w:style w:type="paragraph" w:styleId="a3">
    <w:name w:val="Title"/>
    <w:basedOn w:val="10"/>
    <w:next w:val="10"/>
    <w:link w:val="a4"/>
    <w:uiPriority w:val="99"/>
    <w:qFormat/>
    <w:rsid w:val="0041765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CF402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1765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CF402B"/>
    <w:rPr>
      <w:rFonts w:ascii="Cambria" w:hAnsi="Cambria" w:cs="Times New Roman"/>
      <w:sz w:val="24"/>
      <w:szCs w:val="24"/>
    </w:rPr>
  </w:style>
  <w:style w:type="table" w:customStyle="1" w:styleId="a7">
    <w:name w:val="Стиль"/>
    <w:uiPriority w:val="99"/>
    <w:rsid w:val="0041765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uiPriority w:val="99"/>
    <w:rsid w:val="0041765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Стиль1"/>
    <w:uiPriority w:val="99"/>
    <w:rsid w:val="0041765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rmal (Web)"/>
    <w:basedOn w:val="a"/>
    <w:uiPriority w:val="99"/>
    <w:rsid w:val="004A17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13">
    <w:name w:val="toc 1"/>
    <w:basedOn w:val="a"/>
    <w:next w:val="a"/>
    <w:autoRedefine/>
    <w:uiPriority w:val="39"/>
    <w:locked/>
    <w:rsid w:val="008647E3"/>
  </w:style>
  <w:style w:type="paragraph" w:styleId="22">
    <w:name w:val="toc 2"/>
    <w:basedOn w:val="a"/>
    <w:next w:val="a"/>
    <w:autoRedefine/>
    <w:uiPriority w:val="39"/>
    <w:locked/>
    <w:rsid w:val="008647E3"/>
    <w:pPr>
      <w:ind w:left="220"/>
    </w:pPr>
  </w:style>
  <w:style w:type="character" w:styleId="a9">
    <w:name w:val="Hyperlink"/>
    <w:uiPriority w:val="99"/>
    <w:unhideWhenUsed/>
    <w:rsid w:val="00864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JR8J6-dsA&amp;list=PLdfibXRdj0U5sW0mmCVILquOHzANB9v7I&amp;index=18" TargetMode="External"/><Relationship Id="rId13" Type="http://schemas.openxmlformats.org/officeDocument/2006/relationships/hyperlink" Target="https://learningapps.org/view18972510" TargetMode="External"/><Relationship Id="rId18" Type="http://schemas.openxmlformats.org/officeDocument/2006/relationships/hyperlink" Target="https://www.sberbank.ru/ru/person/dist_services/warning/bezopas_card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view18973120" TargetMode="External"/><Relationship Id="rId17" Type="http://schemas.openxmlformats.org/officeDocument/2006/relationships/hyperlink" Target="https://journal.tinkoff.ru/ask/kak-hranit-kart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nkiros.ru/wiki/term/detskie-bankovskie-karty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view189725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view19020987" TargetMode="External"/><Relationship Id="rId10" Type="http://schemas.openxmlformats.org/officeDocument/2006/relationships/hyperlink" Target="https://learningapps.org/view1897312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view18972510" TargetMode="External"/><Relationship Id="rId14" Type="http://schemas.openxmlformats.org/officeDocument/2006/relationships/hyperlink" Target="https://learningapps.org/view189731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Пермский филиал федерального государственного автономного образовательного учреждения высшего образования</vt:lpstr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филиал федерального государственного автономного образовательного учреждения высшего образования</dc:title>
  <dc:subject/>
  <dc:creator>Пользователь</dc:creator>
  <cp:keywords/>
  <dc:description/>
  <cp:lastModifiedBy>teacher</cp:lastModifiedBy>
  <cp:revision>12</cp:revision>
  <cp:lastPrinted>2021-04-08T06:08:00Z</cp:lastPrinted>
  <dcterms:created xsi:type="dcterms:W3CDTF">2021-04-08T04:32:00Z</dcterms:created>
  <dcterms:modified xsi:type="dcterms:W3CDTF">2021-04-08T11:27:00Z</dcterms:modified>
</cp:coreProperties>
</file>