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C73" w:rsidRPr="00E56AE5" w:rsidRDefault="00E56AE5" w:rsidP="00E56AE5">
      <w:pPr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>Аннотация к д</w:t>
      </w:r>
      <w:r w:rsidR="00A446D0" w:rsidRPr="00E56AE5">
        <w:rPr>
          <w:b/>
          <w:sz w:val="26"/>
          <w:szCs w:val="26"/>
        </w:rPr>
        <w:t>ис</w:t>
      </w:r>
      <w:r w:rsidR="00D55C73" w:rsidRPr="00E56AE5">
        <w:rPr>
          <w:b/>
          <w:sz w:val="26"/>
          <w:szCs w:val="26"/>
        </w:rPr>
        <w:t>циплин</w:t>
      </w:r>
      <w:r w:rsidRPr="00E56AE5">
        <w:rPr>
          <w:b/>
          <w:sz w:val="26"/>
          <w:szCs w:val="26"/>
        </w:rPr>
        <w:t>е</w:t>
      </w:r>
      <w:r w:rsidR="00D55C73" w:rsidRPr="00E56AE5">
        <w:rPr>
          <w:b/>
          <w:sz w:val="26"/>
          <w:szCs w:val="26"/>
        </w:rPr>
        <w:t xml:space="preserve"> «</w:t>
      </w:r>
      <w:r w:rsidR="007960A9" w:rsidRPr="000A3324">
        <w:rPr>
          <w:b/>
          <w:color w:val="000000"/>
          <w:sz w:val="26"/>
          <w:szCs w:val="26"/>
        </w:rPr>
        <w:t>Контрактная система в сфере закупок товаров, работ, услуг для обеспечения государственных и муниципальных нужд</w:t>
      </w:r>
      <w:r w:rsidR="00D55C73" w:rsidRPr="00E56AE5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программы повышения квалификации «</w:t>
      </w:r>
      <w:r w:rsidR="007960A9" w:rsidRPr="000A3324">
        <w:rPr>
          <w:b/>
          <w:color w:val="000000"/>
          <w:sz w:val="26"/>
          <w:szCs w:val="26"/>
        </w:rPr>
        <w:t>Контрактная система в сфере закупок товаров, работ, услуг для обеспечения государственных и муниципальных нужд</w:t>
      </w:r>
      <w:r>
        <w:rPr>
          <w:b/>
          <w:sz w:val="26"/>
          <w:szCs w:val="26"/>
        </w:rPr>
        <w:t>»</w:t>
      </w:r>
    </w:p>
    <w:p w:rsidR="00E56AE5" w:rsidRPr="00E56AE5" w:rsidRDefault="00E56AE5" w:rsidP="001F49BD">
      <w:pPr>
        <w:jc w:val="both"/>
        <w:rPr>
          <w:b/>
          <w:sz w:val="26"/>
          <w:szCs w:val="26"/>
        </w:rPr>
      </w:pPr>
    </w:p>
    <w:p w:rsidR="00DF0608" w:rsidRPr="00E56AE5" w:rsidRDefault="00E56AE5" w:rsidP="001F49BD">
      <w:pPr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 xml:space="preserve">1. </w:t>
      </w:r>
      <w:r w:rsidR="00DF0608" w:rsidRPr="00E56AE5">
        <w:rPr>
          <w:b/>
          <w:sz w:val="26"/>
          <w:szCs w:val="26"/>
        </w:rPr>
        <w:t>Цели и задачи дисциплины</w:t>
      </w:r>
    </w:p>
    <w:p w:rsidR="003D7216" w:rsidRPr="00E56AE5" w:rsidRDefault="003D7216" w:rsidP="00DF0608">
      <w:pPr>
        <w:ind w:firstLine="708"/>
        <w:jc w:val="both"/>
        <w:rPr>
          <w:sz w:val="26"/>
          <w:szCs w:val="26"/>
        </w:rPr>
      </w:pP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Цели изучения дисциплины </w:t>
      </w:r>
      <w:r w:rsidRPr="007960A9">
        <w:rPr>
          <w:sz w:val="26"/>
          <w:szCs w:val="26"/>
        </w:rPr>
        <w:t>«</w:t>
      </w:r>
      <w:r w:rsidR="007960A9" w:rsidRPr="007960A9">
        <w:rPr>
          <w:color w:val="000000"/>
          <w:sz w:val="26"/>
          <w:szCs w:val="26"/>
        </w:rPr>
        <w:t>Контрактная система в сфере закупок товаров, работ, услуг для обеспечения государственных и муниципальных нужд</w:t>
      </w:r>
      <w:r w:rsidRPr="007960A9">
        <w:rPr>
          <w:sz w:val="26"/>
          <w:szCs w:val="26"/>
        </w:rPr>
        <w:t>»: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формирование представления и современного подхода по разработке общих положений законодательства и нормативно-правовой базы в системе закупок; 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>изучение документов по долгосрочному, краткосрочному планированию (планов-закупок, планов-графиков) в системе государственных и муниципальных закупок;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 формирование и экономическое обоснование выбора способов определения поставщиков (подрядчиков, исполнителей), рассмотрение требований конкурентных, неконкурентных способов закупок;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>рассмотрение системы наблюдений в сфере закупок осуществляемых на постоянной основе посредством сбора, обобщения, систематизации и оценки информации об осуществлении закупок;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>рассмотрение на практике порядка проведения плановых и  внеплановых проверок, порядка обжалования действий (бездействий) заказчика, уполномоченного органа, специализированной организации, членов комиссии при осуществлении закупок товаров, работ, услуг, видов ответственности за нарушение положений № 44-ФЗ;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>рассмотрение на практике существенных условий государственных и муниципальных контрактов, порядка изменения, расторжения государственных и муниципальных контрактов, применения обеспечения исполнения контракта;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>рассмотрение практики применения антимонопольного законодательства при осуществлении закупок товаров, работ и услуг, административной практики Пермского УФАС за последний год.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Рассмотрение основных понятий антикоррупционной деятельности в органах государственной власти и местного самоуправления.     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Задачи дисциплины: 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>приобретение знаний по общим положения и нормативно-правовой базе в сфере размещения заказа для государственных и муниципальных нужд, формирование  представлений об основных принципах, процессах, ресурсах, понятиях и терминах законодательства, формирование у слушателей основные представлений, умений и навыков в области осуществления  правового регулирования в сфере закупок в рамках № 44-ФЗ;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>приобретение знаний по применению конкурентных закупок (конкурс открытый в электронной форме, с ограниченным участием в электронной форме, двухэтапный в электронной форме, закрытый конкурс, закрытый с ограниченным участием, закрытый двухэтапный, аукцион в электронной форме, закрытый аукцион, запрос котировок в электронной форме, запрос предложений в электронной форме и неконкурентной закупки (закупка у единственного поставщика, подрядчика, исполнителя);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>приобретение знаний по заключения, изменению, расторжению государственных и муниципальных контрактов, порядка осуществления приемки товаров, работ, услуг, порядка подготовки и размещения в единой информационной системе отчета этапа исполнения контракта;</w:t>
      </w:r>
    </w:p>
    <w:p w:rsidR="00C32E40" w:rsidRPr="00E56AE5" w:rsidRDefault="00062136" w:rsidP="00062136">
      <w:pPr>
        <w:ind w:firstLine="708"/>
        <w:jc w:val="both"/>
        <w:rPr>
          <w:sz w:val="26"/>
          <w:szCs w:val="26"/>
        </w:rPr>
      </w:pPr>
      <w:bookmarkStart w:id="0" w:name="_GoBack"/>
      <w:bookmarkEnd w:id="0"/>
      <w:r w:rsidRPr="00E56AE5">
        <w:rPr>
          <w:sz w:val="26"/>
          <w:szCs w:val="26"/>
        </w:rPr>
        <w:lastRenderedPageBreak/>
        <w:t>приобретение знаний по порядку осуществления контрольных мероприятий в части обжалования действий (бездействий) заказчика, уполномоченного органа, специализированной организации, членов комиссии при осуществлении закупок товаров, работ, услуг, а также оснований для проведения плановых и внеплановых проверок.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</w:p>
    <w:p w:rsidR="00C32E40" w:rsidRPr="00E56AE5" w:rsidRDefault="00E56AE5" w:rsidP="00E56AE5">
      <w:pPr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 xml:space="preserve">2. </w:t>
      </w:r>
      <w:r w:rsidR="00C32E40" w:rsidRPr="00E56AE5">
        <w:rPr>
          <w:b/>
          <w:sz w:val="26"/>
          <w:szCs w:val="26"/>
        </w:rPr>
        <w:t>Планируемые результаты обучения.</w:t>
      </w:r>
    </w:p>
    <w:p w:rsidR="00FE293D" w:rsidRDefault="00FE293D" w:rsidP="00FE293D">
      <w:pPr>
        <w:rPr>
          <w:sz w:val="26"/>
          <w:szCs w:val="26"/>
        </w:rPr>
      </w:pPr>
      <w:r>
        <w:rPr>
          <w:sz w:val="26"/>
          <w:szCs w:val="26"/>
        </w:rPr>
        <w:t>Выпускники программы должны:</w:t>
      </w:r>
    </w:p>
    <w:p w:rsidR="00FE293D" w:rsidRPr="00FE293D" w:rsidRDefault="00FE293D" w:rsidP="00FE293D">
      <w:pPr>
        <w:rPr>
          <w:b/>
          <w:sz w:val="26"/>
          <w:szCs w:val="26"/>
        </w:rPr>
      </w:pPr>
      <w:r w:rsidRPr="00FE293D">
        <w:rPr>
          <w:b/>
          <w:sz w:val="26"/>
          <w:szCs w:val="26"/>
        </w:rPr>
        <w:t>знать: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требования законодательства Российской Федерации и нормативных правовых актов, регулирующих деятельность в сфере закупок;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 xml:space="preserve">- правоприменительную практику в сфере закупок; 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 xml:space="preserve">- основы гражданского, бюджетного, земельного, трудового и административного законодательства в части применения к закупкам, основы антимонопольного законодательства; 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особенности ценообразования на рынке (по направлениям), методы определения и обоснования начальных максимальных цен контракта;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особенности составления закупочной документации;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порядок согласования и формирования требований к закупаемым товарам, работам, услугам;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методологию проведения экспертизы соответствия результатов, предусмотренных контрактом, условиям контракта;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регламенты работы электронных торговых площадок;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порядок подготовки и оформления отчетов, нормативных документов, внесения изменений;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актуальные проблемы в закупочной деятельности;</w:t>
      </w:r>
    </w:p>
    <w:p w:rsidR="00FE293D" w:rsidRPr="00FE293D" w:rsidRDefault="00FE293D" w:rsidP="00FE293D">
      <w:pPr>
        <w:rPr>
          <w:b/>
          <w:sz w:val="26"/>
          <w:szCs w:val="26"/>
        </w:rPr>
      </w:pPr>
      <w:r w:rsidRPr="00FE293D">
        <w:rPr>
          <w:b/>
          <w:sz w:val="26"/>
          <w:szCs w:val="26"/>
        </w:rPr>
        <w:t>уметь: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 xml:space="preserve">- изготавливать документы, формировать, архивировать, направлять документы и информацию; 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выбирать способ определения поставщика (подрядчика, исполнителя);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обобщать полученную информацию, цены на товары, работы, услуги, статистически ее обрабатывать и формулировать аналитические выводы;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 xml:space="preserve">- обосновывать начальную (максимальную) цену закупки; 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 xml:space="preserve">- описывать объект закупки; 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 xml:space="preserve">- разрабатывать закупочную документацию, работать с закупочной документацией; 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 xml:space="preserve">- работать в единой информационной системе; 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взаимодействовать с закупочными комиссиями и технически обеспечивать деятельность закупочных комиссий;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 xml:space="preserve">- анализировать поступившие заявки; 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 xml:space="preserve">- оценивать результаты и подводить итоги закупочной процедуры; 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формировать и согласовывать протоколы заседаний закупочных комиссий на основании решений, принятых членами комиссии по осуществлению закупок;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осуществлять процедуру подписания контракта с поставщиками (подрядчиками, исполнителями);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осуществлять организацию оплаты/возврата денежных средств, организовывать уплату денежных сумм по банковской гарантии в предусмотренных случаях;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подготавливать план закупок, план-график, вносить в них изменения;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формировать начальную (максимальную) цену контракта;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составлять и оформлять отчетную документацию;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применять меры ответственности и совершать иные действия в случае нарушения поставщиком (подрядчиком, исполнителем) условий контракта;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lastRenderedPageBreak/>
        <w:t>- формировать предложения по совершенствованию законодательства Российской Федерации и иных нормативных правовых актов о контрактной системе в сфере закупок;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выполнять функции, связанные с обеспечением определения поставщика (подрядчика, исполнителя);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проверять необходимую документацию для проведения закупочной процедуры;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осуществлять мониторинг поставщиков (подрядчиков, исполнителей) и заказчиков в сфере закупок;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осуществлять анализ и оценку результатов закупок, достижения целей закупок;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организовывать и контролировать разработку проектов контрактов, типовых условий контрактов заказчика;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осуществлять проверку, анализ и оценку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готовить отчетную документацию.</w:t>
      </w:r>
    </w:p>
    <w:p w:rsidR="00FE293D" w:rsidRPr="00FE293D" w:rsidRDefault="00FE293D" w:rsidP="00FE293D">
      <w:pPr>
        <w:rPr>
          <w:b/>
          <w:sz w:val="26"/>
          <w:szCs w:val="26"/>
        </w:rPr>
      </w:pPr>
      <w:r w:rsidRPr="00FE293D">
        <w:rPr>
          <w:b/>
          <w:sz w:val="26"/>
          <w:szCs w:val="26"/>
        </w:rPr>
        <w:t>владеть: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методами оценки и эффективного использования нормативно-правовых актов в области закупок для государственных и муниципальных нужд, навыками использования инструментов выбора поставщиков с целью эффективного расходования выделенных лимитов бюджетных обязательств;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навыками эффективного управления закупочной деятельностью, позволяющие участвовать в размещении государственных и муниципальных закупок, удовлетворении потребностей государства, муниципальных образований, общества в товарах, работах, услугах.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основами деятельности контрактной службы, контрактных управляющих, комиссии по осуществлению закупок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правилами составления планов закупок, планов-графиков;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методами осуществления закупок и размещения заказов;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правилами расчета начальной (максимальной) цены контракта, составления технического задания, закупок в форме конкурса, аукциона, запроса предложений, запроса котировок, закупки у единственного поставщика;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навыками заключения и исполнения государственных контрактов в сфере закупок товаров, работ и услуг для государственных нужд;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информационными технологиями при осуществлении закупок товаров, работ, услуг для государственных и муниципальных нужд, в том числе работать с электронными базами данных, официальными сайтами;</w:t>
      </w:r>
    </w:p>
    <w:p w:rsidR="00C32E40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навыками моделирования управленческих ситуаций в области управления государственными и муниципальными закупками.</w:t>
      </w:r>
    </w:p>
    <w:p w:rsidR="00FE293D" w:rsidRPr="00E56AE5" w:rsidRDefault="00FE293D" w:rsidP="00FE293D">
      <w:pPr>
        <w:rPr>
          <w:b/>
          <w:sz w:val="26"/>
          <w:szCs w:val="26"/>
        </w:rPr>
      </w:pPr>
    </w:p>
    <w:p w:rsidR="00062136" w:rsidRPr="00E56AE5" w:rsidRDefault="00E56AE5" w:rsidP="00E56AE5">
      <w:pPr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 xml:space="preserve">3. Трудоемкость дисциплины:  </w:t>
      </w:r>
      <w:r w:rsidR="007960A9">
        <w:rPr>
          <w:b/>
          <w:sz w:val="26"/>
          <w:szCs w:val="26"/>
        </w:rPr>
        <w:t>114</w:t>
      </w:r>
      <w:r w:rsidRPr="00E56AE5">
        <w:rPr>
          <w:b/>
          <w:sz w:val="26"/>
          <w:szCs w:val="26"/>
        </w:rPr>
        <w:t xml:space="preserve"> часов, в т.ч. </w:t>
      </w:r>
      <w:r w:rsidR="007960A9">
        <w:rPr>
          <w:b/>
          <w:sz w:val="26"/>
          <w:szCs w:val="26"/>
        </w:rPr>
        <w:t>40</w:t>
      </w:r>
      <w:r w:rsidR="00FE293D">
        <w:rPr>
          <w:b/>
          <w:sz w:val="26"/>
          <w:szCs w:val="26"/>
        </w:rPr>
        <w:t xml:space="preserve"> аудиторных часов.</w:t>
      </w:r>
    </w:p>
    <w:p w:rsidR="00E56AE5" w:rsidRPr="00E56AE5" w:rsidRDefault="00E56AE5" w:rsidP="00E56AE5">
      <w:pPr>
        <w:rPr>
          <w:b/>
          <w:sz w:val="26"/>
          <w:szCs w:val="26"/>
        </w:rPr>
      </w:pPr>
    </w:p>
    <w:p w:rsidR="00E56AE5" w:rsidRPr="00E56AE5" w:rsidRDefault="00E56AE5" w:rsidP="00E56AE5">
      <w:pPr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 xml:space="preserve">4. Темы дисциплины </w:t>
      </w:r>
    </w:p>
    <w:p w:rsidR="00C403A4" w:rsidRPr="00E56AE5" w:rsidRDefault="00DF3E32" w:rsidP="00C32E40">
      <w:pPr>
        <w:pStyle w:val="4"/>
        <w:jc w:val="both"/>
        <w:rPr>
          <w:sz w:val="26"/>
          <w:szCs w:val="26"/>
        </w:rPr>
      </w:pPr>
      <w:bookmarkStart w:id="1" w:name="BITSoft"/>
      <w:bookmarkEnd w:id="1"/>
      <w:r w:rsidRPr="00E56AE5">
        <w:rPr>
          <w:sz w:val="26"/>
          <w:szCs w:val="26"/>
        </w:rPr>
        <w:t xml:space="preserve">Тема </w:t>
      </w:r>
      <w:r w:rsidR="00F64F8E" w:rsidRPr="00E56AE5">
        <w:rPr>
          <w:sz w:val="26"/>
          <w:szCs w:val="26"/>
        </w:rPr>
        <w:t>1</w:t>
      </w:r>
      <w:r w:rsidRPr="00E56AE5">
        <w:rPr>
          <w:sz w:val="26"/>
          <w:szCs w:val="26"/>
        </w:rPr>
        <w:t xml:space="preserve">. </w:t>
      </w:r>
      <w:r w:rsidR="008824CF" w:rsidRPr="00E56AE5">
        <w:rPr>
          <w:sz w:val="26"/>
          <w:szCs w:val="26"/>
        </w:rPr>
        <w:t xml:space="preserve">Общие положения. </w:t>
      </w:r>
      <w:r w:rsidR="00062136" w:rsidRPr="00E56AE5">
        <w:rPr>
          <w:sz w:val="26"/>
          <w:szCs w:val="26"/>
        </w:rPr>
        <w:t xml:space="preserve">Планирование. </w:t>
      </w:r>
      <w:r w:rsidR="008824CF" w:rsidRPr="00E56AE5">
        <w:rPr>
          <w:sz w:val="26"/>
          <w:szCs w:val="26"/>
        </w:rPr>
        <w:t>Нормативно-правовая база.</w:t>
      </w:r>
    </w:p>
    <w:p w:rsidR="00134A4D" w:rsidRPr="00E56AE5" w:rsidRDefault="00134A4D" w:rsidP="00134A4D">
      <w:pPr>
        <w:rPr>
          <w:sz w:val="26"/>
          <w:szCs w:val="26"/>
        </w:rPr>
      </w:pPr>
      <w:r w:rsidRPr="00E56AE5">
        <w:rPr>
          <w:sz w:val="26"/>
          <w:szCs w:val="26"/>
        </w:rPr>
        <w:t>Содержание: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1. Функции, обязанности и ответственность сотрудников контрактной службы, контрактного управляющего. Организация работы контрактной службы.       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>2. Комиссия по осуществлению закупок. Функции, обязанности и ответственность членов комиссии по осуществлению закупок.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3.Планирование закупок и обоснование. 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lastRenderedPageBreak/>
        <w:t>4. Нормирование закупок.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5. Централизованные закупки.      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>6. Методы обоснования начальной (максимальной) цены контракта, цены контракта, заключаемого с единственным поставщиком (подрядчиком, исполнителем)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7. Подготовка технического задания. Описание объекта закупки: функциональные 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>и качественные характеристики, эксплуатационные характеристики. Применение технических регламентов при описании объекта закупки.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>8. Предоставление при осуществлении закупок преимуществ в соответствии со статьями 28-30 Закона № 44-ФЗ: учреждениям и предприятиям уголовно-исполнительной системы, организациям инвалидов, субъектам малого предпринимательства, социально ориентированным некоммерческим организациям.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9. Применение национального режима при осуществлении закупок.      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10. Обзор изменений законодательства о контрактной системе.       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>11. Привлечение экспертов или экспертных организаций для проведения экспертизы поставленного товара, выполненной работы, оказанной услуги.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</w:p>
    <w:p w:rsidR="00C403A4" w:rsidRPr="00E56AE5" w:rsidRDefault="00C403A4" w:rsidP="00062136">
      <w:pPr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 xml:space="preserve">Тема </w:t>
      </w:r>
      <w:r w:rsidR="003F733A" w:rsidRPr="00E56AE5">
        <w:rPr>
          <w:b/>
          <w:sz w:val="26"/>
          <w:szCs w:val="26"/>
        </w:rPr>
        <w:t>2</w:t>
      </w:r>
      <w:r w:rsidRPr="00E56AE5">
        <w:rPr>
          <w:b/>
          <w:sz w:val="26"/>
          <w:szCs w:val="26"/>
        </w:rPr>
        <w:t xml:space="preserve">. </w:t>
      </w:r>
      <w:r w:rsidR="008824CF" w:rsidRPr="00E56AE5">
        <w:rPr>
          <w:b/>
          <w:sz w:val="26"/>
          <w:szCs w:val="26"/>
        </w:rPr>
        <w:t>Способы определения поставщиков (исполнителей, подрядчиков).</w:t>
      </w:r>
    </w:p>
    <w:p w:rsidR="00134A4D" w:rsidRPr="00E56AE5" w:rsidRDefault="00134A4D" w:rsidP="00134A4D">
      <w:pPr>
        <w:rPr>
          <w:sz w:val="26"/>
          <w:szCs w:val="26"/>
        </w:rPr>
      </w:pPr>
      <w:r w:rsidRPr="00E56AE5">
        <w:rPr>
          <w:sz w:val="26"/>
          <w:szCs w:val="26"/>
        </w:rPr>
        <w:t>Содержание:</w:t>
      </w:r>
    </w:p>
    <w:p w:rsidR="00134A4D" w:rsidRPr="00E56AE5" w:rsidRDefault="00134A4D" w:rsidP="00062136">
      <w:pPr>
        <w:pStyle w:val="4"/>
        <w:numPr>
          <w:ilvl w:val="0"/>
          <w:numId w:val="20"/>
        </w:numPr>
        <w:spacing w:before="0" w:after="0"/>
        <w:ind w:left="284" w:hanging="284"/>
        <w:rPr>
          <w:b w:val="0"/>
          <w:bCs w:val="0"/>
          <w:sz w:val="26"/>
          <w:szCs w:val="26"/>
        </w:rPr>
      </w:pPr>
      <w:r w:rsidRPr="00E56AE5">
        <w:rPr>
          <w:b w:val="0"/>
          <w:bCs w:val="0"/>
          <w:sz w:val="26"/>
          <w:szCs w:val="26"/>
        </w:rPr>
        <w:t>Осуществление закупок способом электронного аукциона.</w:t>
      </w:r>
    </w:p>
    <w:p w:rsidR="00134A4D" w:rsidRPr="00E56AE5" w:rsidRDefault="00134A4D" w:rsidP="00062136">
      <w:pPr>
        <w:pStyle w:val="4"/>
        <w:numPr>
          <w:ilvl w:val="0"/>
          <w:numId w:val="20"/>
        </w:numPr>
        <w:spacing w:before="0" w:after="0"/>
        <w:ind w:left="284" w:hanging="284"/>
        <w:rPr>
          <w:b w:val="0"/>
          <w:bCs w:val="0"/>
          <w:sz w:val="26"/>
          <w:szCs w:val="26"/>
        </w:rPr>
      </w:pPr>
      <w:r w:rsidRPr="00E56AE5">
        <w:rPr>
          <w:b w:val="0"/>
          <w:bCs w:val="0"/>
          <w:sz w:val="26"/>
          <w:szCs w:val="26"/>
        </w:rPr>
        <w:t>Осуществление закупок способом открытого конкурса в электронной форме.</w:t>
      </w:r>
    </w:p>
    <w:p w:rsidR="00134A4D" w:rsidRPr="00E56AE5" w:rsidRDefault="00134A4D" w:rsidP="00062136">
      <w:pPr>
        <w:pStyle w:val="4"/>
        <w:numPr>
          <w:ilvl w:val="0"/>
          <w:numId w:val="20"/>
        </w:numPr>
        <w:spacing w:before="0" w:after="0"/>
        <w:ind w:left="284" w:hanging="284"/>
        <w:rPr>
          <w:b w:val="0"/>
          <w:bCs w:val="0"/>
          <w:sz w:val="26"/>
          <w:szCs w:val="26"/>
        </w:rPr>
      </w:pPr>
      <w:r w:rsidRPr="00E56AE5">
        <w:rPr>
          <w:b w:val="0"/>
          <w:bCs w:val="0"/>
          <w:sz w:val="26"/>
          <w:szCs w:val="26"/>
        </w:rPr>
        <w:t>Осуществление закупок способом запроса предложений</w:t>
      </w:r>
      <w:r w:rsidRPr="00E56AE5">
        <w:rPr>
          <w:sz w:val="26"/>
          <w:szCs w:val="26"/>
        </w:rPr>
        <w:t xml:space="preserve"> </w:t>
      </w:r>
      <w:r w:rsidRPr="00E56AE5">
        <w:rPr>
          <w:b w:val="0"/>
          <w:bCs w:val="0"/>
          <w:sz w:val="26"/>
          <w:szCs w:val="26"/>
        </w:rPr>
        <w:t>в электронной форме</w:t>
      </w:r>
      <w:r w:rsidRPr="00E56AE5">
        <w:rPr>
          <w:sz w:val="26"/>
          <w:szCs w:val="26"/>
        </w:rPr>
        <w:t>.</w:t>
      </w:r>
    </w:p>
    <w:p w:rsidR="00134A4D" w:rsidRPr="00E56AE5" w:rsidRDefault="00134A4D" w:rsidP="00062136">
      <w:pPr>
        <w:pStyle w:val="4"/>
        <w:numPr>
          <w:ilvl w:val="0"/>
          <w:numId w:val="20"/>
        </w:numPr>
        <w:spacing w:before="0" w:after="0"/>
        <w:ind w:left="284" w:hanging="284"/>
        <w:rPr>
          <w:b w:val="0"/>
          <w:bCs w:val="0"/>
          <w:sz w:val="26"/>
          <w:szCs w:val="26"/>
        </w:rPr>
      </w:pPr>
      <w:r w:rsidRPr="00E56AE5">
        <w:rPr>
          <w:b w:val="0"/>
          <w:bCs w:val="0"/>
          <w:sz w:val="26"/>
          <w:szCs w:val="26"/>
        </w:rPr>
        <w:t>Осуществление закупок способом запроса котировок в электронной форме.</w:t>
      </w:r>
    </w:p>
    <w:p w:rsidR="00134A4D" w:rsidRPr="00E56AE5" w:rsidRDefault="00134A4D" w:rsidP="00062136">
      <w:pPr>
        <w:pStyle w:val="4"/>
        <w:numPr>
          <w:ilvl w:val="0"/>
          <w:numId w:val="20"/>
        </w:numPr>
        <w:spacing w:before="0" w:after="0"/>
        <w:ind w:left="284" w:hanging="284"/>
        <w:rPr>
          <w:b w:val="0"/>
          <w:bCs w:val="0"/>
          <w:sz w:val="26"/>
          <w:szCs w:val="26"/>
        </w:rPr>
      </w:pPr>
      <w:r w:rsidRPr="00E56AE5">
        <w:rPr>
          <w:b w:val="0"/>
          <w:bCs w:val="0"/>
          <w:sz w:val="26"/>
          <w:szCs w:val="26"/>
        </w:rPr>
        <w:t>Осуществление закупок у единственного поставщика (исполнителя, подрядчика).</w:t>
      </w:r>
    </w:p>
    <w:p w:rsidR="0081410B" w:rsidRPr="00E56AE5" w:rsidRDefault="0081410B" w:rsidP="0081410B">
      <w:pPr>
        <w:jc w:val="both"/>
        <w:rPr>
          <w:color w:val="000000"/>
          <w:sz w:val="26"/>
          <w:szCs w:val="26"/>
        </w:rPr>
      </w:pPr>
    </w:p>
    <w:p w:rsidR="00C403A4" w:rsidRPr="00E56AE5" w:rsidRDefault="00B84D14" w:rsidP="00C403A4">
      <w:pPr>
        <w:jc w:val="both"/>
        <w:rPr>
          <w:b/>
          <w:color w:val="000000"/>
          <w:sz w:val="26"/>
          <w:szCs w:val="26"/>
        </w:rPr>
      </w:pPr>
      <w:r w:rsidRPr="00E56AE5">
        <w:rPr>
          <w:b/>
          <w:color w:val="000000"/>
          <w:sz w:val="26"/>
          <w:szCs w:val="26"/>
        </w:rPr>
        <w:t xml:space="preserve">Тема </w:t>
      </w:r>
      <w:r w:rsidR="003F733A" w:rsidRPr="00E56AE5">
        <w:rPr>
          <w:b/>
          <w:color w:val="000000"/>
          <w:sz w:val="26"/>
          <w:szCs w:val="26"/>
        </w:rPr>
        <w:t>3</w:t>
      </w:r>
      <w:r w:rsidRPr="00E56AE5">
        <w:rPr>
          <w:b/>
          <w:color w:val="000000"/>
          <w:sz w:val="26"/>
          <w:szCs w:val="26"/>
        </w:rPr>
        <w:t xml:space="preserve">. </w:t>
      </w:r>
      <w:r w:rsidR="008824CF" w:rsidRPr="00E56AE5">
        <w:rPr>
          <w:b/>
          <w:color w:val="000000"/>
          <w:sz w:val="26"/>
          <w:szCs w:val="26"/>
        </w:rPr>
        <w:t>Государственные и муниципальные контракты.</w:t>
      </w:r>
    </w:p>
    <w:p w:rsidR="00B84D14" w:rsidRPr="00E56AE5" w:rsidRDefault="00134A4D" w:rsidP="00B84D14">
      <w:pPr>
        <w:jc w:val="both"/>
        <w:rPr>
          <w:color w:val="000000"/>
          <w:sz w:val="26"/>
          <w:szCs w:val="26"/>
        </w:rPr>
      </w:pPr>
      <w:r w:rsidRPr="00E56AE5">
        <w:rPr>
          <w:color w:val="000000"/>
          <w:sz w:val="26"/>
          <w:szCs w:val="26"/>
        </w:rPr>
        <w:t>Содержание:</w:t>
      </w:r>
    </w:p>
    <w:p w:rsidR="00134A4D" w:rsidRPr="00E56AE5" w:rsidRDefault="00134A4D" w:rsidP="00062136">
      <w:pPr>
        <w:pStyle w:val="4"/>
        <w:numPr>
          <w:ilvl w:val="0"/>
          <w:numId w:val="21"/>
        </w:numPr>
        <w:spacing w:before="0" w:after="0"/>
        <w:ind w:left="284" w:hanging="284"/>
        <w:rPr>
          <w:b w:val="0"/>
          <w:bCs w:val="0"/>
          <w:sz w:val="26"/>
          <w:szCs w:val="26"/>
        </w:rPr>
      </w:pPr>
      <w:r w:rsidRPr="00E56AE5">
        <w:rPr>
          <w:b w:val="0"/>
          <w:bCs w:val="0"/>
          <w:sz w:val="26"/>
          <w:szCs w:val="26"/>
        </w:rPr>
        <w:t>Порядок заключения государственного и муниципального контракта</w:t>
      </w:r>
    </w:p>
    <w:p w:rsidR="00134A4D" w:rsidRPr="00E56AE5" w:rsidRDefault="00134A4D" w:rsidP="00062136">
      <w:pPr>
        <w:pStyle w:val="aa"/>
        <w:numPr>
          <w:ilvl w:val="0"/>
          <w:numId w:val="21"/>
        </w:numPr>
        <w:ind w:left="284" w:hanging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6AE5">
        <w:rPr>
          <w:rFonts w:ascii="Times New Roman" w:eastAsia="Times New Roman" w:hAnsi="Times New Roman"/>
          <w:sz w:val="26"/>
          <w:szCs w:val="26"/>
          <w:lang w:eastAsia="ru-RU"/>
        </w:rPr>
        <w:t>Порядок расторжения государственного и муниципального контракта</w:t>
      </w:r>
    </w:p>
    <w:p w:rsidR="00134A4D" w:rsidRPr="00E56AE5" w:rsidRDefault="00134A4D" w:rsidP="00062136">
      <w:pPr>
        <w:pStyle w:val="aa"/>
        <w:numPr>
          <w:ilvl w:val="0"/>
          <w:numId w:val="21"/>
        </w:numPr>
        <w:ind w:left="284" w:hanging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6AE5">
        <w:rPr>
          <w:rFonts w:ascii="Times New Roman" w:eastAsia="Times New Roman" w:hAnsi="Times New Roman"/>
          <w:sz w:val="26"/>
          <w:szCs w:val="26"/>
          <w:lang w:eastAsia="ru-RU"/>
        </w:rPr>
        <w:t>Обеспечение исполнения контракта.</w:t>
      </w:r>
    </w:p>
    <w:p w:rsidR="00B84D14" w:rsidRPr="00E56AE5" w:rsidRDefault="00B84D14" w:rsidP="00B84D14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 xml:space="preserve">Тема </w:t>
      </w:r>
      <w:r w:rsidR="003F733A" w:rsidRPr="00E56AE5">
        <w:rPr>
          <w:b/>
          <w:sz w:val="26"/>
          <w:szCs w:val="26"/>
        </w:rPr>
        <w:t>4</w:t>
      </w:r>
      <w:r w:rsidRPr="00E56AE5">
        <w:rPr>
          <w:b/>
          <w:sz w:val="26"/>
          <w:szCs w:val="26"/>
        </w:rPr>
        <w:t xml:space="preserve">. </w:t>
      </w:r>
      <w:r w:rsidR="008824CF" w:rsidRPr="00E56AE5">
        <w:rPr>
          <w:b/>
          <w:sz w:val="26"/>
          <w:szCs w:val="26"/>
        </w:rPr>
        <w:t>Мониторинг, аудит, контроль в сфере закупок.</w:t>
      </w:r>
    </w:p>
    <w:p w:rsidR="00134A4D" w:rsidRPr="00E56AE5" w:rsidRDefault="00134A4D" w:rsidP="00134A4D">
      <w:pPr>
        <w:rPr>
          <w:sz w:val="26"/>
          <w:szCs w:val="26"/>
        </w:rPr>
      </w:pPr>
      <w:r w:rsidRPr="00E56AE5">
        <w:rPr>
          <w:sz w:val="26"/>
          <w:szCs w:val="26"/>
        </w:rPr>
        <w:t>Содержание:</w:t>
      </w:r>
    </w:p>
    <w:p w:rsidR="00134A4D" w:rsidRPr="00E56AE5" w:rsidRDefault="00134A4D" w:rsidP="004B63B2">
      <w:pPr>
        <w:pStyle w:val="4"/>
        <w:numPr>
          <w:ilvl w:val="0"/>
          <w:numId w:val="22"/>
        </w:numPr>
        <w:spacing w:before="0" w:after="0"/>
        <w:ind w:left="284" w:hanging="284"/>
        <w:rPr>
          <w:b w:val="0"/>
          <w:bCs w:val="0"/>
          <w:sz w:val="26"/>
          <w:szCs w:val="26"/>
        </w:rPr>
      </w:pPr>
      <w:r w:rsidRPr="00E56AE5">
        <w:rPr>
          <w:b w:val="0"/>
          <w:bCs w:val="0"/>
          <w:sz w:val="26"/>
          <w:szCs w:val="26"/>
        </w:rPr>
        <w:t>Порядок осуществления мониторинга в сфере закупок</w:t>
      </w:r>
      <w:r w:rsidR="00190260" w:rsidRPr="00E56AE5">
        <w:rPr>
          <w:b w:val="0"/>
          <w:bCs w:val="0"/>
          <w:sz w:val="26"/>
          <w:szCs w:val="26"/>
        </w:rPr>
        <w:t>.</w:t>
      </w:r>
    </w:p>
    <w:p w:rsidR="00190260" w:rsidRPr="00E56AE5" w:rsidRDefault="00134A4D" w:rsidP="004B63B2">
      <w:pPr>
        <w:pStyle w:val="aa"/>
        <w:numPr>
          <w:ilvl w:val="0"/>
          <w:numId w:val="22"/>
        </w:numPr>
        <w:ind w:left="284" w:hanging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6AE5">
        <w:rPr>
          <w:rFonts w:ascii="Times New Roman" w:eastAsia="Times New Roman" w:hAnsi="Times New Roman"/>
          <w:sz w:val="26"/>
          <w:szCs w:val="26"/>
          <w:lang w:eastAsia="ru-RU"/>
        </w:rPr>
        <w:t>Порядок осуществления аудита в сфере закупо</w:t>
      </w:r>
      <w:r w:rsidR="00190260" w:rsidRPr="00E56AE5">
        <w:rPr>
          <w:rFonts w:ascii="Times New Roman" w:eastAsia="Times New Roman" w:hAnsi="Times New Roman"/>
          <w:sz w:val="26"/>
          <w:szCs w:val="26"/>
          <w:lang w:eastAsia="ru-RU"/>
        </w:rPr>
        <w:t>к.</w:t>
      </w:r>
    </w:p>
    <w:p w:rsidR="00190260" w:rsidRPr="00E56AE5" w:rsidRDefault="00190260" w:rsidP="004B63B2">
      <w:pPr>
        <w:pStyle w:val="aa"/>
        <w:numPr>
          <w:ilvl w:val="0"/>
          <w:numId w:val="22"/>
        </w:numPr>
        <w:ind w:left="284" w:hanging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6AE5">
        <w:rPr>
          <w:rFonts w:ascii="Times New Roman" w:eastAsia="Times New Roman" w:hAnsi="Times New Roman"/>
          <w:sz w:val="26"/>
          <w:szCs w:val="26"/>
          <w:lang w:eastAsia="ru-RU"/>
        </w:rPr>
        <w:t>Порядок осуществления контроля в сфере закупок.</w:t>
      </w:r>
    </w:p>
    <w:p w:rsidR="00190260" w:rsidRPr="00E56AE5" w:rsidRDefault="00190260" w:rsidP="004B63B2">
      <w:pPr>
        <w:pStyle w:val="aa"/>
        <w:numPr>
          <w:ilvl w:val="0"/>
          <w:numId w:val="22"/>
        </w:numPr>
        <w:ind w:left="284" w:hanging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6AE5">
        <w:rPr>
          <w:rFonts w:ascii="Times New Roman" w:eastAsia="Times New Roman" w:hAnsi="Times New Roman"/>
          <w:sz w:val="26"/>
          <w:szCs w:val="26"/>
          <w:lang w:eastAsia="ru-RU"/>
        </w:rPr>
        <w:t>Ответственность в сфере закупок.</w:t>
      </w:r>
    </w:p>
    <w:p w:rsidR="00CB1AF1" w:rsidRPr="00E56AE5" w:rsidRDefault="00E56AE5" w:rsidP="00E56AE5">
      <w:pPr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 xml:space="preserve">5. </w:t>
      </w:r>
      <w:r w:rsidR="00CB1AF1" w:rsidRPr="00E56AE5">
        <w:rPr>
          <w:b/>
          <w:sz w:val="26"/>
          <w:szCs w:val="26"/>
        </w:rPr>
        <w:t>Содержание и формы самостоятельной работы слушателей</w:t>
      </w:r>
    </w:p>
    <w:p w:rsidR="00190260" w:rsidRPr="00E56AE5" w:rsidRDefault="00190260" w:rsidP="00E56AE5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Самостоятельная работа </w:t>
      </w:r>
      <w:r w:rsidR="00FE293D">
        <w:rPr>
          <w:sz w:val="26"/>
          <w:szCs w:val="26"/>
        </w:rPr>
        <w:t>предполагает самостоятельное изучение учебно-методических материалов по каждой теме, просмотр видеоуроков по каждой теме.</w:t>
      </w:r>
    </w:p>
    <w:p w:rsidR="004B63B2" w:rsidRPr="00E56AE5" w:rsidRDefault="004B63B2" w:rsidP="004B63B2">
      <w:pPr>
        <w:ind w:firstLine="567"/>
        <w:jc w:val="both"/>
        <w:rPr>
          <w:sz w:val="26"/>
          <w:szCs w:val="26"/>
        </w:rPr>
      </w:pPr>
    </w:p>
    <w:p w:rsidR="00CB1AF1" w:rsidRPr="00E56AE5" w:rsidRDefault="00E56AE5" w:rsidP="00E56AE5">
      <w:pPr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 xml:space="preserve">6. </w:t>
      </w:r>
      <w:r w:rsidR="00CB1AF1" w:rsidRPr="00E56AE5">
        <w:rPr>
          <w:b/>
          <w:sz w:val="26"/>
          <w:szCs w:val="26"/>
        </w:rPr>
        <w:t>О</w:t>
      </w:r>
      <w:r w:rsidR="00C258F0" w:rsidRPr="00E56AE5">
        <w:rPr>
          <w:b/>
          <w:sz w:val="26"/>
          <w:szCs w:val="26"/>
        </w:rPr>
        <w:t>писание образовательных технологий, применяемых при изучении дисциплины</w:t>
      </w:r>
    </w:p>
    <w:p w:rsidR="00AA08CA" w:rsidRPr="00AA08CA" w:rsidRDefault="00AA08CA" w:rsidP="00AA08CA">
      <w:pPr>
        <w:ind w:firstLine="567"/>
        <w:jc w:val="both"/>
        <w:rPr>
          <w:b/>
          <w:sz w:val="26"/>
          <w:szCs w:val="26"/>
        </w:rPr>
      </w:pPr>
      <w:r w:rsidRPr="00AA08CA">
        <w:rPr>
          <w:sz w:val="26"/>
          <w:szCs w:val="26"/>
        </w:rPr>
        <w:t xml:space="preserve">Программа курса предусматривает лекционные занятия по основным теоретическим вопросам, практические занятия, обучение с использованием ДОТ. В ходе лекционного курса каждая тема раскрывается с применением презентационных материалов. Исходя из отпущенных часов, не допускается ситуация, когда та или иная тема, совершенно не охватывается в лекционном курсе. Теоретические проблемы, сформулированные  на лекционных занятиях, рассматриваются на практических занятиях. Логика практических занятий согласовывается со структурой лекционного курса, в них отражаются основные понятия темы. В практической части </w:t>
      </w:r>
      <w:r w:rsidRPr="00AA08CA">
        <w:rPr>
          <w:sz w:val="26"/>
          <w:szCs w:val="26"/>
        </w:rPr>
        <w:lastRenderedPageBreak/>
        <w:t>занятий используются такие формы обучения, как тренинг, работа в малых группах, групповые дискуссии, решение ситуационных задач с последующим обсуждением.</w:t>
      </w:r>
    </w:p>
    <w:p w:rsidR="00FE293D" w:rsidRPr="00E56AE5" w:rsidRDefault="00FE293D" w:rsidP="00E56AE5">
      <w:pPr>
        <w:jc w:val="both"/>
        <w:rPr>
          <w:b/>
          <w:sz w:val="26"/>
          <w:szCs w:val="26"/>
        </w:rPr>
      </w:pPr>
    </w:p>
    <w:p w:rsidR="009D499E" w:rsidRPr="00E56AE5" w:rsidRDefault="00E56AE5" w:rsidP="00E56AE5">
      <w:pPr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 xml:space="preserve">7. </w:t>
      </w:r>
      <w:r w:rsidR="00CB1AF1" w:rsidRPr="00E56AE5">
        <w:rPr>
          <w:b/>
          <w:sz w:val="26"/>
          <w:szCs w:val="26"/>
        </w:rPr>
        <w:t>Перечень, формы и порядок проведения текущего контроля знаний слушателей и промежуточной аттестации.</w:t>
      </w:r>
      <w:r w:rsidR="009D499E" w:rsidRPr="00E56AE5">
        <w:rPr>
          <w:b/>
          <w:sz w:val="26"/>
          <w:szCs w:val="26"/>
        </w:rPr>
        <w:t xml:space="preserve"> </w:t>
      </w:r>
    </w:p>
    <w:p w:rsidR="00CB1AF1" w:rsidRPr="00E56AE5" w:rsidRDefault="009D499E" w:rsidP="00E56AE5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>Текущий контроль знаний слушателей</w:t>
      </w:r>
      <w:r w:rsidR="00FE293D">
        <w:rPr>
          <w:sz w:val="26"/>
          <w:szCs w:val="26"/>
        </w:rPr>
        <w:t>: выполнение промежуточных тестов по каждой теме (8 тестов).</w:t>
      </w:r>
      <w:r w:rsidRPr="00E56AE5">
        <w:rPr>
          <w:sz w:val="26"/>
          <w:szCs w:val="26"/>
        </w:rPr>
        <w:t xml:space="preserve"> </w:t>
      </w:r>
      <w:r w:rsidR="00FE293D">
        <w:rPr>
          <w:sz w:val="26"/>
          <w:szCs w:val="26"/>
        </w:rPr>
        <w:t>П</w:t>
      </w:r>
      <w:r w:rsidRPr="00E56AE5">
        <w:rPr>
          <w:sz w:val="26"/>
          <w:szCs w:val="26"/>
        </w:rPr>
        <w:t>ромежуточная аттестация не предусмотрена программой.</w:t>
      </w:r>
    </w:p>
    <w:p w:rsidR="00CB1AF1" w:rsidRPr="00E56AE5" w:rsidRDefault="00CB1AF1" w:rsidP="00E56AE5">
      <w:pPr>
        <w:jc w:val="both"/>
        <w:rPr>
          <w:rFonts w:eastAsia="Calibri"/>
          <w:sz w:val="26"/>
          <w:szCs w:val="26"/>
          <w:lang w:eastAsia="en-US"/>
        </w:rPr>
      </w:pPr>
    </w:p>
    <w:p w:rsidR="00E56AE5" w:rsidRPr="00E56AE5" w:rsidRDefault="00E56AE5" w:rsidP="00E56AE5">
      <w:pPr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>8. Итоговая аттестация.</w:t>
      </w:r>
    </w:p>
    <w:p w:rsidR="00E56AE5" w:rsidRPr="00E56AE5" w:rsidRDefault="00E56AE5" w:rsidP="00E56AE5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Зачет в форме </w:t>
      </w:r>
      <w:r w:rsidR="00FE293D">
        <w:rPr>
          <w:sz w:val="26"/>
          <w:szCs w:val="26"/>
        </w:rPr>
        <w:t xml:space="preserve">компьютерного </w:t>
      </w:r>
      <w:r w:rsidRPr="00E56AE5">
        <w:rPr>
          <w:sz w:val="26"/>
          <w:szCs w:val="26"/>
        </w:rPr>
        <w:t>тестирования.</w:t>
      </w:r>
    </w:p>
    <w:p w:rsidR="00DF0608" w:rsidRPr="00CB1AF1" w:rsidRDefault="00DF0608" w:rsidP="00CB1AF1">
      <w:pPr>
        <w:ind w:left="1440"/>
        <w:rPr>
          <w:b/>
        </w:rPr>
      </w:pPr>
    </w:p>
    <w:p w:rsidR="00DF3E32" w:rsidRDefault="00DF3E32" w:rsidP="008C7B9B">
      <w:pPr>
        <w:jc w:val="both"/>
        <w:rPr>
          <w:i/>
        </w:rPr>
      </w:pPr>
    </w:p>
    <w:p w:rsidR="00190260" w:rsidRDefault="00190260">
      <w:pPr>
        <w:rPr>
          <w:b/>
          <w:snapToGrid w:val="0"/>
          <w:sz w:val="28"/>
          <w:szCs w:val="28"/>
        </w:rPr>
      </w:pPr>
    </w:p>
    <w:sectPr w:rsidR="00190260" w:rsidSect="00E56AE5">
      <w:footerReference w:type="even" r:id="rId8"/>
      <w:footerReference w:type="default" r:id="rId9"/>
      <w:pgSz w:w="11906" w:h="16838"/>
      <w:pgMar w:top="567" w:right="707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79B" w:rsidRDefault="00FB379B">
      <w:r>
        <w:separator/>
      </w:r>
    </w:p>
  </w:endnote>
  <w:endnote w:type="continuationSeparator" w:id="0">
    <w:p w:rsidR="00FB379B" w:rsidRDefault="00FB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E40" w:rsidRDefault="00730BD2" w:rsidP="00933B1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2E4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2E40" w:rsidRDefault="00C32E40" w:rsidP="00933B1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E40" w:rsidRDefault="00730BD2" w:rsidP="00933B1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2E4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1EAE">
      <w:rPr>
        <w:rStyle w:val="a7"/>
        <w:noProof/>
      </w:rPr>
      <w:t>2</w:t>
    </w:r>
    <w:r>
      <w:rPr>
        <w:rStyle w:val="a7"/>
      </w:rPr>
      <w:fldChar w:fldCharType="end"/>
    </w:r>
  </w:p>
  <w:p w:rsidR="00C32E40" w:rsidRDefault="00C32E40" w:rsidP="00933B1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79B" w:rsidRDefault="00FB379B">
      <w:r>
        <w:separator/>
      </w:r>
    </w:p>
  </w:footnote>
  <w:footnote w:type="continuationSeparator" w:id="0">
    <w:p w:rsidR="00FB379B" w:rsidRDefault="00FB3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3ED4"/>
    <w:multiLevelType w:val="hybridMultilevel"/>
    <w:tmpl w:val="535E9084"/>
    <w:lvl w:ilvl="0" w:tplc="9D9C0BC8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26CB8"/>
    <w:multiLevelType w:val="hybridMultilevel"/>
    <w:tmpl w:val="3CE0DC8C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A6412"/>
    <w:multiLevelType w:val="hybridMultilevel"/>
    <w:tmpl w:val="0C92A29A"/>
    <w:lvl w:ilvl="0" w:tplc="8A848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6E5074"/>
    <w:multiLevelType w:val="hybridMultilevel"/>
    <w:tmpl w:val="52B66508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A10DF"/>
    <w:multiLevelType w:val="hybridMultilevel"/>
    <w:tmpl w:val="2ECC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42B99"/>
    <w:multiLevelType w:val="hybridMultilevel"/>
    <w:tmpl w:val="A30A5B82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F7292"/>
    <w:multiLevelType w:val="hybridMultilevel"/>
    <w:tmpl w:val="C5C256A6"/>
    <w:lvl w:ilvl="0" w:tplc="8F52B272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7" w15:restartNumberingAfterBreak="0">
    <w:nsid w:val="28493A16"/>
    <w:multiLevelType w:val="hybridMultilevel"/>
    <w:tmpl w:val="5B123F8C"/>
    <w:lvl w:ilvl="0" w:tplc="E11446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D84AD4"/>
    <w:multiLevelType w:val="hybridMultilevel"/>
    <w:tmpl w:val="B442E90C"/>
    <w:lvl w:ilvl="0" w:tplc="E11446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DBB2376"/>
    <w:multiLevelType w:val="hybridMultilevel"/>
    <w:tmpl w:val="4E684A96"/>
    <w:lvl w:ilvl="0" w:tplc="6D12B3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F7A20"/>
    <w:multiLevelType w:val="hybridMultilevel"/>
    <w:tmpl w:val="D1EE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01843"/>
    <w:multiLevelType w:val="hybridMultilevel"/>
    <w:tmpl w:val="A7120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3B197C"/>
    <w:multiLevelType w:val="hybridMultilevel"/>
    <w:tmpl w:val="DAA457B4"/>
    <w:lvl w:ilvl="0" w:tplc="B99AD09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47319"/>
    <w:multiLevelType w:val="hybridMultilevel"/>
    <w:tmpl w:val="DF5A22E6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454BD"/>
    <w:multiLevelType w:val="hybridMultilevel"/>
    <w:tmpl w:val="A7D06F58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05DF9"/>
    <w:multiLevelType w:val="hybridMultilevel"/>
    <w:tmpl w:val="FAC02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92978"/>
    <w:multiLevelType w:val="hybridMultilevel"/>
    <w:tmpl w:val="17A442F4"/>
    <w:lvl w:ilvl="0" w:tplc="D43E010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284DAE"/>
    <w:multiLevelType w:val="hybridMultilevel"/>
    <w:tmpl w:val="2AF42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F34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6CC5EC0"/>
    <w:multiLevelType w:val="hybridMultilevel"/>
    <w:tmpl w:val="389AC834"/>
    <w:lvl w:ilvl="0" w:tplc="6D12B3D6">
      <w:start w:val="1"/>
      <w:numFmt w:val="russianLower"/>
      <w:lvlText w:val="%1)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" w15:restartNumberingAfterBreak="0">
    <w:nsid w:val="6C9F669E"/>
    <w:multiLevelType w:val="hybridMultilevel"/>
    <w:tmpl w:val="F5905A7A"/>
    <w:lvl w:ilvl="0" w:tplc="6D12B3D6">
      <w:start w:val="1"/>
      <w:numFmt w:val="russianLower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 w15:restartNumberingAfterBreak="0">
    <w:nsid w:val="6DFE7156"/>
    <w:multiLevelType w:val="hybridMultilevel"/>
    <w:tmpl w:val="629676F8"/>
    <w:lvl w:ilvl="0" w:tplc="28687AB8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728F2791"/>
    <w:multiLevelType w:val="hybridMultilevel"/>
    <w:tmpl w:val="BC8CC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01586"/>
    <w:multiLevelType w:val="hybridMultilevel"/>
    <w:tmpl w:val="17A442F4"/>
    <w:lvl w:ilvl="0" w:tplc="D43E010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967FBF"/>
    <w:multiLevelType w:val="hybridMultilevel"/>
    <w:tmpl w:val="07E4FA58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11"/>
  </w:num>
  <w:num w:numId="5">
    <w:abstractNumId w:val="9"/>
  </w:num>
  <w:num w:numId="6">
    <w:abstractNumId w:val="24"/>
  </w:num>
  <w:num w:numId="7">
    <w:abstractNumId w:val="19"/>
  </w:num>
  <w:num w:numId="8">
    <w:abstractNumId w:val="20"/>
  </w:num>
  <w:num w:numId="9">
    <w:abstractNumId w:val="14"/>
  </w:num>
  <w:num w:numId="10">
    <w:abstractNumId w:val="5"/>
  </w:num>
  <w:num w:numId="11">
    <w:abstractNumId w:val="13"/>
  </w:num>
  <w:num w:numId="12">
    <w:abstractNumId w:val="1"/>
  </w:num>
  <w:num w:numId="13">
    <w:abstractNumId w:val="6"/>
  </w:num>
  <w:num w:numId="14">
    <w:abstractNumId w:val="3"/>
  </w:num>
  <w:num w:numId="15">
    <w:abstractNumId w:val="12"/>
  </w:num>
  <w:num w:numId="16">
    <w:abstractNumId w:val="23"/>
  </w:num>
  <w:num w:numId="17">
    <w:abstractNumId w:val="18"/>
  </w:num>
  <w:num w:numId="18">
    <w:abstractNumId w:val="8"/>
  </w:num>
  <w:num w:numId="19">
    <w:abstractNumId w:val="22"/>
  </w:num>
  <w:num w:numId="20">
    <w:abstractNumId w:val="10"/>
  </w:num>
  <w:num w:numId="21">
    <w:abstractNumId w:val="4"/>
  </w:num>
  <w:num w:numId="22">
    <w:abstractNumId w:val="17"/>
  </w:num>
  <w:num w:numId="23">
    <w:abstractNumId w:val="2"/>
  </w:num>
  <w:num w:numId="24">
    <w:abstractNumId w:val="0"/>
  </w:num>
  <w:num w:numId="25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70"/>
    <w:rsid w:val="00047A75"/>
    <w:rsid w:val="00054C01"/>
    <w:rsid w:val="00062136"/>
    <w:rsid w:val="00083870"/>
    <w:rsid w:val="000B6F8B"/>
    <w:rsid w:val="000E5BEA"/>
    <w:rsid w:val="00102BE4"/>
    <w:rsid w:val="00121BE5"/>
    <w:rsid w:val="00134A4D"/>
    <w:rsid w:val="00190260"/>
    <w:rsid w:val="001927DA"/>
    <w:rsid w:val="00195B22"/>
    <w:rsid w:val="001B44DE"/>
    <w:rsid w:val="001C427E"/>
    <w:rsid w:val="001D7B17"/>
    <w:rsid w:val="001F2137"/>
    <w:rsid w:val="001F49BD"/>
    <w:rsid w:val="001F57D4"/>
    <w:rsid w:val="002060D0"/>
    <w:rsid w:val="00242D44"/>
    <w:rsid w:val="00262C99"/>
    <w:rsid w:val="00285FB2"/>
    <w:rsid w:val="002C4ECC"/>
    <w:rsid w:val="002D1EAE"/>
    <w:rsid w:val="002D29D4"/>
    <w:rsid w:val="002E25AA"/>
    <w:rsid w:val="00307F32"/>
    <w:rsid w:val="00365B7A"/>
    <w:rsid w:val="00381193"/>
    <w:rsid w:val="003D7216"/>
    <w:rsid w:val="003E5655"/>
    <w:rsid w:val="003E7FA2"/>
    <w:rsid w:val="003F35C9"/>
    <w:rsid w:val="003F733A"/>
    <w:rsid w:val="00410B8B"/>
    <w:rsid w:val="004B63B2"/>
    <w:rsid w:val="0057434B"/>
    <w:rsid w:val="00583E49"/>
    <w:rsid w:val="00634A21"/>
    <w:rsid w:val="00642466"/>
    <w:rsid w:val="0067682A"/>
    <w:rsid w:val="006768C3"/>
    <w:rsid w:val="0068211E"/>
    <w:rsid w:val="006A6C16"/>
    <w:rsid w:val="006E65B8"/>
    <w:rsid w:val="00711D95"/>
    <w:rsid w:val="00730BD2"/>
    <w:rsid w:val="00756E78"/>
    <w:rsid w:val="00780AD8"/>
    <w:rsid w:val="007960A9"/>
    <w:rsid w:val="007C1B85"/>
    <w:rsid w:val="007D7174"/>
    <w:rsid w:val="0081410B"/>
    <w:rsid w:val="008159B6"/>
    <w:rsid w:val="00832001"/>
    <w:rsid w:val="00860528"/>
    <w:rsid w:val="0086257D"/>
    <w:rsid w:val="008824CF"/>
    <w:rsid w:val="00895123"/>
    <w:rsid w:val="00897744"/>
    <w:rsid w:val="008A3CF7"/>
    <w:rsid w:val="008A5599"/>
    <w:rsid w:val="008C0460"/>
    <w:rsid w:val="008C3FB5"/>
    <w:rsid w:val="008C7B9B"/>
    <w:rsid w:val="008F49D5"/>
    <w:rsid w:val="00910731"/>
    <w:rsid w:val="009130FF"/>
    <w:rsid w:val="0092015E"/>
    <w:rsid w:val="00933B1F"/>
    <w:rsid w:val="00963F2D"/>
    <w:rsid w:val="009D499E"/>
    <w:rsid w:val="00A30FE6"/>
    <w:rsid w:val="00A37B7B"/>
    <w:rsid w:val="00A4129E"/>
    <w:rsid w:val="00A446D0"/>
    <w:rsid w:val="00A604AE"/>
    <w:rsid w:val="00A912A9"/>
    <w:rsid w:val="00AA08CA"/>
    <w:rsid w:val="00AD102C"/>
    <w:rsid w:val="00AF0C72"/>
    <w:rsid w:val="00B2257E"/>
    <w:rsid w:val="00B22AC1"/>
    <w:rsid w:val="00B242CB"/>
    <w:rsid w:val="00B5410A"/>
    <w:rsid w:val="00B82069"/>
    <w:rsid w:val="00B84D14"/>
    <w:rsid w:val="00BB05D3"/>
    <w:rsid w:val="00BB6779"/>
    <w:rsid w:val="00BD09FE"/>
    <w:rsid w:val="00BD52BE"/>
    <w:rsid w:val="00BD5EE3"/>
    <w:rsid w:val="00BD76CB"/>
    <w:rsid w:val="00BE0B64"/>
    <w:rsid w:val="00C258F0"/>
    <w:rsid w:val="00C32E40"/>
    <w:rsid w:val="00C403A4"/>
    <w:rsid w:val="00C47FD1"/>
    <w:rsid w:val="00C549A6"/>
    <w:rsid w:val="00CB1AF1"/>
    <w:rsid w:val="00CB1ED1"/>
    <w:rsid w:val="00CB44A4"/>
    <w:rsid w:val="00CC7B35"/>
    <w:rsid w:val="00CE025D"/>
    <w:rsid w:val="00CF7A3A"/>
    <w:rsid w:val="00D0355A"/>
    <w:rsid w:val="00D44F68"/>
    <w:rsid w:val="00D5017F"/>
    <w:rsid w:val="00D55C73"/>
    <w:rsid w:val="00D676CE"/>
    <w:rsid w:val="00D75E82"/>
    <w:rsid w:val="00D81179"/>
    <w:rsid w:val="00DA5C26"/>
    <w:rsid w:val="00DC4459"/>
    <w:rsid w:val="00DF0608"/>
    <w:rsid w:val="00DF3E32"/>
    <w:rsid w:val="00E44A86"/>
    <w:rsid w:val="00E45F15"/>
    <w:rsid w:val="00E468B7"/>
    <w:rsid w:val="00E5270C"/>
    <w:rsid w:val="00E56AE5"/>
    <w:rsid w:val="00EA4E20"/>
    <w:rsid w:val="00EA7726"/>
    <w:rsid w:val="00EB666B"/>
    <w:rsid w:val="00EC28B0"/>
    <w:rsid w:val="00EC343A"/>
    <w:rsid w:val="00F47E7A"/>
    <w:rsid w:val="00F60A7A"/>
    <w:rsid w:val="00F64F8E"/>
    <w:rsid w:val="00F82C20"/>
    <w:rsid w:val="00F93EA2"/>
    <w:rsid w:val="00FA49B5"/>
    <w:rsid w:val="00FB379B"/>
    <w:rsid w:val="00FC63B4"/>
    <w:rsid w:val="00FD7716"/>
    <w:rsid w:val="00FE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A4A486-3524-4D42-92A5-2387B20C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A86"/>
    <w:rPr>
      <w:sz w:val="24"/>
      <w:szCs w:val="24"/>
    </w:rPr>
  </w:style>
  <w:style w:type="paragraph" w:styleId="1">
    <w:name w:val="heading 1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before="280"/>
      <w:jc w:val="center"/>
      <w:outlineLvl w:val="0"/>
    </w:pPr>
    <w:rPr>
      <w:b/>
      <w:sz w:val="28"/>
      <w:szCs w:val="18"/>
    </w:rPr>
  </w:style>
  <w:style w:type="paragraph" w:styleId="2">
    <w:name w:val="heading 2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zCs w:val="18"/>
    </w:rPr>
  </w:style>
  <w:style w:type="paragraph" w:styleId="3">
    <w:name w:val="heading 3"/>
    <w:basedOn w:val="a"/>
    <w:next w:val="a"/>
    <w:qFormat/>
    <w:rsid w:val="00102B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44A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44A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44A86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E44A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44A86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44A86"/>
    <w:pPr>
      <w:jc w:val="both"/>
    </w:pPr>
  </w:style>
  <w:style w:type="paragraph" w:styleId="a5">
    <w:name w:val="Body Text"/>
    <w:basedOn w:val="a"/>
    <w:rsid w:val="00E44A86"/>
    <w:pPr>
      <w:shd w:val="clear" w:color="auto" w:fill="FFFFFF"/>
      <w:jc w:val="both"/>
    </w:pPr>
    <w:rPr>
      <w:color w:val="000000"/>
      <w:spacing w:val="-9"/>
      <w:szCs w:val="21"/>
    </w:rPr>
  </w:style>
  <w:style w:type="paragraph" w:styleId="a6">
    <w:name w:val="Body Text Indent"/>
    <w:basedOn w:val="a"/>
    <w:rsid w:val="00E44A86"/>
    <w:pPr>
      <w:ind w:left="360"/>
      <w:jc w:val="both"/>
    </w:pPr>
  </w:style>
  <w:style w:type="paragraph" w:styleId="30">
    <w:name w:val="Body Text Indent 3"/>
    <w:basedOn w:val="a"/>
    <w:rsid w:val="00E44A86"/>
    <w:pPr>
      <w:ind w:firstLine="700"/>
    </w:pPr>
    <w:rPr>
      <w:szCs w:val="20"/>
    </w:rPr>
  </w:style>
  <w:style w:type="character" w:styleId="a7">
    <w:name w:val="page number"/>
    <w:basedOn w:val="a0"/>
    <w:rsid w:val="00E44A86"/>
  </w:style>
  <w:style w:type="paragraph" w:styleId="21">
    <w:name w:val="Body Text Indent 2"/>
    <w:basedOn w:val="a"/>
    <w:rsid w:val="00EB666B"/>
    <w:pPr>
      <w:spacing w:after="120" w:line="480" w:lineRule="auto"/>
      <w:ind w:left="283"/>
    </w:pPr>
  </w:style>
  <w:style w:type="paragraph" w:styleId="a8">
    <w:name w:val="Title"/>
    <w:basedOn w:val="a"/>
    <w:link w:val="a9"/>
    <w:qFormat/>
    <w:rsid w:val="007C1B85"/>
    <w:pPr>
      <w:ind w:left="-180"/>
      <w:jc w:val="center"/>
    </w:pPr>
    <w:rPr>
      <w:b/>
    </w:rPr>
  </w:style>
  <w:style w:type="paragraph" w:styleId="aa">
    <w:name w:val="List Paragraph"/>
    <w:basedOn w:val="a"/>
    <w:uiPriority w:val="34"/>
    <w:qFormat/>
    <w:rsid w:val="00DF06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8">
    <w:name w:val="p8"/>
    <w:basedOn w:val="a"/>
    <w:rsid w:val="00C258F0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1C427E"/>
    <w:rPr>
      <w:sz w:val="24"/>
      <w:szCs w:val="24"/>
    </w:rPr>
  </w:style>
  <w:style w:type="character" w:styleId="ac">
    <w:name w:val="Hyperlink"/>
    <w:basedOn w:val="a0"/>
    <w:rsid w:val="00C403A4"/>
    <w:rPr>
      <w:color w:val="0000FF" w:themeColor="hyperlink"/>
      <w:u w:val="single"/>
    </w:rPr>
  </w:style>
  <w:style w:type="paragraph" w:customStyle="1" w:styleId="ad">
    <w:name w:val="Подпункт"/>
    <w:basedOn w:val="a"/>
    <w:rsid w:val="006E65B8"/>
    <w:pPr>
      <w:tabs>
        <w:tab w:val="num" w:pos="2520"/>
      </w:tabs>
      <w:ind w:left="1728" w:hanging="648"/>
    </w:pPr>
  </w:style>
  <w:style w:type="table" w:customStyle="1" w:styleId="10">
    <w:name w:val="Сетка таблицы1"/>
    <w:basedOn w:val="a1"/>
    <w:next w:val="a3"/>
    <w:uiPriority w:val="59"/>
    <w:rsid w:val="008141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141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81410B"/>
  </w:style>
  <w:style w:type="character" w:customStyle="1" w:styleId="u">
    <w:name w:val="u"/>
    <w:rsid w:val="0081410B"/>
  </w:style>
  <w:style w:type="character" w:customStyle="1" w:styleId="epm">
    <w:name w:val="epm"/>
    <w:rsid w:val="0081410B"/>
  </w:style>
  <w:style w:type="paragraph" w:customStyle="1" w:styleId="Default">
    <w:name w:val="Default"/>
    <w:rsid w:val="0081410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Обычный1"/>
    <w:rsid w:val="00EC343A"/>
    <w:pPr>
      <w:widowControl w:val="0"/>
      <w:autoSpaceDE w:val="0"/>
      <w:autoSpaceDN w:val="0"/>
    </w:pPr>
  </w:style>
  <w:style w:type="character" w:customStyle="1" w:styleId="a9">
    <w:name w:val="Заголовок Знак"/>
    <w:link w:val="a8"/>
    <w:rsid w:val="00EC343A"/>
    <w:rPr>
      <w:b/>
      <w:sz w:val="24"/>
      <w:szCs w:val="24"/>
    </w:rPr>
  </w:style>
  <w:style w:type="paragraph" w:styleId="ae">
    <w:name w:val="Balloon Text"/>
    <w:basedOn w:val="a"/>
    <w:link w:val="af"/>
    <w:rsid w:val="008625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6257D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rsid w:val="00C32E40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C32E40"/>
  </w:style>
  <w:style w:type="character" w:styleId="af2">
    <w:name w:val="footnote reference"/>
    <w:rsid w:val="00C32E40"/>
    <w:rPr>
      <w:vertAlign w:val="superscript"/>
    </w:rPr>
  </w:style>
  <w:style w:type="paragraph" w:customStyle="1" w:styleId="22">
    <w:name w:val="Уровень 2"/>
    <w:basedOn w:val="a"/>
    <w:rsid w:val="00C32E4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</w:rPr>
  </w:style>
  <w:style w:type="paragraph" w:customStyle="1" w:styleId="af3">
    <w:name w:val="Нормальный"/>
    <w:rsid w:val="00C32E40"/>
    <w:pPr>
      <w:widowControl w:val="0"/>
    </w:pPr>
  </w:style>
  <w:style w:type="character" w:styleId="af4">
    <w:name w:val="annotation reference"/>
    <w:rsid w:val="00C32E40"/>
    <w:rPr>
      <w:sz w:val="16"/>
      <w:szCs w:val="16"/>
    </w:rPr>
  </w:style>
  <w:style w:type="paragraph" w:styleId="af5">
    <w:name w:val="annotation text"/>
    <w:basedOn w:val="a"/>
    <w:link w:val="af6"/>
    <w:rsid w:val="00C32E40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C32E40"/>
    <w:rPr>
      <w:rFonts w:ascii="Calibri" w:hAnsi="Calibri"/>
      <w:lang w:eastAsia="en-US"/>
    </w:rPr>
  </w:style>
  <w:style w:type="character" w:customStyle="1" w:styleId="40">
    <w:name w:val="Заголовок 4 Знак"/>
    <w:basedOn w:val="a0"/>
    <w:link w:val="4"/>
    <w:rsid w:val="00190260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B4EC9-254B-4EF3-BC14-026C9F9F6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 ГУ - ВШЭ</Company>
  <LinksUpToDate>false</LinksUpToDate>
  <CharactersWithSpaces>11680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ErshovaTV</dc:creator>
  <cp:lastModifiedBy>Редькина Анна Сергеевна</cp:lastModifiedBy>
  <cp:revision>17</cp:revision>
  <cp:lastPrinted>2019-12-19T11:34:00Z</cp:lastPrinted>
  <dcterms:created xsi:type="dcterms:W3CDTF">2020-05-25T08:03:00Z</dcterms:created>
  <dcterms:modified xsi:type="dcterms:W3CDTF">2021-03-30T04:42:00Z</dcterms:modified>
</cp:coreProperties>
</file>