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3A" w:rsidRDefault="00EC343A" w:rsidP="00EC343A">
      <w:pPr>
        <w:ind w:left="-180"/>
        <w:jc w:val="center"/>
        <w:rPr>
          <w:b/>
          <w:bCs/>
          <w:sz w:val="26"/>
          <w:szCs w:val="26"/>
        </w:rPr>
      </w:pPr>
    </w:p>
    <w:p w:rsidR="00CB1AF1" w:rsidRDefault="00CB1AF1" w:rsidP="00EC343A">
      <w:pPr>
        <w:ind w:left="-180"/>
        <w:jc w:val="center"/>
        <w:rPr>
          <w:b/>
          <w:bCs/>
          <w:sz w:val="26"/>
          <w:szCs w:val="26"/>
        </w:rPr>
      </w:pPr>
    </w:p>
    <w:p w:rsidR="00EC343A" w:rsidRDefault="00EC343A" w:rsidP="00EC343A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EC343A" w:rsidRDefault="00EC343A" w:rsidP="00EC343A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EC343A" w:rsidRDefault="00EC343A" w:rsidP="00EC343A">
      <w:pPr>
        <w:pStyle w:val="a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EC343A" w:rsidRDefault="00EC343A" w:rsidP="00EC343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Региональный</w:t>
      </w:r>
      <w:proofErr w:type="gramEnd"/>
      <w:r>
        <w:rPr>
          <w:b/>
          <w:sz w:val="26"/>
          <w:szCs w:val="26"/>
        </w:rPr>
        <w:t xml:space="preserve"> центр по подготовке специалистов для системы государственных закупок</w:t>
      </w:r>
    </w:p>
    <w:p w:rsidR="00EC343A" w:rsidRDefault="00EC343A" w:rsidP="00EC343A">
      <w:pPr>
        <w:pStyle w:val="aa"/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</w:p>
    <w:p w:rsidR="00EC343A" w:rsidRPr="003F35C9" w:rsidRDefault="00EC343A" w:rsidP="00EC343A">
      <w:pPr>
        <w:pStyle w:val="aa"/>
        <w:shd w:val="clear" w:color="auto" w:fill="FFFFFF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5C9">
        <w:rPr>
          <w:rFonts w:ascii="Times New Roman" w:eastAsia="Times New Roman" w:hAnsi="Times New Roman"/>
          <w:b/>
          <w:sz w:val="26"/>
          <w:szCs w:val="26"/>
          <w:lang w:eastAsia="ru-RU"/>
        </w:rPr>
        <w:t>Календарный учебный график</w:t>
      </w:r>
    </w:p>
    <w:p w:rsidR="00EC343A" w:rsidRDefault="00EC343A" w:rsidP="00EC343A">
      <w:pPr>
        <w:jc w:val="center"/>
        <w:rPr>
          <w:sz w:val="26"/>
          <w:szCs w:val="26"/>
        </w:rPr>
      </w:pPr>
    </w:p>
    <w:p w:rsidR="00EC343A" w:rsidRDefault="00EC343A" w:rsidP="00EC343A">
      <w:pPr>
        <w:jc w:val="center"/>
        <w:rPr>
          <w:sz w:val="26"/>
          <w:szCs w:val="26"/>
        </w:rPr>
      </w:pPr>
      <w:r w:rsidRPr="00483D92">
        <w:rPr>
          <w:sz w:val="26"/>
          <w:szCs w:val="26"/>
        </w:rPr>
        <w:t xml:space="preserve">Программы повышения квалификации </w:t>
      </w:r>
    </w:p>
    <w:p w:rsidR="00EC343A" w:rsidRPr="00483D92" w:rsidRDefault="00EC343A" w:rsidP="00EC343A">
      <w:pPr>
        <w:jc w:val="center"/>
        <w:rPr>
          <w:sz w:val="20"/>
          <w:szCs w:val="20"/>
        </w:rPr>
      </w:pPr>
      <w:r w:rsidRPr="00483D92">
        <w:rPr>
          <w:sz w:val="26"/>
          <w:szCs w:val="26"/>
        </w:rPr>
        <w:t>«</w:t>
      </w:r>
      <w:r w:rsidR="00404D9E">
        <w:rPr>
          <w:b/>
          <w:color w:val="000000"/>
          <w:sz w:val="26"/>
          <w:szCs w:val="26"/>
        </w:rPr>
        <w:t>Управление государственными и муниципальными закупками</w:t>
      </w:r>
      <w:r w:rsidRPr="00483D92">
        <w:rPr>
          <w:sz w:val="26"/>
          <w:szCs w:val="26"/>
        </w:rPr>
        <w:t>»</w:t>
      </w:r>
    </w:p>
    <w:p w:rsidR="00EC343A" w:rsidRDefault="00EC343A" w:rsidP="00EC343A">
      <w:pPr>
        <w:jc w:val="center"/>
        <w:rPr>
          <w:sz w:val="26"/>
          <w:szCs w:val="26"/>
        </w:rPr>
      </w:pPr>
    </w:p>
    <w:p w:rsidR="00EC343A" w:rsidRPr="00CD4A9B" w:rsidRDefault="00EC343A" w:rsidP="00EC343A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трудоемкость </w:t>
      </w:r>
      <w:r w:rsidR="003F733A">
        <w:rPr>
          <w:sz w:val="26"/>
          <w:szCs w:val="26"/>
        </w:rPr>
        <w:t>114</w:t>
      </w:r>
      <w:r>
        <w:rPr>
          <w:sz w:val="26"/>
          <w:szCs w:val="26"/>
        </w:rPr>
        <w:t xml:space="preserve"> час</w:t>
      </w:r>
      <w:r w:rsidR="003F733A">
        <w:rPr>
          <w:sz w:val="26"/>
          <w:szCs w:val="26"/>
        </w:rPr>
        <w:t>ов</w:t>
      </w:r>
    </w:p>
    <w:p w:rsidR="00EC343A" w:rsidRDefault="00EC343A" w:rsidP="00EC343A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BE0B64">
        <w:rPr>
          <w:sz w:val="26"/>
          <w:szCs w:val="26"/>
        </w:rPr>
        <w:t>20</w:t>
      </w:r>
      <w:r>
        <w:rPr>
          <w:sz w:val="26"/>
          <w:szCs w:val="26"/>
        </w:rPr>
        <w:t>/20</w:t>
      </w:r>
      <w:r w:rsidR="003F35C9">
        <w:rPr>
          <w:sz w:val="26"/>
          <w:szCs w:val="26"/>
        </w:rPr>
        <w:t>2</w:t>
      </w:r>
      <w:r w:rsidR="00BE0B64">
        <w:rPr>
          <w:sz w:val="26"/>
          <w:szCs w:val="26"/>
        </w:rPr>
        <w:t>1</w:t>
      </w:r>
      <w:r>
        <w:rPr>
          <w:sz w:val="26"/>
          <w:szCs w:val="26"/>
        </w:rPr>
        <w:t xml:space="preserve"> учебный год</w:t>
      </w:r>
    </w:p>
    <w:p w:rsidR="00EC343A" w:rsidRDefault="00EC343A" w:rsidP="00EC343A">
      <w:pPr>
        <w:jc w:val="center"/>
        <w:rPr>
          <w:szCs w:val="26"/>
        </w:rPr>
      </w:pPr>
    </w:p>
    <w:p w:rsidR="00EC343A" w:rsidRDefault="00EC343A" w:rsidP="00EC343A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15"/>
        <w:gridCol w:w="4082"/>
      </w:tblGrid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 xml:space="preserve">№ </w:t>
            </w:r>
            <w:proofErr w:type="gramStart"/>
            <w:r w:rsidRPr="00D02D33">
              <w:rPr>
                <w:sz w:val="26"/>
                <w:szCs w:val="26"/>
              </w:rPr>
              <w:t>п</w:t>
            </w:r>
            <w:proofErr w:type="gramEnd"/>
            <w:r w:rsidRPr="00D02D33">
              <w:rPr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404D9E" w:rsidP="00404D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рабочих</w:t>
            </w:r>
            <w:r w:rsidR="00642466">
              <w:rPr>
                <w:sz w:val="26"/>
                <w:szCs w:val="26"/>
              </w:rPr>
              <w:t xml:space="preserve"> д</w:t>
            </w:r>
            <w:r w:rsidR="002060D0" w:rsidRPr="002060D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ей</w:t>
            </w:r>
            <w:r w:rsidR="002060D0" w:rsidRPr="002060D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3</w:t>
            </w:r>
            <w:r w:rsidR="002060D0" w:rsidRPr="002060D0">
              <w:rPr>
                <w:sz w:val="26"/>
                <w:szCs w:val="26"/>
              </w:rPr>
              <w:t xml:space="preserve"> недели)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Учебные дни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5C9" w:rsidRPr="00D02D33" w:rsidRDefault="002060D0" w:rsidP="001927DA">
            <w:pPr>
              <w:jc w:val="center"/>
              <w:rPr>
                <w:sz w:val="26"/>
                <w:szCs w:val="26"/>
              </w:rPr>
            </w:pPr>
            <w:r w:rsidRPr="002060D0">
              <w:rPr>
                <w:sz w:val="26"/>
                <w:szCs w:val="26"/>
              </w:rPr>
              <w:t>понедельник-</w:t>
            </w:r>
            <w:r w:rsidR="001927DA">
              <w:rPr>
                <w:sz w:val="26"/>
                <w:szCs w:val="26"/>
              </w:rPr>
              <w:t>пятница</w:t>
            </w:r>
          </w:p>
        </w:tc>
      </w:tr>
      <w:tr w:rsidR="00EC343A" w:rsidRPr="00D02D33" w:rsidTr="00F64F8E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занятий в день (академ. часы, продолжительность занятий)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2060D0" w:rsidP="003F35C9">
            <w:pPr>
              <w:jc w:val="center"/>
              <w:rPr>
                <w:sz w:val="26"/>
                <w:szCs w:val="26"/>
              </w:rPr>
            </w:pPr>
            <w:r w:rsidRPr="002060D0">
              <w:rPr>
                <w:sz w:val="26"/>
                <w:szCs w:val="26"/>
              </w:rPr>
              <w:t>не менее 6 часов в день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404D9E" w:rsidP="006424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Последний день обучения</w:t>
            </w:r>
            <w:bookmarkStart w:id="0" w:name="_GoBack"/>
            <w:bookmarkEnd w:id="0"/>
          </w:p>
        </w:tc>
      </w:tr>
    </w:tbl>
    <w:p w:rsidR="00EC343A" w:rsidRDefault="00EC343A" w:rsidP="00EC343A">
      <w:pPr>
        <w:rPr>
          <w:i/>
          <w:lang w:eastAsia="en-US"/>
        </w:rPr>
      </w:pPr>
    </w:p>
    <w:p w:rsidR="00EC343A" w:rsidRDefault="00EC343A" w:rsidP="00EC343A">
      <w:pPr>
        <w:rPr>
          <w:sz w:val="26"/>
          <w:szCs w:val="26"/>
        </w:rPr>
      </w:pPr>
    </w:p>
    <w:p w:rsidR="00EC343A" w:rsidRDefault="00EC343A" w:rsidP="00EC343A">
      <w:pPr>
        <w:pStyle w:val="aa"/>
        <w:jc w:val="both"/>
        <w:rPr>
          <w:sz w:val="28"/>
          <w:szCs w:val="28"/>
        </w:rPr>
      </w:pPr>
    </w:p>
    <w:p w:rsidR="00EC343A" w:rsidRDefault="00EC343A" w:rsidP="00EC343A">
      <w:pPr>
        <w:jc w:val="both"/>
        <w:rPr>
          <w:sz w:val="10"/>
          <w:szCs w:val="10"/>
        </w:rPr>
      </w:pPr>
    </w:p>
    <w:p w:rsidR="00EC343A" w:rsidRDefault="00EC343A" w:rsidP="00EC343A">
      <w:pPr>
        <w:jc w:val="both"/>
        <w:rPr>
          <w:b/>
          <w:color w:val="000000"/>
          <w:sz w:val="28"/>
          <w:szCs w:val="28"/>
        </w:rPr>
      </w:pP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Заведующий Региональным центром по подготовке </w:t>
      </w: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специалистов для системы государственных закупок </w:t>
      </w: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НИУ ВШЭ - Пермь  </w:t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  <w:t>Л.М. Пахомова</w:t>
      </w:r>
    </w:p>
    <w:p w:rsidR="00EC343A" w:rsidRPr="006E65B8" w:rsidRDefault="00EC343A" w:rsidP="00BB05D3"/>
    <w:sectPr w:rsidR="00EC343A" w:rsidRPr="006E65B8" w:rsidSect="00DA5C26">
      <w:footerReference w:type="even" r:id="rId9"/>
      <w:footerReference w:type="default" r:id="rId10"/>
      <w:pgSz w:w="11906" w:h="16838"/>
      <w:pgMar w:top="567" w:right="70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22" w:rsidRDefault="00195B22">
      <w:r>
        <w:separator/>
      </w:r>
    </w:p>
  </w:endnote>
  <w:endnote w:type="continuationSeparator" w:id="0">
    <w:p w:rsidR="00195B22" w:rsidRDefault="0019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5E61">
      <w:rPr>
        <w:rStyle w:val="a7"/>
        <w:noProof/>
      </w:rPr>
      <w:t>7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22" w:rsidRDefault="00195B22">
      <w:r>
        <w:separator/>
      </w:r>
    </w:p>
  </w:footnote>
  <w:footnote w:type="continuationSeparator" w:id="0">
    <w:p w:rsidR="00195B22" w:rsidRDefault="0019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23"/>
  </w:num>
  <w:num w:numId="7">
    <w:abstractNumId w:val="19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22"/>
  </w:num>
  <w:num w:numId="17">
    <w:abstractNumId w:val="18"/>
  </w:num>
  <w:num w:numId="18">
    <w:abstractNumId w:val="8"/>
  </w:num>
  <w:num w:numId="19">
    <w:abstractNumId w:val="21"/>
  </w:num>
  <w:num w:numId="20">
    <w:abstractNumId w:val="10"/>
  </w:num>
  <w:num w:numId="21">
    <w:abstractNumId w:val="4"/>
  </w:num>
  <w:num w:numId="22">
    <w:abstractNumId w:val="17"/>
  </w:num>
  <w:num w:numId="23">
    <w:abstractNumId w:val="2"/>
  </w:num>
  <w:num w:numId="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0"/>
    <w:rsid w:val="00047A75"/>
    <w:rsid w:val="00054C01"/>
    <w:rsid w:val="00083870"/>
    <w:rsid w:val="000B6F8B"/>
    <w:rsid w:val="000E5BEA"/>
    <w:rsid w:val="00102BE4"/>
    <w:rsid w:val="00115E61"/>
    <w:rsid w:val="00121BE5"/>
    <w:rsid w:val="00134A4D"/>
    <w:rsid w:val="00190260"/>
    <w:rsid w:val="001927DA"/>
    <w:rsid w:val="00195B22"/>
    <w:rsid w:val="001B44DE"/>
    <w:rsid w:val="001C427E"/>
    <w:rsid w:val="001D7B17"/>
    <w:rsid w:val="001F2137"/>
    <w:rsid w:val="001F57D4"/>
    <w:rsid w:val="002060D0"/>
    <w:rsid w:val="00242D44"/>
    <w:rsid w:val="00262C99"/>
    <w:rsid w:val="00285FB2"/>
    <w:rsid w:val="002C4ECC"/>
    <w:rsid w:val="002D29D4"/>
    <w:rsid w:val="002E25AA"/>
    <w:rsid w:val="00307F32"/>
    <w:rsid w:val="00365B7A"/>
    <w:rsid w:val="00381193"/>
    <w:rsid w:val="003D7216"/>
    <w:rsid w:val="003E5655"/>
    <w:rsid w:val="003E7FA2"/>
    <w:rsid w:val="003F35C9"/>
    <w:rsid w:val="003F733A"/>
    <w:rsid w:val="00404D9E"/>
    <w:rsid w:val="00410B8B"/>
    <w:rsid w:val="0057434B"/>
    <w:rsid w:val="00583E49"/>
    <w:rsid w:val="00634A21"/>
    <w:rsid w:val="00642466"/>
    <w:rsid w:val="0067682A"/>
    <w:rsid w:val="006768C3"/>
    <w:rsid w:val="0068211E"/>
    <w:rsid w:val="006A6C16"/>
    <w:rsid w:val="006E65B8"/>
    <w:rsid w:val="00711D95"/>
    <w:rsid w:val="00730BD2"/>
    <w:rsid w:val="00756E78"/>
    <w:rsid w:val="00780AD8"/>
    <w:rsid w:val="007B2846"/>
    <w:rsid w:val="007C1B85"/>
    <w:rsid w:val="007D7174"/>
    <w:rsid w:val="0081410B"/>
    <w:rsid w:val="008159B6"/>
    <w:rsid w:val="00832001"/>
    <w:rsid w:val="00860528"/>
    <w:rsid w:val="0086257D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9D499E"/>
    <w:rsid w:val="00A30FE6"/>
    <w:rsid w:val="00A37B7B"/>
    <w:rsid w:val="00A4129E"/>
    <w:rsid w:val="00A446D0"/>
    <w:rsid w:val="00A604AE"/>
    <w:rsid w:val="00A912A9"/>
    <w:rsid w:val="00AD102C"/>
    <w:rsid w:val="00AF0C72"/>
    <w:rsid w:val="00B2257E"/>
    <w:rsid w:val="00B22AC1"/>
    <w:rsid w:val="00B242CB"/>
    <w:rsid w:val="00B5410A"/>
    <w:rsid w:val="00B82069"/>
    <w:rsid w:val="00B84D14"/>
    <w:rsid w:val="00BB05D3"/>
    <w:rsid w:val="00BD09FE"/>
    <w:rsid w:val="00BD52BE"/>
    <w:rsid w:val="00BD5EE3"/>
    <w:rsid w:val="00BD76CB"/>
    <w:rsid w:val="00BE0B64"/>
    <w:rsid w:val="00C258F0"/>
    <w:rsid w:val="00C32E40"/>
    <w:rsid w:val="00C403A4"/>
    <w:rsid w:val="00C47FD1"/>
    <w:rsid w:val="00C549A6"/>
    <w:rsid w:val="00CB1AF1"/>
    <w:rsid w:val="00CB1ED1"/>
    <w:rsid w:val="00CB44A4"/>
    <w:rsid w:val="00CC7B35"/>
    <w:rsid w:val="00CE025D"/>
    <w:rsid w:val="00CF7A3A"/>
    <w:rsid w:val="00D0355A"/>
    <w:rsid w:val="00D44F68"/>
    <w:rsid w:val="00D5017F"/>
    <w:rsid w:val="00D55C73"/>
    <w:rsid w:val="00D676CE"/>
    <w:rsid w:val="00D75E82"/>
    <w:rsid w:val="00D81179"/>
    <w:rsid w:val="00DA5C26"/>
    <w:rsid w:val="00DC4459"/>
    <w:rsid w:val="00DF0608"/>
    <w:rsid w:val="00DF3E32"/>
    <w:rsid w:val="00E44A86"/>
    <w:rsid w:val="00E45F15"/>
    <w:rsid w:val="00E468B7"/>
    <w:rsid w:val="00E5270C"/>
    <w:rsid w:val="00EA4E20"/>
    <w:rsid w:val="00EA7726"/>
    <w:rsid w:val="00EB666B"/>
    <w:rsid w:val="00EC28B0"/>
    <w:rsid w:val="00EC343A"/>
    <w:rsid w:val="00F47E7A"/>
    <w:rsid w:val="00F60A7A"/>
    <w:rsid w:val="00F64F8E"/>
    <w:rsid w:val="00F82C20"/>
    <w:rsid w:val="00F93EA2"/>
    <w:rsid w:val="00FA49B5"/>
    <w:rsid w:val="00FC63B4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726C4-81B2-4DEE-8685-DC9EBDF8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Матвеева Ольга Владимировна</cp:lastModifiedBy>
  <cp:revision>14</cp:revision>
  <cp:lastPrinted>2019-12-19T11:34:00Z</cp:lastPrinted>
  <dcterms:created xsi:type="dcterms:W3CDTF">2020-05-25T08:03:00Z</dcterms:created>
  <dcterms:modified xsi:type="dcterms:W3CDTF">2020-07-23T10:24:00Z</dcterms:modified>
</cp:coreProperties>
</file>