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DF767A" w:rsidRPr="004A7E74" w:rsidRDefault="00204E6E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DF767A" w:rsidRPr="00E9048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0A3324" w:rsidRDefault="00204E6E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A3324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="002640B9">
        <w:rPr>
          <w:rFonts w:ascii="Times New Roman" w:hAnsi="Times New Roman"/>
          <w:b/>
          <w:color w:val="000000"/>
          <w:sz w:val="26"/>
          <w:szCs w:val="26"/>
          <w:lang w:eastAsia="ru-RU"/>
        </w:rPr>
        <w:t>Управление государственными и муниципальными закупками»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A003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640B9" w:rsidRDefault="002640B9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E6E" w:rsidRPr="00FD503E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color w:val="000000"/>
          <w:sz w:val="24"/>
          <w:szCs w:val="24"/>
          <w:lang w:eastAsia="ru-RU"/>
        </w:rPr>
        <w:t>менеджмент.</w:t>
      </w:r>
    </w:p>
    <w:p w:rsidR="002640B9" w:rsidRDefault="002640B9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521" w:rsidRPr="00F156C0" w:rsidRDefault="00F61521" w:rsidP="00F61521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56C0">
        <w:rPr>
          <w:rFonts w:ascii="Times New Roman" w:hAnsi="Times New Roman"/>
          <w:b/>
          <w:bCs/>
          <w:sz w:val="24"/>
          <w:szCs w:val="24"/>
          <w:lang w:eastAsia="ru-RU"/>
        </w:rPr>
        <w:t>Программа разработана с учетом профессионального стандарта «Специалист в сфере закупок», утвержденного приказом Минтруда России от 10.09.2015 г. № 625н, «Эксперт в сфере закупок», утвержденного приказом Минтруда России от 10.09.2015 г. № 626н.</w:t>
      </w:r>
    </w:p>
    <w:p w:rsidR="002640B9" w:rsidRDefault="002640B9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40B9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DA7A66" w:rsidRPr="00DA7A66">
        <w:rPr>
          <w:rFonts w:ascii="Times New Roman" w:hAnsi="Times New Roman"/>
          <w:sz w:val="24"/>
          <w:szCs w:val="24"/>
        </w:rPr>
        <w:t>совершенствование и (или) получение ново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й(</w:t>
      </w:r>
      <w:proofErr w:type="gramEnd"/>
      <w:r w:rsidR="00DA7A66" w:rsidRPr="00DA7A66">
        <w:rPr>
          <w:rFonts w:ascii="Times New Roman" w:hAnsi="Times New Roman"/>
          <w:sz w:val="24"/>
          <w:szCs w:val="24"/>
        </w:rPr>
        <w:t xml:space="preserve">-ых) компетенции(-й), необходимой(-ых) для профессиональной деятельности, и (или) повышение профессионального уровня в сфере закупок товаров, работ, услуг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слушатель научится принимать организационно-управленческие решения и оценивать их последствия; </w:t>
      </w:r>
      <w:proofErr w:type="gramStart"/>
      <w:r w:rsidR="00DA7A66" w:rsidRPr="00DA7A66">
        <w:rPr>
          <w:rFonts w:ascii="Times New Roman" w:hAnsi="Times New Roman"/>
          <w:sz w:val="24"/>
          <w:szCs w:val="24"/>
        </w:rPr>
        <w:t>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</w:t>
      </w:r>
      <w:proofErr w:type="gramEnd"/>
      <w:r w:rsidR="00DA7A66" w:rsidRPr="00DA7A66">
        <w:rPr>
          <w:rFonts w:ascii="Times New Roman" w:hAnsi="Times New Roman"/>
          <w:sz w:val="24"/>
          <w:szCs w:val="24"/>
        </w:rPr>
        <w:t xml:space="preserve">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DA7A66" w:rsidRDefault="00DA7A66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0A01" w:rsidRPr="00B10925" w:rsidRDefault="00DF767A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204E6E" w:rsidRPr="00204E6E">
        <w:rPr>
          <w:rFonts w:ascii="Times New Roman" w:hAnsi="Times New Roman"/>
          <w:sz w:val="24"/>
          <w:szCs w:val="24"/>
        </w:rPr>
        <w:t>лица, имеющие среднее профессиональное или высшее образование, а также лица, получающие высшее образование.</w:t>
      </w:r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204E6E" w:rsidRPr="00204E6E">
        <w:rPr>
          <w:rFonts w:ascii="Times New Roman" w:hAnsi="Times New Roman"/>
          <w:sz w:val="24"/>
          <w:szCs w:val="24"/>
        </w:rPr>
        <w:t>3</w:t>
      </w:r>
      <w:r w:rsidR="00832428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114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2640B9">
        <w:rPr>
          <w:rFonts w:ascii="Times New Roman" w:hAnsi="Times New Roman"/>
          <w:bCs/>
          <w:snapToGrid w:val="0"/>
          <w:sz w:val="24"/>
          <w:szCs w:val="24"/>
          <w:lang w:eastAsia="ru-RU"/>
        </w:rPr>
        <w:t>114</w:t>
      </w:r>
      <w:r w:rsidR="00204E6E" w:rsidRPr="00204E6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595342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7E6D21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59739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2640B9" w:rsidRDefault="002640B9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0A3324" w:rsidRPr="00964275">
        <w:rPr>
          <w:rFonts w:ascii="Times New Roman" w:hAnsi="Times New Roman"/>
          <w:sz w:val="26"/>
          <w:szCs w:val="26"/>
          <w:lang w:eastAsia="ru-RU"/>
        </w:rPr>
        <w:t>2 недели</w:t>
      </w:r>
    </w:p>
    <w:p w:rsidR="002640B9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DF767A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Форма обучения:</w:t>
      </w:r>
      <w:r w:rsidR="00204E6E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 w:rsidR="002640B9">
        <w:rPr>
          <w:rFonts w:ascii="Times New Roman" w:hAnsi="Times New Roman"/>
          <w:sz w:val="24"/>
          <w:szCs w:val="24"/>
        </w:rPr>
        <w:t>очная.</w:t>
      </w:r>
    </w:p>
    <w:p w:rsidR="002640B9" w:rsidRPr="00204E6E" w:rsidRDefault="002640B9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B92D98">
        <w:rPr>
          <w:rFonts w:ascii="Times New Roman" w:eastAsia="MS Mincho" w:hAnsi="Times New Roman"/>
          <w:bCs/>
          <w:sz w:val="24"/>
          <w:szCs w:val="24"/>
          <w:lang w:eastAsia="ru-RU"/>
        </w:rPr>
        <w:t>5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DA7A66" w:rsidRDefault="00DA7A66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4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064"/>
        <w:gridCol w:w="774"/>
        <w:gridCol w:w="720"/>
        <w:gridCol w:w="726"/>
        <w:gridCol w:w="880"/>
        <w:gridCol w:w="943"/>
        <w:gridCol w:w="1061"/>
        <w:gridCol w:w="1169"/>
      </w:tblGrid>
      <w:tr w:rsidR="002640B9" w:rsidRPr="00182C11" w:rsidTr="002640B9">
        <w:trPr>
          <w:cantSplit/>
          <w:trHeight w:val="267"/>
          <w:tblHeader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lastRenderedPageBreak/>
              <w:t xml:space="preserve">№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Наименование тем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Трудоемкость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Объем аудиторных часов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Внеаудиторная (с</w:t>
            </w: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амо-сто</w:t>
            </w:r>
            <w:proofErr w:type="gramStart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я-</w:t>
            </w:r>
            <w:proofErr w:type="gramEnd"/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тельная</w:t>
            </w:r>
          </w:p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р</w:t>
            </w: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абота</w:t>
            </w:r>
            <w:r>
              <w:rPr>
                <w:rFonts w:ascii="Times New Roman" w:hAnsi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Форма контроля</w:t>
            </w:r>
          </w:p>
        </w:tc>
      </w:tr>
      <w:tr w:rsidR="002640B9" w:rsidRPr="00182C11" w:rsidTr="002640B9">
        <w:trPr>
          <w:cantSplit/>
          <w:trHeight w:val="869"/>
          <w:tblHeader/>
          <w:jc w:val="center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 зачет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.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е</w:t>
            </w:r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в </w:t>
            </w:r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часах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всего ауд. часов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лекции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proofErr w:type="gramStart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практи-ческие</w:t>
            </w:r>
            <w:proofErr w:type="spellEnd"/>
            <w:proofErr w:type="gramEnd"/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 xml:space="preserve"> занятия</w:t>
            </w: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2640B9" w:rsidRPr="00182C11" w:rsidTr="002640B9">
        <w:trPr>
          <w:cantSplit/>
          <w:trHeight w:val="192"/>
          <w:tblHeader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 w:rsidP="00182C11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lang w:eastAsia="ru-RU"/>
              </w:rPr>
              <w:t>10</w:t>
            </w: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F4597B" w:rsidRDefault="00264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2640B9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2640B9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2640B9" w:rsidRDefault="002640B9" w:rsidP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E14BC8" w:rsidRDefault="002640B9" w:rsidP="00E14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</w:t>
            </w: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Общие положения.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Планирование.</w:t>
            </w: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Нормативно-правовая база.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B9" w:rsidRPr="002640B9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B9" w:rsidRPr="002640B9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B9" w:rsidRPr="00182C11" w:rsidRDefault="0082007C" w:rsidP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2640B9" w:rsidRDefault="002640B9" w:rsidP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B9" w:rsidRPr="002640B9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B9" w:rsidRPr="002640B9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B9" w:rsidRPr="002640B9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2640B9" w:rsidRDefault="002640B9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0A3324" w:rsidRDefault="002640B9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FD503E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0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82007C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82007C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2640B9" w:rsidRDefault="002640B9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 w:rsidP="00182C11">
            <w:pPr>
              <w:tabs>
                <w:tab w:val="left" w:pos="179"/>
              </w:tabs>
              <w:spacing w:after="0" w:line="240" w:lineRule="auto"/>
              <w:ind w:left="75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640B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E35FDE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E35FDE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 w:rsidP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E35FDE" w:rsidRDefault="002640B9" w:rsidP="00FD5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Итоговая аттестация: зачет в форме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компьютерного тестирования.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2640B9" w:rsidRDefault="002640B9" w:rsidP="00FD5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</w:t>
            </w:r>
          </w:p>
        </w:tc>
      </w:tr>
      <w:tr w:rsidR="002640B9" w:rsidRPr="00182C11" w:rsidTr="002640B9">
        <w:trPr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tabs>
                <w:tab w:val="left" w:pos="179"/>
              </w:tabs>
              <w:spacing w:after="0" w:line="240" w:lineRule="auto"/>
              <w:ind w:left="360" w:hanging="302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B9" w:rsidRPr="00182C11" w:rsidRDefault="00264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182C11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82007C" w:rsidRDefault="0082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82007C" w:rsidRDefault="0082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B9" w:rsidRPr="002640B9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9" w:rsidRPr="00182C11" w:rsidRDefault="002640B9" w:rsidP="000A3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B9" w:rsidRPr="00182C11" w:rsidRDefault="00264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C1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173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E90481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182C11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FB26D3" w:rsidRPr="00117AB7" w:rsidTr="00066F04">
        <w:tc>
          <w:tcPr>
            <w:tcW w:w="2198" w:type="pct"/>
          </w:tcPr>
          <w:p w:rsidR="00FB26D3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E90481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E90481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117AB7" w:rsidTr="00066F04">
        <w:tc>
          <w:tcPr>
            <w:tcW w:w="2198" w:type="pct"/>
          </w:tcPr>
          <w:p w:rsidR="00FB26D3" w:rsidRPr="00E90481" w:rsidRDefault="00EE405A" w:rsidP="00B2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FB26D3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 w:rsidR="00182C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182C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B24319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182C11"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FB26D3" w:rsidRPr="00E90481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E90481" w:rsidRDefault="00182C11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182C11" w:rsidRDefault="00182C1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E90481" w:rsidRDefault="0082007C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Матвеева О.В.</w:t>
      </w:r>
    </w:p>
    <w:p w:rsidR="00065B25" w:rsidRDefault="00DF767A" w:rsidP="00182C11">
      <w:pPr>
        <w:tabs>
          <w:tab w:val="left" w:pos="8931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182C11">
        <w:rPr>
          <w:rFonts w:ascii="Times New Roman" w:hAnsi="Times New Roman"/>
          <w:sz w:val="20"/>
          <w:szCs w:val="24"/>
          <w:lang w:eastAsia="ru-RU"/>
        </w:rPr>
        <w:t xml:space="preserve"> 621</w:t>
      </w:r>
      <w:bookmarkStart w:id="1" w:name="_Hlk38378714"/>
      <w:bookmarkEnd w:id="1"/>
      <w:r w:rsidR="00E14BC8">
        <w:rPr>
          <w:rFonts w:ascii="Times New Roman" w:hAnsi="Times New Roman"/>
          <w:sz w:val="20"/>
          <w:szCs w:val="24"/>
          <w:lang w:eastAsia="ru-RU"/>
        </w:rPr>
        <w:t>5</w:t>
      </w:r>
    </w:p>
    <w:sectPr w:rsidR="00065B25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6E" w:rsidRDefault="003A586E" w:rsidP="00E90481">
      <w:pPr>
        <w:spacing w:after="0" w:line="240" w:lineRule="auto"/>
      </w:pPr>
      <w:r>
        <w:separator/>
      </w:r>
    </w:p>
  </w:endnote>
  <w:end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6E" w:rsidRDefault="003A586E" w:rsidP="00E90481">
      <w:pPr>
        <w:spacing w:after="0" w:line="240" w:lineRule="auto"/>
      </w:pPr>
      <w:r>
        <w:separator/>
      </w:r>
    </w:p>
  </w:footnote>
  <w:footnote w:type="continuationSeparator" w:id="0">
    <w:p w:rsidR="003A586E" w:rsidRDefault="003A586E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DA7A6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A3324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82C11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4E6E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640B9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586E"/>
    <w:rsid w:val="003A794A"/>
    <w:rsid w:val="003B4A91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45EBE"/>
    <w:rsid w:val="00556B7A"/>
    <w:rsid w:val="00560ACB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388C"/>
    <w:rsid w:val="006F5568"/>
    <w:rsid w:val="00724C17"/>
    <w:rsid w:val="00733306"/>
    <w:rsid w:val="00766E76"/>
    <w:rsid w:val="007741BF"/>
    <w:rsid w:val="0078194A"/>
    <w:rsid w:val="00783489"/>
    <w:rsid w:val="00793950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007C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31B5F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4319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9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A7A66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14BC8"/>
    <w:rsid w:val="00E2033E"/>
    <w:rsid w:val="00E23CB1"/>
    <w:rsid w:val="00E33AAF"/>
    <w:rsid w:val="00E33B67"/>
    <w:rsid w:val="00E35FDE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4597B"/>
    <w:rsid w:val="00F61521"/>
    <w:rsid w:val="00F70C6A"/>
    <w:rsid w:val="00F76AD8"/>
    <w:rsid w:val="00F93BC8"/>
    <w:rsid w:val="00FA0035"/>
    <w:rsid w:val="00FA36F2"/>
    <w:rsid w:val="00FA49F6"/>
    <w:rsid w:val="00FA7E68"/>
    <w:rsid w:val="00FB26D3"/>
    <w:rsid w:val="00FB530B"/>
    <w:rsid w:val="00FD503E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s16">
    <w:name w:val="s_16"/>
    <w:basedOn w:val="a"/>
    <w:rsid w:val="00F61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86AD-3DB3-4F30-BE41-F1D6DDFB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15</cp:revision>
  <cp:lastPrinted>2019-04-12T12:09:00Z</cp:lastPrinted>
  <dcterms:created xsi:type="dcterms:W3CDTF">2020-05-15T09:10:00Z</dcterms:created>
  <dcterms:modified xsi:type="dcterms:W3CDTF">2020-07-23T11:23:00Z</dcterms:modified>
</cp:coreProperties>
</file>