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C81DA0" w:rsidRDefault="00C81DA0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НИУ ВШЭ - Пермь</w:t>
      </w:r>
    </w:p>
    <w:p w:rsidR="00DF767A" w:rsidRPr="004A7E74" w:rsidRDefault="00A00D97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proofErr w:type="gramStart"/>
      <w:r w:rsidRPr="00A00D97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A00D97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DF767A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4FA4" w:rsidRPr="00E90481" w:rsidRDefault="00E94FA4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B2FAF" w:rsidRPr="002B2FAF" w:rsidRDefault="002B2FAF" w:rsidP="002B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A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B2FAF" w:rsidRPr="002B2FAF" w:rsidRDefault="002B2FAF" w:rsidP="002B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AF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2B2FAF" w:rsidRPr="002B2FAF" w:rsidRDefault="002B2FAF" w:rsidP="002B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FAF" w:rsidRPr="002B2FAF" w:rsidRDefault="002B2FAF" w:rsidP="002B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В.С. </w:t>
            </w:r>
            <w:proofErr w:type="spellStart"/>
            <w:r w:rsidRPr="002B2FAF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2B2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2B2FAF" w:rsidRPr="002B2FAF" w:rsidRDefault="002B2FAF" w:rsidP="002B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 2020 г. </w:t>
            </w:r>
          </w:p>
          <w:p w:rsidR="00DF767A" w:rsidRPr="008A0FF2" w:rsidRDefault="002B2FAF" w:rsidP="002B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F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МП</w:t>
            </w: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7814" w:rsidRPr="00AF3BE3" w:rsidRDefault="005F7814" w:rsidP="005F78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3BE3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УЧЕБН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ЫЙ</w:t>
      </w:r>
      <w:r w:rsidRPr="00AF3BE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5F7814" w:rsidRDefault="005F7814" w:rsidP="005F78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</w:t>
      </w:r>
      <w:r w:rsidRPr="00DD45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повышения квалификации </w:t>
      </w:r>
      <w:r w:rsidR="0088635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государственных гражданских служащих </w:t>
      </w:r>
      <w:r w:rsidRPr="00B23473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B357F5" w:rsidRPr="00B357F5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Контрольно-надзорная деятельность. Правовое регулирование и практика</w:t>
      </w:r>
      <w:r w:rsidRPr="00B23473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5F7814" w:rsidRDefault="005F7814" w:rsidP="005F781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F7814" w:rsidRPr="00AE473C" w:rsidRDefault="005F7814" w:rsidP="005F781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E473C">
        <w:rPr>
          <w:rFonts w:ascii="Times New Roman" w:hAnsi="Times New Roman"/>
          <w:b/>
          <w:sz w:val="26"/>
          <w:szCs w:val="26"/>
          <w:lang w:eastAsia="ru-RU"/>
        </w:rPr>
        <w:t xml:space="preserve">Год набора: </w:t>
      </w:r>
      <w:r w:rsidRPr="00AE473C">
        <w:rPr>
          <w:rFonts w:ascii="Times New Roman" w:hAnsi="Times New Roman"/>
          <w:sz w:val="26"/>
          <w:szCs w:val="26"/>
          <w:lang w:eastAsia="ru-RU"/>
        </w:rPr>
        <w:t>202</w:t>
      </w:r>
      <w:r w:rsidR="007E5F8D">
        <w:rPr>
          <w:rFonts w:ascii="Times New Roman" w:hAnsi="Times New Roman"/>
          <w:sz w:val="26"/>
          <w:szCs w:val="26"/>
          <w:lang w:eastAsia="ru-RU"/>
        </w:rPr>
        <w:t>1</w:t>
      </w:r>
      <w:r w:rsidRPr="00AE473C">
        <w:rPr>
          <w:rFonts w:ascii="Times New Roman" w:hAnsi="Times New Roman"/>
          <w:sz w:val="26"/>
          <w:szCs w:val="26"/>
          <w:lang w:eastAsia="ru-RU"/>
        </w:rPr>
        <w:t>/202</w:t>
      </w:r>
      <w:r w:rsidR="007E5F8D">
        <w:rPr>
          <w:rFonts w:ascii="Times New Roman" w:hAnsi="Times New Roman"/>
          <w:sz w:val="26"/>
          <w:szCs w:val="26"/>
          <w:lang w:eastAsia="ru-RU"/>
        </w:rPr>
        <w:t>2</w:t>
      </w:r>
      <w:r w:rsidRPr="00AE473C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5F7814" w:rsidRPr="00A00D97" w:rsidRDefault="005F7814" w:rsidP="005F78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73C">
        <w:rPr>
          <w:rFonts w:ascii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AE473C">
        <w:rPr>
          <w:rFonts w:ascii="Times New Roman" w:hAnsi="Times New Roman"/>
          <w:sz w:val="26"/>
          <w:szCs w:val="26"/>
          <w:lang w:eastAsia="ru-RU"/>
        </w:rPr>
        <w:t>: менеджмент.</w:t>
      </w:r>
    </w:p>
    <w:p w:rsidR="00B357F5" w:rsidRPr="00B357F5" w:rsidRDefault="00B357F5" w:rsidP="005F78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357F5">
        <w:rPr>
          <w:rFonts w:ascii="Times New Roman" w:hAnsi="Times New Roman"/>
          <w:sz w:val="26"/>
          <w:szCs w:val="26"/>
          <w:lang w:eastAsia="ru-RU"/>
        </w:rPr>
        <w:t xml:space="preserve">Программа разработана в соответствии  со статьей 12  «Квалификационные требования для замещения должностей гражданской службы» Федерального закона от 27 июля 2004 г. </w:t>
      </w:r>
      <w:r w:rsidRPr="00B357F5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B357F5">
        <w:rPr>
          <w:rFonts w:ascii="Times New Roman" w:hAnsi="Times New Roman"/>
          <w:sz w:val="26"/>
          <w:szCs w:val="26"/>
          <w:lang w:eastAsia="ru-RU"/>
        </w:rPr>
        <w:t xml:space="preserve"> 79-ФЗ "О государственной гражданской службе Российской Федерации" и со статьей 9  «Основные квалификационные требования для замещения должностей муниципальной службы» Федерального закона от 02.03.2007 </w:t>
      </w:r>
      <w:r w:rsidRPr="00B357F5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B357F5">
        <w:rPr>
          <w:rFonts w:ascii="Times New Roman" w:hAnsi="Times New Roman"/>
          <w:sz w:val="26"/>
          <w:szCs w:val="26"/>
          <w:lang w:eastAsia="ru-RU"/>
        </w:rPr>
        <w:t xml:space="preserve"> 25-ФЗ «О муниципальной службе Российской Федерации».</w:t>
      </w:r>
      <w:proofErr w:type="gramEnd"/>
    </w:p>
    <w:p w:rsidR="00B357F5" w:rsidRPr="00B357F5" w:rsidRDefault="005F7814" w:rsidP="005F78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73C">
        <w:rPr>
          <w:rFonts w:ascii="Times New Roman" w:hAnsi="Times New Roman"/>
          <w:b/>
          <w:sz w:val="26"/>
          <w:szCs w:val="26"/>
          <w:lang w:eastAsia="ru-RU"/>
        </w:rPr>
        <w:t>Цель программы:</w:t>
      </w:r>
      <w:r w:rsidRPr="00AE47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57F5" w:rsidRPr="00B357F5">
        <w:rPr>
          <w:rFonts w:ascii="Times New Roman" w:hAnsi="Times New Roman"/>
          <w:sz w:val="26"/>
          <w:szCs w:val="26"/>
          <w:lang w:eastAsia="ru-RU"/>
        </w:rPr>
        <w:t>повышение профессионального уровня в рамках имеющейся квалификации в сфере государственного управления с формированием и совершенствованием компетенций, необходимых для профессиональной деятельности, позволяющих принимать организационно-управленческие решения и оценивать их последствия; применять в практической деятельности положения действующего законодательства в сфере осуществления контроля и надзора государственными органами и органами местного самоуправления, повышение эффективности возложенных на государственные органы и  органы местного самоуправления функций контроля (надзора) в соответствующих сферах деятельности.</w:t>
      </w:r>
    </w:p>
    <w:p w:rsidR="005F7814" w:rsidRPr="00A00D97" w:rsidRDefault="005F7814" w:rsidP="005F781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473C">
        <w:rPr>
          <w:rFonts w:ascii="Times New Roman" w:hAnsi="Times New Roman"/>
          <w:b/>
          <w:sz w:val="26"/>
          <w:szCs w:val="26"/>
          <w:lang w:eastAsia="ru-RU"/>
        </w:rPr>
        <w:t>Категория слушателей</w:t>
      </w:r>
      <w:r w:rsidRPr="00AE473C">
        <w:rPr>
          <w:rFonts w:ascii="Times New Roman" w:hAnsi="Times New Roman"/>
          <w:sz w:val="26"/>
          <w:szCs w:val="26"/>
          <w:lang w:eastAsia="ru-RU"/>
        </w:rPr>
        <w:t>:</w:t>
      </w:r>
      <w:r w:rsidRPr="00AE473C">
        <w:rPr>
          <w:rFonts w:ascii="Times New Roman" w:hAnsi="Times New Roman"/>
          <w:bCs/>
          <w:sz w:val="26"/>
          <w:szCs w:val="26"/>
        </w:rPr>
        <w:t xml:space="preserve"> </w:t>
      </w:r>
      <w:r w:rsidR="00A00D97">
        <w:rPr>
          <w:rFonts w:ascii="Times New Roman" w:hAnsi="Times New Roman"/>
          <w:bCs/>
          <w:sz w:val="26"/>
          <w:szCs w:val="26"/>
        </w:rPr>
        <w:t>государственные гражданские и муниципальные служащие.</w:t>
      </w:r>
    </w:p>
    <w:p w:rsidR="005F7814" w:rsidRPr="00AE473C" w:rsidRDefault="005F7814" w:rsidP="005F78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73C">
        <w:rPr>
          <w:rFonts w:ascii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AE473C">
        <w:rPr>
          <w:rFonts w:ascii="Times New Roman" w:hAnsi="Times New Roman"/>
          <w:sz w:val="26"/>
          <w:szCs w:val="26"/>
          <w:lang w:eastAsia="ru-RU"/>
        </w:rPr>
        <w:t>: 36 академических час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AE473C">
        <w:rPr>
          <w:rFonts w:ascii="Times New Roman" w:hAnsi="Times New Roman"/>
          <w:sz w:val="26"/>
          <w:szCs w:val="26"/>
          <w:lang w:eastAsia="ru-RU"/>
        </w:rPr>
        <w:t>.</w:t>
      </w:r>
    </w:p>
    <w:p w:rsidR="005F7814" w:rsidRPr="00AE473C" w:rsidRDefault="005F7814" w:rsidP="005F78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73C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Pr="00AE473C">
        <w:rPr>
          <w:rFonts w:ascii="Times New Roman" w:hAnsi="Times New Roman"/>
          <w:b/>
          <w:sz w:val="26"/>
          <w:szCs w:val="26"/>
          <w:lang w:eastAsia="ru-RU"/>
        </w:rPr>
        <w:t xml:space="preserve">: </w:t>
      </w:r>
      <w:r w:rsidR="00B357F5" w:rsidRPr="007E5F8D">
        <w:rPr>
          <w:rFonts w:ascii="Times New Roman" w:hAnsi="Times New Roman"/>
          <w:sz w:val="26"/>
          <w:szCs w:val="26"/>
          <w:lang w:eastAsia="ru-RU"/>
        </w:rPr>
        <w:t>6</w:t>
      </w:r>
      <w:r w:rsidRPr="00AE473C">
        <w:rPr>
          <w:rFonts w:ascii="Times New Roman" w:hAnsi="Times New Roman"/>
          <w:sz w:val="26"/>
          <w:szCs w:val="26"/>
          <w:lang w:eastAsia="ru-RU"/>
        </w:rPr>
        <w:t xml:space="preserve"> дней.</w:t>
      </w:r>
    </w:p>
    <w:p w:rsidR="005F7814" w:rsidRPr="00AE473C" w:rsidRDefault="005F7814" w:rsidP="005F78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73C">
        <w:rPr>
          <w:rFonts w:ascii="Times New Roman" w:hAnsi="Times New Roman"/>
          <w:b/>
          <w:sz w:val="26"/>
          <w:szCs w:val="26"/>
          <w:lang w:eastAsia="ru-RU"/>
        </w:rPr>
        <w:t xml:space="preserve">Форма обучения: </w:t>
      </w:r>
      <w:r w:rsidRPr="00AE473C">
        <w:rPr>
          <w:rFonts w:ascii="Times New Roman" w:hAnsi="Times New Roman"/>
          <w:sz w:val="26"/>
          <w:szCs w:val="26"/>
          <w:lang w:eastAsia="ru-RU"/>
        </w:rPr>
        <w:t>заочная.</w:t>
      </w:r>
    </w:p>
    <w:p w:rsidR="005F7814" w:rsidRPr="00AE473C" w:rsidRDefault="005F7814" w:rsidP="005F78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473C">
        <w:rPr>
          <w:rFonts w:ascii="Times New Roman" w:hAnsi="Times New Roman"/>
          <w:sz w:val="26"/>
          <w:szCs w:val="26"/>
          <w:lang w:eastAsia="ru-RU"/>
        </w:rPr>
        <w:t>Программа реализуется с использованием дистанционных образовательных технологий в полном объеме, включая контактную работу с преподавателем</w:t>
      </w:r>
      <w:r w:rsidR="007E5F8D">
        <w:rPr>
          <w:rFonts w:ascii="Times New Roman" w:hAnsi="Times New Roman"/>
          <w:sz w:val="26"/>
          <w:szCs w:val="26"/>
          <w:lang w:eastAsia="ru-RU"/>
        </w:rPr>
        <w:t>.</w:t>
      </w:r>
    </w:p>
    <w:p w:rsidR="005F7814" w:rsidRPr="00AE473C" w:rsidRDefault="005F7814" w:rsidP="005F7814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6"/>
          <w:szCs w:val="26"/>
          <w:lang w:eastAsia="ru-RU"/>
        </w:rPr>
      </w:pPr>
      <w:r w:rsidRPr="00AE473C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 xml:space="preserve">Численность группы: </w:t>
      </w:r>
      <w:r w:rsidR="00B357F5">
        <w:rPr>
          <w:rFonts w:ascii="Times New Roman" w:eastAsia="MS Mincho" w:hAnsi="Times New Roman"/>
          <w:bCs/>
          <w:sz w:val="26"/>
          <w:szCs w:val="26"/>
          <w:lang w:eastAsia="ru-RU"/>
        </w:rPr>
        <w:t xml:space="preserve">от </w:t>
      </w:r>
      <w:r w:rsidR="007E5F8D">
        <w:rPr>
          <w:rFonts w:ascii="Times New Roman" w:eastAsia="MS Mincho" w:hAnsi="Times New Roman"/>
          <w:bCs/>
          <w:sz w:val="26"/>
          <w:szCs w:val="26"/>
          <w:lang w:eastAsia="ru-RU"/>
        </w:rPr>
        <w:t>3</w:t>
      </w:r>
      <w:r w:rsidRPr="00AE473C">
        <w:rPr>
          <w:rFonts w:ascii="Times New Roman" w:eastAsia="MS Mincho" w:hAnsi="Times New Roman"/>
          <w:bCs/>
          <w:sz w:val="26"/>
          <w:szCs w:val="26"/>
          <w:lang w:eastAsia="ru-RU"/>
        </w:rPr>
        <w:t xml:space="preserve"> чел.</w:t>
      </w:r>
    </w:p>
    <w:p w:rsidR="006B5E8C" w:rsidRDefault="006B5E8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6"/>
          <w:szCs w:val="26"/>
          <w:lang w:val="en-US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"/>
        <w:gridCol w:w="2976"/>
        <w:gridCol w:w="993"/>
        <w:gridCol w:w="1134"/>
        <w:gridCol w:w="1275"/>
        <w:gridCol w:w="1134"/>
        <w:gridCol w:w="993"/>
        <w:gridCol w:w="992"/>
      </w:tblGrid>
      <w:tr w:rsidR="005F7814" w:rsidRPr="00416D6B" w:rsidTr="00A00D97">
        <w:trPr>
          <w:cantSplit/>
          <w:trHeight w:val="267"/>
          <w:tblHeader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6D6B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416D6B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416D6B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6D6B">
              <w:rPr>
                <w:rFonts w:ascii="Times New Roman" w:hAnsi="Times New Roman"/>
                <w:b/>
                <w:lang w:eastAsia="ru-RU"/>
              </w:rPr>
              <w:t>Наименование тем (разделов, модулей)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6D6B">
              <w:rPr>
                <w:rFonts w:ascii="Times New Roman" w:hAnsi="Times New Roman"/>
                <w:b/>
                <w:lang w:eastAsia="ru-RU"/>
              </w:rPr>
              <w:t>Трудоемкость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16D6B">
              <w:rPr>
                <w:rFonts w:ascii="Times New Roman" w:hAnsi="Times New Roman"/>
                <w:b/>
                <w:lang w:eastAsia="ru-RU"/>
              </w:rPr>
              <w:t>Обучение с использованием ДОТ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416D6B">
              <w:rPr>
                <w:rFonts w:ascii="Times New Roman" w:hAnsi="Times New Roman"/>
                <w:b/>
                <w:bCs/>
                <w:lang w:eastAsia="ru-RU"/>
              </w:rPr>
              <w:t>Форма контроля</w:t>
            </w:r>
          </w:p>
        </w:tc>
      </w:tr>
      <w:tr w:rsidR="005F7814" w:rsidRPr="00416D6B" w:rsidTr="00A00D97">
        <w:trPr>
          <w:cantSplit/>
          <w:trHeight w:val="929"/>
          <w:tblHeader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  <w:lang w:eastAsia="ru-RU"/>
              </w:rPr>
            </w:pPr>
            <w:r w:rsidRPr="00416D6B">
              <w:rPr>
                <w:rFonts w:ascii="Times New Roman" w:hAnsi="Times New Roman"/>
                <w:b/>
                <w:sz w:val="20"/>
                <w:lang w:eastAsia="ru-RU"/>
              </w:rPr>
              <w:t>в зачетных единицах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16D6B">
              <w:rPr>
                <w:rFonts w:ascii="Times New Roman" w:hAnsi="Times New Roman"/>
                <w:b/>
                <w:sz w:val="20"/>
                <w:lang w:eastAsia="ru-RU"/>
              </w:rPr>
              <w:t>в часах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16D6B">
              <w:rPr>
                <w:rFonts w:ascii="Times New Roman" w:hAnsi="Times New Roman"/>
                <w:b/>
                <w:sz w:val="20"/>
                <w:lang w:eastAsia="ru-RU"/>
              </w:rPr>
              <w:t>Контактная работа с преподавателем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416D6B">
              <w:rPr>
                <w:rFonts w:ascii="Times New Roman" w:hAnsi="Times New Roman"/>
                <w:b/>
                <w:sz w:val="20"/>
                <w:lang w:eastAsia="ru-RU"/>
              </w:rPr>
              <w:t>Видеозапись занятий с преподавателем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proofErr w:type="spellStart"/>
            <w:proofErr w:type="gramStart"/>
            <w:r w:rsidRPr="00416D6B">
              <w:rPr>
                <w:rFonts w:ascii="Times New Roman" w:hAnsi="Times New Roman"/>
                <w:b/>
                <w:sz w:val="20"/>
                <w:lang w:eastAsia="ru-RU"/>
              </w:rPr>
              <w:t>Самостоя</w:t>
            </w:r>
            <w:proofErr w:type="spellEnd"/>
            <w:r w:rsidRPr="00416D6B">
              <w:rPr>
                <w:rFonts w:ascii="Times New Roman" w:hAnsi="Times New Roman"/>
                <w:b/>
                <w:sz w:val="20"/>
                <w:lang w:eastAsia="ru-RU"/>
              </w:rPr>
              <w:t>-тельная</w:t>
            </w:r>
            <w:proofErr w:type="gramEnd"/>
            <w:r w:rsidRPr="00416D6B">
              <w:rPr>
                <w:rFonts w:ascii="Times New Roman" w:hAnsi="Times New Roman"/>
                <w:b/>
                <w:sz w:val="20"/>
                <w:lang w:eastAsia="ru-RU"/>
              </w:rPr>
              <w:t xml:space="preserve"> работа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val="en-US"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6D6B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14" w:rsidRPr="00416D6B" w:rsidRDefault="005F7814" w:rsidP="003B0C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6D6B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</w:tr>
      <w:tr w:rsidR="005F7814" w:rsidRPr="00AE473C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E473C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E473C">
              <w:rPr>
                <w:rFonts w:ascii="Times New Roman" w:hAnsi="Times New Roman"/>
                <w:b/>
                <w:sz w:val="18"/>
                <w:lang w:eastAsia="ru-RU"/>
              </w:rPr>
              <w:lastRenderedPageBreak/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AE473C" w:rsidRDefault="00B357F5" w:rsidP="003B0C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357F5">
              <w:rPr>
                <w:rFonts w:ascii="Times New Roman" w:hAnsi="Times New Roman"/>
                <w:b/>
                <w:lang w:eastAsia="ru-RU"/>
              </w:rPr>
              <w:t>Контрольно-надзорная деятельность. Правовое регулирование и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E473C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E473C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E473C"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E473C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E473C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E473C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E473C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E473C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E473C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E473C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Реформа контрольно-надзорной деятельности: новые вызовы и перспективы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Ключевые инструменты реформы контрольно-надзорной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Особенности и практические аспекты применения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Повышение качества администрирования контрольно-надзорных функций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D2DD9">
              <w:rPr>
                <w:rFonts w:ascii="Times New Roman" w:hAnsi="Times New Roman"/>
                <w:lang w:eastAsia="ru-RU"/>
              </w:rPr>
              <w:t>Риск-ориентированный</w:t>
            </w:r>
            <w:proofErr w:type="gramEnd"/>
            <w:r w:rsidRPr="00CD2DD9">
              <w:rPr>
                <w:rFonts w:ascii="Times New Roman" w:hAnsi="Times New Roman"/>
                <w:lang w:eastAsia="ru-RU"/>
              </w:rPr>
              <w:t xml:space="preserve"> подход при организации контроля (надзора) – основные направления преобразований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 xml:space="preserve">Обеспечение прозрачности контрольно-надзорной деятельности и использование </w:t>
            </w:r>
            <w:proofErr w:type="gramStart"/>
            <w:r w:rsidRPr="00CD2DD9">
              <w:rPr>
                <w:rFonts w:ascii="Times New Roman" w:hAnsi="Times New Roman"/>
                <w:lang w:eastAsia="ru-RU"/>
              </w:rPr>
              <w:t>чек-листов</w:t>
            </w:r>
            <w:proofErr w:type="gramEnd"/>
            <w:r w:rsidRPr="00CD2DD9">
              <w:rPr>
                <w:rFonts w:ascii="Times New Roman" w:hAnsi="Times New Roman"/>
                <w:lang w:eastAsia="ru-RU"/>
              </w:rPr>
              <w:t xml:space="preserve"> (проверочных листов) в ходе проверок – текущий статус и перспективы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Применение Кодекса РФ об административных правонарушениях при осуществлении муниципального контроля. Институт предварительной проверки жалобы и иной информации, поступившей в контрольно-надзорный орган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Предупреждение и профилактика коррупционных проявлений в контрольно-надзорной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16D6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Система эффективности и результативности контрольно-надзорной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lastRenderedPageBreak/>
              <w:t>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Информатизация контрольной и надзорной деятельности. Типовое облачное решение как сервис для обеспечения отчетности и мобильности при осуществлении надзора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Оптимизация трудовых, материальных и финансовых ресурсов при осуществлении контрольно-надзорной деятельности. Современные кадровые технологии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Профилактика нарушения обязательных требований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416D6B" w:rsidTr="00A00D97">
        <w:trPr>
          <w:cantSplit/>
          <w:trHeight w:val="263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CD2DD9">
              <w:rPr>
                <w:rFonts w:ascii="Times New Roman" w:hAnsi="Times New Roman"/>
                <w:sz w:val="18"/>
                <w:lang w:eastAsia="ru-RU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4" w:rsidRPr="00CD2DD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2DD9">
              <w:rPr>
                <w:rFonts w:ascii="Times New Roman" w:hAnsi="Times New Roman"/>
                <w:lang w:eastAsia="ru-RU"/>
              </w:rPr>
              <w:t>Эффективные коммуникации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416D6B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F7814" w:rsidRPr="000A2978" w:rsidTr="00A00D97">
        <w:trPr>
          <w:cantSplit/>
          <w:trHeight w:val="495"/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926319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ru-RU"/>
              </w:rPr>
            </w:pPr>
            <w:r w:rsidRPr="00926319">
              <w:rPr>
                <w:rFonts w:ascii="Times New Roman" w:hAnsi="Times New Roman"/>
                <w:sz w:val="18"/>
                <w:lang w:eastAsia="ru-RU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00D97" w:rsidRDefault="005F7814" w:rsidP="00A00D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0D97">
              <w:rPr>
                <w:rFonts w:ascii="Times New Roman" w:hAnsi="Times New Roman"/>
                <w:lang w:eastAsia="ru-RU"/>
              </w:rPr>
              <w:t>Итоговая аттестация.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00D97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00D97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0D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00D97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0D9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00D97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0D9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00D97" w:rsidRDefault="005F7814" w:rsidP="003B0CB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0D9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14" w:rsidRPr="00A00D97" w:rsidRDefault="00E21459" w:rsidP="00E21459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A00D97">
              <w:rPr>
                <w:rFonts w:ascii="Times New Roman" w:hAnsi="Times New Roman"/>
                <w:lang w:eastAsia="ru-RU"/>
              </w:rPr>
              <w:t>зачет</w:t>
            </w:r>
          </w:p>
        </w:tc>
      </w:tr>
    </w:tbl>
    <w:p w:rsidR="00C81DA0" w:rsidRDefault="00C81DA0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p w:rsidR="005F7814" w:rsidRPr="00B357F5" w:rsidRDefault="005F7814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5F7814" w:rsidRPr="00B357F5" w:rsidRDefault="005F7814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p w:rsidR="00C81DA0" w:rsidRPr="00D9465E" w:rsidRDefault="00C81DA0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sz w:val="8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C84B5B" w:rsidRPr="00117AB7" w:rsidTr="00E267C8">
        <w:tc>
          <w:tcPr>
            <w:tcW w:w="2198" w:type="pct"/>
          </w:tcPr>
          <w:p w:rsidR="00C84B5B" w:rsidRPr="00E90481" w:rsidRDefault="00C84B5B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C84B5B" w:rsidRPr="00E90481" w:rsidRDefault="00C84B5B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84B5B" w:rsidRPr="00E70744" w:rsidRDefault="00C84B5B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C84B5B" w:rsidRPr="00E90481" w:rsidRDefault="00C84B5B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Оболонская</w:t>
            </w:r>
            <w:proofErr w:type="spellEnd"/>
          </w:p>
        </w:tc>
      </w:tr>
      <w:tr w:rsidR="00C84B5B" w:rsidRPr="00117AB7" w:rsidTr="00E267C8">
        <w:tc>
          <w:tcPr>
            <w:tcW w:w="2198" w:type="pct"/>
          </w:tcPr>
          <w:p w:rsidR="00C84B5B" w:rsidRDefault="00C84B5B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4B5B" w:rsidRPr="00E90481" w:rsidRDefault="00C84B5B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C84B5B" w:rsidRPr="00E90481" w:rsidRDefault="00C84B5B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C84B5B" w:rsidRPr="00E90481" w:rsidRDefault="00C84B5B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5B" w:rsidRPr="00117AB7" w:rsidTr="00E267C8">
        <w:tc>
          <w:tcPr>
            <w:tcW w:w="2198" w:type="pct"/>
          </w:tcPr>
          <w:p w:rsidR="00C84B5B" w:rsidRPr="00E90481" w:rsidRDefault="00C84B5B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Региональн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C84B5B" w:rsidRPr="00E90481" w:rsidRDefault="00C84B5B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C84B5B" w:rsidRPr="00E90481" w:rsidRDefault="00C84B5B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BD3C81" w:rsidRDefault="00BD3C8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0D97" w:rsidRDefault="00A00D97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9465E" w:rsidRDefault="00D9465E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Pr="005F7814" w:rsidRDefault="005F7814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Гусейнова Э.Р.</w:t>
      </w:r>
    </w:p>
    <w:p w:rsidR="004D0E51" w:rsidRPr="00F82AA4" w:rsidRDefault="00DF767A" w:rsidP="00F82AA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E94FA4">
        <w:rPr>
          <w:rFonts w:ascii="Times New Roman" w:hAnsi="Times New Roman"/>
          <w:sz w:val="20"/>
          <w:szCs w:val="24"/>
          <w:lang w:eastAsia="ru-RU"/>
        </w:rPr>
        <w:t xml:space="preserve"> 8 (342) 254-56-15</w:t>
      </w:r>
    </w:p>
    <w:sectPr w:rsidR="004D0E51" w:rsidRPr="00F82AA4" w:rsidSect="00F82AA4">
      <w:headerReference w:type="default" r:id="rId8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8087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64" w:rsidRDefault="003C2164" w:rsidP="00E90481">
      <w:pPr>
        <w:spacing w:after="0" w:line="240" w:lineRule="auto"/>
      </w:pPr>
      <w:r>
        <w:separator/>
      </w:r>
    </w:p>
  </w:endnote>
  <w:endnote w:type="continuationSeparator" w:id="0">
    <w:p w:rsidR="003C2164" w:rsidRDefault="003C2164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64" w:rsidRDefault="003C2164" w:rsidP="00E90481">
      <w:pPr>
        <w:spacing w:after="0" w:line="240" w:lineRule="auto"/>
      </w:pPr>
      <w:r>
        <w:separator/>
      </w:r>
    </w:p>
  </w:footnote>
  <w:footnote w:type="continuationSeparator" w:id="0">
    <w:p w:rsidR="003C2164" w:rsidRDefault="003C2164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2B2FAF">
      <w:rPr>
        <w:noProof/>
      </w:rPr>
      <w:t>3</w:t>
    </w:r>
    <w: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сана">
    <w15:presenceInfo w15:providerId="None" w15:userId="Окс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2330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9078E"/>
    <w:rsid w:val="001914B5"/>
    <w:rsid w:val="001A3834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6667"/>
    <w:rsid w:val="00210D65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83278"/>
    <w:rsid w:val="00286B52"/>
    <w:rsid w:val="002935B3"/>
    <w:rsid w:val="002A627A"/>
    <w:rsid w:val="002B0E58"/>
    <w:rsid w:val="002B2FAF"/>
    <w:rsid w:val="002D0BFC"/>
    <w:rsid w:val="002D68D9"/>
    <w:rsid w:val="002E28ED"/>
    <w:rsid w:val="002E6866"/>
    <w:rsid w:val="002F47F0"/>
    <w:rsid w:val="002F62BC"/>
    <w:rsid w:val="002F7565"/>
    <w:rsid w:val="002F7E87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643D"/>
    <w:rsid w:val="003A794A"/>
    <w:rsid w:val="003B4A91"/>
    <w:rsid w:val="003C2164"/>
    <w:rsid w:val="003E2BB9"/>
    <w:rsid w:val="003E75CD"/>
    <w:rsid w:val="003F02E1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6179"/>
    <w:rsid w:val="00500E96"/>
    <w:rsid w:val="00510992"/>
    <w:rsid w:val="00516B94"/>
    <w:rsid w:val="005222FC"/>
    <w:rsid w:val="00526D0C"/>
    <w:rsid w:val="00544DA0"/>
    <w:rsid w:val="00556185"/>
    <w:rsid w:val="00556B7A"/>
    <w:rsid w:val="00560ACB"/>
    <w:rsid w:val="0056675B"/>
    <w:rsid w:val="00566C38"/>
    <w:rsid w:val="005816E1"/>
    <w:rsid w:val="00592830"/>
    <w:rsid w:val="00595342"/>
    <w:rsid w:val="005972AA"/>
    <w:rsid w:val="00597393"/>
    <w:rsid w:val="005A7689"/>
    <w:rsid w:val="005C3773"/>
    <w:rsid w:val="005C46D9"/>
    <w:rsid w:val="005C7A29"/>
    <w:rsid w:val="005D3702"/>
    <w:rsid w:val="005E1347"/>
    <w:rsid w:val="005E50A5"/>
    <w:rsid w:val="005F5B50"/>
    <w:rsid w:val="005F7814"/>
    <w:rsid w:val="0060704A"/>
    <w:rsid w:val="006175FF"/>
    <w:rsid w:val="006256E3"/>
    <w:rsid w:val="00626999"/>
    <w:rsid w:val="0064097F"/>
    <w:rsid w:val="00640EA7"/>
    <w:rsid w:val="006446E8"/>
    <w:rsid w:val="006465E9"/>
    <w:rsid w:val="00652A75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E449E"/>
    <w:rsid w:val="006F05B6"/>
    <w:rsid w:val="006F1BDF"/>
    <w:rsid w:val="006F5568"/>
    <w:rsid w:val="00724C17"/>
    <w:rsid w:val="00733306"/>
    <w:rsid w:val="00766E76"/>
    <w:rsid w:val="007741BF"/>
    <w:rsid w:val="00780D82"/>
    <w:rsid w:val="0078194A"/>
    <w:rsid w:val="00793950"/>
    <w:rsid w:val="007C0A01"/>
    <w:rsid w:val="007C33E8"/>
    <w:rsid w:val="007C6547"/>
    <w:rsid w:val="007C70A0"/>
    <w:rsid w:val="007D0F93"/>
    <w:rsid w:val="007D288C"/>
    <w:rsid w:val="007E01E2"/>
    <w:rsid w:val="007E4E0F"/>
    <w:rsid w:val="007E5F8D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4667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8635D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6319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0D97"/>
    <w:rsid w:val="00A05D1C"/>
    <w:rsid w:val="00A13DD7"/>
    <w:rsid w:val="00A2389B"/>
    <w:rsid w:val="00A31B5F"/>
    <w:rsid w:val="00A31E8B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37CA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57F5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B29E2"/>
    <w:rsid w:val="00BD3C8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1DA0"/>
    <w:rsid w:val="00C84B5B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CF4128"/>
    <w:rsid w:val="00D036EC"/>
    <w:rsid w:val="00D11122"/>
    <w:rsid w:val="00D11367"/>
    <w:rsid w:val="00D145B1"/>
    <w:rsid w:val="00D22CCE"/>
    <w:rsid w:val="00D257E6"/>
    <w:rsid w:val="00D26972"/>
    <w:rsid w:val="00D41826"/>
    <w:rsid w:val="00D5015F"/>
    <w:rsid w:val="00D54D5B"/>
    <w:rsid w:val="00D62D46"/>
    <w:rsid w:val="00D70AEC"/>
    <w:rsid w:val="00D82C38"/>
    <w:rsid w:val="00D84718"/>
    <w:rsid w:val="00D9185E"/>
    <w:rsid w:val="00D92584"/>
    <w:rsid w:val="00D9465E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1459"/>
    <w:rsid w:val="00E23CB1"/>
    <w:rsid w:val="00E33AAF"/>
    <w:rsid w:val="00E33B67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4FA4"/>
    <w:rsid w:val="00E96D13"/>
    <w:rsid w:val="00EA09C9"/>
    <w:rsid w:val="00EA1B34"/>
    <w:rsid w:val="00EA363C"/>
    <w:rsid w:val="00EA3E28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178F0"/>
    <w:rsid w:val="00F24ED3"/>
    <w:rsid w:val="00F30B66"/>
    <w:rsid w:val="00F348FF"/>
    <w:rsid w:val="00F377CB"/>
    <w:rsid w:val="00F70C6A"/>
    <w:rsid w:val="00F76AD8"/>
    <w:rsid w:val="00F82AA4"/>
    <w:rsid w:val="00F93BC8"/>
    <w:rsid w:val="00FA36F2"/>
    <w:rsid w:val="00FA49F6"/>
    <w:rsid w:val="00FA7E68"/>
    <w:rsid w:val="00FB26D3"/>
    <w:rsid w:val="00FB530B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8ABB-1F55-428A-A6D9-5A966F8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Яковлева Вероника Валерьевна</cp:lastModifiedBy>
  <cp:revision>17</cp:revision>
  <cp:lastPrinted>2020-10-21T08:51:00Z</cp:lastPrinted>
  <dcterms:created xsi:type="dcterms:W3CDTF">2020-08-06T10:20:00Z</dcterms:created>
  <dcterms:modified xsi:type="dcterms:W3CDTF">2021-03-30T11:05:00Z</dcterms:modified>
</cp:coreProperties>
</file>