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2" w:rsidRPr="00A97D56" w:rsidRDefault="003E7F62" w:rsidP="003E7F6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A97D56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3E7F62" w:rsidRPr="00A97D56" w:rsidRDefault="003E7F62" w:rsidP="003E7F6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3E7F62" w:rsidRPr="00A97D56" w:rsidRDefault="003E7F62" w:rsidP="003E7F6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A97D56">
        <w:rPr>
          <w:b/>
          <w:bCs/>
          <w:caps/>
          <w:sz w:val="26"/>
          <w:szCs w:val="26"/>
        </w:rPr>
        <w:t>п</w:t>
      </w:r>
      <w:proofErr w:type="gramEnd"/>
      <w:r w:rsidRPr="00A97D56">
        <w:rPr>
          <w:b/>
          <w:bCs/>
          <w:caps/>
          <w:sz w:val="26"/>
          <w:szCs w:val="26"/>
        </w:rPr>
        <w:t xml:space="preserve"> р о т о к о л </w:t>
      </w:r>
    </w:p>
    <w:p w:rsidR="003E7F62" w:rsidRPr="00A97D56" w:rsidRDefault="003E7F62" w:rsidP="003E7F6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A97D56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87"/>
        <w:gridCol w:w="4784"/>
      </w:tblGrid>
      <w:tr w:rsidR="003E7F62" w:rsidRPr="00A97D56" w:rsidTr="00AE75E6">
        <w:trPr>
          <w:trHeight w:val="207"/>
        </w:trPr>
        <w:tc>
          <w:tcPr>
            <w:tcW w:w="5069" w:type="dxa"/>
            <w:hideMark/>
          </w:tcPr>
          <w:p w:rsidR="003E7F62" w:rsidRPr="00A97D56" w:rsidRDefault="003E7F62" w:rsidP="00AE75E6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21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5069" w:type="dxa"/>
            <w:vAlign w:val="center"/>
            <w:hideMark/>
          </w:tcPr>
          <w:p w:rsidR="003E7F62" w:rsidRPr="003E7F62" w:rsidRDefault="003E7F62" w:rsidP="00AE75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A97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</w:tr>
    </w:tbl>
    <w:p w:rsidR="003E7F62" w:rsidRPr="00A97D56" w:rsidRDefault="003E7F62" w:rsidP="00C00B74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E7F62" w:rsidRPr="00A97D56" w:rsidRDefault="003E7F62" w:rsidP="00C00B74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A97D56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3E7F62" w:rsidRPr="00A97D56" w:rsidRDefault="003E7F62" w:rsidP="00C00B74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 w:rsidRPr="00A97D56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A97D56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3E7F62" w:rsidRPr="00A97D56" w:rsidRDefault="003E7F62" w:rsidP="003E7F62">
      <w:pPr>
        <w:rPr>
          <w:rFonts w:ascii="Times New Roman" w:hAnsi="Times New Roman" w:cs="Times New Roman"/>
          <w:sz w:val="26"/>
          <w:szCs w:val="26"/>
        </w:rPr>
      </w:pPr>
    </w:p>
    <w:p w:rsidR="003E7F62" w:rsidRPr="00A97D56" w:rsidRDefault="003E7F62" w:rsidP="003E7F6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97D56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3E7F62" w:rsidRPr="00A97D56" w:rsidRDefault="003E7F62" w:rsidP="003E7F62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Авраменко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И.А.,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Артемьев Д.Г., </w:t>
      </w:r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Быкова А.А.,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Василенко Ю.В.,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Гергерт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Д.В.,  Грабарь В.В.,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Ерахтина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О.С.,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Загороднова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Е.П., Зуева Е.Л., Иванов А.П.,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Исопескуль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О.Ю</w:t>
      </w:r>
      <w:proofErr w:type="gramStart"/>
      <w:r w:rsidRPr="00A97D56">
        <w:rPr>
          <w:rFonts w:ascii="Times New Roman" w:eastAsia="Calibri" w:hAnsi="Times New Roman" w:cs="Times New Roman"/>
          <w:sz w:val="26"/>
          <w:szCs w:val="26"/>
        </w:rPr>
        <w:t>,К</w:t>
      </w:r>
      <w:proofErr w:type="gramEnd"/>
      <w:r w:rsidRPr="00A97D56">
        <w:rPr>
          <w:rFonts w:ascii="Times New Roman" w:eastAsia="Calibri" w:hAnsi="Times New Roman" w:cs="Times New Roman"/>
          <w:sz w:val="26"/>
          <w:szCs w:val="26"/>
        </w:rPr>
        <w:t>имерлинг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А.С.,Матвеев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В.А., Молодчик, М.А.,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Оболонская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А.В., </w:t>
      </w:r>
      <w:proofErr w:type="spellStart"/>
      <w:r w:rsidRPr="00A97D56">
        <w:rPr>
          <w:rFonts w:ascii="Times New Roman" w:eastAsia="Calibri" w:hAnsi="Times New Roman" w:cs="Times New Roman"/>
          <w:sz w:val="26"/>
          <w:szCs w:val="26"/>
        </w:rPr>
        <w:t>Пермякова</w:t>
      </w:r>
      <w:proofErr w:type="spellEnd"/>
      <w:r w:rsidRPr="00A97D56">
        <w:rPr>
          <w:rFonts w:ascii="Times New Roman" w:eastAsia="Calibri" w:hAnsi="Times New Roman" w:cs="Times New Roman"/>
          <w:sz w:val="26"/>
          <w:szCs w:val="26"/>
        </w:rPr>
        <w:t xml:space="preserve"> Т.М., Плотникова Е.Г., Столяров П.Л., Шадрина Е.В., Шестакова Л.В.</w:t>
      </w:r>
    </w:p>
    <w:p w:rsidR="003E7F62" w:rsidRPr="00A97D56" w:rsidRDefault="003E7F62" w:rsidP="003E7F62">
      <w:pPr>
        <w:rPr>
          <w:rFonts w:ascii="Times New Roman" w:hAnsi="Times New Roman" w:cs="Times New Roman"/>
          <w:bCs/>
          <w:sz w:val="26"/>
          <w:szCs w:val="26"/>
        </w:rPr>
      </w:pPr>
      <w:r w:rsidRPr="00A97D56">
        <w:rPr>
          <w:rFonts w:ascii="Times New Roman" w:hAnsi="Times New Roman" w:cs="Times New Roman"/>
          <w:bCs/>
          <w:sz w:val="26"/>
          <w:szCs w:val="26"/>
        </w:rPr>
        <w:t>Список присутствующих прилагается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(приложение 1)</w:t>
      </w:r>
      <w:r w:rsidRPr="00A97D56">
        <w:rPr>
          <w:rFonts w:ascii="Times New Roman" w:hAnsi="Times New Roman" w:cs="Times New Roman"/>
          <w:bCs/>
          <w:sz w:val="26"/>
          <w:szCs w:val="26"/>
        </w:rPr>
        <w:t>.</w:t>
      </w:r>
    </w:p>
    <w:p w:rsidR="003E7F62" w:rsidRPr="00A97D56" w:rsidRDefault="003E7F62" w:rsidP="003E7F62">
      <w:pPr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A97D5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E7F62" w:rsidRPr="00A97D56" w:rsidRDefault="003E7F62" w:rsidP="003E7F62">
      <w:pPr>
        <w:rPr>
          <w:rFonts w:ascii="Times New Roman" w:hAnsi="Times New Roman" w:cs="Times New Roman"/>
          <w:sz w:val="26"/>
          <w:szCs w:val="26"/>
        </w:rPr>
      </w:pPr>
    </w:p>
    <w:p w:rsidR="003E7F62" w:rsidRDefault="003E7F62" w:rsidP="003E7F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7D56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3E7F62" w:rsidRDefault="003E7F62" w:rsidP="003E7F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7F62" w:rsidRPr="003E7F62" w:rsidRDefault="003E7F62" w:rsidP="003E7F62">
      <w:pPr>
        <w:jc w:val="both"/>
        <w:rPr>
          <w:rFonts w:ascii="Times New Roman" w:hAnsi="Times New Roman" w:cs="Times New Roman"/>
          <w:sz w:val="26"/>
          <w:szCs w:val="26"/>
        </w:rPr>
      </w:pPr>
      <w:r w:rsidRPr="003E7F6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E7F62">
        <w:rPr>
          <w:rFonts w:ascii="Times New Roman" w:hAnsi="Times New Roman" w:cs="Times New Roman"/>
          <w:sz w:val="26"/>
          <w:szCs w:val="26"/>
        </w:rPr>
        <w:t xml:space="preserve"> Отчет о работе отдела международного сотрудничества</w:t>
      </w:r>
    </w:p>
    <w:p w:rsidR="003E7F62" w:rsidRPr="003E7F62" w:rsidRDefault="003E7F62" w:rsidP="003E7F62">
      <w:pPr>
        <w:keepNext/>
        <w:keepLines/>
        <w:suppressAutoHyphens/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3E7F62">
        <w:rPr>
          <w:rFonts w:ascii="Times New Roman" w:hAnsi="Times New Roman" w:cs="Times New Roman"/>
          <w:sz w:val="26"/>
          <w:szCs w:val="26"/>
        </w:rPr>
        <w:t>2. Отчет о работе Центра по работе со студентами и выпускниками</w:t>
      </w:r>
    </w:p>
    <w:p w:rsidR="003E7F62" w:rsidRPr="003E7F62" w:rsidRDefault="003E7F62" w:rsidP="003E7F62">
      <w:pPr>
        <w:keepNext/>
        <w:keepLines/>
        <w:suppressAutoHyphens/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3E7F62">
        <w:rPr>
          <w:rFonts w:ascii="Times New Roman" w:hAnsi="Times New Roman" w:cs="Times New Roman"/>
          <w:sz w:val="26"/>
          <w:szCs w:val="26"/>
        </w:rPr>
        <w:t>3. Отчет о научной работе НИУ ВШЭ – Пермь за 2020 г.</w:t>
      </w:r>
      <w:r>
        <w:rPr>
          <w:rFonts w:ascii="Times New Roman" w:hAnsi="Times New Roman" w:cs="Times New Roman"/>
          <w:sz w:val="26"/>
          <w:szCs w:val="26"/>
        </w:rPr>
        <w:t xml:space="preserve"> и  </w:t>
      </w:r>
      <w:r w:rsidRPr="003E7F6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о плане</w:t>
      </w:r>
      <w:r w:rsidRPr="003E7F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3E7F62" w:rsidRPr="003E7F62" w:rsidRDefault="003E7F62" w:rsidP="003E7F62">
      <w:pPr>
        <w:keepNext/>
        <w:keepLines/>
        <w:suppressAutoHyphens/>
        <w:spacing w:before="24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F62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НИУ ВШ</w:t>
      </w:r>
      <w:proofErr w:type="gramStart"/>
      <w:r w:rsidRPr="003E7F62">
        <w:rPr>
          <w:rFonts w:ascii="Times New Roman" w:hAnsi="Times New Roman" w:cs="Times New Roman"/>
          <w:sz w:val="26"/>
          <w:szCs w:val="26"/>
        </w:rPr>
        <w:t>Э-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F62">
        <w:rPr>
          <w:rFonts w:ascii="Times New Roman" w:hAnsi="Times New Roman" w:cs="Times New Roman"/>
          <w:sz w:val="26"/>
          <w:szCs w:val="26"/>
        </w:rPr>
        <w:t>Пермь на 2021 г.</w:t>
      </w:r>
    </w:p>
    <w:p w:rsidR="003E7F62" w:rsidRDefault="00DC77EE" w:rsidP="00DC77E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DC77EE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 xml:space="preserve"> Итоги опроса преподавателей о дисциплине студентов в рамках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B37A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бучения</w:t>
      </w:r>
    </w:p>
    <w:p w:rsidR="00DC77EE" w:rsidRPr="00DC77EE" w:rsidRDefault="00DC77EE" w:rsidP="00DC77E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3E7F62" w:rsidRPr="00DC77EE" w:rsidRDefault="003E7F62" w:rsidP="003E7F62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C77EE">
        <w:rPr>
          <w:rFonts w:ascii="Times New Roman" w:hAnsi="Times New Roman" w:cs="Times New Roman"/>
          <w:b/>
          <w:bCs/>
          <w:sz w:val="26"/>
          <w:szCs w:val="26"/>
        </w:rPr>
        <w:t>О награждении специалиста по учебно-методической работе департамента экономики и финансов Борисовой Е.Ф. Почетной грамотой в связи с юбилеем.</w:t>
      </w:r>
    </w:p>
    <w:p w:rsidR="003E7F62" w:rsidRPr="003E7F62" w:rsidRDefault="003E7F62" w:rsidP="003E7F6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Грамоту вручила директор НИУ ВШЭ -</w:t>
      </w:r>
      <w:r w:rsidR="00C00B7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Пермь Володина Г.Е.</w:t>
      </w:r>
    </w:p>
    <w:p w:rsidR="003E7F62" w:rsidRDefault="003E7F62" w:rsidP="003E7F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7F62" w:rsidRPr="00A97D56" w:rsidRDefault="003E7F62" w:rsidP="003E7F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7F62" w:rsidRDefault="003E7F62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A97D5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Кашина Д.В., начальника отдела международного сотрудничества с отчетом о работе отдела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05F2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05F28">
        <w:rPr>
          <w:rFonts w:ascii="Times New Roman" w:hAnsi="Times New Roman" w:cs="Times New Roman"/>
          <w:sz w:val="26"/>
          <w:szCs w:val="26"/>
        </w:rPr>
        <w:t>приложение 2)</w:t>
      </w:r>
    </w:p>
    <w:p w:rsidR="003E7F62" w:rsidRDefault="003E7F62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7D56">
        <w:rPr>
          <w:rFonts w:ascii="Times New Roman" w:hAnsi="Times New Roman" w:cs="Times New Roman"/>
          <w:b/>
          <w:color w:val="000000"/>
          <w:sz w:val="26"/>
          <w:szCs w:val="26"/>
        </w:rPr>
        <w:t>ВЫСТУПИЛИ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A97D56">
        <w:rPr>
          <w:rFonts w:ascii="Times New Roman" w:hAnsi="Times New Roman" w:cs="Times New Roman"/>
          <w:color w:val="000000"/>
          <w:sz w:val="26"/>
          <w:szCs w:val="26"/>
        </w:rPr>
        <w:t>Володина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Г.Е., Шадрина Е.В.</w:t>
      </w:r>
    </w:p>
    <w:p w:rsidR="003E7F62" w:rsidRDefault="003E7F62" w:rsidP="003E7F62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3E7F62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:е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диногласно</w:t>
      </w:r>
      <w:proofErr w:type="spellEnd"/>
    </w:p>
    <w:p w:rsidR="003E7F62" w:rsidRDefault="003E7F62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F62">
        <w:rPr>
          <w:rFonts w:ascii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hAnsi="Times New Roman" w:cs="Times New Roman"/>
          <w:color w:val="000000"/>
          <w:sz w:val="26"/>
          <w:szCs w:val="26"/>
        </w:rPr>
        <w:t>Одобрить отчет о работе отдела международного сотрудничества</w:t>
      </w:r>
    </w:p>
    <w:p w:rsidR="001D106A" w:rsidRDefault="001D106A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06A">
        <w:rPr>
          <w:rFonts w:ascii="Times New Roman" w:hAnsi="Times New Roman" w:cs="Times New Roman"/>
          <w:b/>
          <w:color w:val="000000"/>
          <w:sz w:val="26"/>
          <w:szCs w:val="26"/>
        </w:rPr>
        <w:t>2.СЛУШАЛИ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Вилесову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Е.С., начальника Центра по работе со студентами и выпускниками с отчетом о работе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5F28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D05F28">
        <w:rPr>
          <w:rFonts w:ascii="Times New Roman" w:hAnsi="Times New Roman" w:cs="Times New Roman"/>
          <w:color w:val="000000"/>
          <w:sz w:val="26"/>
          <w:szCs w:val="26"/>
        </w:rPr>
        <w:t>приложение 3)</w:t>
      </w:r>
    </w:p>
    <w:p w:rsidR="001D106A" w:rsidRDefault="001D106A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D106A">
        <w:rPr>
          <w:rFonts w:ascii="Times New Roman" w:hAnsi="Times New Roman" w:cs="Times New Roman"/>
          <w:b/>
          <w:color w:val="000000"/>
          <w:sz w:val="26"/>
          <w:szCs w:val="26"/>
        </w:rPr>
        <w:t>ВЫСТУПИЛИ</w:t>
      </w:r>
      <w:proofErr w:type="gramStart"/>
      <w:r w:rsidRPr="001D106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1D106A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1D106A">
        <w:rPr>
          <w:rFonts w:ascii="Times New Roman" w:hAnsi="Times New Roman" w:cs="Times New Roman"/>
          <w:color w:val="000000"/>
          <w:sz w:val="26"/>
          <w:szCs w:val="26"/>
        </w:rPr>
        <w:t>олодина</w:t>
      </w:r>
      <w:proofErr w:type="spellEnd"/>
      <w:r w:rsidRPr="001D106A">
        <w:rPr>
          <w:rFonts w:ascii="Times New Roman" w:hAnsi="Times New Roman" w:cs="Times New Roman"/>
          <w:color w:val="000000"/>
          <w:sz w:val="26"/>
          <w:szCs w:val="26"/>
        </w:rPr>
        <w:t xml:space="preserve"> Г.Е.,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Исопескуль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О.Ю., Шадрина Е.В.</w:t>
      </w:r>
    </w:p>
    <w:p w:rsidR="001D106A" w:rsidRPr="001D106A" w:rsidRDefault="001D106A" w:rsidP="003E7F62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1D106A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proofErr w:type="gramStart"/>
      <w:r w:rsidRPr="001D106A">
        <w:rPr>
          <w:rFonts w:ascii="Times New Roman" w:hAnsi="Times New Roman" w:cs="Times New Roman"/>
          <w:b/>
          <w:color w:val="000000"/>
          <w:sz w:val="26"/>
          <w:szCs w:val="26"/>
        </w:rPr>
        <w:t>:е</w:t>
      </w:r>
      <w:proofErr w:type="gramEnd"/>
      <w:r w:rsidRPr="001D106A">
        <w:rPr>
          <w:rFonts w:ascii="Times New Roman" w:hAnsi="Times New Roman" w:cs="Times New Roman"/>
          <w:b/>
          <w:color w:val="000000"/>
          <w:sz w:val="26"/>
          <w:szCs w:val="26"/>
        </w:rPr>
        <w:t>диногласно</w:t>
      </w:r>
      <w:proofErr w:type="spellEnd"/>
    </w:p>
    <w:p w:rsidR="001D106A" w:rsidRDefault="001D106A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2.1.Одобрить отчет о работе Центра по работе со студентами и выпускниками</w:t>
      </w:r>
    </w:p>
    <w:p w:rsidR="001D106A" w:rsidRDefault="004C7216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77EE">
        <w:rPr>
          <w:rFonts w:ascii="Times New Roman" w:hAnsi="Times New Roman" w:cs="Times New Roman"/>
          <w:b/>
          <w:color w:val="000000"/>
          <w:sz w:val="26"/>
          <w:szCs w:val="26"/>
        </w:rPr>
        <w:t>3.СЛУШАЛИ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Пермякову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Т.М., заместителя директора НИУ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ВШЭ-Пермь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отчетом о нау</w:t>
      </w:r>
      <w:r w:rsidR="00DC77EE">
        <w:rPr>
          <w:rFonts w:ascii="Times New Roman" w:hAnsi="Times New Roman" w:cs="Times New Roman"/>
          <w:color w:val="000000"/>
          <w:sz w:val="26"/>
          <w:szCs w:val="26"/>
        </w:rPr>
        <w:t xml:space="preserve">чной работе НИУ </w:t>
      </w:r>
      <w:proofErr w:type="spellStart"/>
      <w:r w:rsidR="00DC77EE">
        <w:rPr>
          <w:rFonts w:ascii="Times New Roman" w:hAnsi="Times New Roman" w:cs="Times New Roman"/>
          <w:color w:val="000000"/>
          <w:sz w:val="26"/>
          <w:szCs w:val="26"/>
        </w:rPr>
        <w:t>ВШЭ-Пермь</w:t>
      </w:r>
      <w:proofErr w:type="spellEnd"/>
      <w:r w:rsidR="00DC77EE">
        <w:rPr>
          <w:rFonts w:ascii="Times New Roman" w:hAnsi="Times New Roman" w:cs="Times New Roman"/>
          <w:color w:val="000000"/>
          <w:sz w:val="26"/>
          <w:szCs w:val="26"/>
        </w:rPr>
        <w:t xml:space="preserve"> за 2020 г и о плане научной работы на 2021 г</w:t>
      </w:r>
      <w:proofErr w:type="gramStart"/>
      <w:r w:rsidR="00DC77E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D5F02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CD5F02">
        <w:rPr>
          <w:rFonts w:ascii="Times New Roman" w:hAnsi="Times New Roman" w:cs="Times New Roman"/>
          <w:color w:val="000000"/>
          <w:sz w:val="26"/>
          <w:szCs w:val="26"/>
        </w:rPr>
        <w:t>приложение 4)</w:t>
      </w: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77EE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Виноградов Д.В., Володина Г.Е.</w:t>
      </w:r>
    </w:p>
    <w:p w:rsidR="00DC77EE" w:rsidRP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DC77EE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proofErr w:type="gramStart"/>
      <w:r w:rsidRPr="00DC77EE">
        <w:rPr>
          <w:rFonts w:ascii="Times New Roman" w:hAnsi="Times New Roman" w:cs="Times New Roman"/>
          <w:b/>
          <w:color w:val="000000"/>
          <w:sz w:val="26"/>
          <w:szCs w:val="26"/>
        </w:rPr>
        <w:t>:е</w:t>
      </w:r>
      <w:proofErr w:type="gramEnd"/>
      <w:r w:rsidRPr="00DC77EE">
        <w:rPr>
          <w:rFonts w:ascii="Times New Roman" w:hAnsi="Times New Roman" w:cs="Times New Roman"/>
          <w:b/>
          <w:color w:val="000000"/>
          <w:sz w:val="26"/>
          <w:szCs w:val="26"/>
        </w:rPr>
        <w:t>диногласно</w:t>
      </w:r>
      <w:proofErr w:type="spellEnd"/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3.1.Утвердить отчет о научной работе НИУ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ВШЭ-Пермь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2020 г.</w:t>
      </w: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3.2.Утвердить план о научной работе НИУ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ВШЭ-Пермь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 2021.</w:t>
      </w: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7EE">
        <w:rPr>
          <w:rFonts w:ascii="Times New Roman" w:hAnsi="Times New Roman" w:cs="Times New Roman"/>
          <w:b/>
          <w:sz w:val="26"/>
          <w:szCs w:val="26"/>
        </w:rPr>
        <w:t>4.СЛУШАЛИ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Исопескуль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О.Ю., декана факультета экономики, менеджмента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итогами опроса преподавателей о д</w:t>
      </w:r>
      <w:r w:rsidR="009B37AA">
        <w:rPr>
          <w:rFonts w:ascii="Times New Roman" w:hAnsi="Times New Roman" w:cs="Times New Roman"/>
          <w:sz w:val="26"/>
          <w:szCs w:val="26"/>
        </w:rPr>
        <w:t xml:space="preserve">исциплине студентов в рамках </w:t>
      </w:r>
      <w:proofErr w:type="spellStart"/>
      <w:r w:rsidR="009B37AA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лай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9B37AA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обучения.</w:t>
      </w:r>
      <w:r w:rsidR="00CD5F02">
        <w:rPr>
          <w:rFonts w:ascii="Times New Roman" w:hAnsi="Times New Roman" w:cs="Times New Roman"/>
          <w:sz w:val="26"/>
          <w:szCs w:val="26"/>
        </w:rPr>
        <w:t>(приложение 5)</w:t>
      </w: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7EE">
        <w:rPr>
          <w:rFonts w:ascii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 xml:space="preserve">: Зуева Е.Л., Шевелева М.С.,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Прибылев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Т.М., Букина Т.В., Виноградов Д.В., Володина Г.Е.</w:t>
      </w:r>
    </w:p>
    <w:p w:rsidR="00DC77EE" w:rsidRP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E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4.1.Принять информацию к сведению.</w:t>
      </w:r>
    </w:p>
    <w:p w:rsidR="002A3DB2" w:rsidRPr="00A97D56" w:rsidRDefault="002A3DB2" w:rsidP="002A3DB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97D56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2A3DB2" w:rsidRPr="00A97D56" w:rsidRDefault="002A3DB2" w:rsidP="002A3DB2">
      <w:pPr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2A3DB2" w:rsidRPr="00A97D56" w:rsidRDefault="002A3DB2" w:rsidP="002A3DB2">
      <w:pPr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    - 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3DB2" w:rsidRPr="00A97D56" w:rsidRDefault="002A3DB2" w:rsidP="002A3D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3DB2" w:rsidRPr="00A97D56" w:rsidRDefault="002A3DB2" w:rsidP="002A3D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       Г.Е.Володина</w:t>
      </w:r>
    </w:p>
    <w:p w:rsidR="002A3DB2" w:rsidRPr="00A97D56" w:rsidRDefault="002A3DB2" w:rsidP="002A3D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3DB2" w:rsidRPr="00A97D56" w:rsidRDefault="002A3DB2" w:rsidP="002A3D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Т.А.Андрианова</w:t>
      </w:r>
    </w:p>
    <w:p w:rsidR="002A3DB2" w:rsidRPr="00A97D56" w:rsidRDefault="002A3DB2" w:rsidP="002A3DB2">
      <w:pPr>
        <w:rPr>
          <w:rFonts w:ascii="Times New Roman" w:hAnsi="Times New Roman" w:cs="Times New Roman"/>
          <w:sz w:val="26"/>
          <w:szCs w:val="26"/>
        </w:rPr>
      </w:pPr>
    </w:p>
    <w:p w:rsidR="002A3DB2" w:rsidRPr="000B4996" w:rsidRDefault="002A3DB2" w:rsidP="00073F4F">
      <w:pPr>
        <w:rPr>
          <w:rFonts w:ascii="Times New Roman" w:hAnsi="Times New Roman" w:cs="Times New Roman"/>
          <w:sz w:val="26"/>
          <w:szCs w:val="26"/>
        </w:rPr>
      </w:pPr>
      <w:r w:rsidRPr="00A97D5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</w:t>
      </w:r>
      <w:r w:rsidR="00073F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</w:p>
    <w:p w:rsidR="00073F4F" w:rsidRDefault="002A3DB2" w:rsidP="002A3DB2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73F4F">
        <w:rPr>
          <w:rFonts w:ascii="Times New Roman" w:hAnsi="Times New Roman" w:cs="Times New Roman"/>
          <w:sz w:val="26"/>
          <w:szCs w:val="26"/>
        </w:rPr>
        <w:t>седания УС</w:t>
      </w:r>
      <w:r w:rsidR="00073F4F"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2A3DB2" w:rsidRPr="0093290B" w:rsidRDefault="00073F4F" w:rsidP="002A3DB2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</w:t>
      </w:r>
      <w:r w:rsidR="002A3D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2A3DB2" w:rsidRPr="0093290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2A3DB2"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="002A3DB2"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1</w:t>
      </w:r>
    </w:p>
    <w:p w:rsidR="002A3DB2" w:rsidRPr="0002251A" w:rsidRDefault="002A3DB2" w:rsidP="002A3DB2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 xml:space="preserve">Список </w:t>
      </w:r>
      <w:proofErr w:type="spellStart"/>
      <w:r w:rsidRPr="000B4996">
        <w:rPr>
          <w:rFonts w:ascii="Times New Roman" w:hAnsi="Times New Roman"/>
          <w:sz w:val="26"/>
          <w:szCs w:val="26"/>
        </w:rPr>
        <w:t>присутствующи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х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ACB">
        <w:rPr>
          <w:rFonts w:ascii="Times New Roman" w:hAnsi="Times New Roman"/>
          <w:sz w:val="26"/>
          <w:szCs w:val="26"/>
        </w:rPr>
        <w:t>Аленина К.А.,</w:t>
      </w:r>
      <w:r>
        <w:rPr>
          <w:rFonts w:ascii="Times New Roman" w:hAnsi="Times New Roman"/>
          <w:sz w:val="26"/>
          <w:szCs w:val="26"/>
        </w:rPr>
        <w:t xml:space="preserve"> заведующий центром Бизне</w:t>
      </w:r>
      <w:proofErr w:type="gramStart"/>
      <w:r>
        <w:rPr>
          <w:rFonts w:ascii="Times New Roman" w:hAnsi="Times New Roman"/>
          <w:sz w:val="26"/>
          <w:szCs w:val="26"/>
        </w:rPr>
        <w:t>с-</w:t>
      </w:r>
      <w:proofErr w:type="gramEnd"/>
      <w:r>
        <w:rPr>
          <w:rFonts w:ascii="Times New Roman" w:hAnsi="Times New Roman"/>
          <w:sz w:val="26"/>
          <w:szCs w:val="26"/>
        </w:rPr>
        <w:t xml:space="preserve"> инкубатор НИУ</w:t>
      </w:r>
      <w:r w:rsidRPr="00DC4A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4ACB">
        <w:rPr>
          <w:rFonts w:ascii="Times New Roman" w:hAnsi="Times New Roman"/>
          <w:sz w:val="26"/>
          <w:szCs w:val="26"/>
        </w:rPr>
        <w:t>ВШЭ-Пермь</w:t>
      </w:r>
      <w:proofErr w:type="spellEnd"/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Божья-Воля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А.А., руководитель департамента менеджмента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Белых С.А., доцент департамента экономики и финансов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Брюхина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Е.Р., зав. кафедрой гражданского и предпринимательского права;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Букина Т.В., руководитель департамента экономики и финансов;</w:t>
      </w:r>
    </w:p>
    <w:p w:rsidR="002A3DB2" w:rsidRPr="0008544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Бурдина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Ю.А., начальник РИО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073F4F" w:rsidRDefault="00073F4F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Борисова Е.Ф, специалист по УМР департамента экономики и финансов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Богаченко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Л.В.. декан вечерне </w:t>
      </w:r>
      <w:proofErr w:type="gramStart"/>
      <w:r>
        <w:rPr>
          <w:rFonts w:ascii="Times New Roman" w:hAnsi="Times New Roman"/>
          <w:sz w:val="26"/>
          <w:szCs w:val="26"/>
        </w:rPr>
        <w:t>–з</w:t>
      </w:r>
      <w:proofErr w:type="gramEnd"/>
      <w:r>
        <w:rPr>
          <w:rFonts w:ascii="Times New Roman" w:hAnsi="Times New Roman"/>
          <w:sz w:val="26"/>
          <w:szCs w:val="26"/>
        </w:rPr>
        <w:t>аочного факультета экономики и управления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Вилесова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начальник Центра по работе со студентами и  выпускниками</w:t>
      </w:r>
    </w:p>
    <w:p w:rsidR="00073F4F" w:rsidRDefault="00073F4F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Виноградов Д.В., профессор департамента экономики и финансов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Гагарина Д.А., декан социально-гуманитарного факультета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начальник УМО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Завертяева М.В., доцент департамента экономики и  менеджмента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по международному сотрудничеству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центра маркетинга и коммуникаций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аналитического центра</w:t>
      </w:r>
    </w:p>
    <w:p w:rsidR="00073F4F" w:rsidRDefault="00073F4F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Корнева Е., сотрудник отдела МС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Корниенко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С.И., 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 кафедры гуманитарных дисциплин;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приему абитуриентов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ОкуловаЕ.Э.,начальник</w:t>
      </w:r>
      <w:proofErr w:type="spellEnd"/>
      <w:r>
        <w:rPr>
          <w:rFonts w:ascii="Times New Roman" w:hAnsi="Times New Roman"/>
          <w:sz w:val="26"/>
          <w:szCs w:val="26"/>
        </w:rPr>
        <w:t xml:space="preserve"> ПФО</w:t>
      </w:r>
    </w:p>
    <w:p w:rsidR="00073F4F" w:rsidRDefault="00073F4F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Прибылев</w:t>
      </w:r>
      <w:proofErr w:type="spellEnd"/>
      <w:r>
        <w:rPr>
          <w:rFonts w:ascii="Times New Roman" w:hAnsi="Times New Roman"/>
          <w:sz w:val="26"/>
          <w:szCs w:val="26"/>
        </w:rPr>
        <w:t xml:space="preserve"> Т.М., председатель </w:t>
      </w:r>
      <w:proofErr w:type="spellStart"/>
      <w:r>
        <w:rPr>
          <w:rFonts w:ascii="Times New Roman" w:hAnsi="Times New Roman"/>
          <w:sz w:val="26"/>
          <w:szCs w:val="26"/>
        </w:rPr>
        <w:t>Студсовета</w:t>
      </w:r>
      <w:proofErr w:type="spellEnd"/>
      <w:r>
        <w:rPr>
          <w:rFonts w:ascii="Times New Roman" w:hAnsi="Times New Roman"/>
          <w:sz w:val="26"/>
          <w:szCs w:val="26"/>
        </w:rPr>
        <w:t xml:space="preserve"> НИУ </w:t>
      </w:r>
      <w:proofErr w:type="spellStart"/>
      <w:r>
        <w:rPr>
          <w:rFonts w:ascii="Times New Roman" w:hAnsi="Times New Roman"/>
          <w:sz w:val="26"/>
          <w:szCs w:val="26"/>
        </w:rPr>
        <w:t>ВШЭ-Пермь</w:t>
      </w:r>
      <w:proofErr w:type="spellEnd"/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Ратт</w:t>
      </w:r>
      <w:proofErr w:type="spellEnd"/>
      <w:r>
        <w:rPr>
          <w:rFonts w:ascii="Times New Roman" w:hAnsi="Times New Roman"/>
          <w:sz w:val="26"/>
          <w:szCs w:val="26"/>
        </w:rPr>
        <w:t xml:space="preserve">  Т.А.,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Третьякова Е.С., руководитель магистерской программы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Чунарева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С.Ф., заместитель декана СГФ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Шестакова Е.Н., руководитель магистерской программы</w:t>
      </w:r>
    </w:p>
    <w:p w:rsidR="002A3DB2" w:rsidRDefault="002A3DB2" w:rsidP="002A3D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Шиловских П.А., доцент кафедры информационных технологий в бизнесе</w:t>
      </w:r>
    </w:p>
    <w:p w:rsidR="002A3DB2" w:rsidRPr="00DC4ACB" w:rsidRDefault="002A3DB2" w:rsidP="002A3D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2A3DB2" w:rsidRDefault="002A3DB2" w:rsidP="002A3DB2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Cs/>
          <w:kern w:val="28"/>
        </w:rPr>
        <w:br/>
      </w:r>
    </w:p>
    <w:p w:rsidR="002A3DB2" w:rsidRDefault="002A3DB2" w:rsidP="002A3DB2">
      <w:pPr>
        <w:spacing w:line="240" w:lineRule="auto"/>
      </w:pPr>
      <w:r>
        <w:br w:type="page"/>
      </w:r>
    </w:p>
    <w:p w:rsidR="002A3DB2" w:rsidRPr="0093290B" w:rsidRDefault="002A3DB2" w:rsidP="002A3DB2">
      <w:pPr>
        <w:rPr>
          <w:rFonts w:ascii="Times New Roman" w:hAnsi="Times New Roman" w:cs="Times New Roman"/>
          <w:sz w:val="26"/>
          <w:szCs w:val="26"/>
        </w:rPr>
      </w:pP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                    Г.Е.Володина</w:t>
      </w:r>
    </w:p>
    <w:p w:rsidR="00DC77EE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7EE" w:rsidRPr="001D106A" w:rsidRDefault="00DC77EE" w:rsidP="003E7F6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Т.А.Андрианова</w:t>
      </w:r>
    </w:p>
    <w:p w:rsidR="005351DB" w:rsidRDefault="00C00B74"/>
    <w:p w:rsidR="002A3DB2" w:rsidRDefault="002A3DB2"/>
    <w:p w:rsidR="002A3DB2" w:rsidRDefault="002A3DB2"/>
    <w:p w:rsidR="002A3DB2" w:rsidRDefault="002A3DB2"/>
    <w:sectPr w:rsidR="002A3DB2" w:rsidSect="00B8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9BA"/>
    <w:multiLevelType w:val="hybridMultilevel"/>
    <w:tmpl w:val="5802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62"/>
    <w:rsid w:val="00073F4F"/>
    <w:rsid w:val="001D106A"/>
    <w:rsid w:val="002A3DB2"/>
    <w:rsid w:val="003E7F62"/>
    <w:rsid w:val="004C7216"/>
    <w:rsid w:val="004D3148"/>
    <w:rsid w:val="004F2719"/>
    <w:rsid w:val="008D7E0F"/>
    <w:rsid w:val="009B37AA"/>
    <w:rsid w:val="00A37CEE"/>
    <w:rsid w:val="00B87E7A"/>
    <w:rsid w:val="00C00B74"/>
    <w:rsid w:val="00CD5F02"/>
    <w:rsid w:val="00D05F28"/>
    <w:rsid w:val="00DC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7F6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F6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E7F6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7F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3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3E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8</cp:revision>
  <dcterms:created xsi:type="dcterms:W3CDTF">2021-01-27T06:35:00Z</dcterms:created>
  <dcterms:modified xsi:type="dcterms:W3CDTF">2021-01-27T07:19:00Z</dcterms:modified>
</cp:coreProperties>
</file>