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3" w:rsidRPr="00956623" w:rsidRDefault="00956623" w:rsidP="00956623">
      <w:pPr>
        <w:pStyle w:val="a3"/>
        <w:ind w:firstLine="708"/>
        <w:rPr>
          <w:b/>
          <w:szCs w:val="28"/>
        </w:rPr>
      </w:pPr>
      <w:r w:rsidRPr="00956623">
        <w:rPr>
          <w:b/>
          <w:szCs w:val="28"/>
        </w:rPr>
        <w:t xml:space="preserve">Пермский филиал </w:t>
      </w:r>
      <w:proofErr w:type="gramStart"/>
      <w:r w:rsidRPr="00956623">
        <w:rPr>
          <w:b/>
          <w:szCs w:val="28"/>
        </w:rPr>
        <w:t>федерального</w:t>
      </w:r>
      <w:proofErr w:type="gramEnd"/>
      <w:r w:rsidRPr="00956623">
        <w:rPr>
          <w:b/>
          <w:szCs w:val="28"/>
        </w:rPr>
        <w:t xml:space="preserve"> государственного автономного </w:t>
      </w:r>
    </w:p>
    <w:p w:rsidR="00956623" w:rsidRPr="00956623" w:rsidRDefault="00956623" w:rsidP="00956623">
      <w:pPr>
        <w:pStyle w:val="a3"/>
        <w:ind w:firstLine="708"/>
        <w:rPr>
          <w:b/>
          <w:szCs w:val="28"/>
        </w:rPr>
      </w:pPr>
      <w:r w:rsidRPr="00956623">
        <w:rPr>
          <w:b/>
          <w:szCs w:val="28"/>
        </w:rPr>
        <w:t>обр</w:t>
      </w:r>
      <w:r w:rsidRPr="00956623">
        <w:rPr>
          <w:b/>
          <w:szCs w:val="28"/>
        </w:rPr>
        <w:t>а</w:t>
      </w:r>
      <w:r w:rsidRPr="00956623">
        <w:rPr>
          <w:b/>
          <w:szCs w:val="28"/>
        </w:rPr>
        <w:t xml:space="preserve">зовательного учреждения высшего образования </w:t>
      </w:r>
    </w:p>
    <w:p w:rsidR="00956623" w:rsidRPr="00956623" w:rsidRDefault="00956623" w:rsidP="00956623">
      <w:pPr>
        <w:jc w:val="center"/>
        <w:rPr>
          <w:b/>
          <w:sz w:val="28"/>
          <w:szCs w:val="28"/>
        </w:rPr>
      </w:pPr>
      <w:r w:rsidRPr="00956623">
        <w:rPr>
          <w:b/>
          <w:sz w:val="28"/>
          <w:szCs w:val="28"/>
        </w:rPr>
        <w:t xml:space="preserve">«Национальный исследовательский университет </w:t>
      </w:r>
    </w:p>
    <w:p w:rsidR="00956623" w:rsidRPr="00956623" w:rsidRDefault="00956623" w:rsidP="00956623">
      <w:pPr>
        <w:jc w:val="center"/>
        <w:rPr>
          <w:b/>
          <w:sz w:val="28"/>
          <w:szCs w:val="28"/>
        </w:rPr>
      </w:pPr>
      <w:r w:rsidRPr="00956623">
        <w:rPr>
          <w:b/>
          <w:sz w:val="28"/>
          <w:szCs w:val="28"/>
        </w:rPr>
        <w:t>«Высшая школа эконом</w:t>
      </w:r>
      <w:r w:rsidRPr="00956623">
        <w:rPr>
          <w:b/>
          <w:sz w:val="28"/>
          <w:szCs w:val="28"/>
        </w:rPr>
        <w:t>и</w:t>
      </w:r>
      <w:r w:rsidRPr="00956623">
        <w:rPr>
          <w:b/>
          <w:sz w:val="28"/>
          <w:szCs w:val="28"/>
        </w:rPr>
        <w:t>ки»</w:t>
      </w:r>
    </w:p>
    <w:p w:rsidR="00956623" w:rsidRDefault="00956623" w:rsidP="00956623">
      <w:pPr>
        <w:pStyle w:val="a3"/>
        <w:ind w:firstLine="567"/>
        <w:rPr>
          <w:szCs w:val="28"/>
        </w:rPr>
      </w:pPr>
    </w:p>
    <w:p w:rsidR="00956623" w:rsidRDefault="00956623" w:rsidP="00956623">
      <w:pPr>
        <w:ind w:firstLine="567"/>
        <w:jc w:val="center"/>
        <w:rPr>
          <w:sz w:val="22"/>
          <w:szCs w:val="22"/>
        </w:rPr>
      </w:pPr>
    </w:p>
    <w:p w:rsidR="00956623" w:rsidRDefault="00956623" w:rsidP="00956623">
      <w:pPr>
        <w:spacing w:line="360" w:lineRule="exact"/>
        <w:jc w:val="center"/>
        <w:rPr>
          <w:sz w:val="24"/>
        </w:rPr>
      </w:pPr>
      <w:r>
        <w:rPr>
          <w:sz w:val="28"/>
          <w:szCs w:val="28"/>
        </w:rPr>
        <w:t>Вечерне-заочный факультет экономики и управления</w:t>
      </w:r>
    </w:p>
    <w:p w:rsidR="00956623" w:rsidRDefault="00956623" w:rsidP="00956623">
      <w:pPr>
        <w:spacing w:line="360" w:lineRule="exact"/>
        <w:jc w:val="right"/>
        <w:rPr>
          <w:sz w:val="24"/>
        </w:rPr>
      </w:pPr>
    </w:p>
    <w:p w:rsidR="00956623" w:rsidRDefault="00956623" w:rsidP="00956623">
      <w:pPr>
        <w:pStyle w:val="3"/>
        <w:spacing w:before="240" w:line="360" w:lineRule="auto"/>
        <w:ind w:right="-57"/>
        <w:jc w:val="right"/>
      </w:pPr>
    </w:p>
    <w:p w:rsidR="00956623" w:rsidRDefault="00956623" w:rsidP="00956623">
      <w:pPr>
        <w:spacing w:line="360" w:lineRule="auto"/>
        <w:ind w:firstLine="7229"/>
        <w:jc w:val="right"/>
        <w:rPr>
          <w:sz w:val="24"/>
        </w:rPr>
      </w:pPr>
    </w:p>
    <w:p w:rsidR="00956623" w:rsidRDefault="00956623" w:rsidP="00956623">
      <w:pPr>
        <w:spacing w:line="360" w:lineRule="exact"/>
        <w:jc w:val="both"/>
        <w:rPr>
          <w:sz w:val="24"/>
        </w:rPr>
      </w:pPr>
    </w:p>
    <w:p w:rsidR="00956623" w:rsidRDefault="00956623" w:rsidP="00956623">
      <w:pPr>
        <w:spacing w:line="360" w:lineRule="exact"/>
        <w:jc w:val="center"/>
        <w:rPr>
          <w:b/>
          <w:sz w:val="24"/>
        </w:rPr>
      </w:pPr>
    </w:p>
    <w:p w:rsidR="00956623" w:rsidRDefault="00956623" w:rsidP="00956623">
      <w:pPr>
        <w:spacing w:line="360" w:lineRule="exact"/>
        <w:jc w:val="center"/>
        <w:rPr>
          <w:b/>
          <w:caps/>
          <w:sz w:val="24"/>
        </w:rPr>
      </w:pPr>
      <w:r>
        <w:rPr>
          <w:b/>
          <w:caps/>
          <w:sz w:val="24"/>
        </w:rPr>
        <w:t>эссе</w:t>
      </w:r>
    </w:p>
    <w:p w:rsidR="00956623" w:rsidRDefault="00956623" w:rsidP="00956623">
      <w:pPr>
        <w:spacing w:line="360" w:lineRule="exact"/>
        <w:jc w:val="both"/>
        <w:rPr>
          <w:sz w:val="24"/>
        </w:rPr>
      </w:pPr>
    </w:p>
    <w:p w:rsidR="00956623" w:rsidRDefault="00956623" w:rsidP="00956623">
      <w:pPr>
        <w:spacing w:line="360" w:lineRule="exact"/>
        <w:rPr>
          <w:b/>
          <w:caps/>
          <w:sz w:val="24"/>
        </w:rPr>
      </w:pPr>
      <w:r>
        <w:rPr>
          <w:sz w:val="24"/>
        </w:rPr>
        <w:t>на тему</w:t>
      </w:r>
      <w:r>
        <w:rPr>
          <w:b/>
          <w:caps/>
          <w:sz w:val="24"/>
        </w:rPr>
        <w:t xml:space="preserve"> </w:t>
      </w:r>
      <w:r>
        <w:rPr>
          <w:b/>
          <w:caps/>
          <w:sz w:val="24"/>
        </w:rPr>
        <w:t>____________________________________________________________________</w:t>
      </w:r>
    </w:p>
    <w:p w:rsidR="00956623" w:rsidRDefault="00956623" w:rsidP="00956623">
      <w:pPr>
        <w:spacing w:line="360" w:lineRule="exact"/>
        <w:jc w:val="center"/>
        <w:rPr>
          <w:b/>
          <w:caps/>
          <w:sz w:val="24"/>
        </w:rPr>
      </w:pPr>
    </w:p>
    <w:p w:rsidR="00956623" w:rsidRDefault="00956623" w:rsidP="00956623">
      <w:pPr>
        <w:spacing w:line="360" w:lineRule="exact"/>
        <w:jc w:val="both"/>
        <w:rPr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ind w:left="5245"/>
        <w:rPr>
          <w:sz w:val="28"/>
          <w:szCs w:val="28"/>
        </w:rPr>
      </w:pPr>
      <w:r>
        <w:rPr>
          <w:sz w:val="28"/>
          <w:szCs w:val="28"/>
        </w:rPr>
        <w:t>Студент группы _______</w:t>
      </w:r>
      <w:r>
        <w:rPr>
          <w:sz w:val="28"/>
          <w:szCs w:val="28"/>
        </w:rPr>
        <w:t>_______</w:t>
      </w:r>
    </w:p>
    <w:p w:rsidR="00956623" w:rsidRDefault="00956623" w:rsidP="00956623">
      <w:pPr>
        <w:spacing w:before="240" w:line="360" w:lineRule="exact"/>
        <w:ind w:left="5245"/>
        <w:rPr>
          <w:b/>
          <w:sz w:val="24"/>
        </w:rPr>
      </w:pPr>
      <w:r>
        <w:rPr>
          <w:b/>
          <w:sz w:val="24"/>
        </w:rPr>
        <w:t>__________________________________</w:t>
      </w:r>
    </w:p>
    <w:p w:rsidR="00956623" w:rsidRPr="00956623" w:rsidRDefault="00093AF1" w:rsidP="00093AF1">
      <w:pPr>
        <w:ind w:left="5245"/>
        <w:jc w:val="center"/>
      </w:pPr>
      <w:r>
        <w:t>(</w:t>
      </w:r>
      <w:r w:rsidR="00956623" w:rsidRPr="00956623">
        <w:t>ФИО</w:t>
      </w:r>
      <w:r>
        <w:t>)</w:t>
      </w:r>
    </w:p>
    <w:p w:rsidR="00956623" w:rsidRDefault="00956623" w:rsidP="00956623">
      <w:pPr>
        <w:ind w:firstLine="567"/>
        <w:jc w:val="right"/>
        <w:rPr>
          <w:sz w:val="28"/>
          <w:szCs w:val="28"/>
        </w:rPr>
      </w:pPr>
    </w:p>
    <w:p w:rsidR="00956623" w:rsidRDefault="00956623" w:rsidP="00956623">
      <w:pPr>
        <w:ind w:firstLine="567"/>
        <w:jc w:val="right"/>
        <w:rPr>
          <w:sz w:val="28"/>
          <w:szCs w:val="28"/>
        </w:rPr>
      </w:pPr>
    </w:p>
    <w:p w:rsidR="00956623" w:rsidRDefault="00956623" w:rsidP="00956623">
      <w:pPr>
        <w:ind w:left="5245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956623" w:rsidRPr="00E566FC" w:rsidRDefault="00E566FC" w:rsidP="00956623">
      <w:pPr>
        <w:pBdr>
          <w:bottom w:val="single" w:sz="4" w:space="1" w:color="auto"/>
        </w:pBdr>
        <w:ind w:left="5245"/>
        <w:rPr>
          <w:b/>
          <w:sz w:val="26"/>
          <w:szCs w:val="26"/>
        </w:rPr>
      </w:pPr>
      <w:r w:rsidRPr="00E566FC">
        <w:rPr>
          <w:color w:val="000000"/>
          <w:sz w:val="26"/>
          <w:szCs w:val="26"/>
          <w:shd w:val="clear" w:color="auto" w:fill="FFFFFF"/>
        </w:rPr>
        <w:t>Кандидат философских наук, доцент</w:t>
      </w:r>
    </w:p>
    <w:p w:rsidR="00956623" w:rsidRDefault="00956623" w:rsidP="00956623">
      <w:pPr>
        <w:ind w:left="5245"/>
        <w:jc w:val="right"/>
        <w:rPr>
          <w:b/>
          <w:sz w:val="24"/>
        </w:rPr>
      </w:pPr>
    </w:p>
    <w:p w:rsidR="00956623" w:rsidRDefault="00E566FC" w:rsidP="00E566FC">
      <w:pPr>
        <w:pBdr>
          <w:bottom w:val="single" w:sz="4" w:space="1" w:color="auto"/>
        </w:pBdr>
        <w:spacing w:line="360" w:lineRule="exact"/>
        <w:ind w:left="5245"/>
        <w:rPr>
          <w:b/>
          <w:sz w:val="24"/>
        </w:rPr>
      </w:pPr>
      <w:r w:rsidRPr="00442448">
        <w:rPr>
          <w:color w:val="000000"/>
          <w:sz w:val="26"/>
          <w:szCs w:val="26"/>
        </w:rPr>
        <w:t>В.В. Грабарь</w:t>
      </w:r>
    </w:p>
    <w:p w:rsidR="00956623" w:rsidRDefault="00956623" w:rsidP="00956623">
      <w:pPr>
        <w:spacing w:line="360" w:lineRule="exact"/>
        <w:ind w:hanging="567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ind w:hanging="567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ind w:hanging="567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  <w:bookmarkStart w:id="0" w:name="_GoBack"/>
      <w:bookmarkEnd w:id="0"/>
    </w:p>
    <w:p w:rsidR="00956623" w:rsidRDefault="00956623" w:rsidP="00956623">
      <w:pPr>
        <w:spacing w:line="360" w:lineRule="exact"/>
        <w:jc w:val="right"/>
        <w:rPr>
          <w:b/>
          <w:sz w:val="24"/>
        </w:rPr>
      </w:pPr>
    </w:p>
    <w:p w:rsidR="00956623" w:rsidRDefault="00956623" w:rsidP="00956623">
      <w:pPr>
        <w:spacing w:line="360" w:lineRule="exact"/>
        <w:jc w:val="center"/>
        <w:rPr>
          <w:b/>
          <w:sz w:val="24"/>
        </w:rPr>
      </w:pPr>
    </w:p>
    <w:p w:rsidR="00377F74" w:rsidRPr="00956623" w:rsidRDefault="00956623" w:rsidP="00956623">
      <w:pPr>
        <w:jc w:val="center"/>
        <w:rPr>
          <w:sz w:val="28"/>
          <w:szCs w:val="28"/>
        </w:rPr>
      </w:pPr>
      <w:r w:rsidRPr="00956623">
        <w:rPr>
          <w:sz w:val="28"/>
          <w:szCs w:val="28"/>
        </w:rPr>
        <w:t>Пермь 20</w:t>
      </w:r>
      <w:r w:rsidRPr="00956623">
        <w:rPr>
          <w:sz w:val="28"/>
          <w:szCs w:val="28"/>
        </w:rPr>
        <w:t>20</w:t>
      </w:r>
    </w:p>
    <w:sectPr w:rsidR="00377F74" w:rsidRPr="0095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23"/>
    <w:rsid w:val="00093AF1"/>
    <w:rsid w:val="00377F74"/>
    <w:rsid w:val="00956623"/>
    <w:rsid w:val="00AC378E"/>
    <w:rsid w:val="00B67B40"/>
    <w:rsid w:val="00E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3"/>
    <w:rPr>
      <w:lang w:eastAsia="ru-RU"/>
    </w:rPr>
  </w:style>
  <w:style w:type="paragraph" w:styleId="1">
    <w:name w:val="heading 1"/>
    <w:basedOn w:val="a"/>
    <w:next w:val="a"/>
    <w:link w:val="10"/>
    <w:qFormat/>
    <w:rsid w:val="00B67B40"/>
    <w:pPr>
      <w:keepNext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67B4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uiPriority w:val="99"/>
    <w:qFormat/>
    <w:rsid w:val="00B67B40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3"/>
    <w:rPr>
      <w:lang w:eastAsia="ru-RU"/>
    </w:rPr>
  </w:style>
  <w:style w:type="paragraph" w:styleId="1">
    <w:name w:val="heading 1"/>
    <w:basedOn w:val="a"/>
    <w:next w:val="a"/>
    <w:link w:val="10"/>
    <w:qFormat/>
    <w:rsid w:val="00B67B40"/>
    <w:pPr>
      <w:keepNext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67B4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uiPriority w:val="99"/>
    <w:qFormat/>
    <w:rsid w:val="00B67B40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FB8-5B5C-4DB5-8A1F-477F96CF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2020-11-05T11:23:00Z</dcterms:created>
  <dcterms:modified xsi:type="dcterms:W3CDTF">2020-11-05T11:37:00Z</dcterms:modified>
</cp:coreProperties>
</file>