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40" w:rsidRPr="00B13E5D" w:rsidRDefault="00D72C40" w:rsidP="00D72C40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bookmarkStart w:id="0" w:name="_GoBack"/>
      <w:bookmarkEnd w:id="0"/>
      <w:r w:rsidRPr="00B13E5D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D72C40" w:rsidRPr="00B13E5D" w:rsidRDefault="00D72C40" w:rsidP="00D72C40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B13E5D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D72C40" w:rsidRPr="00B13E5D" w:rsidRDefault="00D72C40" w:rsidP="00D72C40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r w:rsidRPr="00B13E5D">
        <w:rPr>
          <w:b/>
          <w:bCs/>
          <w:caps/>
          <w:sz w:val="26"/>
          <w:szCs w:val="26"/>
        </w:rPr>
        <w:t xml:space="preserve">п р о т о к о л </w:t>
      </w:r>
    </w:p>
    <w:p w:rsidR="00D72C40" w:rsidRPr="00B13E5D" w:rsidRDefault="00D72C40" w:rsidP="00D72C40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B13E5D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76"/>
      </w:tblGrid>
      <w:tr w:rsidR="00D72C40" w:rsidRPr="00B13E5D" w:rsidTr="0052642A">
        <w:trPr>
          <w:trHeight w:val="207"/>
        </w:trPr>
        <w:tc>
          <w:tcPr>
            <w:tcW w:w="5069" w:type="dxa"/>
            <w:hideMark/>
          </w:tcPr>
          <w:p w:rsidR="00D72C40" w:rsidRPr="00B13E5D" w:rsidRDefault="00D72C40" w:rsidP="0052642A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29</w:t>
            </w:r>
            <w:r w:rsidRPr="00B13E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сентября</w:t>
            </w:r>
            <w:r w:rsidRPr="00B13E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2020 г.</w:t>
            </w:r>
          </w:p>
        </w:tc>
        <w:tc>
          <w:tcPr>
            <w:tcW w:w="5069" w:type="dxa"/>
            <w:vAlign w:val="center"/>
            <w:hideMark/>
          </w:tcPr>
          <w:p w:rsidR="00D72C40" w:rsidRPr="00B13E5D" w:rsidRDefault="00D72C40" w:rsidP="0052642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3E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Pr="00B13E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B13E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B13E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B13E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B13E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B13E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Pr="00B13E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</w:tbl>
    <w:p w:rsidR="00D72C40" w:rsidRPr="00B13E5D" w:rsidRDefault="00D72C40" w:rsidP="0075366F">
      <w:pPr>
        <w:spacing w:before="40" w:afterLines="40" w:after="9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D72C40" w:rsidRPr="00B13E5D" w:rsidRDefault="00D72C40" w:rsidP="0075366F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B13E5D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B13E5D">
        <w:rPr>
          <w:rFonts w:ascii="Times New Roman" w:hAnsi="Times New Roman" w:cs="Times New Roman"/>
          <w:sz w:val="26"/>
          <w:szCs w:val="26"/>
        </w:rPr>
        <w:t xml:space="preserve">               -         Володина Г.Е.</w:t>
      </w:r>
    </w:p>
    <w:p w:rsidR="00D72C40" w:rsidRPr="00B13E5D" w:rsidRDefault="00D72C40" w:rsidP="0075366F">
      <w:pPr>
        <w:spacing w:before="40" w:afterLines="40" w:after="96"/>
        <w:rPr>
          <w:rFonts w:ascii="Times New Roman" w:hAnsi="Times New Roman" w:cs="Times New Roman"/>
          <w:b/>
          <w:sz w:val="26"/>
          <w:szCs w:val="26"/>
        </w:rPr>
      </w:pPr>
      <w:r w:rsidRPr="00B13E5D">
        <w:rPr>
          <w:rFonts w:ascii="Times New Roman" w:hAnsi="Times New Roman" w:cs="Times New Roman"/>
          <w:b/>
          <w:sz w:val="26"/>
          <w:szCs w:val="26"/>
        </w:rPr>
        <w:t xml:space="preserve">Ученый секретарь      -         </w:t>
      </w:r>
      <w:r w:rsidRPr="00B13E5D">
        <w:rPr>
          <w:rFonts w:ascii="Times New Roman" w:hAnsi="Times New Roman" w:cs="Times New Roman"/>
          <w:sz w:val="26"/>
          <w:szCs w:val="26"/>
        </w:rPr>
        <w:t>Андрианова Т.А.</w:t>
      </w:r>
    </w:p>
    <w:p w:rsidR="00D72C40" w:rsidRPr="00B13E5D" w:rsidRDefault="00D72C40" w:rsidP="00D72C40">
      <w:pPr>
        <w:rPr>
          <w:rFonts w:ascii="Times New Roman" w:hAnsi="Times New Roman" w:cs="Times New Roman"/>
          <w:sz w:val="26"/>
          <w:szCs w:val="26"/>
        </w:rPr>
      </w:pPr>
    </w:p>
    <w:p w:rsidR="00D72C40" w:rsidRPr="00B13E5D" w:rsidRDefault="00D72C40" w:rsidP="00D72C4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13E5D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D72C40" w:rsidRPr="00B13E5D" w:rsidRDefault="00D72C40" w:rsidP="00D72C4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13E5D">
        <w:rPr>
          <w:rFonts w:ascii="Times New Roman" w:eastAsia="Calibri" w:hAnsi="Times New Roman" w:cs="Times New Roman"/>
          <w:sz w:val="26"/>
          <w:szCs w:val="26"/>
          <w:lang w:eastAsia="ru-RU"/>
        </w:rPr>
        <w:t>Авраменко И.А., Артемьев Д.Г., Быкова А.А.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Василенко Ю.В., Гергерт Д.В.,  Грабарь В.В., Ерахтина О.С., </w:t>
      </w:r>
      <w:r w:rsidRPr="00B13E5D">
        <w:rPr>
          <w:rFonts w:ascii="Times New Roman" w:eastAsia="Calibri" w:hAnsi="Times New Roman" w:cs="Times New Roman"/>
          <w:sz w:val="26"/>
          <w:szCs w:val="26"/>
          <w:lang w:eastAsia="ru-RU"/>
        </w:rPr>
        <w:t>Загороднова Е.П.,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13E5D">
        <w:rPr>
          <w:rFonts w:ascii="Times New Roman" w:eastAsia="Calibri" w:hAnsi="Times New Roman" w:cs="Times New Roman"/>
          <w:sz w:val="26"/>
          <w:szCs w:val="26"/>
          <w:lang w:eastAsia="ru-RU"/>
        </w:rPr>
        <w:t>Зуева Е.Л., Иванов А.П., Исопескуль О.Ю., Кимерлинг А.С., Матвеев В.А., Молодчик М.А., Оболонская А.В., Пермякова Т.М., Плотникова Е.Г., Столяров П.Л., Шадрина Е.В.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Шафранская И.Н., Шестакова Л.В.</w:t>
      </w:r>
    </w:p>
    <w:p w:rsidR="00D72C40" w:rsidRPr="00B13E5D" w:rsidRDefault="00D72C40" w:rsidP="00D72C4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72C40" w:rsidRPr="00B13E5D" w:rsidRDefault="00D72C40" w:rsidP="00D72C40">
      <w:pPr>
        <w:rPr>
          <w:rFonts w:ascii="Times New Roman" w:hAnsi="Times New Roman" w:cs="Times New Roman"/>
          <w:sz w:val="26"/>
          <w:szCs w:val="26"/>
        </w:rPr>
      </w:pPr>
      <w:r w:rsidRPr="00B13E5D">
        <w:rPr>
          <w:rFonts w:ascii="Times New Roman" w:hAnsi="Times New Roman" w:cs="Times New Roman"/>
          <w:b/>
          <w:sz w:val="26"/>
          <w:szCs w:val="26"/>
        </w:rPr>
        <w:t xml:space="preserve">Кворум имеется. Заседание правомочно     </w:t>
      </w:r>
      <w:r w:rsidRPr="00B13E5D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D72C40" w:rsidRPr="00B13E5D" w:rsidRDefault="00D72C40" w:rsidP="00D72C40">
      <w:pPr>
        <w:rPr>
          <w:rFonts w:ascii="Times New Roman" w:hAnsi="Times New Roman" w:cs="Times New Roman"/>
          <w:sz w:val="26"/>
          <w:szCs w:val="26"/>
        </w:rPr>
      </w:pPr>
    </w:p>
    <w:p w:rsidR="00D72C40" w:rsidRPr="00B13E5D" w:rsidRDefault="00D72C40" w:rsidP="00D72C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3E5D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D72C40" w:rsidRPr="00D72C40" w:rsidRDefault="00D72C40" w:rsidP="00D72C40">
      <w:pPr>
        <w:jc w:val="both"/>
        <w:rPr>
          <w:rFonts w:ascii="Times New Roman" w:hAnsi="Times New Roman" w:cs="Times New Roman"/>
          <w:sz w:val="28"/>
          <w:szCs w:val="28"/>
        </w:rPr>
      </w:pPr>
      <w:r w:rsidRPr="00D72C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1.</w:t>
      </w:r>
      <w:r w:rsidRPr="00D72C40">
        <w:rPr>
          <w:rFonts w:ascii="Times New Roman" w:hAnsi="Times New Roman" w:cs="Times New Roman"/>
          <w:sz w:val="28"/>
          <w:szCs w:val="28"/>
        </w:rPr>
        <w:t xml:space="preserve"> О рекомендации кандидатов наук НИУ ВШЭ – Пермь к участию в конкурсе на право получения грантов Президента Российской Федерации для государственной поддержки молодых российских ученых – кандидатов и докторов наук на 2021-2022 годы.</w:t>
      </w:r>
    </w:p>
    <w:p w:rsidR="00D72C40" w:rsidRPr="002324FB" w:rsidRDefault="00D72C40" w:rsidP="00D72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DB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Пермякову Т.М., заместителя директора НИУ ВШЭ</w:t>
      </w:r>
      <w:r w:rsidR="00F13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-Пермь </w:t>
      </w:r>
      <w:r w:rsidRPr="00993DBA">
        <w:rPr>
          <w:rFonts w:ascii="Times New Roman" w:hAnsi="Times New Roman" w:cs="Times New Roman"/>
          <w:sz w:val="26"/>
          <w:szCs w:val="26"/>
        </w:rPr>
        <w:t xml:space="preserve"> о рекомендации кандидатов наук НИУ ВШЭ – Пермь к участию в конкурсе на право получения грантов Президента Российской Федерации для государственной поддержки молодых российских ученых – кандидатов и докторов наук на 2021-2022 годы </w:t>
      </w:r>
      <w:r w:rsidR="002324FB" w:rsidRPr="002324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24FB" w:rsidRPr="002324FB" w:rsidRDefault="002324FB" w:rsidP="00D72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2C40" w:rsidRDefault="00D72C40" w:rsidP="00D72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ПОСТАНОВИЛИ: единогласно</w:t>
      </w:r>
    </w:p>
    <w:p w:rsidR="002324FB" w:rsidRPr="00993DBA" w:rsidRDefault="002324FB" w:rsidP="00D72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2C40" w:rsidRPr="00D72C40" w:rsidRDefault="00D72C40" w:rsidP="00D72C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D72C40">
        <w:rPr>
          <w:rFonts w:ascii="Times New Roman" w:hAnsi="Times New Roman" w:cs="Times New Roman"/>
          <w:sz w:val="26"/>
          <w:szCs w:val="26"/>
        </w:rPr>
        <w:t xml:space="preserve">  Рекомендовать </w:t>
      </w:r>
      <w:r w:rsidRPr="00D72C40">
        <w:rPr>
          <w:rFonts w:ascii="Times New Roman" w:hAnsi="Times New Roman" w:cs="Times New Roman"/>
          <w:b/>
          <w:sz w:val="26"/>
          <w:szCs w:val="26"/>
        </w:rPr>
        <w:t>Паршакова Петра Андреевича</w:t>
      </w:r>
      <w:r w:rsidRPr="00D72C40">
        <w:rPr>
          <w:rFonts w:ascii="Times New Roman" w:hAnsi="Times New Roman" w:cs="Times New Roman"/>
          <w:sz w:val="26"/>
          <w:szCs w:val="26"/>
        </w:rPr>
        <w:t>, заместителя заведующего Международной лаборатории экономики нематериальных активов НИУ ВШЭ – Пермь, к участию в конкурсе на право получения грантов Президента Российской Федерации для государственной поддержки молодых российских ученых – кандидатов и докторов наук на 2021-2022 годы с исследованием «</w:t>
      </w:r>
      <w:r w:rsidRPr="00D72C40">
        <w:rPr>
          <w:rFonts w:ascii="Times New Roman" w:eastAsia="Calibri" w:hAnsi="Times New Roman" w:cs="Times New Roman"/>
          <w:sz w:val="26"/>
          <w:szCs w:val="26"/>
        </w:rPr>
        <w:t>Анализ влияния видеоигр на успеваемость учащихся школ в РФ с использованием методов машинного обучения</w:t>
      </w:r>
      <w:r w:rsidRPr="00D72C40">
        <w:rPr>
          <w:rFonts w:ascii="Times New Roman" w:hAnsi="Times New Roman" w:cs="Times New Roman"/>
          <w:sz w:val="26"/>
          <w:szCs w:val="26"/>
        </w:rPr>
        <w:t>».</w:t>
      </w:r>
    </w:p>
    <w:p w:rsidR="00D72C40" w:rsidRPr="00D72C40" w:rsidRDefault="00D72C40" w:rsidP="00D72C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D72C40">
        <w:rPr>
          <w:rFonts w:ascii="Times New Roman" w:hAnsi="Times New Roman" w:cs="Times New Roman"/>
          <w:sz w:val="26"/>
          <w:szCs w:val="26"/>
        </w:rPr>
        <w:t xml:space="preserve"> Рекомендовать </w:t>
      </w:r>
      <w:r w:rsidRPr="00D72C40">
        <w:rPr>
          <w:rFonts w:ascii="Times New Roman" w:hAnsi="Times New Roman" w:cs="Times New Roman"/>
          <w:b/>
          <w:sz w:val="26"/>
          <w:szCs w:val="26"/>
        </w:rPr>
        <w:t>Завертяеву Марину Александровну</w:t>
      </w:r>
      <w:r w:rsidRPr="00D72C40">
        <w:rPr>
          <w:rFonts w:ascii="Times New Roman" w:hAnsi="Times New Roman" w:cs="Times New Roman"/>
          <w:sz w:val="26"/>
          <w:szCs w:val="26"/>
        </w:rPr>
        <w:t>, доцента департамента экономики и финансов НИУ ВШЭ – Пермь, к участию в конкурсе на право получения грантов Президента Российской Федерации для государственной поддержки молодых российских ученых – кандидатов и докторов наук на 2021-2022 годы с исследованием «</w:t>
      </w:r>
      <w:r w:rsidRPr="00D72C40">
        <w:rPr>
          <w:rFonts w:ascii="Times New Roman" w:eastAsia="Calibri" w:hAnsi="Times New Roman" w:cs="Times New Roman"/>
          <w:sz w:val="26"/>
          <w:szCs w:val="26"/>
        </w:rPr>
        <w:t>Деловая репутация членов Советов директоров банков как фактор обеспечения стабильности функционирования финансовой системы РФ</w:t>
      </w:r>
      <w:r w:rsidRPr="00D72C40">
        <w:rPr>
          <w:rFonts w:ascii="Times New Roman" w:hAnsi="Times New Roman" w:cs="Times New Roman"/>
          <w:sz w:val="26"/>
          <w:szCs w:val="26"/>
        </w:rPr>
        <w:t>».</w:t>
      </w:r>
    </w:p>
    <w:p w:rsidR="002324FB" w:rsidRDefault="0075366F" w:rsidP="00D72C4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75366F">
        <w:rPr>
          <w:rFonts w:ascii="Times New Roman" w:hAnsi="Times New Roman" w:cs="Times New Roman"/>
          <w:b/>
          <w:sz w:val="26"/>
          <w:szCs w:val="26"/>
        </w:rPr>
        <w:lastRenderedPageBreak/>
        <w:t>Все вопросы повестки дня  рассмотрены.</w:t>
      </w:r>
    </w:p>
    <w:p w:rsidR="0075366F" w:rsidRPr="0075366F" w:rsidRDefault="0075366F" w:rsidP="0075366F">
      <w:pPr>
        <w:rPr>
          <w:rFonts w:ascii="Times New Roman" w:hAnsi="Times New Roman" w:cs="Times New Roman"/>
          <w:sz w:val="26"/>
          <w:szCs w:val="26"/>
        </w:rPr>
      </w:pPr>
      <w:r w:rsidRPr="0075366F">
        <w:rPr>
          <w:rFonts w:ascii="Times New Roman" w:hAnsi="Times New Roman" w:cs="Times New Roman"/>
          <w:sz w:val="26"/>
          <w:szCs w:val="26"/>
        </w:rPr>
        <w:t xml:space="preserve">Подсчет голосов по вопросам повестки  проводила  Т.А.Андрианова </w:t>
      </w:r>
    </w:p>
    <w:p w:rsidR="0075366F" w:rsidRPr="0075366F" w:rsidRDefault="0075366F" w:rsidP="0075366F">
      <w:pPr>
        <w:rPr>
          <w:rFonts w:ascii="Times New Roman" w:hAnsi="Times New Roman" w:cs="Times New Roman"/>
          <w:sz w:val="26"/>
          <w:szCs w:val="26"/>
        </w:rPr>
      </w:pPr>
      <w:r w:rsidRPr="0075366F">
        <w:rPr>
          <w:rFonts w:ascii="Times New Roman" w:hAnsi="Times New Roman" w:cs="Times New Roman"/>
          <w:sz w:val="26"/>
          <w:szCs w:val="26"/>
        </w:rPr>
        <w:t>Лиц, проголосовавших против принятия решений и потребовавших внести запись об этом в протокол,  - нет</w:t>
      </w:r>
    </w:p>
    <w:p w:rsidR="0075366F" w:rsidRPr="0075366F" w:rsidRDefault="0075366F" w:rsidP="00D72C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324FB" w:rsidRPr="002324FB" w:rsidRDefault="002324FB" w:rsidP="002324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     </w:t>
      </w:r>
      <w:r w:rsidR="005B58D5">
        <w:rPr>
          <w:rFonts w:ascii="Times New Roman" w:hAnsi="Times New Roman" w:cs="Times New Roman"/>
          <w:sz w:val="26"/>
          <w:szCs w:val="26"/>
        </w:rPr>
        <w:t xml:space="preserve">ученого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B58D5"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B58D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B04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Г.Е. Володина</w:t>
      </w:r>
    </w:p>
    <w:p w:rsidR="00D72C40" w:rsidRDefault="00D72C40" w:rsidP="00D72C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2C40" w:rsidRDefault="00897E2E" w:rsidP="00D72C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Ученый секретарь                    </w:t>
      </w:r>
      <w:r w:rsidR="002324F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5B58D5">
        <w:rPr>
          <w:rFonts w:ascii="Times New Roman" w:hAnsi="Times New Roman" w:cs="Times New Roman"/>
          <w:sz w:val="26"/>
          <w:szCs w:val="26"/>
        </w:rPr>
        <w:t xml:space="preserve">      </w:t>
      </w:r>
      <w:r w:rsidR="005B04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Т.А.</w:t>
      </w:r>
      <w:r w:rsidR="002324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Андрианова  </w:t>
      </w:r>
    </w:p>
    <w:p w:rsidR="00D72C40" w:rsidRPr="00D72C40" w:rsidRDefault="00D72C40" w:rsidP="00D72C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97E2E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2C40" w:rsidRPr="00B35EDC" w:rsidRDefault="00D72C40" w:rsidP="00D72C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51DB" w:rsidRDefault="00FF028F"/>
    <w:sectPr w:rsidR="005351DB" w:rsidSect="0046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82F96"/>
    <w:multiLevelType w:val="hybridMultilevel"/>
    <w:tmpl w:val="CD606BEE"/>
    <w:lvl w:ilvl="0" w:tplc="E56266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A54F4"/>
    <w:multiLevelType w:val="hybridMultilevel"/>
    <w:tmpl w:val="7B7CA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40"/>
    <w:rsid w:val="002324FB"/>
    <w:rsid w:val="003C354C"/>
    <w:rsid w:val="004606A7"/>
    <w:rsid w:val="005B043D"/>
    <w:rsid w:val="005B58D5"/>
    <w:rsid w:val="0075366F"/>
    <w:rsid w:val="007C4172"/>
    <w:rsid w:val="00897E2E"/>
    <w:rsid w:val="008D7E0F"/>
    <w:rsid w:val="00A37CEE"/>
    <w:rsid w:val="00D72C40"/>
    <w:rsid w:val="00F13AA5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FB245-6B47-4DA8-96BD-9B1DF28A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40"/>
  </w:style>
  <w:style w:type="paragraph" w:styleId="1">
    <w:name w:val="heading 1"/>
    <w:basedOn w:val="a"/>
    <w:next w:val="a"/>
    <w:link w:val="10"/>
    <w:qFormat/>
    <w:rsid w:val="00D72C40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C40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D72C40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72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2C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AndrianovaTA</dc:creator>
  <cp:lastModifiedBy>Марина Карпович</cp:lastModifiedBy>
  <cp:revision>2</cp:revision>
  <dcterms:created xsi:type="dcterms:W3CDTF">2020-11-02T07:12:00Z</dcterms:created>
  <dcterms:modified xsi:type="dcterms:W3CDTF">2020-11-02T07:12:00Z</dcterms:modified>
</cp:coreProperties>
</file>