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1" w:rsidRPr="003B682D" w:rsidRDefault="00D02411" w:rsidP="00D02411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02411" w:rsidRPr="003B682D" w:rsidRDefault="00D02411" w:rsidP="00D02411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D02411" w:rsidRPr="003B682D" w:rsidRDefault="00D02411" w:rsidP="00D02411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AB5B3F">
        <w:rPr>
          <w:rFonts w:ascii="Times New Roman" w:eastAsia="Times New Roman" w:hAnsi="Times New Roman" w:cs="Times New Roman"/>
          <w:b/>
          <w:sz w:val="28"/>
          <w:szCs w:val="28"/>
        </w:rPr>
        <w:t>внеклассного мероприятия</w:t>
      </w: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b/>
          <w:sz w:val="28"/>
          <w:szCs w:val="28"/>
        </w:rPr>
        <w:t>8-9 классов</w:t>
      </w: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3B682D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«Предпринимателями не рождаются…»</w:t>
      </w: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 Борисова Наталья Васильевна учитель</w:t>
      </w: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Тураева Надежда </w:t>
      </w:r>
      <w:proofErr w:type="spellStart"/>
      <w:r w:rsidRPr="003B682D">
        <w:rPr>
          <w:rFonts w:ascii="Times New Roman" w:eastAsia="Times New Roman" w:hAnsi="Times New Roman" w:cs="Times New Roman"/>
          <w:sz w:val="28"/>
          <w:szCs w:val="28"/>
        </w:rPr>
        <w:t>Фроловна</w:t>
      </w:r>
      <w:proofErr w:type="spellEnd"/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</w:p>
    <w:p w:rsidR="00165F51" w:rsidRPr="003B682D" w:rsidRDefault="00165F5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682D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3B682D">
        <w:rPr>
          <w:rFonts w:ascii="Times New Roman" w:eastAsia="Times New Roman" w:hAnsi="Times New Roman" w:cs="Times New Roman"/>
          <w:sz w:val="28"/>
          <w:szCs w:val="28"/>
        </w:rPr>
        <w:t xml:space="preserve"> Зоя Васильевна учитель</w:t>
      </w:r>
    </w:p>
    <w:p w:rsidR="00165F51" w:rsidRPr="003B682D" w:rsidRDefault="00165F5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82D">
        <w:rPr>
          <w:rFonts w:ascii="Times New Roman" w:eastAsia="Times New Roman" w:hAnsi="Times New Roman" w:cs="Times New Roman"/>
          <w:sz w:val="28"/>
          <w:szCs w:val="28"/>
        </w:rPr>
        <w:t>Кузнецова Виктория Николаевна учитель</w:t>
      </w: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411" w:rsidRPr="003B682D" w:rsidRDefault="00D02411" w:rsidP="00D0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 w:rsidRPr="003B682D">
        <w:rPr>
          <w:rFonts w:ascii="Times New Roman" w:eastAsia="Times New Roman" w:hAnsi="Times New Roman" w:cs="Times New Roman"/>
          <w:sz w:val="28"/>
          <w:szCs w:val="28"/>
        </w:rPr>
        <w:t>Ижевск, 2020</w:t>
      </w:r>
    </w:p>
    <w:p w:rsidR="00D02411" w:rsidRPr="003B682D" w:rsidRDefault="00D02411" w:rsidP="00D02411">
      <w:pPr>
        <w:rPr>
          <w:rFonts w:ascii="Times New Roman" w:hAnsi="Times New Roman" w:cs="Times New Roman"/>
          <w:sz w:val="28"/>
          <w:szCs w:val="28"/>
        </w:rPr>
      </w:pPr>
      <w:bookmarkStart w:id="1" w:name="_2et92p0" w:colFirst="0" w:colLast="0"/>
      <w:bookmarkEnd w:id="1"/>
      <w:r w:rsidRPr="003B682D">
        <w:rPr>
          <w:rFonts w:ascii="Times New Roman" w:hAnsi="Times New Roman" w:cs="Times New Roman"/>
          <w:sz w:val="28"/>
          <w:szCs w:val="28"/>
        </w:rPr>
        <w:br w:type="page"/>
      </w:r>
    </w:p>
    <w:p w:rsidR="003B682D" w:rsidRDefault="003B682D" w:rsidP="007C1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1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ru-RU"/>
        </w:rPr>
        <w:id w:val="441376719"/>
      </w:sdtPr>
      <w:sdtContent>
        <w:p w:rsidR="005D75C6" w:rsidRPr="005D75C6" w:rsidRDefault="005D75C6" w:rsidP="005D75C6">
          <w:pPr>
            <w:pStyle w:val="a7"/>
            <w:outlineLvl w:val="0"/>
            <w:rPr>
              <w:rFonts w:ascii="Times New Roman" w:hAnsi="Times New Roman" w:cs="Times New Roman"/>
            </w:rPr>
          </w:pPr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B4A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D75C6" w:rsidRPr="00AB4A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4A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829321" w:history="1">
            <w:r w:rsidR="00AB4AEC" w:rsidRPr="00AB4AEC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Аннотация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_Toc48829321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2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_Toc48829322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3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Основная часть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_Toc48829323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4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Цель внеклассного мероприятия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_Toc48829324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5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Дидактическая задача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_Toc48829325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6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Дидактические средства внеклассного мероприятия: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_Toc48829326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7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Планируемые результаты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_Toc48829327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8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Форма обучения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_Toc48829328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29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Межпредметные связи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_Toc48829329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0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Оборудование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_Toc48829330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1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Домашнее задание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_Toc48829331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2" w:history="1">
            <w:r w:rsidR="00AB4AEC" w:rsidRPr="00AB4AEC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Технологическая карта внеклассного мероприятия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_Toc48829332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B4AEC" w:rsidRPr="00AB4AEC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0</w:t>
          </w:r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3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Заключение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_Toc48829333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B4AEC" w:rsidRPr="00AB4AEC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</w:t>
          </w:r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4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_Toc48829334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4AEC" w:rsidRPr="00AB4AEC" w:rsidRDefault="00FA19BC" w:rsidP="00AB4AE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829335" w:history="1">
            <w:r w:rsidR="00AB4AEC" w:rsidRPr="00AB4AEC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Приложения</w:t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4AEC"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_Toc48829335 \h </w:instrTex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66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4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5C6" w:rsidRDefault="00FA19BC" w:rsidP="00AB4AEC">
          <w:pPr>
            <w:jc w:val="both"/>
          </w:pPr>
          <w:r w:rsidRPr="00AB4AE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D75C6" w:rsidRPr="007C141C" w:rsidRDefault="005D75C6" w:rsidP="007C1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Default="003B682D" w:rsidP="00D02411">
      <w:pPr>
        <w:rPr>
          <w:rFonts w:ascii="Times New Roman" w:hAnsi="Times New Roman" w:cs="Times New Roman"/>
          <w:sz w:val="28"/>
          <w:szCs w:val="28"/>
        </w:rPr>
      </w:pPr>
    </w:p>
    <w:p w:rsidR="00AB4AEC" w:rsidRPr="003B682D" w:rsidRDefault="00AB4AEC" w:rsidP="00D02411">
      <w:pPr>
        <w:rPr>
          <w:rFonts w:ascii="Times New Roman" w:hAnsi="Times New Roman" w:cs="Times New Roman"/>
          <w:sz w:val="28"/>
          <w:szCs w:val="28"/>
        </w:rPr>
      </w:pPr>
    </w:p>
    <w:p w:rsidR="003B682D" w:rsidRPr="005D75C6" w:rsidRDefault="007B7CA1" w:rsidP="005D75C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8829321"/>
      <w:r w:rsidRPr="005D75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</w:t>
      </w:r>
      <w:bookmarkEnd w:id="2"/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 xml:space="preserve">Методическая разработка  игры «Предпринимателями не рождаются» предназначена для учащихся 8-9 классов общеобразовательных школ.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 xml:space="preserve">Игра проводится как внеурочное образовательное мероприятие.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 xml:space="preserve">Примерная продолжительность игры –60 минут.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 xml:space="preserve">Преподаватель на подобном мероприятии является менеджером процесса игры. Он направляет, организует деятельность обучающихся. Также учитель подготавливает пакет заданий для каждого этапа и сертификаты.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игры: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 xml:space="preserve">Для проведения игры необходимо: 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• создать 5 команд по 6 человек –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• материалы и оборудование: раздаточный материал</w:t>
      </w:r>
    </w:p>
    <w:p w:rsidR="008A603A" w:rsidRPr="008A603A" w:rsidRDefault="008A603A" w:rsidP="008A603A">
      <w:pPr>
        <w:pStyle w:val="Default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3A">
        <w:rPr>
          <w:rFonts w:ascii="Times New Roman" w:hAnsi="Times New Roman" w:cs="Times New Roman"/>
          <w:sz w:val="28"/>
          <w:szCs w:val="28"/>
        </w:rPr>
        <w:t>• подготовить наградной материал по итогам игры.</w:t>
      </w:r>
    </w:p>
    <w:p w:rsidR="003B682D" w:rsidRDefault="003B682D" w:rsidP="008A60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2D" w:rsidRDefault="003B682D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AEC" w:rsidRDefault="00AB4AEC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AEC" w:rsidRDefault="00AB4AEC" w:rsidP="005D75C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603A" w:rsidRPr="008A603A" w:rsidRDefault="008A603A" w:rsidP="008A603A"/>
    <w:p w:rsidR="00AB4AEC" w:rsidRDefault="00AB4AEC" w:rsidP="00AB4AEC"/>
    <w:p w:rsidR="008A603A" w:rsidRDefault="008A603A" w:rsidP="00AB4AEC"/>
    <w:p w:rsidR="008A603A" w:rsidRDefault="008A603A" w:rsidP="00AB4AEC"/>
    <w:p w:rsidR="008A603A" w:rsidRDefault="008A603A" w:rsidP="00AB4AEC"/>
    <w:p w:rsidR="002E6E14" w:rsidRPr="005D75C6" w:rsidRDefault="002E6E14" w:rsidP="008A603A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Toc48829322"/>
      <w:r w:rsidRPr="005D75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3"/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      В настоящее время важность финансового образования значительно возросла по двум основным причинам: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1. ответственность и риск принятия решений, которые могут оказывать серьезное влияние на жизнь и будущее, передаются от государства гражданам;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2. финансовые услуги становятся все более разнообразными, что означает, что потребителям необходимо делать трудный выбор из широкого выбора вариантов. </w:t>
      </w:r>
    </w:p>
    <w:p w:rsidR="008A603A" w:rsidRPr="00F47218" w:rsidRDefault="008A603A" w:rsidP="008A603A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Актуальность проблем программы финансовой грамотности обучающихся обусловлена как радикальными изменениями в политической и экономической жизни страны, так и отсутствием единства в понимании места данного раздела экономики как учебной деятельности в школьном образовании.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 </w:t>
      </w:r>
    </w:p>
    <w:p w:rsidR="008A603A" w:rsidRPr="00F47218" w:rsidRDefault="008A603A" w:rsidP="008A603A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Исходя из концепции современной школы, можно выделить </w:t>
      </w:r>
      <w:r w:rsidRPr="00F4721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F47218">
        <w:rPr>
          <w:rFonts w:ascii="Times New Roman" w:hAnsi="Times New Roman" w:cs="Times New Roman"/>
          <w:sz w:val="28"/>
          <w:szCs w:val="28"/>
        </w:rPr>
        <w:t xml:space="preserve">занятий по финансовой грамотности: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учащихся, содействие формированию разумного финансового поведения, принятию обоснованных решений, проявления ответственного отношения к личным финансам.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Исходя из цели можно выделить следующие задачи: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формирование базового уровня экономической и финансовой грамотности, необходимого для ориентации и социальной адаптации учащихся к </w:t>
      </w:r>
      <w:r w:rsidRPr="00F47218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происходящим изменениям в жизни общества, а также для профессиональной ориентации выпускников;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в анализе конкретных экономических ситуаций;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>- выработка практических навыков принятия ответственных финансовых и экономических решений, как в личной, так и в общественной жизни.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        Реализация поставленных задач направлена на воспитание молодых людей, которые: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будут ответственными гражданами своей страны;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смогут максимально эффективно использовать свои возможности на благо и себя и общества;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будут инициативны, активны, самостоятельны в принятии решений; </w:t>
      </w:r>
    </w:p>
    <w:p w:rsidR="008A603A" w:rsidRPr="00F47218" w:rsidRDefault="008A603A" w:rsidP="008A603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 xml:space="preserve">- смогут мыслить системно, объективно, заменяя эмоциональные суждения объективным и обоснованным анализом; </w:t>
      </w:r>
    </w:p>
    <w:p w:rsidR="002E6E14" w:rsidRDefault="008A603A" w:rsidP="008A60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218">
        <w:rPr>
          <w:rFonts w:ascii="Times New Roman" w:hAnsi="Times New Roman" w:cs="Times New Roman"/>
          <w:sz w:val="28"/>
          <w:szCs w:val="28"/>
        </w:rPr>
        <w:t>- будут ориентированы на самообразование и развитие своей личности.</w:t>
      </w: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14" w:rsidRDefault="002E6E14" w:rsidP="00D024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5C6" w:rsidRPr="005D75C6" w:rsidRDefault="005D75C6" w:rsidP="005D75C6">
      <w:bookmarkStart w:id="4" w:name="_tyjcwt" w:colFirst="0" w:colLast="0"/>
      <w:bookmarkStart w:id="5" w:name="_3dy6vkm" w:colFirst="0" w:colLast="0"/>
      <w:bookmarkEnd w:id="4"/>
      <w:bookmarkEnd w:id="5"/>
    </w:p>
    <w:p w:rsidR="005D75C6" w:rsidRDefault="005D75C6" w:rsidP="005D75C6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488293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  <w:bookmarkEnd w:id="6"/>
    </w:p>
    <w:p w:rsidR="00D02411" w:rsidRPr="003B682D" w:rsidRDefault="00D02411" w:rsidP="005D75C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7" w:name="_Toc48829324"/>
      <w:r w:rsidRPr="003B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607BFD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внеклассного мероприятия</w:t>
      </w:r>
      <w:bookmarkEnd w:id="7"/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3117"/>
        <w:gridCol w:w="3117"/>
      </w:tblGrid>
      <w:tr w:rsidR="00D02411" w:rsidRPr="00AB5B3F" w:rsidTr="00734D9B">
        <w:trPr>
          <w:trHeight w:val="300"/>
        </w:trPr>
        <w:tc>
          <w:tcPr>
            <w:tcW w:w="3227" w:type="dxa"/>
            <w:shd w:val="clear" w:color="auto" w:fill="auto"/>
            <w:vAlign w:val="bottom"/>
          </w:tcPr>
          <w:p w:rsidR="00D02411" w:rsidRPr="00AB5B3F" w:rsidRDefault="00D02411" w:rsidP="00AB5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1t3h5sf" w:colFirst="0" w:colLast="0"/>
            <w:bookmarkStart w:id="9" w:name="4d34og8" w:colFirst="0" w:colLast="0"/>
            <w:bookmarkEnd w:id="8"/>
            <w:bookmarkEnd w:id="9"/>
            <w:r w:rsidRPr="00AB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образовательные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D02411" w:rsidRPr="00AB5B3F" w:rsidRDefault="00D02411" w:rsidP="00AB5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развивающие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D02411" w:rsidRPr="00AB5B3F" w:rsidRDefault="00D02411" w:rsidP="00AB5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воспитательные</w:t>
            </w:r>
          </w:p>
        </w:tc>
      </w:tr>
      <w:tr w:rsidR="00D02411" w:rsidRPr="00AB5B3F" w:rsidTr="00734D9B">
        <w:trPr>
          <w:trHeight w:val="3317"/>
        </w:trPr>
        <w:tc>
          <w:tcPr>
            <w:tcW w:w="3227" w:type="dxa"/>
            <w:shd w:val="clear" w:color="auto" w:fill="auto"/>
            <w:vAlign w:val="center"/>
          </w:tcPr>
          <w:p w:rsidR="00C46916" w:rsidRPr="00AB5B3F" w:rsidRDefault="00953AD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6916"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азличать основных участников экономической деятельности: производителей и потребителей, предпринимателей и наемных работников; </w:t>
            </w:r>
          </w:p>
          <w:p w:rsidR="00120742" w:rsidRPr="00AB5B3F" w:rsidRDefault="00953AD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6916"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аскрывать социально-экономическую роль и функции предпринимательства;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Pr="00AB5B3F" w:rsidRDefault="00AB5B3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интерес к конкретной деятельности на уроке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7BFD" w:rsidRPr="00AB5B3F" w:rsidRDefault="00AB5B3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речевые навыки, умение высказывать свои мысли, расширять кругозор детей, развивать творческое воображение.</w:t>
            </w:r>
          </w:p>
          <w:p w:rsidR="00607BFD" w:rsidRPr="00AB5B3F" w:rsidRDefault="00607BFD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D02411" w:rsidRPr="00AB5B3F" w:rsidRDefault="00D02411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7BFD" w:rsidRPr="00AB5B3F" w:rsidRDefault="00AB5B3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людям труда, положительное отношение учащихся к себе и друзьям, одноклассникам.</w:t>
            </w:r>
          </w:p>
          <w:p w:rsidR="00607BFD" w:rsidRPr="00AB5B3F" w:rsidRDefault="00AB5B3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коммуникативное умение, воспитывать чувство коллективизма, уважение друг другу, учить детей быть ответс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венными за свой выбор.</w:t>
            </w:r>
          </w:p>
        </w:tc>
      </w:tr>
      <w:tr w:rsidR="00D02411" w:rsidRPr="00AB5B3F" w:rsidTr="00734D9B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9034B0" w:rsidRPr="00AB5B3F" w:rsidRDefault="00953AD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34B0"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ормулировать и аргументировать собственные суждения, касающиеся </w:t>
            </w:r>
            <w:r w:rsidR="009034B0"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основ предпринимательства; </w:t>
            </w:r>
          </w:p>
          <w:p w:rsidR="00CB3B23" w:rsidRPr="00AB5B3F" w:rsidRDefault="009034B0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3ADF"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спользовать полученные знания при анализе фактов поведения участников экономической деятельности; </w:t>
            </w:r>
          </w:p>
          <w:p w:rsidR="00120742" w:rsidRPr="00AB5B3F" w:rsidRDefault="00953ADF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B5B3F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босновывать связь профессионализма и жизненного успеха.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Pr="00AB5B3F" w:rsidRDefault="0012074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самостоятельность в выборе способа, режима, условий и организации работы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Pr="00AB5B3F" w:rsidRDefault="0012074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робудить чувство ответственности, долга</w:t>
            </w:r>
          </w:p>
        </w:tc>
      </w:tr>
      <w:tr w:rsidR="00D02411" w:rsidRPr="00AB5B3F" w:rsidTr="00734D9B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D02411" w:rsidRDefault="005D120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="00953ADF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</w:t>
            </w:r>
            <w:r w:rsidR="00607BFD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1202" w:rsidRPr="00AB5B3F" w:rsidRDefault="005D120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одвести к выводу.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20742" w:rsidRDefault="005D120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планирования и самоконтроля</w:t>
            </w:r>
            <w:r w:rsidR="0012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2411" w:rsidRPr="00AB5B3F" w:rsidRDefault="0012074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1202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развитию воли и настойчивости</w:t>
            </w:r>
            <w:r w:rsidR="0073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Default="00120742" w:rsidP="00734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бедить учащихся в научной, практической, жизненной, профессиональной значимости</w:t>
            </w:r>
            <w:r w:rsid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0742" w:rsidRPr="00AB5B3F" w:rsidRDefault="00120742" w:rsidP="00734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почувствовать, увидеть, что решая и выполняя всё более сложные задачи и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продвигаются в своём интеллектуальном, профессиональном и волевом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2411" w:rsidRPr="00AB5B3F" w:rsidTr="00734D9B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D02411" w:rsidRDefault="005D120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роанализировать степень усвоения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1202" w:rsidRDefault="005D1202" w:rsidP="005D1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анализировать, выделять.</w:t>
            </w:r>
          </w:p>
          <w:p w:rsidR="005D1202" w:rsidRPr="00AB5B3F" w:rsidRDefault="00734D9B" w:rsidP="00734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риблизить к самостоятельному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 и 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Default="0012074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5D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эмоции учащихся</w:t>
            </w:r>
            <w:r w:rsidR="0073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4D9B" w:rsidRPr="00AB5B3F" w:rsidRDefault="00734D9B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умение сравнивать, классифицировать, обобщать факты и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02411" w:rsidRPr="00AB5B3F" w:rsidRDefault="00120742" w:rsidP="00AB5B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02411" w:rsidRPr="00AB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атмосферу коллективного поиска, эмоциональной приподнятости, радости познания, радости преодоления трудностей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02411" w:rsidRPr="005D75C6" w:rsidRDefault="00E40D13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8829325"/>
      <w:r w:rsidRPr="005D75C6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Дидактическая задача</w:t>
      </w:r>
      <w:bookmarkEnd w:id="10"/>
    </w:p>
    <w:p w:rsidR="00E40D13" w:rsidRDefault="00E40D13" w:rsidP="00E40D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учащихся к профессии предприниматель и вопросам бизнеса.</w:t>
      </w:r>
    </w:p>
    <w:p w:rsidR="00E40D13" w:rsidRPr="005D75C6" w:rsidRDefault="00E40D13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48829326"/>
      <w:r w:rsidRPr="005D75C6">
        <w:rPr>
          <w:rFonts w:ascii="Times New Roman" w:hAnsi="Times New Roman" w:cs="Times New Roman"/>
          <w:color w:val="auto"/>
          <w:sz w:val="28"/>
          <w:szCs w:val="28"/>
        </w:rPr>
        <w:t>Дидактические средства внеклассного мероприятия:</w:t>
      </w:r>
      <w:bookmarkEnd w:id="11"/>
    </w:p>
    <w:p w:rsidR="00E40D13" w:rsidRDefault="00D35146" w:rsidP="00E40D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задачи, кейсы, опорные карточки.</w:t>
      </w:r>
    </w:p>
    <w:p w:rsidR="00095EF5" w:rsidRPr="005D75C6" w:rsidRDefault="005942F3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48829327"/>
      <w:r w:rsidRPr="005D75C6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bookmarkEnd w:id="12"/>
    </w:p>
    <w:p w:rsidR="00CC75F1" w:rsidRPr="00095EF5" w:rsidRDefault="00CC75F1" w:rsidP="00095E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планируемы результаты 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исполнять свой долг, свои обязательства перед своим обществом, гражданами своей страны;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отвечать за свои гражданские поступки перед своей совестью и гражданами своей страны;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отстаивать гуманные, равноправные, демократические порядки и препятствовать их нарушению.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потребность и готовность к самообразованию;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свои интересы, находить и изучать в учебниках по разным предметам материал, имеющий отношение к своим интересам;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свои интересы для выбора индивидуальной образовательной траектории, потенциальной будущей профессии;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опыт участия в делах, приносящих пользу людям;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уважительно-доброжелательное отношение к тому, кто не похож на тебя;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искать мирный, ненасильственный выход, устраивающий обе стороны на основе взаимных уступок.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осваивать разные роли и формы общения по мере своего взросления и встраивания в разные сообщества, группы, взаимоотношения (социализация);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учиться выстраивать и перестраивать стиль своего общения со сверстниками, старшими и младшими в разных ситуациях совместной деятельности, особенно направленной на общий результат;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статуса;</w:t>
      </w:r>
    </w:p>
    <w:p w:rsidR="00CC75F1" w:rsidRPr="0089195B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участию в общественном самоуправлении.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замечать и признавать расхождение своих поступков со своими заявленными позициями, взглядами, мнениями;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отличия в оценках одной и той же ситуации, поступка разными людьми;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называть свои стратегические цели саморазвития.</w:t>
      </w:r>
    </w:p>
    <w:p w:rsidR="00CC75F1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за принятие решений в сфере личных финансов;</w:t>
      </w:r>
    </w:p>
    <w:p w:rsidR="00095EF5" w:rsidRPr="00095EF5" w:rsidRDefault="00CC75F1" w:rsidP="00095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957B24" w:rsidRPr="00095EF5" w:rsidRDefault="00957B24" w:rsidP="00095E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center"/>
        <w:rPr>
          <w:color w:val="000000"/>
          <w:sz w:val="28"/>
          <w:szCs w:val="28"/>
        </w:rPr>
      </w:pPr>
      <w:r w:rsidRPr="00095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планируемые результаты</w:t>
      </w:r>
    </w:p>
    <w:p w:rsidR="00957B24" w:rsidRDefault="00957B24" w:rsidP="00095E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4449FF" w:rsidRPr="004449FF" w:rsidRDefault="00957B24" w:rsidP="00095E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знанием: структуры денежной массы, структуры доходов населения страны и способов её определения, зависимости уровня благосостояния от структуры источников доходов семьи, статей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семейного и личного бюджета и способов их корреляции; основных видов финансовых услуг и продуктов, предназначенных для физических лиц, возможных норм сбережения, способов государственной поддержки в случаях попадания в сложные жизненные ситуации, видов страхования, видов финансовых рисков, способов использования банковских продуктов для решения своих финансовых задач, способов определения курса валют и мест обмена, способов уплаты налогов, принципов устройства пенсионной системы в РФ.</w:t>
      </w:r>
    </w:p>
    <w:p w:rsidR="00957B24" w:rsidRPr="004449FF" w:rsidRDefault="00957B24" w:rsidP="00095E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color w:val="000000"/>
          <w:sz w:val="28"/>
          <w:szCs w:val="28"/>
        </w:rPr>
      </w:pPr>
      <w:proofErr w:type="spellStart"/>
      <w:r w:rsidRPr="0044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44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57B24" w:rsidRPr="00957B24" w:rsidTr="00957B24">
        <w:tc>
          <w:tcPr>
            <w:tcW w:w="3190" w:type="dxa"/>
          </w:tcPr>
          <w:p w:rsidR="00957B24" w:rsidRPr="00501C45" w:rsidRDefault="00957B24" w:rsidP="00501C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190" w:type="dxa"/>
          </w:tcPr>
          <w:p w:rsidR="00957B24" w:rsidRPr="00501C45" w:rsidRDefault="00957B24" w:rsidP="00501C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3191" w:type="dxa"/>
          </w:tcPr>
          <w:p w:rsidR="00957B24" w:rsidRPr="00501C45" w:rsidRDefault="00957B24" w:rsidP="00501C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Коммуникативное</w:t>
            </w:r>
          </w:p>
        </w:tc>
      </w:tr>
      <w:tr w:rsidR="00957B24" w:rsidRPr="00957B24" w:rsidTr="00957B24">
        <w:tc>
          <w:tcPr>
            <w:tcW w:w="3190" w:type="dxa"/>
          </w:tcPr>
          <w:p w:rsidR="00957B24" w:rsidRPr="00957B24" w:rsidRDefault="00505828" w:rsidP="0050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957B24" w:rsidRPr="0095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развивать мотивы и интересы своей познавательной деятельности;</w:t>
            </w:r>
          </w:p>
          <w:p w:rsidR="00957B24" w:rsidRDefault="00505828" w:rsidP="0050582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957B24" w:rsidRPr="0095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понять свои интересы, увидеть проблему, задачу, выразить её словесно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828" w:rsidRDefault="00505828" w:rsidP="0050582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действия по решению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828" w:rsidRPr="00505828" w:rsidRDefault="00505828" w:rsidP="005058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осуществлять контроль своей деятельности в процессе достижения результата.</w:t>
            </w:r>
          </w:p>
          <w:p w:rsidR="00505828" w:rsidRPr="00505828" w:rsidRDefault="00505828" w:rsidP="005058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способы действий в рамках предложенных условий и требований;</w:t>
            </w:r>
          </w:p>
          <w:p w:rsidR="00505828" w:rsidRPr="00505828" w:rsidRDefault="00505828" w:rsidP="005058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оценивать правильность выполнения учебной задачи, собственные возможности её решения;</w:t>
            </w:r>
          </w:p>
          <w:p w:rsidR="00505828" w:rsidRPr="00505828" w:rsidRDefault="00505828" w:rsidP="005058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самооценки;</w:t>
            </w:r>
          </w:p>
          <w:p w:rsidR="00505828" w:rsidRPr="00505828" w:rsidRDefault="00505828" w:rsidP="0050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цели своих действий;</w:t>
            </w:r>
          </w:p>
          <w:p w:rsidR="00505828" w:rsidRPr="00505828" w:rsidRDefault="00505828" w:rsidP="0050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ланирование действия с помощью учителя и самостоятельно;</w:t>
            </w:r>
          </w:p>
          <w:p w:rsidR="00505828" w:rsidRPr="00505828" w:rsidRDefault="00505828" w:rsidP="0050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роявление познавательной и творческой инициативы;</w:t>
            </w:r>
          </w:p>
          <w:p w:rsidR="00505828" w:rsidRPr="00505828" w:rsidRDefault="00505828" w:rsidP="0050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правильности 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действий;</w:t>
            </w:r>
          </w:p>
          <w:p w:rsidR="00505828" w:rsidRPr="00505828" w:rsidRDefault="00505828" w:rsidP="0050582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50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декватное восприятие предложений товарищей, учителей, родителей</w:t>
            </w:r>
          </w:p>
        </w:tc>
        <w:tc>
          <w:tcPr>
            <w:tcW w:w="3190" w:type="dxa"/>
          </w:tcPr>
          <w:p w:rsidR="00CE1587" w:rsidRPr="00CE1587" w:rsidRDefault="00CE1587" w:rsidP="00CE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E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определять понятия, устанавливать аналогии.</w:t>
            </w:r>
          </w:p>
          <w:p w:rsidR="00CE1587" w:rsidRPr="00CE1587" w:rsidRDefault="00CE1587" w:rsidP="00CE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делать предварительный отбор источников информации для поиска нового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F85" w:rsidRPr="00BC7F85" w:rsidRDefault="00BC7F85" w:rsidP="00CE15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перерабатывать информацию.</w:t>
            </w:r>
          </w:p>
          <w:p w:rsidR="00BC7F85" w:rsidRDefault="00BC7F85" w:rsidP="00BF7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преобразовывать информацию из одной формы в другую и выбирать наиболее удобную для себя.</w:t>
            </w:r>
          </w:p>
          <w:p w:rsidR="00BC7F85" w:rsidRPr="00BC7F85" w:rsidRDefault="00BF73D3" w:rsidP="00BF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      </w:r>
          </w:p>
          <w:p w:rsidR="00BC7F85" w:rsidRPr="00BC7F85" w:rsidRDefault="00BF73D3" w:rsidP="00BF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умением поиска различных способов решения финансовых проблем и их оценки;</w:t>
            </w:r>
          </w:p>
          <w:p w:rsidR="00BC7F85" w:rsidRPr="00BC7F85" w:rsidRDefault="00BF73D3" w:rsidP="00BF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умением осуществлять краткосрочное и долгосрочное планирование поведения в сфере финансов;</w:t>
            </w:r>
          </w:p>
          <w:p w:rsidR="00BC7F85" w:rsidRPr="00BC7F85" w:rsidRDefault="00BF73D3" w:rsidP="00BF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устанавливать причинно-следственные связи между социальными и финансовыми явлениями и 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процессами;</w:t>
            </w:r>
          </w:p>
          <w:p w:rsidR="00BC7F85" w:rsidRPr="00BC7F85" w:rsidRDefault="00BF73D3" w:rsidP="00BF73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BC7F85" w:rsidRPr="00BC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осуществлять элементарный прогноз в сфере личных финансов и оценивать свои поступки.</w:t>
            </w:r>
          </w:p>
        </w:tc>
        <w:tc>
          <w:tcPr>
            <w:tcW w:w="3191" w:type="dxa"/>
          </w:tcPr>
          <w:p w:rsidR="00957B24" w:rsidRPr="00486659" w:rsidRDefault="00501C45" w:rsidP="005058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организовывать учебное сотрудничество</w:t>
            </w:r>
            <w:r w:rsidR="00E56F8D"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6F8D" w:rsidRPr="00486659" w:rsidRDefault="00E56F8D" w:rsidP="00E56F8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работать индивидуально и в группе.</w:t>
            </w:r>
          </w:p>
          <w:p w:rsidR="00E56F8D" w:rsidRPr="00486659" w:rsidRDefault="00E56F8D" w:rsidP="00E56F8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формулировать, аргументировать и отстаивать своё мнение.</w:t>
            </w:r>
          </w:p>
          <w:p w:rsidR="00E56F8D" w:rsidRPr="00486659" w:rsidRDefault="00E56F8D" w:rsidP="00E56F8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понимать другие позиции.</w:t>
            </w:r>
          </w:p>
          <w:p w:rsidR="00E56F8D" w:rsidRDefault="00E56F8D" w:rsidP="004866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6659"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 с людьми.</w:t>
            </w:r>
          </w:p>
          <w:p w:rsidR="00486659" w:rsidRPr="00486659" w:rsidRDefault="00486659" w:rsidP="004866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Вступать в коммуникацию со сверстниками и учителем, понимать и продвигать предлагаемые идеи.</w:t>
            </w:r>
          </w:p>
          <w:p w:rsidR="00486659" w:rsidRPr="00957B24" w:rsidRDefault="00486659" w:rsidP="0048665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и интерпретировать финансовую информацию из различных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50BC2" w:rsidRPr="005D75C6" w:rsidRDefault="00593E9B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48829328"/>
      <w:r w:rsidRPr="005D75C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обучения</w:t>
      </w:r>
      <w:bookmarkEnd w:id="13"/>
    </w:p>
    <w:p w:rsidR="00550BC2" w:rsidRDefault="00550BC2" w:rsidP="002E6E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групповая.</w:t>
      </w:r>
    </w:p>
    <w:p w:rsidR="00EF02CC" w:rsidRPr="005D75C6" w:rsidRDefault="00EF02CC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48829329"/>
      <w:proofErr w:type="spellStart"/>
      <w:r w:rsidRPr="005D75C6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5D75C6">
        <w:rPr>
          <w:rFonts w:ascii="Times New Roman" w:hAnsi="Times New Roman" w:cs="Times New Roman"/>
          <w:color w:val="auto"/>
          <w:sz w:val="28"/>
          <w:szCs w:val="28"/>
        </w:rPr>
        <w:t xml:space="preserve"> связи</w:t>
      </w:r>
      <w:bookmarkEnd w:id="14"/>
    </w:p>
    <w:p w:rsidR="00EF02CC" w:rsidRDefault="003A2ECE" w:rsidP="002E6E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данного внеклассного мероприятия базируется на </w:t>
      </w:r>
      <w:r w:rsidR="002E6E14">
        <w:rPr>
          <w:rFonts w:ascii="Times New Roman" w:hAnsi="Times New Roman" w:cs="Times New Roman"/>
          <w:sz w:val="28"/>
          <w:szCs w:val="28"/>
        </w:rPr>
        <w:t>та</w:t>
      </w:r>
      <w:r w:rsidR="00D35146">
        <w:rPr>
          <w:rFonts w:ascii="Times New Roman" w:hAnsi="Times New Roman" w:cs="Times New Roman"/>
          <w:sz w:val="28"/>
          <w:szCs w:val="28"/>
        </w:rPr>
        <w:t>ких предметах</w:t>
      </w:r>
      <w:r w:rsidR="002E6E14">
        <w:rPr>
          <w:rFonts w:ascii="Times New Roman" w:hAnsi="Times New Roman" w:cs="Times New Roman"/>
          <w:sz w:val="28"/>
          <w:szCs w:val="28"/>
        </w:rPr>
        <w:t>, как экономик</w:t>
      </w:r>
      <w:r w:rsidR="00D35146">
        <w:rPr>
          <w:rFonts w:ascii="Times New Roman" w:hAnsi="Times New Roman" w:cs="Times New Roman"/>
          <w:sz w:val="28"/>
          <w:szCs w:val="28"/>
        </w:rPr>
        <w:t>а, право, обществознание.</w:t>
      </w:r>
    </w:p>
    <w:p w:rsidR="002E6E14" w:rsidRPr="005D75C6" w:rsidRDefault="002E6E14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48829330"/>
      <w:r w:rsidRPr="005D75C6">
        <w:rPr>
          <w:rFonts w:ascii="Times New Roman" w:hAnsi="Times New Roman" w:cs="Times New Roman"/>
          <w:color w:val="auto"/>
          <w:sz w:val="28"/>
          <w:szCs w:val="28"/>
        </w:rPr>
        <w:t>Оборудование</w:t>
      </w:r>
      <w:bookmarkEnd w:id="15"/>
    </w:p>
    <w:p w:rsidR="002E6E14" w:rsidRDefault="00D35146" w:rsidP="002E6E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доска, раздаточный материал.</w:t>
      </w:r>
    </w:p>
    <w:p w:rsidR="002E6E14" w:rsidRPr="005D75C6" w:rsidRDefault="002E6E14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8829331"/>
      <w:r w:rsidRPr="005D75C6">
        <w:rPr>
          <w:rFonts w:ascii="Times New Roman" w:hAnsi="Times New Roman" w:cs="Times New Roman"/>
          <w:color w:val="auto"/>
          <w:sz w:val="28"/>
          <w:szCs w:val="28"/>
        </w:rPr>
        <w:t>Домашнее задание</w:t>
      </w:r>
      <w:bookmarkEnd w:id="16"/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AD" w:rsidRDefault="00BF3EAD" w:rsidP="002E6E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F3EAD" w:rsidSect="00AF42D0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7B7CA1" w:rsidRPr="005D75C6" w:rsidRDefault="00CB3B23" w:rsidP="005D75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48829254"/>
      <w:bookmarkStart w:id="18" w:name="_Toc48829332"/>
      <w:r w:rsidRPr="005D75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Технологическая карта </w:t>
      </w:r>
      <w:r w:rsidR="00593E9B" w:rsidRPr="005D75C6">
        <w:rPr>
          <w:rFonts w:ascii="Times New Roman" w:hAnsi="Times New Roman" w:cs="Times New Roman"/>
          <w:color w:val="auto"/>
          <w:sz w:val="28"/>
          <w:szCs w:val="28"/>
        </w:rPr>
        <w:t>внеклассного мероприятия</w:t>
      </w:r>
      <w:bookmarkEnd w:id="17"/>
      <w:bookmarkEnd w:id="18"/>
    </w:p>
    <w:tbl>
      <w:tblPr>
        <w:tblW w:w="13466" w:type="dxa"/>
        <w:tblInd w:w="714" w:type="dxa"/>
        <w:tblLayout w:type="fixed"/>
        <w:tblLook w:val="0000"/>
      </w:tblPr>
      <w:tblGrid>
        <w:gridCol w:w="2126"/>
        <w:gridCol w:w="4962"/>
        <w:gridCol w:w="4819"/>
        <w:gridCol w:w="1559"/>
      </w:tblGrid>
      <w:tr w:rsidR="00CB3B23" w:rsidRPr="00CB3B23" w:rsidTr="00BF3EAD">
        <w:trPr>
          <w:trHeight w:val="2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3B23" w:rsidRPr="00CB3B23" w:rsidTr="00BF3EAD">
        <w:trPr>
          <w:trHeight w:val="8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A543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3E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Организационно-мотивационный</w:t>
            </w:r>
            <w:r w:rsidR="00A5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Приветствует учащихся.</w:t>
            </w:r>
          </w:p>
          <w:p w:rsidR="00CB3B23" w:rsidRDefault="00CB3B2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23">
              <w:rPr>
                <w:rFonts w:ascii="Times New Roman" w:eastAsia="Times New Roman" w:hAnsi="Times New Roman" w:cs="Times New Roman"/>
                <w:sz w:val="24"/>
                <w:szCs w:val="24"/>
              </w:rPr>
              <w:t>2. Мотивирует обучающихся.</w:t>
            </w:r>
          </w:p>
          <w:p w:rsidR="00D35146" w:rsidRDefault="00D35146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(просмотр обучающего мультфильма).</w:t>
            </w:r>
          </w:p>
          <w:p w:rsidR="00D90272" w:rsidRDefault="00CB3B2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Озвучивает тему и цель </w:t>
            </w:r>
            <w:r w:rsidR="00D351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5146" w:rsidRDefault="00D35146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1)</w:t>
            </w:r>
          </w:p>
          <w:p w:rsidR="00CB3B23" w:rsidRDefault="00D90272" w:rsidP="00D902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Актуализирует знания по изучаемому материалу.</w:t>
            </w:r>
            <w:r w:rsidR="00CB3B23" w:rsidRPr="00CB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A87" w:rsidRPr="00CB3B23" w:rsidRDefault="00D34A87" w:rsidP="00D902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2, 3, 4)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B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</w:t>
            </w:r>
            <w:r w:rsidR="0085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B23" w:rsidRDefault="00CB3B23" w:rsidP="00CB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B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Готовятся к </w:t>
            </w:r>
            <w:r w:rsidR="0085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занятию.</w:t>
            </w:r>
          </w:p>
          <w:p w:rsidR="00CB3B23" w:rsidRDefault="00CB3B23" w:rsidP="00CB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3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слова,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B23" w:rsidRPr="00CB3B23" w:rsidRDefault="00CB3B23" w:rsidP="00CB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3" w:rsidTr="00BF3EAD">
        <w:trPr>
          <w:trHeight w:val="8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Default="00CB3B2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972987" w:rsidRDefault="00972987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 </w:t>
            </w:r>
          </w:p>
          <w:p w:rsidR="00CB3B23" w:rsidRPr="00CB3B23" w:rsidRDefault="00CB3B2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"Открываем свою фирму".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0761D" w:rsidRDefault="00D90272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3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Выдвигает проблему.</w:t>
            </w:r>
          </w:p>
          <w:p w:rsidR="00CB3B23" w:rsidRDefault="0085085C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Формулирует задание</w:t>
            </w:r>
            <w:r w:rsidR="00536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761D" w:rsidRDefault="0080761D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5, 6)</w:t>
            </w:r>
          </w:p>
          <w:p w:rsidR="005360E2" w:rsidRDefault="005360E2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Сопровождает ход игры и корректирует деятельность учащихся.</w:t>
            </w:r>
          </w:p>
          <w:p w:rsidR="0080761D" w:rsidRDefault="0080761D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(оставшиеся слайды: слайды 7-25)</w:t>
            </w:r>
          </w:p>
          <w:p w:rsidR="00CA497D" w:rsidRPr="00CB3B23" w:rsidRDefault="00CA497D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Подведение итогов игры, награждение.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Default="000A19B8" w:rsidP="00CB3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1.Анализируют полученную информацию на занятиях.</w:t>
            </w:r>
          </w:p>
          <w:p w:rsidR="000A19B8" w:rsidRDefault="000A19B8" w:rsidP="00CB3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7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накопленные знания в ходе игры.</w:t>
            </w:r>
          </w:p>
          <w:p w:rsidR="000A19B8" w:rsidRDefault="00D27296" w:rsidP="00CB3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3.Высказывают трудности.</w:t>
            </w:r>
          </w:p>
          <w:p w:rsidR="000907D3" w:rsidRPr="00CB3B23" w:rsidRDefault="00D27296" w:rsidP="00CB3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4.Комментируют свои 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0907D3" w:rsidP="00CB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CB3B23" w:rsidTr="00BF3EAD">
        <w:trPr>
          <w:trHeight w:val="8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A497D" w:rsidP="00D06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066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497D" w:rsidRDefault="00CA497D" w:rsidP="00CA4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Подводит обучающихся к выводу о предпринимательской деятельности.</w:t>
            </w:r>
          </w:p>
          <w:p w:rsidR="00940B7D" w:rsidRPr="00CB3B23" w:rsidRDefault="00CA497D" w:rsidP="00CA4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Помогает выявить причинно-следственные связи.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0B7D" w:rsidRDefault="00940B7D" w:rsidP="00940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</w:t>
            </w:r>
            <w:proofErr w:type="spellStart"/>
            <w:r w:rsidR="008508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меропритии</w:t>
            </w:r>
            <w:proofErr w:type="spellEnd"/>
            <w:r w:rsidR="005B1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7B2" w:rsidRDefault="000907D3" w:rsidP="00940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2.Высказывают собственную точку зрения по итогам игры.</w:t>
            </w:r>
          </w:p>
          <w:p w:rsidR="00CB3B23" w:rsidRPr="00CB3B23" w:rsidRDefault="00CB3B23" w:rsidP="00CB3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23" w:rsidTr="00BF3EAD">
        <w:trPr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0907D3" w:rsidP="00CB3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Рефлексия.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F05F03" w:rsidP="00F05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1.Обеспечивают положительную реакцию обучающихся на деятельность одноклассников.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63AC" w:rsidRPr="00AB5B3F" w:rsidRDefault="00D663AC" w:rsidP="00CB3B23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1.Осуществляют взаимопроверку. </w:t>
            </w:r>
          </w:p>
          <w:p w:rsidR="00CB3B23" w:rsidRDefault="00D663AC" w:rsidP="00CB3B23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07D3">
              <w:rPr>
                <w:rFonts w:ascii="Times New Roman" w:eastAsia="Times New Roman" w:hAnsi="Times New Roman" w:cs="Times New Roman"/>
                <w:sz w:val="24"/>
                <w:szCs w:val="24"/>
              </w:rPr>
              <w:t>.Делятся впечатлениями.</w:t>
            </w:r>
          </w:p>
          <w:p w:rsidR="000907D3" w:rsidRDefault="00D663AC" w:rsidP="00CB3B23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07D3">
              <w:rPr>
                <w:rFonts w:ascii="Times New Roman" w:eastAsia="Times New Roman" w:hAnsi="Times New Roman" w:cs="Times New Roman"/>
                <w:sz w:val="24"/>
                <w:szCs w:val="24"/>
              </w:rPr>
              <w:t>.Высказывают свое мнение.</w:t>
            </w:r>
          </w:p>
          <w:p w:rsidR="000907D3" w:rsidRPr="00CB3B23" w:rsidRDefault="000907D3" w:rsidP="00CB3B23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B3B23" w:rsidRPr="00CB3B23" w:rsidRDefault="00CB3B23" w:rsidP="00CB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B1C" w:rsidRDefault="00554B1C" w:rsidP="003A2E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2xcytpi" w:colFirst="0" w:colLast="0"/>
      <w:bookmarkEnd w:id="19"/>
    </w:p>
    <w:p w:rsidR="002E6E14" w:rsidRDefault="002E6E14" w:rsidP="003A2E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EAD" w:rsidRDefault="00BF3EAD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F3EAD" w:rsidSect="00BF3EAD">
          <w:pgSz w:w="16838" w:h="11906" w:orient="landscape"/>
          <w:pgMar w:top="851" w:right="1134" w:bottom="1701" w:left="1134" w:header="709" w:footer="709" w:gutter="0"/>
          <w:pgNumType w:start="1"/>
          <w:cols w:space="720"/>
          <w:titlePg/>
        </w:sectPr>
      </w:pPr>
    </w:p>
    <w:p w:rsidR="002E6E14" w:rsidRDefault="002E6E14" w:rsidP="005D75C6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Toc488293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Список </w:t>
      </w:r>
      <w:bookmarkEnd w:id="20"/>
      <w:r w:rsidR="00564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литературы</w:t>
      </w:r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 Классный час «Предприниматель – профессия или призвание»</w:t>
      </w:r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hyperlink r:id="rId11" w:history="1">
        <w:r w:rsidRPr="00EB718B">
          <w:rPr>
            <w:rStyle w:val="a8"/>
            <w:rFonts w:eastAsia="Cambria"/>
            <w:sz w:val="28"/>
            <w:szCs w:val="28"/>
          </w:rPr>
          <w:t>https://infourok.ru/klassniy-chas-predprinimatel-professiya-ili-prizvanie-717675.html</w:t>
        </w:r>
      </w:hyperlink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2. Экономическая игра «По ступенькам бизнеса»</w:t>
      </w:r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hyperlink r:id="rId12" w:history="1">
        <w:r w:rsidRPr="00EB718B">
          <w:rPr>
            <w:rStyle w:val="a8"/>
            <w:rFonts w:eastAsia="Cambria"/>
            <w:sz w:val="28"/>
            <w:szCs w:val="28"/>
          </w:rPr>
          <w:t>https://drive.google.com/file/d/0B5C7PMwHG9XJUHZCU2M4SEdxbkU/view</w:t>
        </w:r>
      </w:hyperlink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3. Бизнес-викторина «Готов ли ты открыть свое дело?»</w:t>
      </w:r>
    </w:p>
    <w:p w:rsidR="005643A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hyperlink r:id="rId13" w:history="1">
        <w:r w:rsidRPr="00EB718B">
          <w:rPr>
            <w:rStyle w:val="a8"/>
            <w:rFonts w:eastAsia="Cambria"/>
            <w:sz w:val="28"/>
            <w:szCs w:val="28"/>
          </w:rPr>
          <w:t>https://drive.google.com/file/d/0B5C7PMwHG9XJV0ZJemRyUTVSRjQ/view</w:t>
        </w:r>
      </w:hyperlink>
    </w:p>
    <w:p w:rsidR="005643AC" w:rsidRPr="0046043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r w:rsidRPr="0046043C">
        <w:rPr>
          <w:sz w:val="28"/>
          <w:szCs w:val="28"/>
        </w:rPr>
        <w:t>4. Бизнес-викторина «Фирма и ее деятельность»</w:t>
      </w:r>
    </w:p>
    <w:p w:rsidR="005643AC" w:rsidRPr="0046043C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  <w:hyperlink r:id="rId14" w:history="1">
        <w:r w:rsidRPr="0046043C">
          <w:rPr>
            <w:rStyle w:val="a8"/>
            <w:rFonts w:eastAsia="Cambria"/>
            <w:sz w:val="28"/>
            <w:szCs w:val="28"/>
          </w:rPr>
          <w:t>http://festival.1september.ru/articles/550633/</w:t>
        </w:r>
      </w:hyperlink>
    </w:p>
    <w:p w:rsidR="005643AC" w:rsidRPr="0046043C" w:rsidRDefault="005643AC" w:rsidP="00564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043C">
        <w:rPr>
          <w:rFonts w:ascii="Times New Roman" w:hAnsi="Times New Roman" w:cs="Times New Roman"/>
          <w:sz w:val="28"/>
          <w:szCs w:val="28"/>
        </w:rPr>
        <w:t>Герб России</w:t>
      </w:r>
    </w:p>
    <w:p w:rsidR="005643AC" w:rsidRPr="0046043C" w:rsidRDefault="005643AC" w:rsidP="00564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6043C">
          <w:rPr>
            <w:rStyle w:val="a8"/>
            <w:rFonts w:ascii="Times New Roman" w:hAnsi="Times New Roman" w:cs="Times New Roman"/>
            <w:sz w:val="28"/>
            <w:szCs w:val="28"/>
          </w:rPr>
          <w:t>http://vdvsp.ru/pic/news/1460328841.jpg</w:t>
        </w:r>
      </w:hyperlink>
    </w:p>
    <w:p w:rsidR="005643AC" w:rsidRPr="0046043C" w:rsidRDefault="005643AC" w:rsidP="00564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043C">
        <w:rPr>
          <w:rFonts w:ascii="Times New Roman" w:hAnsi="Times New Roman" w:cs="Times New Roman"/>
          <w:sz w:val="28"/>
          <w:szCs w:val="28"/>
        </w:rPr>
        <w:t>Рамка</w:t>
      </w:r>
    </w:p>
    <w:p w:rsidR="005643AC" w:rsidRPr="0046043C" w:rsidRDefault="005643AC" w:rsidP="00564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6043C">
          <w:rPr>
            <w:rStyle w:val="a8"/>
            <w:rFonts w:ascii="Times New Roman" w:hAnsi="Times New Roman" w:cs="Times New Roman"/>
            <w:sz w:val="28"/>
            <w:szCs w:val="28"/>
          </w:rPr>
          <w:t>http://www.ramki.org/downloads/orn-elem2.jpg</w:t>
        </w:r>
      </w:hyperlink>
    </w:p>
    <w:p w:rsidR="005643AC" w:rsidRPr="0046043C" w:rsidRDefault="005643AC" w:rsidP="00564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043C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5643AC" w:rsidRDefault="005643AC" w:rsidP="005643AC">
      <w:pPr>
        <w:spacing w:after="0" w:line="240" w:lineRule="atLeast"/>
      </w:pPr>
      <w:hyperlink r:id="rId17" w:history="1">
        <w:r w:rsidRPr="0046043C">
          <w:rPr>
            <w:rStyle w:val="a8"/>
            <w:rFonts w:ascii="Times New Roman" w:hAnsi="Times New Roman" w:cs="Times New Roman"/>
            <w:sz w:val="28"/>
            <w:szCs w:val="28"/>
          </w:rPr>
          <w:t>https://staticseekingalpha.a.ssl.fastly.net/uploads/2016/7/27/1723581-14696488298616345.jpg</w:t>
        </w:r>
      </w:hyperlink>
    </w:p>
    <w:p w:rsidR="005643AC" w:rsidRPr="004976AB" w:rsidRDefault="005643AC" w:rsidP="005643AC">
      <w:pPr>
        <w:pStyle w:val="af"/>
        <w:spacing w:before="0" w:beforeAutospacing="0" w:after="0" w:afterAutospacing="0" w:line="240" w:lineRule="atLeast"/>
        <w:rPr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E6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E14" w:rsidRDefault="002E6E14" w:rsidP="00202893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E6E14" w:rsidSect="00AB4AEC"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EE" w:rsidRDefault="005520EE" w:rsidP="00D02411">
      <w:pPr>
        <w:spacing w:after="0" w:line="240" w:lineRule="auto"/>
      </w:pPr>
      <w:r>
        <w:separator/>
      </w:r>
    </w:p>
  </w:endnote>
  <w:endnote w:type="continuationSeparator" w:id="1">
    <w:p w:rsidR="005520EE" w:rsidRDefault="005520EE" w:rsidP="00D0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EE" w:rsidRDefault="00360050" w:rsidP="004A75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EC" w:rsidRDefault="00AB4AEC">
    <w:pPr>
      <w:pStyle w:val="ad"/>
      <w:jc w:val="right"/>
    </w:pPr>
  </w:p>
  <w:p w:rsidR="005D75C6" w:rsidRDefault="005D75C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76731"/>
    </w:sdtPr>
    <w:sdtContent>
      <w:p w:rsidR="00AB4AEC" w:rsidRDefault="00AB4AEC">
        <w:pPr>
          <w:pStyle w:val="ad"/>
          <w:jc w:val="right"/>
        </w:pPr>
        <w:r>
          <w:t>11</w:t>
        </w:r>
      </w:p>
    </w:sdtContent>
  </w:sdt>
  <w:p w:rsidR="00AB4AEC" w:rsidRDefault="00AB4A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EE" w:rsidRDefault="005520EE" w:rsidP="00D02411">
      <w:pPr>
        <w:spacing w:after="0" w:line="240" w:lineRule="auto"/>
      </w:pPr>
      <w:r>
        <w:separator/>
      </w:r>
    </w:p>
  </w:footnote>
  <w:footnote w:type="continuationSeparator" w:id="1">
    <w:p w:rsidR="005520EE" w:rsidRDefault="005520EE" w:rsidP="00D0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EC" w:rsidRDefault="00AB4AEC">
    <w:pPr>
      <w:pStyle w:val="ab"/>
    </w:pPr>
  </w:p>
  <w:p w:rsidR="00AB4AEC" w:rsidRDefault="00AB4A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A87"/>
    <w:multiLevelType w:val="multilevel"/>
    <w:tmpl w:val="2D9C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12"/>
    <w:multiLevelType w:val="multilevel"/>
    <w:tmpl w:val="6AA2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919"/>
    <w:multiLevelType w:val="multilevel"/>
    <w:tmpl w:val="EE4A2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500"/>
    <w:multiLevelType w:val="hybridMultilevel"/>
    <w:tmpl w:val="DE7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B4154"/>
    <w:multiLevelType w:val="multilevel"/>
    <w:tmpl w:val="E4B6B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62A4"/>
    <w:multiLevelType w:val="multilevel"/>
    <w:tmpl w:val="D130BC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203E"/>
    <w:multiLevelType w:val="hybridMultilevel"/>
    <w:tmpl w:val="6116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A0FD0"/>
    <w:multiLevelType w:val="multilevel"/>
    <w:tmpl w:val="C36C8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120D"/>
    <w:multiLevelType w:val="multilevel"/>
    <w:tmpl w:val="75F22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11360E"/>
    <w:multiLevelType w:val="multilevel"/>
    <w:tmpl w:val="EFBE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A1055"/>
    <w:multiLevelType w:val="multilevel"/>
    <w:tmpl w:val="963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47B9D"/>
    <w:multiLevelType w:val="multilevel"/>
    <w:tmpl w:val="22A0A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4A4B"/>
    <w:multiLevelType w:val="multilevel"/>
    <w:tmpl w:val="DC5C5E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5FE5"/>
    <w:multiLevelType w:val="multilevel"/>
    <w:tmpl w:val="1CA8BF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995875"/>
    <w:multiLevelType w:val="multilevel"/>
    <w:tmpl w:val="A6EA0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0A6B"/>
    <w:multiLevelType w:val="multilevel"/>
    <w:tmpl w:val="B4580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20CE8"/>
    <w:multiLevelType w:val="multilevel"/>
    <w:tmpl w:val="9D9A9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F3A73"/>
    <w:multiLevelType w:val="multilevel"/>
    <w:tmpl w:val="FEC8E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258"/>
    <w:multiLevelType w:val="multilevel"/>
    <w:tmpl w:val="3012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B4C4D"/>
    <w:multiLevelType w:val="multilevel"/>
    <w:tmpl w:val="C47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457E7"/>
    <w:multiLevelType w:val="hybridMultilevel"/>
    <w:tmpl w:val="FBAE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30D18"/>
    <w:multiLevelType w:val="multilevel"/>
    <w:tmpl w:val="233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A53E2"/>
    <w:multiLevelType w:val="multilevel"/>
    <w:tmpl w:val="BA502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23"/>
  </w:num>
  <w:num w:numId="10">
    <w:abstractNumId w:val="19"/>
  </w:num>
  <w:num w:numId="11">
    <w:abstractNumId w:val="15"/>
  </w:num>
  <w:num w:numId="12">
    <w:abstractNumId w:val="13"/>
  </w:num>
  <w:num w:numId="13">
    <w:abstractNumId w:val="8"/>
  </w:num>
  <w:num w:numId="14">
    <w:abstractNumId w:val="16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1"/>
  </w:num>
  <w:num w:numId="20">
    <w:abstractNumId w:val="22"/>
  </w:num>
  <w:num w:numId="21">
    <w:abstractNumId w:val="20"/>
  </w:num>
  <w:num w:numId="22">
    <w:abstractNumId w:val="21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11"/>
    <w:rsid w:val="00081F2E"/>
    <w:rsid w:val="0008789D"/>
    <w:rsid w:val="000907D3"/>
    <w:rsid w:val="00095EF5"/>
    <w:rsid w:val="000A19B8"/>
    <w:rsid w:val="000A3815"/>
    <w:rsid w:val="000B1580"/>
    <w:rsid w:val="00120742"/>
    <w:rsid w:val="00165F51"/>
    <w:rsid w:val="001966EC"/>
    <w:rsid w:val="00202893"/>
    <w:rsid w:val="00214E8B"/>
    <w:rsid w:val="00226A6D"/>
    <w:rsid w:val="00236334"/>
    <w:rsid w:val="002E6E14"/>
    <w:rsid w:val="00360050"/>
    <w:rsid w:val="003A2ECE"/>
    <w:rsid w:val="003B682D"/>
    <w:rsid w:val="004449FF"/>
    <w:rsid w:val="00486659"/>
    <w:rsid w:val="004A75EE"/>
    <w:rsid w:val="00501C45"/>
    <w:rsid w:val="00505828"/>
    <w:rsid w:val="005360E2"/>
    <w:rsid w:val="00545AB6"/>
    <w:rsid w:val="00550BC2"/>
    <w:rsid w:val="005520EE"/>
    <w:rsid w:val="00554B1C"/>
    <w:rsid w:val="005643AC"/>
    <w:rsid w:val="00567D8C"/>
    <w:rsid w:val="00593E9B"/>
    <w:rsid w:val="005942F3"/>
    <w:rsid w:val="005B17B2"/>
    <w:rsid w:val="005D1202"/>
    <w:rsid w:val="005D75C6"/>
    <w:rsid w:val="00607BFD"/>
    <w:rsid w:val="00734D9B"/>
    <w:rsid w:val="00774607"/>
    <w:rsid w:val="007B7CA1"/>
    <w:rsid w:val="007C141C"/>
    <w:rsid w:val="007F5200"/>
    <w:rsid w:val="00806687"/>
    <w:rsid w:val="0080761D"/>
    <w:rsid w:val="008428AE"/>
    <w:rsid w:val="0085085C"/>
    <w:rsid w:val="0089195B"/>
    <w:rsid w:val="008A603A"/>
    <w:rsid w:val="009034B0"/>
    <w:rsid w:val="00905D1A"/>
    <w:rsid w:val="00940B7D"/>
    <w:rsid w:val="00953ADF"/>
    <w:rsid w:val="00957B24"/>
    <w:rsid w:val="00972987"/>
    <w:rsid w:val="00974C46"/>
    <w:rsid w:val="00A40989"/>
    <w:rsid w:val="00A54354"/>
    <w:rsid w:val="00A940C6"/>
    <w:rsid w:val="00AB4AEC"/>
    <w:rsid w:val="00AB5B3F"/>
    <w:rsid w:val="00BC7F85"/>
    <w:rsid w:val="00BF3EAD"/>
    <w:rsid w:val="00BF73D3"/>
    <w:rsid w:val="00C46916"/>
    <w:rsid w:val="00C54BB2"/>
    <w:rsid w:val="00C54C2A"/>
    <w:rsid w:val="00CA497D"/>
    <w:rsid w:val="00CB3B23"/>
    <w:rsid w:val="00CC151A"/>
    <w:rsid w:val="00CC75F1"/>
    <w:rsid w:val="00CE1587"/>
    <w:rsid w:val="00D02411"/>
    <w:rsid w:val="00D066B6"/>
    <w:rsid w:val="00D27296"/>
    <w:rsid w:val="00D34A87"/>
    <w:rsid w:val="00D35146"/>
    <w:rsid w:val="00D663AC"/>
    <w:rsid w:val="00D90272"/>
    <w:rsid w:val="00E16D72"/>
    <w:rsid w:val="00E2208D"/>
    <w:rsid w:val="00E40D13"/>
    <w:rsid w:val="00E56F8D"/>
    <w:rsid w:val="00EF02CC"/>
    <w:rsid w:val="00F05F03"/>
    <w:rsid w:val="00F9524D"/>
    <w:rsid w:val="00FA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411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D02411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411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styleId="a3">
    <w:name w:val="Title"/>
    <w:basedOn w:val="a"/>
    <w:next w:val="a"/>
    <w:link w:val="a4"/>
    <w:rsid w:val="00D02411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02411"/>
    <w:rPr>
      <w:rFonts w:ascii="Cambria" w:eastAsia="Cambria" w:hAnsi="Cambria" w:cs="Cambria"/>
      <w:b/>
      <w:sz w:val="32"/>
      <w:szCs w:val="32"/>
      <w:lang w:eastAsia="ru-RU"/>
    </w:rPr>
  </w:style>
  <w:style w:type="table" w:styleId="a5">
    <w:name w:val="Table Grid"/>
    <w:basedOn w:val="a1"/>
    <w:uiPriority w:val="59"/>
    <w:rsid w:val="0095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82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5D75C6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75C6"/>
    <w:pPr>
      <w:spacing w:after="100"/>
    </w:pPr>
  </w:style>
  <w:style w:type="character" w:styleId="a8">
    <w:name w:val="Hyperlink"/>
    <w:basedOn w:val="a0"/>
    <w:uiPriority w:val="99"/>
    <w:unhideWhenUsed/>
    <w:rsid w:val="005D75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5C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D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5C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5D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5C6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75C6"/>
    <w:pPr>
      <w:spacing w:after="100"/>
      <w:ind w:left="220"/>
    </w:pPr>
  </w:style>
  <w:style w:type="paragraph" w:customStyle="1" w:styleId="Default">
    <w:name w:val="Default"/>
    <w:rsid w:val="008A6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56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0B5C7PMwHG9XJV0ZJemRyUTVSRjQ/vie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5C7PMwHG9XJUHZCU2M4SEdxbkU/view" TargetMode="External"/><Relationship Id="rId17" Type="http://schemas.openxmlformats.org/officeDocument/2006/relationships/hyperlink" Target="https://staticseekingalpha.a.ssl.fastly.net/uploads/2016/7/27/1723581-1469648829861634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ki.org/downloads/orn-elem2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lassniy-chas-predprinimatel-professiya-ili-prizvanie-71767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dvsp.ru/pic/news/1460328841.jp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550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D1F2-7F8A-4E21-8C3A-D3AF6E3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Коротаева</cp:lastModifiedBy>
  <cp:revision>64</cp:revision>
  <cp:lastPrinted>2020-08-20T17:37:00Z</cp:lastPrinted>
  <dcterms:created xsi:type="dcterms:W3CDTF">2020-08-19T16:06:00Z</dcterms:created>
  <dcterms:modified xsi:type="dcterms:W3CDTF">2020-08-21T09:02:00Z</dcterms:modified>
</cp:coreProperties>
</file>