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B" w:rsidRPr="00B13E5D" w:rsidRDefault="008F395B" w:rsidP="008F395B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B13E5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8F395B" w:rsidRPr="00B13E5D" w:rsidRDefault="008F395B" w:rsidP="008F395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8F395B" w:rsidRPr="00B13E5D" w:rsidRDefault="008F395B" w:rsidP="008F395B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B13E5D">
        <w:rPr>
          <w:b/>
          <w:bCs/>
          <w:caps/>
          <w:sz w:val="26"/>
          <w:szCs w:val="26"/>
        </w:rPr>
        <w:t>п</w:t>
      </w:r>
      <w:proofErr w:type="gramEnd"/>
      <w:r w:rsidRPr="00B13E5D">
        <w:rPr>
          <w:b/>
          <w:bCs/>
          <w:caps/>
          <w:sz w:val="26"/>
          <w:szCs w:val="26"/>
        </w:rPr>
        <w:t xml:space="preserve"> р о т о к о л </w:t>
      </w:r>
    </w:p>
    <w:p w:rsidR="008F395B" w:rsidRPr="00B13E5D" w:rsidRDefault="008F395B" w:rsidP="008F395B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B13E5D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89"/>
        <w:gridCol w:w="4782"/>
      </w:tblGrid>
      <w:tr w:rsidR="008F395B" w:rsidRPr="00B13E5D" w:rsidTr="00430E2F">
        <w:trPr>
          <w:trHeight w:val="207"/>
        </w:trPr>
        <w:tc>
          <w:tcPr>
            <w:tcW w:w="5069" w:type="dxa"/>
            <w:hideMark/>
          </w:tcPr>
          <w:p w:rsidR="008F395B" w:rsidRPr="00B13E5D" w:rsidRDefault="008F395B" w:rsidP="00430E2F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7  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августа 2020 г.</w:t>
            </w:r>
          </w:p>
        </w:tc>
        <w:tc>
          <w:tcPr>
            <w:tcW w:w="5069" w:type="dxa"/>
            <w:vAlign w:val="center"/>
            <w:hideMark/>
          </w:tcPr>
          <w:p w:rsidR="008F395B" w:rsidRPr="00B13E5D" w:rsidRDefault="008F395B" w:rsidP="00430E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B1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/6</w:t>
            </w:r>
          </w:p>
        </w:tc>
      </w:tr>
    </w:tbl>
    <w:p w:rsidR="008F395B" w:rsidRPr="00B13E5D" w:rsidRDefault="008F395B" w:rsidP="00277497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F395B" w:rsidRPr="00B13E5D" w:rsidRDefault="008F395B" w:rsidP="00277497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8F395B" w:rsidRPr="00B13E5D" w:rsidRDefault="008F395B" w:rsidP="00277497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B13E5D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8F395B" w:rsidRPr="00B13E5D" w:rsidRDefault="008F395B" w:rsidP="008F395B">
      <w:pPr>
        <w:rPr>
          <w:rFonts w:ascii="Times New Roman" w:hAnsi="Times New Roman" w:cs="Times New Roman"/>
          <w:sz w:val="26"/>
          <w:szCs w:val="26"/>
        </w:rPr>
      </w:pPr>
    </w:p>
    <w:p w:rsidR="008F395B" w:rsidRPr="00B13E5D" w:rsidRDefault="008F395B" w:rsidP="008F395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8F395B" w:rsidRPr="00B13E5D" w:rsidRDefault="008F395B" w:rsidP="008F395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Авраменко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И.А., Артемьев Д.Г., Быкова А.А., Василенко Ю.В., Грабарь В.В.,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Загороднова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Е.П.,Зуева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Е.Л., Иванов А.П.,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Исопескуль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О.Ю.,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Кимерлинг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А.С., Матвеев В.А., Молодчик М.А.,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Оболонская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А.В., </w:t>
      </w:r>
      <w:proofErr w:type="spellStart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>Пермякова</w:t>
      </w:r>
      <w:proofErr w:type="spellEnd"/>
      <w:r w:rsidRPr="00B13E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Т.М., Плотникова Е.Г., Столяров П.Л., Шадрина Е.В., Шестакова Л.В.</w:t>
      </w:r>
    </w:p>
    <w:p w:rsidR="008F395B" w:rsidRPr="00B13E5D" w:rsidRDefault="008F395B" w:rsidP="008F39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F395B" w:rsidRPr="00B13E5D" w:rsidRDefault="008F395B" w:rsidP="008F395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13E5D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B13E5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13E5D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8F395B" w:rsidRPr="00B13E5D" w:rsidRDefault="008F395B" w:rsidP="008F395B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</w:t>
      </w:r>
      <w:r w:rsidRPr="00B13E5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F395B" w:rsidRPr="00B13E5D" w:rsidRDefault="008F395B" w:rsidP="008F395B">
      <w:pPr>
        <w:rPr>
          <w:rFonts w:ascii="Times New Roman" w:hAnsi="Times New Roman" w:cs="Times New Roman"/>
          <w:sz w:val="26"/>
          <w:szCs w:val="26"/>
        </w:rPr>
      </w:pPr>
    </w:p>
    <w:p w:rsidR="007766FD" w:rsidRPr="00B13E5D" w:rsidRDefault="008F395B" w:rsidP="008F39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E5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8F395B" w:rsidRPr="00B13E5D" w:rsidRDefault="008F395B" w:rsidP="008F395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О задачах НИУ ВШЭ – Пермь на 2020/2021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уч.гг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66FD" w:rsidRPr="00B13E5D" w:rsidRDefault="007766FD" w:rsidP="007766F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Об итогах приемной кампании 2020 г.                                                                                          </w:t>
      </w:r>
    </w:p>
    <w:p w:rsidR="008F395B" w:rsidRPr="00B13E5D" w:rsidRDefault="007766FD" w:rsidP="008F395B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395B" w:rsidRPr="00B13E5D">
        <w:rPr>
          <w:rFonts w:ascii="Times New Roman" w:hAnsi="Times New Roman" w:cs="Times New Roman"/>
          <w:color w:val="000000"/>
          <w:sz w:val="26"/>
          <w:szCs w:val="26"/>
        </w:rPr>
        <w:t>.Выборы декана вечерне-заочного факультета экономики и управления НИУ ВШЭ – Пермь</w:t>
      </w:r>
    </w:p>
    <w:p w:rsidR="008F395B" w:rsidRPr="00B13E5D" w:rsidRDefault="00424B07" w:rsidP="008F395B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F395B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.Отчет о государственной итоговой аттестации                                                                                         </w:t>
      </w:r>
    </w:p>
    <w:p w:rsidR="008F395B" w:rsidRPr="00B13E5D" w:rsidRDefault="00424B07" w:rsidP="008F395B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F395B" w:rsidRPr="00B13E5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E3A59" w:rsidRPr="00B13E5D">
        <w:rPr>
          <w:rFonts w:ascii="Times New Roman" w:hAnsi="Times New Roman" w:cs="Times New Roman"/>
          <w:color w:val="000000"/>
          <w:sz w:val="26"/>
          <w:szCs w:val="26"/>
        </w:rPr>
        <w:t>Об у</w:t>
      </w:r>
      <w:r w:rsidR="000E3A59" w:rsidRPr="00B13E5D">
        <w:rPr>
          <w:rFonts w:ascii="Times New Roman" w:hAnsi="Times New Roman" w:cs="Times New Roman"/>
          <w:sz w:val="26"/>
          <w:szCs w:val="26"/>
        </w:rPr>
        <w:t>тверждении</w:t>
      </w:r>
      <w:r w:rsidR="008F395B" w:rsidRPr="00B13E5D">
        <w:rPr>
          <w:rFonts w:ascii="Times New Roman" w:hAnsi="Times New Roman" w:cs="Times New Roman"/>
          <w:sz w:val="26"/>
          <w:szCs w:val="26"/>
        </w:rPr>
        <w:t xml:space="preserve"> перечня направлений подготовки и состава вступительных испытаний для лиц, поступающих на вечерне-заочный факультет экономики и управления  в 2021 г.</w:t>
      </w:r>
      <w:r w:rsidR="008F395B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</w:t>
      </w:r>
    </w:p>
    <w:p w:rsidR="008F395B" w:rsidRPr="00B13E5D" w:rsidRDefault="00424B07" w:rsidP="008F395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F395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.Об открытии в НИУ ВШЭ – Пермь отдела организации и сопровождения проектной деятельности (проектного офиса). </w:t>
      </w:r>
    </w:p>
    <w:p w:rsidR="00B13E5D" w:rsidRPr="00CB245E" w:rsidRDefault="00424B07" w:rsidP="008F395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8F395B" w:rsidRPr="00B13E5D">
        <w:rPr>
          <w:rFonts w:ascii="Times New Roman" w:hAnsi="Times New Roman" w:cs="Times New Roman"/>
          <w:sz w:val="26"/>
          <w:szCs w:val="26"/>
        </w:rPr>
        <w:t>.</w:t>
      </w:r>
      <w:r w:rsidR="008F395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создании в НИУ ВШЭ – Пермь Центра бизнес - образования и </w:t>
      </w:r>
      <w:proofErr w:type="spellStart"/>
      <w:r w:rsidR="008F395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="008F395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технологий  </w:t>
      </w:r>
    </w:p>
    <w:p w:rsidR="008F395B" w:rsidRPr="00B13E5D" w:rsidRDefault="00424B07" w:rsidP="008F395B">
      <w:pPr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8F395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9666B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Об у</w:t>
      </w:r>
      <w:r w:rsidR="008F395B" w:rsidRPr="00B13E5D">
        <w:rPr>
          <w:rFonts w:ascii="Times New Roman" w:hAnsi="Times New Roman" w:cs="Times New Roman"/>
          <w:sz w:val="26"/>
          <w:szCs w:val="26"/>
        </w:rPr>
        <w:t xml:space="preserve">тверждение паспортов образовательных программ </w:t>
      </w:r>
      <w:proofErr w:type="spellStart"/>
      <w:r w:rsidR="008F395B" w:rsidRPr="00B13E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F395B" w:rsidRPr="00B13E5D">
        <w:rPr>
          <w:rFonts w:ascii="Times New Roman" w:hAnsi="Times New Roman" w:cs="Times New Roman"/>
          <w:sz w:val="26"/>
          <w:szCs w:val="26"/>
        </w:rPr>
        <w:t xml:space="preserve"> для 2020 года набора.</w:t>
      </w:r>
      <w:r w:rsidR="008F395B" w:rsidRPr="00B13E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7766FD" w:rsidRPr="00B13E5D" w:rsidRDefault="008F395B" w:rsidP="008F395B">
      <w:pPr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6FD" w:rsidRPr="00B13E5D">
        <w:rPr>
          <w:rFonts w:ascii="Times New Roman" w:eastAsia="Times New Roman" w:hAnsi="Times New Roman" w:cs="Times New Roman"/>
          <w:sz w:val="26"/>
          <w:szCs w:val="26"/>
        </w:rPr>
        <w:t>Объявление Благодарности руководителю департамента иностранных языков НИУ ВШЭ – Пермь Шевелевой М.С. за руководство департаментом и внедрение новой концепции изучения иностранного языка.</w:t>
      </w:r>
    </w:p>
    <w:p w:rsidR="008F395B" w:rsidRPr="00B13E5D" w:rsidRDefault="007766FD" w:rsidP="008F395B">
      <w:pPr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Награждение Почетной грамотой ординарного профессора, заведующего кафедрой высшей математики Иванова А.П. в связи с юбилеем. </w:t>
      </w:r>
      <w:r w:rsidR="008F395B" w:rsidRPr="00B13E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7766FD" w:rsidRPr="00B13E5D" w:rsidRDefault="008F395B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B13E5D">
        <w:rPr>
          <w:rFonts w:ascii="Times New Roman" w:hAnsi="Times New Roman" w:cs="Times New Roman"/>
          <w:sz w:val="26"/>
          <w:szCs w:val="26"/>
        </w:rPr>
        <w:t>: Володину Г.Е. , директора НИУ ВШЭ</w:t>
      </w:r>
      <w:r w:rsidR="007766FD" w:rsidRPr="00B13E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E5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B13E5D">
        <w:rPr>
          <w:rFonts w:ascii="Times New Roman" w:hAnsi="Times New Roman" w:cs="Times New Roman"/>
          <w:sz w:val="26"/>
          <w:szCs w:val="26"/>
        </w:rPr>
        <w:t xml:space="preserve">ермь </w:t>
      </w:r>
      <w:r w:rsidR="007766FD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о задачах НИУ ВШЭ – Пермь на 2020/2021 </w:t>
      </w:r>
      <w:proofErr w:type="spellStart"/>
      <w:r w:rsidR="007766FD" w:rsidRPr="00B13E5D">
        <w:rPr>
          <w:rFonts w:ascii="Times New Roman" w:hAnsi="Times New Roman" w:cs="Times New Roman"/>
          <w:color w:val="000000"/>
          <w:sz w:val="26"/>
          <w:szCs w:val="26"/>
        </w:rPr>
        <w:t>уч</w:t>
      </w:r>
      <w:proofErr w:type="spellEnd"/>
      <w:r w:rsidR="007766FD" w:rsidRPr="00B13E5D">
        <w:rPr>
          <w:rFonts w:ascii="Times New Roman" w:hAnsi="Times New Roman" w:cs="Times New Roman"/>
          <w:color w:val="000000"/>
          <w:sz w:val="26"/>
          <w:szCs w:val="26"/>
        </w:rPr>
        <w:t>. гг.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37A44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1.1.Принять информацию к сведению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2.1.СЛУШАЛИ:</w:t>
      </w:r>
      <w:r w:rsidRPr="00B13E5D">
        <w:rPr>
          <w:rFonts w:ascii="Times New Roman" w:hAnsi="Times New Roman" w:cs="Times New Roman"/>
          <w:sz w:val="26"/>
          <w:szCs w:val="26"/>
        </w:rPr>
        <w:t xml:space="preserve"> Володину Г.Е. , директора НИУ ВШЭ </w:t>
      </w:r>
      <w:proofErr w:type="gramStart"/>
      <w:r w:rsidRPr="00B13E5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B13E5D">
        <w:rPr>
          <w:rFonts w:ascii="Times New Roman" w:hAnsi="Times New Roman" w:cs="Times New Roman"/>
          <w:sz w:val="26"/>
          <w:szCs w:val="26"/>
        </w:rPr>
        <w:t xml:space="preserve">ермь 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о приемной кампании 2020.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:е</w:t>
      </w:r>
      <w:proofErr w:type="gramEnd"/>
      <w:r w:rsidRPr="00B13E5D">
        <w:rPr>
          <w:rFonts w:ascii="Times New Roman" w:hAnsi="Times New Roman" w:cs="Times New Roman"/>
          <w:color w:val="000000"/>
          <w:sz w:val="26"/>
          <w:szCs w:val="26"/>
        </w:rPr>
        <w:t>диногласно</w:t>
      </w:r>
      <w:proofErr w:type="spellEnd"/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2.1.Принять информацию к сведению.</w:t>
      </w:r>
    </w:p>
    <w:p w:rsidR="007766FD" w:rsidRPr="00B13E5D" w:rsidRDefault="00F90C5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3.СЛУШАЛИ: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Володину Г.Е. о выборах </w:t>
      </w:r>
      <w:r w:rsidR="007766FD" w:rsidRPr="00B13E5D">
        <w:rPr>
          <w:rFonts w:ascii="Times New Roman" w:hAnsi="Times New Roman" w:cs="Times New Roman"/>
          <w:color w:val="000000"/>
          <w:sz w:val="26"/>
          <w:szCs w:val="26"/>
        </w:rPr>
        <w:t>декана вечерне-заочного факультета экономики и управления НИУ ВШЭ – Пермь.</w:t>
      </w:r>
    </w:p>
    <w:p w:rsidR="00F90C57" w:rsidRPr="00B13E5D" w:rsidRDefault="00F90C5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ВЫСТУПИЛИ: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Загороднова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Е.П., Андрианова Т.А.</w:t>
      </w:r>
    </w:p>
    <w:p w:rsidR="00CB245E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Проводится открытое голосование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245E" w:rsidRPr="00CB245E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3.1.Избрать деканом вечер</w:t>
      </w:r>
      <w:r w:rsidR="00F90C57" w:rsidRPr="00B13E5D">
        <w:rPr>
          <w:rFonts w:ascii="Times New Roman" w:hAnsi="Times New Roman" w:cs="Times New Roman"/>
          <w:color w:val="000000"/>
          <w:sz w:val="26"/>
          <w:szCs w:val="26"/>
        </w:rPr>
        <w:t>не-заочного факультета экономи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ки и управления НИУ ВШЭ </w:t>
      </w:r>
      <w:proofErr w:type="gram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–П</w:t>
      </w:r>
      <w:proofErr w:type="gram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ермь сроком на 1 год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Богаченко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Ларису Викторовну</w:t>
      </w: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Всего членов ученого совета 23. Присутствовало на голосовании 20.</w:t>
      </w:r>
    </w:p>
    <w:p w:rsidR="007766FD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«за» - 20   </w:t>
      </w:r>
    </w:p>
    <w:p w:rsidR="00CB245E" w:rsidRDefault="00CB245E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«против»- нет</w:t>
      </w: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воздержались»- нет</w:t>
      </w:r>
    </w:p>
    <w:p w:rsidR="00424B07" w:rsidRPr="00B13E5D" w:rsidRDefault="00A37A44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424B07" w:rsidRPr="00B13E5D">
        <w:rPr>
          <w:rFonts w:ascii="Times New Roman" w:hAnsi="Times New Roman" w:cs="Times New Roman"/>
          <w:b/>
          <w:color w:val="000000"/>
          <w:sz w:val="26"/>
          <w:szCs w:val="26"/>
        </w:rPr>
        <w:t>СЛУШАЛИ</w:t>
      </w:r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: Гагарину Д.А., декана </w:t>
      </w:r>
      <w:proofErr w:type="spellStart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социально-гуманитраного</w:t>
      </w:r>
      <w:proofErr w:type="spellEnd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факультета НИУ ВШЭ </w:t>
      </w:r>
      <w:proofErr w:type="gramStart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–П</w:t>
      </w:r>
      <w:proofErr w:type="gramEnd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ермь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с отчетом </w:t>
      </w:r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о государственной итоговой аттестации; </w:t>
      </w:r>
      <w:proofErr w:type="spellStart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Исопескуль</w:t>
      </w:r>
      <w:proofErr w:type="spellEnd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О.Ю. декана факультета экономики, менеджмента и </w:t>
      </w:r>
      <w:proofErr w:type="spellStart"/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бизнес-информатики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с отчетом </w:t>
      </w:r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о госуда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424B07" w:rsidRPr="00B13E5D">
        <w:rPr>
          <w:rFonts w:ascii="Times New Roman" w:hAnsi="Times New Roman" w:cs="Times New Roman"/>
          <w:color w:val="000000"/>
          <w:sz w:val="26"/>
          <w:szCs w:val="26"/>
        </w:rPr>
        <w:t>ственной итоговой аттестации.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( приложение 2,3)</w:t>
      </w: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Володина Г.Е.,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Загороднова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Е.П.</w:t>
      </w:r>
    </w:p>
    <w:p w:rsidR="00A37A44" w:rsidRPr="00773A8A" w:rsidRDefault="00A37A44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="00F90C57" w:rsidRPr="00B13E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73A8A"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A37A44" w:rsidRPr="00B13E5D" w:rsidRDefault="00A37A44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>4.1.Принять информацию к сведению</w:t>
      </w: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5.СЛУШАЛИ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Е.П., заместителя директора НИУ ВШЭ – Пермь о</w:t>
      </w:r>
      <w:r w:rsidRPr="00B13E5D">
        <w:rPr>
          <w:rFonts w:ascii="Times New Roman" w:hAnsi="Times New Roman" w:cs="Times New Roman"/>
          <w:sz w:val="26"/>
          <w:szCs w:val="26"/>
        </w:rPr>
        <w:t xml:space="preserve"> перечне направлений подготовки и состава вступительных испытаний для лиц, поступающих на вечерне-заочный факультет экономики и управления  в 2021 г.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37A44"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A37A44" w:rsidRPr="00B13E5D">
        <w:rPr>
          <w:rFonts w:ascii="Times New Roman" w:hAnsi="Times New Roman" w:cs="Times New Roman"/>
          <w:color w:val="000000"/>
          <w:sz w:val="26"/>
          <w:szCs w:val="26"/>
        </w:rPr>
        <w:t>приложение 5)</w:t>
      </w:r>
    </w:p>
    <w:p w:rsidR="00161030" w:rsidRPr="00B13E5D" w:rsidRDefault="00161030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Володина Г.Е.</w:t>
      </w: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proofErr w:type="gramStart"/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>е</w:t>
      </w:r>
      <w:proofErr w:type="gramEnd"/>
      <w:r w:rsidRPr="00B13E5D">
        <w:rPr>
          <w:rFonts w:ascii="Times New Roman" w:hAnsi="Times New Roman" w:cs="Times New Roman"/>
          <w:color w:val="000000"/>
          <w:sz w:val="26"/>
          <w:szCs w:val="26"/>
        </w:rPr>
        <w:t>диногласно</w:t>
      </w:r>
      <w:proofErr w:type="spellEnd"/>
    </w:p>
    <w:p w:rsidR="00424B07" w:rsidRPr="00B13E5D" w:rsidRDefault="00424B07" w:rsidP="00424B0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5.1.Утвердить перечень направлений подготовки </w:t>
      </w:r>
      <w:r w:rsidRPr="00B13E5D">
        <w:rPr>
          <w:rFonts w:ascii="Times New Roman" w:hAnsi="Times New Roman" w:cs="Times New Roman"/>
          <w:sz w:val="26"/>
          <w:szCs w:val="26"/>
        </w:rPr>
        <w:t>и состава вступительных испытаний для лиц, поступающих на вечерне-заочный факультет экономики и управления  в 2021 г.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24B07" w:rsidRPr="00B13E5D" w:rsidRDefault="00424B07" w:rsidP="00424B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b/>
          <w:color w:val="000000"/>
          <w:sz w:val="26"/>
          <w:szCs w:val="26"/>
        </w:rPr>
        <w:t>6.СЛУШАЛИ</w:t>
      </w: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B13E5D">
        <w:rPr>
          <w:rFonts w:ascii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Е.П., заместителя директора НИУ ВШЭ – Пермь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открытии в НИУ ВШЭ – Пермь отдела организации и сопровождения проектной деятельности (проектного офиса)</w:t>
      </w:r>
      <w:proofErr w:type="gramStart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C5C31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="000C5C31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0C5C31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6)</w:t>
      </w:r>
    </w:p>
    <w:p w:rsidR="00424B07" w:rsidRPr="00B13E5D" w:rsidRDefault="00424B07" w:rsidP="00424B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Курганов М.А., Шадрина Е.В., </w:t>
      </w:r>
      <w:proofErr w:type="spellStart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Пермякова</w:t>
      </w:r>
      <w:proofErr w:type="spellEnd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Т.М., Зуева Е.Л., Молодчик М.А.</w:t>
      </w:r>
    </w:p>
    <w:p w:rsidR="00424B07" w:rsidRPr="00B13E5D" w:rsidRDefault="00424B07" w:rsidP="00424B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</w:t>
      </w:r>
    </w:p>
    <w:p w:rsidR="00424B07" w:rsidRPr="00B13E5D" w:rsidRDefault="00424B07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6.1.</w:t>
      </w:r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 Одобрить концепцию Отдела организации и сопровождения проектной деятельности НИУ ВШЭ – Пермь</w:t>
      </w:r>
      <w:proofErr w:type="gramStart"/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A44" w:rsidRPr="00B13E5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24B07" w:rsidRPr="00B13E5D" w:rsidRDefault="00A37A44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sz w:val="26"/>
          <w:szCs w:val="26"/>
        </w:rPr>
        <w:t>6.2.</w:t>
      </w:r>
      <w:r w:rsidR="00424B07" w:rsidRPr="00B13E5D">
        <w:rPr>
          <w:rFonts w:ascii="Times New Roman" w:eastAsia="Times New Roman" w:hAnsi="Times New Roman" w:cs="Times New Roman"/>
          <w:sz w:val="26"/>
          <w:szCs w:val="26"/>
        </w:rPr>
        <w:t>Создать с 01.09.2020</w:t>
      </w:r>
      <w:r w:rsidR="00424B07" w:rsidRPr="00B13E5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24B07" w:rsidRPr="00B13E5D">
        <w:rPr>
          <w:rFonts w:ascii="Times New Roman" w:eastAsia="Times New Roman" w:hAnsi="Times New Roman" w:cs="Times New Roman"/>
          <w:sz w:val="26"/>
          <w:szCs w:val="26"/>
        </w:rPr>
        <w:t xml:space="preserve">Отдел организации и сопровождения проектной деятельности в НИУ ВШЭ – Пермь.  </w:t>
      </w:r>
    </w:p>
    <w:p w:rsidR="00473AAA" w:rsidRPr="00B13E5D" w:rsidRDefault="00A37A44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sz w:val="26"/>
          <w:szCs w:val="26"/>
        </w:rPr>
        <w:t>6.3.</w:t>
      </w:r>
      <w:r w:rsidR="00424B07" w:rsidRPr="00B13E5D">
        <w:rPr>
          <w:rFonts w:ascii="Times New Roman" w:eastAsia="Times New Roman" w:hAnsi="Times New Roman" w:cs="Times New Roman"/>
          <w:sz w:val="26"/>
          <w:szCs w:val="26"/>
        </w:rPr>
        <w:t>Утвердить и ввести в действие с 01.09.2020</w:t>
      </w:r>
      <w:r w:rsidR="00424B07" w:rsidRPr="00B13E5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24B07" w:rsidRPr="00B13E5D">
        <w:rPr>
          <w:rFonts w:ascii="Times New Roman" w:eastAsia="Times New Roman" w:hAnsi="Times New Roman" w:cs="Times New Roman"/>
          <w:sz w:val="26"/>
          <w:szCs w:val="26"/>
        </w:rPr>
        <w:t>Положение об Отделе организации и сопровождения проектной деятельности НИУ ВШЭ – Пермь</w:t>
      </w:r>
    </w:p>
    <w:p w:rsidR="00424B07" w:rsidRPr="00B13E5D" w:rsidRDefault="00424B07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3E5D" w:rsidDel="0006110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37A44" w:rsidRPr="00B13E5D">
        <w:rPr>
          <w:rFonts w:ascii="Times New Roman" w:eastAsia="Times New Roman" w:hAnsi="Times New Roman" w:cs="Times New Roman"/>
          <w:sz w:val="26"/>
          <w:szCs w:val="26"/>
        </w:rPr>
        <w:t>6.4.</w:t>
      </w:r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в качестве начальника отдела организации и сопровождения проектной деятельности НИУ ВШЭ – Пермь специалиста по учебно-методической </w:t>
      </w:r>
      <w:r w:rsidRPr="00B13E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работе отдела сопровождения учебного процесса в </w:t>
      </w:r>
      <w:proofErr w:type="spellStart"/>
      <w:r w:rsidRPr="00B13E5D">
        <w:rPr>
          <w:rFonts w:ascii="Times New Roman" w:eastAsia="Times New Roman" w:hAnsi="Times New Roman" w:cs="Times New Roman"/>
          <w:sz w:val="26"/>
          <w:szCs w:val="26"/>
        </w:rPr>
        <w:t>бакалавриате</w:t>
      </w:r>
      <w:proofErr w:type="spellEnd"/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 по направлению «Менеджмент» Курганова Максима Андреевича.   </w:t>
      </w:r>
    </w:p>
    <w:p w:rsidR="00A37A44" w:rsidRPr="00B13E5D" w:rsidRDefault="00A37A44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0C57" w:rsidRPr="00B13E5D" w:rsidRDefault="00161030" w:rsidP="00A37A4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="00A37A44" w:rsidRPr="00B13E5D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СЛУШАЛИ</w:t>
      </w:r>
      <w:r w:rsidR="00A37A44" w:rsidRPr="00B13E5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37A44" w:rsidRPr="00B13E5D">
        <w:rPr>
          <w:rFonts w:ascii="Times New Roman" w:eastAsia="Times New Roman" w:hAnsi="Times New Roman" w:cs="Times New Roman"/>
          <w:sz w:val="26"/>
          <w:szCs w:val="26"/>
        </w:rPr>
        <w:t>Оболонскую</w:t>
      </w:r>
      <w:proofErr w:type="spellEnd"/>
      <w:r w:rsidR="00A37A44" w:rsidRPr="00B13E5D">
        <w:rPr>
          <w:rFonts w:ascii="Times New Roman" w:eastAsia="Times New Roman" w:hAnsi="Times New Roman" w:cs="Times New Roman"/>
          <w:sz w:val="26"/>
          <w:szCs w:val="26"/>
        </w:rPr>
        <w:t xml:space="preserve"> А.В., заместителя директора НИУ ВШЭ – Пермь </w:t>
      </w:r>
      <w:r w:rsidR="00A37A44" w:rsidRPr="00B13E5D">
        <w:rPr>
          <w:rFonts w:ascii="Times New Roman" w:hAnsi="Times New Roman" w:cs="Times New Roman"/>
          <w:sz w:val="26"/>
          <w:szCs w:val="26"/>
        </w:rPr>
        <w:t>7.</w:t>
      </w:r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создании в НИУ ВШЭ – Пермь Центра бизнес - образования и </w:t>
      </w:r>
      <w:proofErr w:type="spellStart"/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технологий  и ликвидации факультета профессиональной подготовки НИУ ВШЭ</w:t>
      </w:r>
      <w:r w:rsidR="00473AAA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ермь. </w:t>
      </w:r>
      <w:r w:rsidR="000C5C31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7)</w:t>
      </w:r>
    </w:p>
    <w:p w:rsidR="00F90C57" w:rsidRDefault="00F90C57" w:rsidP="00A37A44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13E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Колос И.Р., Володина Г.Е., Шадрина Е.В., </w:t>
      </w:r>
      <w:proofErr w:type="spellStart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Загороднова</w:t>
      </w:r>
      <w:proofErr w:type="spellEnd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Е.П.</w:t>
      </w:r>
    </w:p>
    <w:p w:rsidR="00773A8A" w:rsidRPr="00773A8A" w:rsidRDefault="00773A8A" w:rsidP="00A37A4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3A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ПОСТ</w:t>
      </w:r>
      <w:r w:rsidRPr="00773A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АНОВИЛИ: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</w:t>
      </w:r>
    </w:p>
    <w:p w:rsidR="00B13E5D" w:rsidRPr="00B13E5D" w:rsidRDefault="00B13E5D" w:rsidP="00B13E5D">
      <w:pPr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 xml:space="preserve">7.Одобрить проект Концепции Центра  </w:t>
      </w:r>
      <w:proofErr w:type="spellStart"/>
      <w:proofErr w:type="gramStart"/>
      <w:r w:rsidRPr="00B13E5D">
        <w:rPr>
          <w:rFonts w:ascii="Times New Roman" w:hAnsi="Times New Roman" w:cs="Times New Roman"/>
          <w:sz w:val="26"/>
          <w:szCs w:val="26"/>
        </w:rPr>
        <w:t>бизнес-образования</w:t>
      </w:r>
      <w:proofErr w:type="spellEnd"/>
      <w:proofErr w:type="gramEnd"/>
      <w:r w:rsidRPr="00B13E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13E5D">
        <w:rPr>
          <w:rFonts w:ascii="Times New Roman" w:hAnsi="Times New Roman" w:cs="Times New Roman"/>
          <w:sz w:val="26"/>
          <w:szCs w:val="26"/>
        </w:rPr>
        <w:t>онлайн-технологий</w:t>
      </w:r>
      <w:proofErr w:type="spellEnd"/>
      <w:r w:rsidRPr="00B13E5D">
        <w:rPr>
          <w:rFonts w:ascii="Times New Roman" w:hAnsi="Times New Roman" w:cs="Times New Roman"/>
          <w:sz w:val="26"/>
          <w:szCs w:val="26"/>
        </w:rPr>
        <w:t xml:space="preserve"> НИУ ВШЭ - Пермь;</w:t>
      </w:r>
    </w:p>
    <w:p w:rsidR="00B13E5D" w:rsidRPr="00B13E5D" w:rsidRDefault="00B13E5D" w:rsidP="00B13E5D">
      <w:pPr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 xml:space="preserve">7.2. Ходатайствовать перед ученым советом НИУ ВШЭ о создании в структуре НИУ ВШЭ – Пермь Центра </w:t>
      </w:r>
      <w:proofErr w:type="spellStart"/>
      <w:proofErr w:type="gramStart"/>
      <w:r w:rsidRPr="00B13E5D">
        <w:rPr>
          <w:rFonts w:ascii="Times New Roman" w:hAnsi="Times New Roman" w:cs="Times New Roman"/>
          <w:sz w:val="26"/>
          <w:szCs w:val="26"/>
        </w:rPr>
        <w:t>бизнес-образования</w:t>
      </w:r>
      <w:proofErr w:type="spellEnd"/>
      <w:proofErr w:type="gramEnd"/>
      <w:r w:rsidRPr="00B13E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13E5D">
        <w:rPr>
          <w:rFonts w:ascii="Times New Roman" w:hAnsi="Times New Roman" w:cs="Times New Roman"/>
          <w:sz w:val="26"/>
          <w:szCs w:val="26"/>
        </w:rPr>
        <w:t>онлайн-технологий</w:t>
      </w:r>
      <w:proofErr w:type="spellEnd"/>
      <w:r w:rsidRPr="00B13E5D">
        <w:rPr>
          <w:rFonts w:ascii="Times New Roman" w:hAnsi="Times New Roman" w:cs="Times New Roman"/>
          <w:sz w:val="26"/>
          <w:szCs w:val="26"/>
        </w:rPr>
        <w:t>.</w:t>
      </w:r>
    </w:p>
    <w:p w:rsidR="00F90C57" w:rsidRPr="00B13E5D" w:rsidRDefault="00F90C57" w:rsidP="00F90C57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8.СЛУШАЛИ</w:t>
      </w:r>
      <w:proofErr w:type="gramStart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:З</w:t>
      </w:r>
      <w:proofErr w:type="gramEnd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агороднову Е.П. , заместителя директора НИУ </w:t>
      </w:r>
      <w:proofErr w:type="spellStart"/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 w:rsidR="00A37A44"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13E5D">
        <w:rPr>
          <w:rFonts w:ascii="Times New Roman" w:hAnsi="Times New Roman" w:cs="Times New Roman"/>
          <w:sz w:val="26"/>
          <w:szCs w:val="26"/>
        </w:rPr>
        <w:t xml:space="preserve"> паспортах образовательных программ </w:t>
      </w:r>
      <w:proofErr w:type="spellStart"/>
      <w:r w:rsidRPr="00B13E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13E5D">
        <w:rPr>
          <w:rFonts w:ascii="Times New Roman" w:hAnsi="Times New Roman" w:cs="Times New Roman"/>
          <w:sz w:val="26"/>
          <w:szCs w:val="26"/>
        </w:rPr>
        <w:t xml:space="preserve"> для 2020 года набора.</w:t>
      </w:r>
      <w:r w:rsidR="000C5C31" w:rsidRPr="00B13E5D">
        <w:rPr>
          <w:rFonts w:ascii="Times New Roman" w:hAnsi="Times New Roman" w:cs="Times New Roman"/>
          <w:sz w:val="26"/>
          <w:szCs w:val="26"/>
        </w:rPr>
        <w:t xml:space="preserve"> (приложение 8)</w:t>
      </w:r>
    </w:p>
    <w:p w:rsidR="00161030" w:rsidRPr="00B13E5D" w:rsidRDefault="00161030" w:rsidP="00F90C57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B13E5D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12247A" w:rsidRPr="00B13E5D" w:rsidRDefault="00F90C57" w:rsidP="00F90C57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b/>
          <w:sz w:val="26"/>
          <w:szCs w:val="26"/>
        </w:rPr>
        <w:t>П</w:t>
      </w:r>
      <w:r w:rsidR="0012247A" w:rsidRPr="00B13E5D">
        <w:rPr>
          <w:rFonts w:ascii="Times New Roman" w:hAnsi="Times New Roman" w:cs="Times New Roman"/>
          <w:b/>
          <w:sz w:val="26"/>
          <w:szCs w:val="26"/>
        </w:rPr>
        <w:t>ОСТАНОВИЛИ</w:t>
      </w:r>
      <w:r w:rsidR="0012247A" w:rsidRPr="00B13E5D">
        <w:rPr>
          <w:rFonts w:ascii="Times New Roman" w:hAnsi="Times New Roman" w:cs="Times New Roman"/>
          <w:sz w:val="26"/>
          <w:szCs w:val="26"/>
        </w:rPr>
        <w:t>:</w:t>
      </w:r>
      <w:r w:rsidR="00F86D8D" w:rsidRPr="00B13E5D">
        <w:rPr>
          <w:rFonts w:ascii="Times New Roman" w:hAnsi="Times New Roman" w:cs="Times New Roman"/>
          <w:sz w:val="26"/>
          <w:szCs w:val="26"/>
        </w:rPr>
        <w:t xml:space="preserve"> </w:t>
      </w:r>
      <w:r w:rsidR="0012247A" w:rsidRPr="00B13E5D">
        <w:rPr>
          <w:rFonts w:ascii="Times New Roman" w:hAnsi="Times New Roman" w:cs="Times New Roman"/>
          <w:sz w:val="26"/>
          <w:szCs w:val="26"/>
        </w:rPr>
        <w:t>единогласно</w:t>
      </w:r>
    </w:p>
    <w:p w:rsidR="0012247A" w:rsidRPr="00B13E5D" w:rsidRDefault="0012247A" w:rsidP="00F90C57">
      <w:pPr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 xml:space="preserve">8.1.Утвердить паспорта </w:t>
      </w:r>
      <w:r w:rsidR="00F90C57" w:rsidRPr="00B13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3E5D"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  <w:proofErr w:type="spellStart"/>
      <w:r w:rsidRPr="00B13E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13E5D">
        <w:rPr>
          <w:rFonts w:ascii="Times New Roman" w:hAnsi="Times New Roman" w:cs="Times New Roman"/>
          <w:sz w:val="26"/>
          <w:szCs w:val="26"/>
        </w:rPr>
        <w:t xml:space="preserve"> для 2020 года набора.</w:t>
      </w:r>
    </w:p>
    <w:p w:rsidR="00F90C57" w:rsidRPr="00B13E5D" w:rsidRDefault="00F90C57" w:rsidP="00F90C57">
      <w:pPr>
        <w:rPr>
          <w:rFonts w:ascii="Times New Roman" w:eastAsia="Times New Roman" w:hAnsi="Times New Roman" w:cs="Times New Roman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A37A44" w:rsidRPr="00B13E5D" w:rsidRDefault="00A37A44" w:rsidP="00A37A4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A37A44" w:rsidRPr="00B13E5D" w:rsidRDefault="0012247A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Г.Е.Володина</w:t>
      </w:r>
    </w:p>
    <w:p w:rsidR="0012247A" w:rsidRPr="00B13E5D" w:rsidRDefault="0012247A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47A" w:rsidRPr="00B13E5D" w:rsidRDefault="0012247A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247A" w:rsidRPr="00B13E5D" w:rsidRDefault="0012247A" w:rsidP="00A37A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E5D"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                      Т.А.Андрианова      </w:t>
      </w:r>
    </w:p>
    <w:p w:rsidR="00424B07" w:rsidRPr="00B13E5D" w:rsidRDefault="00424B07" w:rsidP="00424B07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B07" w:rsidRPr="00B13E5D" w:rsidRDefault="00424B07" w:rsidP="00424B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4B07" w:rsidRPr="00B13E5D" w:rsidRDefault="00424B07" w:rsidP="00424B0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E5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424B07" w:rsidRPr="00B13E5D" w:rsidRDefault="00424B07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6FD" w:rsidRPr="00B13E5D" w:rsidRDefault="007766FD" w:rsidP="007766FD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3376" w:rsidRPr="000B4996" w:rsidRDefault="00BC3376" w:rsidP="00BC3376">
      <w:pPr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BC3376" w:rsidRPr="00BC3376" w:rsidRDefault="00BC3376" w:rsidP="00BC3376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Pr="00BC3376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BC33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 w:rsidRPr="00BC3376">
        <w:rPr>
          <w:rFonts w:ascii="Times New Roman" w:hAnsi="Times New Roman" w:cs="Times New Roman"/>
          <w:bCs/>
          <w:sz w:val="26"/>
          <w:szCs w:val="26"/>
        </w:rPr>
        <w:t>6</w:t>
      </w:r>
    </w:p>
    <w:p w:rsidR="0002251A" w:rsidRPr="0002251A" w:rsidRDefault="00BC3376" w:rsidP="0002251A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0B4996">
        <w:rPr>
          <w:rFonts w:ascii="Times New Roman" w:hAnsi="Times New Roman"/>
          <w:sz w:val="26"/>
          <w:szCs w:val="26"/>
        </w:rPr>
        <w:t>присутствующи</w:t>
      </w:r>
      <w:proofErr w:type="spellEnd"/>
      <w:r w:rsidR="0002251A">
        <w:rPr>
          <w:rFonts w:ascii="Times New Roman" w:hAnsi="Times New Roman"/>
          <w:sz w:val="26"/>
          <w:szCs w:val="26"/>
          <w:lang w:val="en-US"/>
        </w:rPr>
        <w:t>х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Архипов В.М., советник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Божья-Воля</w:t>
      </w:r>
      <w:proofErr w:type="spellEnd"/>
      <w:r>
        <w:rPr>
          <w:rFonts w:ascii="Times New Roman" w:hAnsi="Times New Roman"/>
          <w:sz w:val="26"/>
          <w:szCs w:val="26"/>
        </w:rPr>
        <w:t xml:space="preserve"> А.А., руководитель департамента менеджмента</w:t>
      </w:r>
    </w:p>
    <w:p w:rsidR="00BC3376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Е.Р., зав. кафедрой гражданского и предпринимательского права;</w:t>
      </w:r>
    </w:p>
    <w:p w:rsidR="00BC3376" w:rsidRPr="00085442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BC3376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BC3376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декан соц</w:t>
      </w:r>
      <w:r w:rsidR="0002251A">
        <w:rPr>
          <w:rFonts w:ascii="Times New Roman" w:hAnsi="Times New Roman"/>
          <w:sz w:val="26"/>
          <w:szCs w:val="26"/>
        </w:rPr>
        <w:t>иально-гуманитарного факультета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Калявина И.Н., начальник ОК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ОСО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BC3376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</w:p>
    <w:p w:rsidR="0002251A" w:rsidRDefault="0002251A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Курганов М.А., специалист по УМР</w:t>
      </w:r>
    </w:p>
    <w:p w:rsidR="00BC3376" w:rsidRDefault="00BC3376" w:rsidP="00BC3376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BC3376" w:rsidRPr="00E0759E" w:rsidRDefault="00E0759E" w:rsidP="00E0759E">
      <w:pPr>
        <w:keepNext/>
        <w:suppressAutoHyphens/>
        <w:spacing w:before="240" w:after="60" w:line="240" w:lineRule="auto"/>
        <w:ind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13.</w:t>
      </w:r>
      <w:r w:rsidR="00352AB6" w:rsidRPr="00E0759E">
        <w:rPr>
          <w:rFonts w:ascii="Times New Roman" w:hAnsi="Times New Roman"/>
          <w:sz w:val="26"/>
          <w:szCs w:val="26"/>
        </w:rPr>
        <w:t>Шестакова Е.Н., руководитель ма</w:t>
      </w:r>
      <w:r w:rsidR="0002251A" w:rsidRPr="00E0759E">
        <w:rPr>
          <w:rFonts w:ascii="Times New Roman" w:hAnsi="Times New Roman"/>
          <w:sz w:val="26"/>
          <w:szCs w:val="26"/>
        </w:rPr>
        <w:t xml:space="preserve">гистерской программы </w:t>
      </w:r>
    </w:p>
    <w:p w:rsidR="00BC3376" w:rsidRDefault="00BC3376" w:rsidP="00BC3376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lang w:eastAsia="ru-RU"/>
        </w:rPr>
        <w:br/>
      </w:r>
    </w:p>
    <w:p w:rsidR="00BC3376" w:rsidRDefault="00BC3376" w:rsidP="00BC3376">
      <w:pPr>
        <w:rPr>
          <w:lang w:eastAsia="ru-RU"/>
        </w:rPr>
      </w:pPr>
      <w:r>
        <w:rPr>
          <w:lang w:eastAsia="ru-RU"/>
        </w:rPr>
        <w:br w:type="page"/>
      </w:r>
    </w:p>
    <w:p w:rsidR="007766FD" w:rsidRPr="00B13E5D" w:rsidRDefault="007766FD" w:rsidP="008F3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FD" w:rsidRPr="00B13E5D" w:rsidRDefault="007766FD" w:rsidP="008F3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6FD" w:rsidRPr="00B13E5D" w:rsidRDefault="007766FD" w:rsidP="008F39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1DB" w:rsidRPr="00B13E5D" w:rsidRDefault="00E0759E">
      <w:pPr>
        <w:rPr>
          <w:rFonts w:ascii="Times New Roman" w:hAnsi="Times New Roman" w:cs="Times New Roman"/>
          <w:sz w:val="26"/>
          <w:szCs w:val="26"/>
        </w:rPr>
      </w:pPr>
    </w:p>
    <w:sectPr w:rsidR="005351DB" w:rsidRPr="00B13E5D" w:rsidSect="008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AE94684"/>
    <w:multiLevelType w:val="hybridMultilevel"/>
    <w:tmpl w:val="691E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F395B"/>
    <w:rsid w:val="0002251A"/>
    <w:rsid w:val="000C5C31"/>
    <w:rsid w:val="000E3A59"/>
    <w:rsid w:val="00103340"/>
    <w:rsid w:val="0012247A"/>
    <w:rsid w:val="00161030"/>
    <w:rsid w:val="00277497"/>
    <w:rsid w:val="00303EC1"/>
    <w:rsid w:val="00352AB6"/>
    <w:rsid w:val="003559EB"/>
    <w:rsid w:val="00424B07"/>
    <w:rsid w:val="00473AAA"/>
    <w:rsid w:val="0049666B"/>
    <w:rsid w:val="00773A8A"/>
    <w:rsid w:val="007766FD"/>
    <w:rsid w:val="008A1520"/>
    <w:rsid w:val="008D7E0F"/>
    <w:rsid w:val="008F395B"/>
    <w:rsid w:val="00A37A44"/>
    <w:rsid w:val="00A37CEE"/>
    <w:rsid w:val="00B13E5D"/>
    <w:rsid w:val="00BC3376"/>
    <w:rsid w:val="00CB245E"/>
    <w:rsid w:val="00D02C6E"/>
    <w:rsid w:val="00E06035"/>
    <w:rsid w:val="00E0759E"/>
    <w:rsid w:val="00E30004"/>
    <w:rsid w:val="00E74C02"/>
    <w:rsid w:val="00ED5A64"/>
    <w:rsid w:val="00F86D8D"/>
    <w:rsid w:val="00F9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qFormat/>
    <w:rsid w:val="008F395B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5B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F395B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39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395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3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3E5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3E5D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17</cp:revision>
  <dcterms:created xsi:type="dcterms:W3CDTF">2020-08-28T06:33:00Z</dcterms:created>
  <dcterms:modified xsi:type="dcterms:W3CDTF">2020-09-21T08:38:00Z</dcterms:modified>
</cp:coreProperties>
</file>