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46" w:rsidRDefault="006E42E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Пермский филиал федерального государственного автономного образовательного учреждения высшего образования</w:t>
      </w:r>
    </w:p>
    <w:p w:rsidR="00DF6646" w:rsidRDefault="006E42E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«Национальный исследовательский университет</w:t>
      </w:r>
    </w:p>
    <w:p w:rsidR="00DF6646" w:rsidRDefault="006E42E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«Высшая школа экономики»</w:t>
      </w:r>
    </w:p>
    <w:p w:rsidR="00DF6646" w:rsidRDefault="006E42EE">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F6646" w:rsidRDefault="006E42E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Межрегиональный методический центр по финансовой грамотности системы общего и среднего профессионального образования</w:t>
      </w:r>
    </w:p>
    <w:p w:rsidR="00DF6646" w:rsidRDefault="006E42EE">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F6646" w:rsidRDefault="006E42EE">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F6646" w:rsidRDefault="006E42EE">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F6646" w:rsidRDefault="006E42EE">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Методическая разработка урока</w:t>
      </w:r>
    </w:p>
    <w:p w:rsidR="00DF6646" w:rsidRDefault="006E42EE">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 «Финансовой грамотности»</w:t>
      </w:r>
    </w:p>
    <w:p w:rsidR="00DF6646" w:rsidRDefault="006E42EE">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8 класс</w:t>
      </w:r>
    </w:p>
    <w:p w:rsidR="00DF6646" w:rsidRDefault="006E42EE">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28"/>
          <w:szCs w:val="28"/>
        </w:rPr>
        <w:t xml:space="preserve"> </w:t>
      </w:r>
    </w:p>
    <w:p w:rsidR="00DF6646" w:rsidRDefault="006E42EE">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Тема «Финансовое мошенничество: обогащение или риск»</w:t>
      </w:r>
    </w:p>
    <w:p w:rsidR="00DF6646" w:rsidRDefault="00DF6646">
      <w:pPr>
        <w:spacing w:before="240"/>
        <w:jc w:val="right"/>
        <w:rPr>
          <w:rFonts w:ascii="Times New Roman" w:eastAsia="Times New Roman" w:hAnsi="Times New Roman" w:cs="Times New Roman"/>
          <w:sz w:val="28"/>
          <w:szCs w:val="28"/>
        </w:rPr>
      </w:pPr>
    </w:p>
    <w:p w:rsidR="00DF6646" w:rsidRDefault="006E42EE">
      <w:pPr>
        <w:spacing w:before="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F6646" w:rsidRDefault="006E42EE">
      <w:pPr>
        <w:spacing w:before="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w:t>
      </w:r>
    </w:p>
    <w:p w:rsidR="00DF6646" w:rsidRDefault="006E42EE">
      <w:pPr>
        <w:spacing w:before="24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Ханова</w:t>
      </w:r>
      <w:proofErr w:type="spellEnd"/>
      <w:r>
        <w:rPr>
          <w:rFonts w:ascii="Times New Roman" w:eastAsia="Times New Roman" w:hAnsi="Times New Roman" w:cs="Times New Roman"/>
          <w:sz w:val="28"/>
          <w:szCs w:val="28"/>
        </w:rPr>
        <w:t xml:space="preserve"> Анастасия Владимировна, учитель экономики</w:t>
      </w:r>
    </w:p>
    <w:p w:rsidR="00DF6646" w:rsidRDefault="006E42EE">
      <w:pPr>
        <w:spacing w:before="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Ромина Юлия Александровна, заместитель директора по УВР</w:t>
      </w:r>
    </w:p>
    <w:p w:rsidR="00DF6646" w:rsidRDefault="006E42EE">
      <w:pPr>
        <w:spacing w:before="240"/>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Мурылёв</w:t>
      </w:r>
      <w:proofErr w:type="spellEnd"/>
      <w:r>
        <w:rPr>
          <w:rFonts w:ascii="Times New Roman" w:eastAsia="Times New Roman" w:hAnsi="Times New Roman" w:cs="Times New Roman"/>
          <w:sz w:val="28"/>
          <w:szCs w:val="28"/>
        </w:rPr>
        <w:t xml:space="preserve"> Александр </w:t>
      </w:r>
      <w:proofErr w:type="spellStart"/>
      <w:r>
        <w:rPr>
          <w:rFonts w:ascii="Times New Roman" w:eastAsia="Times New Roman" w:hAnsi="Times New Roman" w:cs="Times New Roman"/>
          <w:sz w:val="28"/>
          <w:szCs w:val="28"/>
        </w:rPr>
        <w:t>Виталиевич</w:t>
      </w:r>
      <w:proofErr w:type="spellEnd"/>
      <w:r>
        <w:rPr>
          <w:rFonts w:ascii="Times New Roman" w:eastAsia="Times New Roman" w:hAnsi="Times New Roman" w:cs="Times New Roman"/>
          <w:sz w:val="28"/>
          <w:szCs w:val="28"/>
        </w:rPr>
        <w:t>, учитель биологии</w:t>
      </w:r>
    </w:p>
    <w:p w:rsidR="00DF6646" w:rsidRDefault="006E42EE">
      <w:pPr>
        <w:spacing w:before="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F6646" w:rsidRDefault="006E42EE">
      <w:pPr>
        <w:spacing w:before="2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F6646" w:rsidRDefault="006E42EE">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Пермь, 2020</w:t>
      </w:r>
    </w:p>
    <w:p w:rsidR="00DF6646" w:rsidRDefault="006E42EE">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DF6646" w:rsidRDefault="00DF6646">
      <w:pPr>
        <w:spacing w:before="240"/>
        <w:rPr>
          <w:rFonts w:ascii="Times New Roman" w:eastAsia="Times New Roman" w:hAnsi="Times New Roman" w:cs="Times New Roman"/>
          <w:sz w:val="28"/>
          <w:szCs w:val="28"/>
        </w:rPr>
      </w:pPr>
    </w:p>
    <w:tbl>
      <w:tblPr>
        <w:tblStyle w:val="a5"/>
        <w:tblW w:w="9000" w:type="dxa"/>
        <w:tblInd w:w="0" w:type="dxa"/>
        <w:tblLayout w:type="fixed"/>
        <w:tblLook w:val="0600" w:firstRow="0" w:lastRow="0" w:firstColumn="0" w:lastColumn="0" w:noHBand="1" w:noVBand="1"/>
      </w:tblPr>
      <w:tblGrid>
        <w:gridCol w:w="7860"/>
        <w:gridCol w:w="1140"/>
      </w:tblGrid>
      <w:tr w:rsidR="00DF6646" w:rsidTr="006E42EE">
        <w:tc>
          <w:tcPr>
            <w:tcW w:w="786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tc>
        <w:tc>
          <w:tcPr>
            <w:tcW w:w="114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DF6646" w:rsidTr="006E42EE">
        <w:tc>
          <w:tcPr>
            <w:tcW w:w="786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сведения урока</w:t>
            </w:r>
          </w:p>
        </w:tc>
        <w:tc>
          <w:tcPr>
            <w:tcW w:w="114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DF6646" w:rsidTr="006E42EE">
        <w:tc>
          <w:tcPr>
            <w:tcW w:w="786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Технологическая карта урока</w:t>
            </w:r>
          </w:p>
        </w:tc>
        <w:tc>
          <w:tcPr>
            <w:tcW w:w="114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DF6646" w:rsidTr="006E42EE">
        <w:tc>
          <w:tcPr>
            <w:tcW w:w="786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tc>
        <w:tc>
          <w:tcPr>
            <w:tcW w:w="114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DF6646" w:rsidTr="006E42EE">
        <w:tc>
          <w:tcPr>
            <w:tcW w:w="786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tc>
        <w:tc>
          <w:tcPr>
            <w:tcW w:w="114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DF6646" w:rsidTr="006E42EE">
        <w:tc>
          <w:tcPr>
            <w:tcW w:w="786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tc>
        <w:tc>
          <w:tcPr>
            <w:tcW w:w="114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DF6646" w:rsidTr="006E42EE">
        <w:tc>
          <w:tcPr>
            <w:tcW w:w="786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14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p>
        </w:tc>
      </w:tr>
      <w:tr w:rsidR="00DF6646" w:rsidTr="006E42EE">
        <w:trPr>
          <w:trHeight w:val="555"/>
        </w:trPr>
        <w:tc>
          <w:tcPr>
            <w:tcW w:w="786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14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p>
        </w:tc>
      </w:tr>
      <w:tr w:rsidR="00DF6646" w:rsidTr="006E42EE">
        <w:tc>
          <w:tcPr>
            <w:tcW w:w="786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14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p>
        </w:tc>
      </w:tr>
      <w:tr w:rsidR="00DF6646" w:rsidTr="006E42EE">
        <w:tc>
          <w:tcPr>
            <w:tcW w:w="786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14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p>
        </w:tc>
      </w:tr>
      <w:tr w:rsidR="00DF6646" w:rsidTr="006E42EE">
        <w:tc>
          <w:tcPr>
            <w:tcW w:w="786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14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p>
        </w:tc>
      </w:tr>
      <w:tr w:rsidR="00DF6646" w:rsidTr="006E42EE">
        <w:tc>
          <w:tcPr>
            <w:tcW w:w="786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14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p>
        </w:tc>
      </w:tr>
      <w:tr w:rsidR="00DF6646" w:rsidTr="006E42EE">
        <w:tc>
          <w:tcPr>
            <w:tcW w:w="786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140"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jc w:val="right"/>
              <w:rPr>
                <w:rFonts w:ascii="Times New Roman" w:eastAsia="Times New Roman" w:hAnsi="Times New Roman" w:cs="Times New Roman"/>
                <w:sz w:val="28"/>
                <w:szCs w:val="28"/>
              </w:rPr>
            </w:pPr>
          </w:p>
        </w:tc>
      </w:tr>
    </w:tbl>
    <w:p w:rsidR="00DF6646" w:rsidRDefault="00DF6646"/>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6E42EE" w:rsidRDefault="006E42EE">
      <w:pPr>
        <w:rPr>
          <w:rFonts w:ascii="Times New Roman" w:eastAsia="Times New Roman" w:hAnsi="Times New Roman" w:cs="Times New Roman"/>
          <w:sz w:val="28"/>
          <w:szCs w:val="28"/>
        </w:rPr>
      </w:pPr>
    </w:p>
    <w:p w:rsidR="006E42EE" w:rsidRDefault="006E42EE">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6E42E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DF6646" w:rsidRDefault="00DF6646">
      <w:pPr>
        <w:rPr>
          <w:rFonts w:ascii="Times New Roman" w:eastAsia="Times New Roman" w:hAnsi="Times New Roman" w:cs="Times New Roman"/>
          <w:sz w:val="28"/>
          <w:szCs w:val="28"/>
        </w:rPr>
      </w:pP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Аннотация</w:t>
      </w:r>
      <w:r>
        <w:rPr>
          <w:rFonts w:ascii="Times New Roman" w:eastAsia="Times New Roman" w:hAnsi="Times New Roman" w:cs="Times New Roman"/>
          <w:sz w:val="28"/>
          <w:szCs w:val="28"/>
        </w:rPr>
        <w:t>. Для развития государства необходим высокий уровень финансовой культуры. Рост финансовой грамотности в долгосрочной перспективе повысит доверие к финансовым инструментам и будет способствовать динамичному росту экономики, развитию фондового рынка и, как следствие, устойчивому формированию государства в целом.</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финансовой грамотности целесообразно начинать в раннем возрасте с целью формирования полезных финансовых навыков и обретения финансовой самостоятельности в будущем. Ведь современная молодежь – это будущие участники финансового рынка.</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финансовой грамотности учащихся позволяет уменьшить риски мошенничества со стороны недобросовестных участников рынка, являясь важным фактором защиты потребителей финансовых услуг.</w:t>
      </w:r>
    </w:p>
    <w:p w:rsidR="00DF6646" w:rsidRDefault="00DF6646">
      <w:pPr>
        <w:spacing w:line="360" w:lineRule="auto"/>
        <w:ind w:firstLine="566"/>
        <w:rPr>
          <w:rFonts w:ascii="Times New Roman" w:eastAsia="Times New Roman" w:hAnsi="Times New Roman" w:cs="Times New Roman"/>
          <w:sz w:val="28"/>
          <w:szCs w:val="28"/>
        </w:rPr>
      </w:pPr>
    </w:p>
    <w:p w:rsidR="00DF6646" w:rsidRDefault="006E42EE">
      <w:pPr>
        <w:spacing w:line="360" w:lineRule="auto"/>
        <w:ind w:firstLine="566"/>
        <w:rPr>
          <w:rFonts w:ascii="Times New Roman" w:eastAsia="Times New Roman" w:hAnsi="Times New Roman" w:cs="Times New Roman"/>
          <w:sz w:val="28"/>
          <w:szCs w:val="28"/>
        </w:rPr>
      </w:pPr>
      <w:r>
        <w:rPr>
          <w:rFonts w:ascii="Times New Roman" w:eastAsia="Times New Roman" w:hAnsi="Times New Roman" w:cs="Times New Roman"/>
          <w:i/>
          <w:sz w:val="28"/>
          <w:szCs w:val="28"/>
        </w:rPr>
        <w:t>Ключевые слова</w:t>
      </w:r>
      <w:r>
        <w:rPr>
          <w:rFonts w:ascii="Times New Roman" w:eastAsia="Times New Roman" w:hAnsi="Times New Roman" w:cs="Times New Roman"/>
          <w:sz w:val="28"/>
          <w:szCs w:val="28"/>
        </w:rPr>
        <w:t>: экономика, мошенничество, финансы.</w:t>
      </w: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6E42EE" w:rsidRDefault="006E42EE">
      <w:pPr>
        <w:rPr>
          <w:rFonts w:ascii="Times New Roman" w:eastAsia="Times New Roman" w:hAnsi="Times New Roman" w:cs="Times New Roman"/>
          <w:sz w:val="28"/>
          <w:szCs w:val="28"/>
        </w:rPr>
      </w:pPr>
    </w:p>
    <w:p w:rsidR="006E42EE" w:rsidRDefault="006E42EE">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DF6646" w:rsidRDefault="006E42E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Общие сведения урока</w:t>
      </w:r>
    </w:p>
    <w:p w:rsidR="00DF6646" w:rsidRDefault="00DF6646">
      <w:pPr>
        <w:rPr>
          <w:rFonts w:ascii="Times New Roman" w:eastAsia="Times New Roman" w:hAnsi="Times New Roman" w:cs="Times New Roman"/>
          <w:sz w:val="28"/>
          <w:szCs w:val="28"/>
        </w:rPr>
      </w:pPr>
    </w:p>
    <w:p w:rsidR="00DF6646" w:rsidRDefault="006E42E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урока</w:t>
      </w:r>
      <w:r>
        <w:rPr>
          <w:rFonts w:ascii="Times New Roman" w:eastAsia="Times New Roman" w:hAnsi="Times New Roman" w:cs="Times New Roman"/>
          <w:sz w:val="28"/>
          <w:szCs w:val="28"/>
        </w:rPr>
        <w:t>: Финансовое мошенничество: обогащение или риск.</w:t>
      </w:r>
    </w:p>
    <w:p w:rsidR="00DF6646" w:rsidRDefault="006E42E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Тип урока: </w:t>
      </w:r>
      <w:r>
        <w:rPr>
          <w:rFonts w:ascii="Times New Roman" w:eastAsia="Times New Roman" w:hAnsi="Times New Roman" w:cs="Times New Roman"/>
          <w:sz w:val="28"/>
          <w:szCs w:val="28"/>
        </w:rPr>
        <w:t>комбинированный.</w:t>
      </w:r>
    </w:p>
    <w:p w:rsidR="00DF6646" w:rsidRDefault="006E42E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Цели урока.</w:t>
      </w:r>
      <w:r>
        <w:rPr>
          <w:rFonts w:ascii="Times New Roman" w:eastAsia="Times New Roman" w:hAnsi="Times New Roman" w:cs="Times New Roman"/>
          <w:sz w:val="28"/>
          <w:szCs w:val="28"/>
        </w:rPr>
        <w:t xml:space="preserve"> </w:t>
      </w:r>
    </w:p>
    <w:p w:rsidR="00DF6646" w:rsidRDefault="006E42EE">
      <w:pPr>
        <w:numPr>
          <w:ilvl w:val="0"/>
          <w:numId w:val="1"/>
        </w:num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образовательная: </w:t>
      </w:r>
      <w:r>
        <w:rPr>
          <w:rFonts w:ascii="Times New Roman" w:eastAsia="Times New Roman" w:hAnsi="Times New Roman" w:cs="Times New Roman"/>
          <w:sz w:val="28"/>
          <w:szCs w:val="28"/>
        </w:rPr>
        <w:t xml:space="preserve">сформировать у учащихся понятие финансовое мошенничество; рассмотреть «зоны риска» встречи с финансовыми мошенниками. </w:t>
      </w:r>
    </w:p>
    <w:p w:rsidR="00DF6646" w:rsidRDefault="006E42EE">
      <w:pPr>
        <w:numPr>
          <w:ilvl w:val="0"/>
          <w:numId w:val="1"/>
        </w:num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развивающая: </w:t>
      </w:r>
      <w:r>
        <w:rPr>
          <w:rFonts w:ascii="Times New Roman" w:eastAsia="Times New Roman" w:hAnsi="Times New Roman" w:cs="Times New Roman"/>
          <w:sz w:val="28"/>
          <w:szCs w:val="28"/>
        </w:rPr>
        <w:t>научить учащихся сравнивать и обобщать изучаемые факты и понятия по теме финансовое мошенничество; учить анализировать ответы одноклассников, понимать свои ошибки.</w:t>
      </w:r>
    </w:p>
    <w:p w:rsidR="00DF6646" w:rsidRDefault="006E42EE">
      <w:pPr>
        <w:numPr>
          <w:ilvl w:val="0"/>
          <w:numId w:val="1"/>
        </w:num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воспитательная: </w:t>
      </w:r>
      <w:r>
        <w:rPr>
          <w:rFonts w:ascii="Times New Roman" w:eastAsia="Times New Roman" w:hAnsi="Times New Roman" w:cs="Times New Roman"/>
          <w:sz w:val="28"/>
          <w:szCs w:val="28"/>
        </w:rPr>
        <w:t>пробудить у учащихся чувство ответственности; осуществлять нравственное воспитание.</w:t>
      </w:r>
    </w:p>
    <w:p w:rsidR="00DF6646" w:rsidRDefault="006E42E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Дидактическая задача:</w:t>
      </w:r>
      <w:r>
        <w:rPr>
          <w:rFonts w:ascii="Times New Roman" w:eastAsia="Times New Roman" w:hAnsi="Times New Roman" w:cs="Times New Roman"/>
          <w:sz w:val="28"/>
          <w:szCs w:val="28"/>
        </w:rPr>
        <w:t xml:space="preserve"> мотивировать учащихся на выработку личной стратегии грамотного поведения в ситуациях растущих финансовых рисков и мошенничества.</w:t>
      </w:r>
    </w:p>
    <w:p w:rsidR="00DF6646" w:rsidRDefault="006E42E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Дидактические средства на уроке:</w:t>
      </w:r>
      <w:r w:rsidR="006D59EA" w:rsidRPr="006D59EA">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sz w:val="28"/>
          <w:szCs w:val="28"/>
        </w:rPr>
        <w:t>карточки с задачами.</w:t>
      </w:r>
    </w:p>
    <w:p w:rsidR="00DF6646" w:rsidRDefault="006E42EE">
      <w:pPr>
        <w:spacing w:line="36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w:t>
      </w:r>
    </w:p>
    <w:p w:rsidR="00DF6646" w:rsidRDefault="006E42EE">
      <w:pPr>
        <w:spacing w:line="360" w:lineRule="auto"/>
        <w:ind w:firstLine="7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Личностные результаты:</w:t>
      </w:r>
    </w:p>
    <w:p w:rsidR="00DF6646" w:rsidRDefault="006E42EE">
      <w:pPr>
        <w:spacing w:line="360" w:lineRule="auto"/>
        <w:ind w:firstLine="700"/>
        <w:jc w:val="both"/>
        <w:rPr>
          <w:rFonts w:ascii="Times New Roman" w:eastAsia="Times New Roman" w:hAnsi="Times New Roman" w:cs="Times New Roman"/>
          <w:sz w:val="28"/>
          <w:szCs w:val="28"/>
        </w:rPr>
      </w:pPr>
      <w:r>
        <w:rPr>
          <w:rFonts w:ascii="Gungsuh" w:eastAsia="Gungsuh" w:hAnsi="Gungsuh" w:cs="Gungsuh"/>
          <w:sz w:val="28"/>
          <w:szCs w:val="28"/>
        </w:rPr>
        <w:t>−</w:t>
      </w:r>
      <w:r>
        <w:rPr>
          <w:rFonts w:ascii="Gungsuh" w:eastAsia="Gungsuh" w:hAnsi="Gungsuh" w:cs="Gungsuh"/>
          <w:sz w:val="28"/>
          <w:szCs w:val="28"/>
        </w:rPr>
        <w:tab/>
      </w:r>
      <w:proofErr w:type="spellStart"/>
      <w:r>
        <w:rPr>
          <w:rFonts w:ascii="Gungsuh" w:eastAsia="Gungsuh" w:hAnsi="Gungsuh" w:cs="Gungsuh"/>
          <w:sz w:val="28"/>
          <w:szCs w:val="28"/>
        </w:rPr>
        <w:t>сформированность</w:t>
      </w:r>
      <w:proofErr w:type="spellEnd"/>
      <w:r>
        <w:rPr>
          <w:rFonts w:ascii="Gungsuh" w:eastAsia="Gungsuh" w:hAnsi="Gungsuh" w:cs="Gungsuh"/>
          <w:sz w:val="28"/>
          <w:szCs w:val="28"/>
        </w:rPr>
        <w:t xml:space="preserve"> ответственности за принятие решений в сфере личных финансов;</w:t>
      </w:r>
    </w:p>
    <w:p w:rsidR="00DF6646" w:rsidRDefault="006E42EE">
      <w:pPr>
        <w:spacing w:line="360" w:lineRule="auto"/>
        <w:ind w:firstLine="700"/>
        <w:jc w:val="both"/>
        <w:rPr>
          <w:rFonts w:ascii="Times New Roman" w:eastAsia="Times New Roman" w:hAnsi="Times New Roman" w:cs="Times New Roman"/>
          <w:sz w:val="28"/>
          <w:szCs w:val="28"/>
        </w:rPr>
      </w:pPr>
      <w:r>
        <w:rPr>
          <w:rFonts w:ascii="Gungsuh" w:eastAsia="Gungsuh" w:hAnsi="Gungsuh" w:cs="Gungsuh"/>
          <w:sz w:val="28"/>
          <w:szCs w:val="28"/>
        </w:rPr>
        <w:t>−</w:t>
      </w:r>
      <w:r>
        <w:rPr>
          <w:rFonts w:ascii="Gungsuh" w:eastAsia="Gungsuh" w:hAnsi="Gungsuh" w:cs="Gungsuh"/>
          <w:sz w:val="28"/>
          <w:szCs w:val="28"/>
        </w:rPr>
        <w:tab/>
        <w:t>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DF6646" w:rsidRDefault="006E42EE">
      <w:pPr>
        <w:spacing w:line="360" w:lineRule="auto"/>
        <w:ind w:firstLine="7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Предметные результаты:</w:t>
      </w:r>
    </w:p>
    <w:p w:rsidR="00DF6646" w:rsidRDefault="006E42EE">
      <w:pPr>
        <w:spacing w:line="360" w:lineRule="auto"/>
        <w:ind w:firstLine="700"/>
        <w:jc w:val="both"/>
        <w:rPr>
          <w:rFonts w:ascii="Times New Roman" w:eastAsia="Times New Roman" w:hAnsi="Times New Roman" w:cs="Times New Roman"/>
          <w:sz w:val="28"/>
          <w:szCs w:val="28"/>
        </w:rPr>
      </w:pPr>
      <w:r>
        <w:rPr>
          <w:rFonts w:ascii="Gungsuh" w:eastAsia="Gungsuh" w:hAnsi="Gungsuh" w:cs="Gungsuh"/>
          <w:sz w:val="28"/>
          <w:szCs w:val="28"/>
        </w:rPr>
        <w:t>−</w:t>
      </w:r>
      <w:r>
        <w:rPr>
          <w:rFonts w:ascii="Gungsuh" w:eastAsia="Gungsuh" w:hAnsi="Gungsuh" w:cs="Gungsuh"/>
          <w:sz w:val="28"/>
          <w:szCs w:val="28"/>
        </w:rPr>
        <w:tab/>
        <w:t>владение понятиями: финансовое мошенничество, финансовые риски;</w:t>
      </w:r>
    </w:p>
    <w:p w:rsidR="00DF6646" w:rsidRDefault="006E42EE">
      <w:pPr>
        <w:spacing w:line="360" w:lineRule="auto"/>
        <w:ind w:firstLine="700"/>
        <w:jc w:val="both"/>
        <w:rPr>
          <w:rFonts w:ascii="Times New Roman" w:eastAsia="Times New Roman" w:hAnsi="Times New Roman" w:cs="Times New Roman"/>
          <w:sz w:val="28"/>
          <w:szCs w:val="28"/>
        </w:rPr>
      </w:pPr>
      <w:r>
        <w:rPr>
          <w:rFonts w:ascii="Gungsuh" w:eastAsia="Gungsuh" w:hAnsi="Gungsuh" w:cs="Gungsuh"/>
          <w:sz w:val="28"/>
          <w:szCs w:val="28"/>
        </w:rPr>
        <w:t>−</w:t>
      </w:r>
      <w:r>
        <w:rPr>
          <w:rFonts w:ascii="Gungsuh" w:eastAsia="Gungsuh" w:hAnsi="Gungsuh" w:cs="Gungsuh"/>
          <w:sz w:val="28"/>
          <w:szCs w:val="28"/>
        </w:rPr>
        <w:tab/>
        <w:t>развитие кругозора учащихся в области экономической жизни общества.</w:t>
      </w:r>
    </w:p>
    <w:p w:rsidR="00DF6646" w:rsidRDefault="006E42EE">
      <w:pPr>
        <w:spacing w:line="360" w:lineRule="auto"/>
        <w:ind w:firstLine="700"/>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lastRenderedPageBreak/>
        <w:t>Метапредметные</w:t>
      </w:r>
      <w:proofErr w:type="spellEnd"/>
      <w:r>
        <w:rPr>
          <w:rFonts w:ascii="Times New Roman" w:eastAsia="Times New Roman" w:hAnsi="Times New Roman" w:cs="Times New Roman"/>
          <w:i/>
          <w:sz w:val="28"/>
          <w:szCs w:val="28"/>
        </w:rPr>
        <w:t xml:space="preserve"> результаты:</w:t>
      </w:r>
    </w:p>
    <w:p w:rsidR="00DF6646" w:rsidRDefault="006E42E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Регулятивные</w:t>
      </w:r>
      <w:r>
        <w:rPr>
          <w:rFonts w:ascii="Times New Roman" w:eastAsia="Times New Roman" w:hAnsi="Times New Roman" w:cs="Times New Roman"/>
          <w:sz w:val="28"/>
          <w:szCs w:val="28"/>
        </w:rPr>
        <w:t xml:space="preserve">: </w:t>
      </w:r>
    </w:p>
    <w:p w:rsidR="00DF6646" w:rsidRDefault="006E42EE">
      <w:pPr>
        <w:spacing w:line="360" w:lineRule="auto"/>
        <w:ind w:firstLine="700"/>
        <w:jc w:val="both"/>
        <w:rPr>
          <w:rFonts w:ascii="Times New Roman" w:eastAsia="Times New Roman" w:hAnsi="Times New Roman" w:cs="Times New Roman"/>
          <w:sz w:val="28"/>
          <w:szCs w:val="28"/>
        </w:rPr>
      </w:pPr>
      <w:r>
        <w:rPr>
          <w:rFonts w:ascii="Gungsuh" w:eastAsia="Gungsuh" w:hAnsi="Gungsuh" w:cs="Gungsuh"/>
          <w:sz w:val="28"/>
          <w:szCs w:val="28"/>
        </w:rPr>
        <w:t>−</w:t>
      </w:r>
      <w:r>
        <w:rPr>
          <w:rFonts w:ascii="Gungsuh" w:eastAsia="Gungsuh" w:hAnsi="Gungsuh" w:cs="Gungsuh"/>
          <w:sz w:val="28"/>
          <w:szCs w:val="28"/>
        </w:rPr>
        <w:tab/>
        <w:t>умение составлять план действия по решению проблемы;</w:t>
      </w:r>
    </w:p>
    <w:p w:rsidR="00DF6646" w:rsidRDefault="006E42EE">
      <w:pPr>
        <w:spacing w:line="360" w:lineRule="auto"/>
        <w:ind w:firstLine="700"/>
        <w:jc w:val="both"/>
        <w:rPr>
          <w:rFonts w:ascii="Times New Roman" w:eastAsia="Times New Roman" w:hAnsi="Times New Roman" w:cs="Times New Roman"/>
          <w:sz w:val="28"/>
          <w:szCs w:val="28"/>
        </w:rPr>
      </w:pPr>
      <w:r>
        <w:rPr>
          <w:rFonts w:ascii="Gungsuh" w:eastAsia="Gungsuh" w:hAnsi="Gungsuh" w:cs="Gungsuh"/>
          <w:sz w:val="28"/>
          <w:szCs w:val="28"/>
        </w:rPr>
        <w:t>−</w:t>
      </w:r>
      <w:r>
        <w:rPr>
          <w:rFonts w:ascii="Gungsuh" w:eastAsia="Gungsuh" w:hAnsi="Gungsuh" w:cs="Gungsuh"/>
          <w:sz w:val="28"/>
          <w:szCs w:val="28"/>
        </w:rPr>
        <w:tab/>
        <w:t xml:space="preserve">оценка правильности выполнения действий; самооценка и </w:t>
      </w:r>
      <w:proofErr w:type="spellStart"/>
      <w:r>
        <w:rPr>
          <w:rFonts w:ascii="Gungsuh" w:eastAsia="Gungsuh" w:hAnsi="Gungsuh" w:cs="Gungsuh"/>
          <w:sz w:val="28"/>
          <w:szCs w:val="28"/>
        </w:rPr>
        <w:t>взаимооценка</w:t>
      </w:r>
      <w:proofErr w:type="spellEnd"/>
      <w:r>
        <w:rPr>
          <w:rFonts w:ascii="Gungsuh" w:eastAsia="Gungsuh" w:hAnsi="Gungsuh" w:cs="Gungsuh"/>
          <w:sz w:val="28"/>
          <w:szCs w:val="28"/>
        </w:rPr>
        <w:t>.</w:t>
      </w:r>
    </w:p>
    <w:p w:rsidR="00DF6646" w:rsidRDefault="006E42E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Познавательные</w:t>
      </w:r>
      <w:r>
        <w:rPr>
          <w:rFonts w:ascii="Times New Roman" w:eastAsia="Times New Roman" w:hAnsi="Times New Roman" w:cs="Times New Roman"/>
          <w:sz w:val="28"/>
          <w:szCs w:val="28"/>
        </w:rPr>
        <w:t>:</w:t>
      </w:r>
    </w:p>
    <w:p w:rsidR="00DF6646" w:rsidRDefault="006E42EE">
      <w:pPr>
        <w:spacing w:line="360" w:lineRule="auto"/>
        <w:ind w:firstLine="700"/>
        <w:jc w:val="both"/>
        <w:rPr>
          <w:rFonts w:ascii="Times New Roman" w:eastAsia="Times New Roman" w:hAnsi="Times New Roman" w:cs="Times New Roman"/>
          <w:sz w:val="28"/>
          <w:szCs w:val="28"/>
        </w:rPr>
      </w:pPr>
      <w:r>
        <w:rPr>
          <w:rFonts w:ascii="Gungsuh" w:eastAsia="Gungsuh" w:hAnsi="Gungsuh" w:cs="Gungsuh"/>
          <w:sz w:val="28"/>
          <w:szCs w:val="28"/>
        </w:rPr>
        <w:t>−</w:t>
      </w:r>
      <w:r>
        <w:rPr>
          <w:rFonts w:ascii="Gungsuh" w:eastAsia="Gungsuh" w:hAnsi="Gungsuh" w:cs="Gungsuh"/>
          <w:sz w:val="28"/>
          <w:szCs w:val="28"/>
        </w:rPr>
        <w:tab/>
      </w:r>
      <w:proofErr w:type="spellStart"/>
      <w:r>
        <w:rPr>
          <w:rFonts w:ascii="Gungsuh" w:eastAsia="Gungsuh" w:hAnsi="Gungsuh" w:cs="Gungsuh"/>
          <w:sz w:val="28"/>
          <w:szCs w:val="28"/>
        </w:rPr>
        <w:t>сформированность</w:t>
      </w:r>
      <w:proofErr w:type="spellEnd"/>
      <w:r>
        <w:rPr>
          <w:rFonts w:ascii="Gungsuh" w:eastAsia="Gungsuh" w:hAnsi="Gungsuh" w:cs="Gungsuh"/>
          <w:sz w:val="28"/>
          <w:szCs w:val="28"/>
        </w:rPr>
        <w:t xml:space="preserve"> умения анализировать проблему и определять финансовые и государственные учреждения, в которые необходимо обратиться для их решения;</w:t>
      </w:r>
    </w:p>
    <w:p w:rsidR="00DF6646" w:rsidRDefault="006E42E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Коммуникативные</w:t>
      </w:r>
      <w:r>
        <w:rPr>
          <w:rFonts w:ascii="Times New Roman" w:eastAsia="Times New Roman" w:hAnsi="Times New Roman" w:cs="Times New Roman"/>
          <w:sz w:val="28"/>
          <w:szCs w:val="28"/>
        </w:rPr>
        <w:t>:</w:t>
      </w:r>
    </w:p>
    <w:p w:rsidR="00DF6646" w:rsidRDefault="006E42EE">
      <w:pPr>
        <w:spacing w:line="360" w:lineRule="auto"/>
        <w:ind w:firstLine="700"/>
        <w:jc w:val="both"/>
        <w:rPr>
          <w:rFonts w:ascii="Times New Roman" w:eastAsia="Times New Roman" w:hAnsi="Times New Roman" w:cs="Times New Roman"/>
          <w:sz w:val="28"/>
          <w:szCs w:val="28"/>
        </w:rPr>
      </w:pPr>
      <w:r>
        <w:rPr>
          <w:rFonts w:ascii="Gungsuh" w:eastAsia="Gungsuh" w:hAnsi="Gungsuh" w:cs="Gungsuh"/>
          <w:sz w:val="28"/>
          <w:szCs w:val="28"/>
        </w:rPr>
        <w:t>−</w:t>
      </w:r>
      <w:r>
        <w:rPr>
          <w:rFonts w:ascii="Gungsuh" w:eastAsia="Gungsuh" w:hAnsi="Gungsuh" w:cs="Gungsuh"/>
          <w:sz w:val="28"/>
          <w:szCs w:val="28"/>
        </w:rPr>
        <w:tab/>
        <w:t>вступать в коммуникацию со сверстниками и учителем, понимать и продвигать предлагаемые идеи.</w:t>
      </w:r>
    </w:p>
    <w:p w:rsidR="00DF6646" w:rsidRDefault="006E42EE">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 xml:space="preserve">Основные понятия: </w:t>
      </w:r>
      <w:r>
        <w:rPr>
          <w:rFonts w:ascii="Times New Roman" w:eastAsia="Times New Roman" w:hAnsi="Times New Roman" w:cs="Times New Roman"/>
          <w:sz w:val="28"/>
          <w:szCs w:val="28"/>
        </w:rPr>
        <w:t>Финансовое мошенничество, Преступление</w:t>
      </w:r>
      <w:r>
        <w:rPr>
          <w:rFonts w:ascii="Times New Roman" w:eastAsia="Times New Roman" w:hAnsi="Times New Roman" w:cs="Times New Roman"/>
          <w:sz w:val="28"/>
          <w:szCs w:val="28"/>
          <w:highlight w:val="white"/>
        </w:rPr>
        <w:t>.</w:t>
      </w:r>
    </w:p>
    <w:p w:rsidR="00DF6646" w:rsidRDefault="006E42E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обучения: </w:t>
      </w:r>
      <w:r>
        <w:rPr>
          <w:rFonts w:ascii="Times New Roman" w:eastAsia="Times New Roman" w:hAnsi="Times New Roman" w:cs="Times New Roman"/>
          <w:sz w:val="28"/>
          <w:szCs w:val="28"/>
        </w:rPr>
        <w:t>индивидуальная, фронтальная, групповая.</w:t>
      </w:r>
    </w:p>
    <w:p w:rsidR="00DF6646" w:rsidRDefault="006E42EE">
      <w:pPr>
        <w:spacing w:line="360" w:lineRule="auto"/>
        <w:ind w:firstLine="720"/>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b/>
          <w:sz w:val="28"/>
          <w:szCs w:val="28"/>
        </w:rPr>
        <w:t>Межпредметные</w:t>
      </w:r>
      <w:proofErr w:type="spellEnd"/>
      <w:r>
        <w:rPr>
          <w:rFonts w:ascii="Times New Roman" w:eastAsia="Times New Roman" w:hAnsi="Times New Roman" w:cs="Times New Roman"/>
          <w:b/>
          <w:sz w:val="28"/>
          <w:szCs w:val="28"/>
        </w:rPr>
        <w:t xml:space="preserve"> связи: </w:t>
      </w:r>
      <w:r>
        <w:rPr>
          <w:rFonts w:ascii="Times New Roman" w:eastAsia="Times New Roman" w:hAnsi="Times New Roman" w:cs="Times New Roman"/>
          <w:sz w:val="28"/>
          <w:szCs w:val="28"/>
        </w:rPr>
        <w:t>история, обществознание.</w:t>
      </w:r>
    </w:p>
    <w:p w:rsidR="00DF6646" w:rsidRDefault="006E42E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Оборудование:</w:t>
      </w:r>
      <w:r>
        <w:rPr>
          <w:rFonts w:ascii="Times New Roman" w:eastAsia="Times New Roman" w:hAnsi="Times New Roman" w:cs="Times New Roman"/>
          <w:sz w:val="28"/>
          <w:szCs w:val="28"/>
        </w:rPr>
        <w:t xml:space="preserve"> персональный компьютер, проектор, раздаточный материал на 4 группы.</w:t>
      </w:r>
    </w:p>
    <w:p w:rsidR="00DF6646" w:rsidRDefault="006E42E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Домашнее задание: </w:t>
      </w:r>
      <w:r>
        <w:rPr>
          <w:rFonts w:ascii="Times New Roman" w:eastAsia="Times New Roman" w:hAnsi="Times New Roman" w:cs="Times New Roman"/>
          <w:sz w:val="28"/>
          <w:szCs w:val="28"/>
        </w:rPr>
        <w:t>Подготовить памятку по минимизации финансовых рисков при встрече с мошенниками.</w:t>
      </w:r>
    </w:p>
    <w:p w:rsidR="00DF6646" w:rsidRDefault="00DF6646">
      <w:pPr>
        <w:spacing w:line="360" w:lineRule="auto"/>
        <w:ind w:firstLine="700"/>
        <w:jc w:val="both"/>
        <w:rPr>
          <w:rFonts w:ascii="Times New Roman" w:eastAsia="Times New Roman" w:hAnsi="Times New Roman" w:cs="Times New Roman"/>
          <w:sz w:val="28"/>
          <w:szCs w:val="28"/>
        </w:rPr>
      </w:pPr>
    </w:p>
    <w:p w:rsidR="00DF6646" w:rsidRDefault="00DF6646">
      <w:pPr>
        <w:spacing w:line="360" w:lineRule="auto"/>
        <w:ind w:firstLine="700"/>
        <w:jc w:val="both"/>
        <w:rPr>
          <w:rFonts w:ascii="Times New Roman" w:eastAsia="Times New Roman" w:hAnsi="Times New Roman" w:cs="Times New Roman"/>
          <w:sz w:val="28"/>
          <w:szCs w:val="28"/>
        </w:rPr>
      </w:pPr>
    </w:p>
    <w:p w:rsidR="00DF6646" w:rsidRDefault="00DF6646">
      <w:pPr>
        <w:spacing w:line="360" w:lineRule="auto"/>
        <w:ind w:firstLine="700"/>
        <w:jc w:val="both"/>
        <w:rPr>
          <w:rFonts w:ascii="Times New Roman" w:eastAsia="Times New Roman" w:hAnsi="Times New Roman" w:cs="Times New Roman"/>
          <w:sz w:val="28"/>
          <w:szCs w:val="28"/>
        </w:rPr>
      </w:pPr>
    </w:p>
    <w:p w:rsidR="006E42EE" w:rsidRDefault="006E42EE">
      <w:pPr>
        <w:spacing w:line="360" w:lineRule="auto"/>
        <w:ind w:firstLine="700"/>
        <w:jc w:val="both"/>
        <w:rPr>
          <w:rFonts w:ascii="Times New Roman" w:eastAsia="Times New Roman" w:hAnsi="Times New Roman" w:cs="Times New Roman"/>
          <w:sz w:val="28"/>
          <w:szCs w:val="28"/>
        </w:rPr>
      </w:pPr>
    </w:p>
    <w:p w:rsidR="006E42EE" w:rsidRDefault="006E42EE">
      <w:pPr>
        <w:spacing w:line="360" w:lineRule="auto"/>
        <w:ind w:firstLine="700"/>
        <w:jc w:val="both"/>
        <w:rPr>
          <w:rFonts w:ascii="Times New Roman" w:eastAsia="Times New Roman" w:hAnsi="Times New Roman" w:cs="Times New Roman"/>
          <w:sz w:val="28"/>
          <w:szCs w:val="28"/>
        </w:rPr>
      </w:pPr>
    </w:p>
    <w:p w:rsidR="006E42EE" w:rsidRDefault="006E42EE">
      <w:pPr>
        <w:spacing w:line="360" w:lineRule="auto"/>
        <w:ind w:firstLine="700"/>
        <w:jc w:val="both"/>
        <w:rPr>
          <w:rFonts w:ascii="Times New Roman" w:eastAsia="Times New Roman" w:hAnsi="Times New Roman" w:cs="Times New Roman"/>
          <w:sz w:val="28"/>
          <w:szCs w:val="28"/>
        </w:rPr>
      </w:pPr>
    </w:p>
    <w:p w:rsidR="006E42EE" w:rsidRDefault="006E42EE">
      <w:pPr>
        <w:spacing w:line="360" w:lineRule="auto"/>
        <w:ind w:firstLine="700"/>
        <w:jc w:val="both"/>
        <w:rPr>
          <w:rFonts w:ascii="Times New Roman" w:eastAsia="Times New Roman" w:hAnsi="Times New Roman" w:cs="Times New Roman"/>
          <w:sz w:val="28"/>
          <w:szCs w:val="28"/>
        </w:rPr>
      </w:pPr>
    </w:p>
    <w:p w:rsidR="007A4ED8" w:rsidRDefault="007A4ED8">
      <w:pPr>
        <w:spacing w:line="360" w:lineRule="auto"/>
        <w:ind w:firstLine="700"/>
        <w:jc w:val="both"/>
        <w:rPr>
          <w:rFonts w:ascii="Times New Roman" w:eastAsia="Times New Roman" w:hAnsi="Times New Roman" w:cs="Times New Roman"/>
          <w:sz w:val="28"/>
          <w:szCs w:val="28"/>
        </w:rPr>
      </w:pPr>
    </w:p>
    <w:p w:rsidR="007A4ED8" w:rsidRPr="007A4ED8" w:rsidRDefault="007A4ED8">
      <w:pPr>
        <w:spacing w:line="360" w:lineRule="auto"/>
        <w:ind w:firstLine="700"/>
        <w:jc w:val="both"/>
        <w:rPr>
          <w:rFonts w:ascii="Times New Roman" w:eastAsia="Times New Roman" w:hAnsi="Times New Roman" w:cs="Times New Roman"/>
          <w:sz w:val="28"/>
          <w:szCs w:val="28"/>
          <w:lang w:val="ru-RU"/>
        </w:rPr>
      </w:pPr>
    </w:p>
    <w:p w:rsidR="00DF6646" w:rsidRDefault="00DF6646">
      <w:pPr>
        <w:spacing w:line="360" w:lineRule="auto"/>
        <w:ind w:firstLine="700"/>
        <w:jc w:val="both"/>
        <w:rPr>
          <w:rFonts w:ascii="Times New Roman" w:eastAsia="Times New Roman" w:hAnsi="Times New Roman" w:cs="Times New Roman"/>
          <w:sz w:val="28"/>
          <w:szCs w:val="28"/>
        </w:rPr>
      </w:pPr>
    </w:p>
    <w:p w:rsidR="00DF6646" w:rsidRDefault="006E42E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Технологическая карта урока</w:t>
      </w:r>
    </w:p>
    <w:p w:rsidR="00DF6646" w:rsidRDefault="00DF6646">
      <w:pPr>
        <w:spacing w:before="240" w:line="360" w:lineRule="auto"/>
        <w:jc w:val="center"/>
        <w:rPr>
          <w:rFonts w:ascii="Times New Roman" w:eastAsia="Times New Roman" w:hAnsi="Times New Roman" w:cs="Times New Roman"/>
          <w:b/>
          <w:sz w:val="28"/>
          <w:szCs w:val="28"/>
        </w:rPr>
      </w:pPr>
    </w:p>
    <w:tbl>
      <w:tblPr>
        <w:tblStyle w:val="a6"/>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95"/>
        <w:gridCol w:w="2895"/>
        <w:gridCol w:w="2385"/>
        <w:gridCol w:w="1755"/>
      </w:tblGrid>
      <w:tr w:rsidR="00DF6646">
        <w:trPr>
          <w:trHeight w:val="50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Этап урока</w:t>
            </w:r>
          </w:p>
        </w:tc>
        <w:tc>
          <w:tcPr>
            <w:tcW w:w="289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Деятельность учителя</w:t>
            </w:r>
          </w:p>
        </w:tc>
        <w:tc>
          <w:tcPr>
            <w:tcW w:w="23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Деятельность ученика</w:t>
            </w:r>
          </w:p>
        </w:tc>
        <w:tc>
          <w:tcPr>
            <w:tcW w:w="17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Примечание</w:t>
            </w:r>
          </w:p>
        </w:tc>
      </w:tr>
      <w:tr w:rsidR="00DF6646">
        <w:trPr>
          <w:trHeight w:val="1010"/>
        </w:trPr>
        <w:tc>
          <w:tcPr>
            <w:tcW w:w="19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Организационный момент</w:t>
            </w:r>
            <w:r>
              <w:rPr>
                <w:rFonts w:ascii="Times New Roman" w:eastAsia="Times New Roman" w:hAnsi="Times New Roman" w:cs="Times New Roman"/>
              </w:rPr>
              <w:tab/>
            </w:r>
          </w:p>
        </w:tc>
        <w:tc>
          <w:tcPr>
            <w:tcW w:w="28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xml:space="preserve">Приветствие учеников. Создания эмоционального настроения </w:t>
            </w:r>
          </w:p>
        </w:tc>
        <w:tc>
          <w:tcPr>
            <w:tcW w:w="23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Настрой на урок</w:t>
            </w:r>
          </w:p>
        </w:tc>
        <w:tc>
          <w:tcPr>
            <w:tcW w:w="17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F6646">
        <w:trPr>
          <w:trHeight w:val="1010"/>
        </w:trPr>
        <w:tc>
          <w:tcPr>
            <w:tcW w:w="19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Актуализация знаний</w:t>
            </w:r>
          </w:p>
        </w:tc>
        <w:tc>
          <w:tcPr>
            <w:tcW w:w="28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Организует просмотр отрывка м/ф «Три богатыря, ход конем»</w:t>
            </w:r>
          </w:p>
          <w:p w:rsidR="00DF6646" w:rsidRDefault="00852FD8">
            <w:pPr>
              <w:spacing w:line="240" w:lineRule="auto"/>
              <w:rPr>
                <w:rFonts w:ascii="Times New Roman" w:eastAsia="Times New Roman" w:hAnsi="Times New Roman" w:cs="Times New Roman"/>
              </w:rPr>
            </w:pPr>
            <w:hyperlink r:id="rId5">
              <w:r w:rsidR="006E42EE">
                <w:rPr>
                  <w:rFonts w:ascii="Times New Roman" w:eastAsia="Times New Roman" w:hAnsi="Times New Roman" w:cs="Times New Roman"/>
                  <w:color w:val="1155CC"/>
                  <w:u w:val="single"/>
                </w:rPr>
                <w:t>https://drive.google.com/file/d/1GW9wsPD4sv9MsdfsisAWNwfZ3ySoPF0F/view?usp=sharing</w:t>
              </w:r>
            </w:hyperlink>
          </w:p>
          <w:p w:rsidR="00DF6646" w:rsidRDefault="00DF6646">
            <w:pPr>
              <w:spacing w:line="240" w:lineRule="auto"/>
              <w:rPr>
                <w:rFonts w:ascii="Times New Roman" w:eastAsia="Times New Roman" w:hAnsi="Times New Roman" w:cs="Times New Roman"/>
              </w:rPr>
            </w:pP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Обсуждение видеофрагмента</w:t>
            </w:r>
          </w:p>
        </w:tc>
        <w:tc>
          <w:tcPr>
            <w:tcW w:w="23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Учащиеся высказывают свою точку зрения. Предлагают версии</w:t>
            </w:r>
          </w:p>
        </w:tc>
        <w:tc>
          <w:tcPr>
            <w:tcW w:w="17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Создание проблемной ситуации, в результате которой обучающиеся самостоятельно выдвинут цели урока в виде вопросов или гипотез</w:t>
            </w:r>
          </w:p>
        </w:tc>
      </w:tr>
      <w:tr w:rsidR="00DF6646">
        <w:trPr>
          <w:trHeight w:val="1010"/>
        </w:trPr>
        <w:tc>
          <w:tcPr>
            <w:tcW w:w="19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xml:space="preserve">Обозначение темы урока </w:t>
            </w:r>
          </w:p>
        </w:tc>
        <w:tc>
          <w:tcPr>
            <w:tcW w:w="28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Обозначает тему урока. Озвучивает, что речь сегодня пойдет о преступлении в отношении нашего имущества или финансов – мошенничестве</w:t>
            </w:r>
          </w:p>
        </w:tc>
        <w:tc>
          <w:tcPr>
            <w:tcW w:w="23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Записывают тему урока. Составляют план деятельности на уроке (задачи урока)</w:t>
            </w:r>
          </w:p>
        </w:tc>
        <w:tc>
          <w:tcPr>
            <w:tcW w:w="17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F6646">
        <w:trPr>
          <w:trHeight w:val="1220"/>
        </w:trPr>
        <w:tc>
          <w:tcPr>
            <w:tcW w:w="19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Изучение нового материала</w:t>
            </w:r>
          </w:p>
        </w:tc>
        <w:tc>
          <w:tcPr>
            <w:tcW w:w="28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1. Понятие «мошенничество». Работа с понятиями. Предлагает дать определение</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понятиям «мошенничество»,</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«финансовое мошенничество».</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Ответить на вопрос, какие</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xml:space="preserve">ассоциации у вас возникают, когда вы слышите эти понятия? </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Корректирует ответы учащихся и дает толкование данного определения.</w:t>
            </w:r>
          </w:p>
          <w:p w:rsidR="00DF6646" w:rsidRDefault="00DF6646">
            <w:pPr>
              <w:spacing w:line="240" w:lineRule="auto"/>
              <w:rPr>
                <w:rFonts w:ascii="Times New Roman" w:eastAsia="Times New Roman" w:hAnsi="Times New Roman" w:cs="Times New Roman"/>
              </w:rPr>
            </w:pP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i/>
              </w:rPr>
              <w:t>История</w:t>
            </w:r>
            <w:r>
              <w:rPr>
                <w:rFonts w:ascii="Times New Roman" w:eastAsia="Times New Roman" w:hAnsi="Times New Roman" w:cs="Times New Roman"/>
              </w:rPr>
              <w:t xml:space="preserve">. Слово «мошенник» является производным от существительного «мошна», означающего «сума, кошелек». По происхождению слово </w:t>
            </w:r>
            <w:r>
              <w:rPr>
                <w:rFonts w:ascii="Times New Roman" w:eastAsia="Times New Roman" w:hAnsi="Times New Roman" w:cs="Times New Roman"/>
              </w:rPr>
              <w:lastRenderedPageBreak/>
              <w:t>«мошенник» славянское и используется в русском языке с XVI в., мошенником называют «жулика», «нечестного человека». Мошенник – это тот, кто обманывает других в корыстных целях.</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Обычно это довольно образованный человек, который, будучи отличным</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психологом, является знатоком человеческой натуры и способов отъёма денежных накоплений. Как</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правило обман строится на</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выстраивании доверительных</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отношений, умении убедить, и на жадности граждан, которые часто забывают, что «бесплатный сыр бывает только в мышеловке».</w:t>
            </w:r>
          </w:p>
          <w:p w:rsidR="00DF6646" w:rsidRDefault="00DF6646">
            <w:pPr>
              <w:spacing w:line="240" w:lineRule="auto"/>
              <w:rPr>
                <w:rFonts w:ascii="Times New Roman" w:eastAsia="Times New Roman" w:hAnsi="Times New Roman" w:cs="Times New Roman"/>
              </w:rPr>
            </w:pP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2. Виды финансового</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xml:space="preserve">мошенничества. </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Работают с терминами: необходимо подобрать к термину его определение (</w:t>
            </w:r>
            <w:r>
              <w:rPr>
                <w:rFonts w:ascii="Times New Roman" w:eastAsia="Times New Roman" w:hAnsi="Times New Roman" w:cs="Times New Roman"/>
                <w:b/>
                <w:i/>
              </w:rPr>
              <w:t>Приложение 1</w:t>
            </w:r>
            <w:r>
              <w:rPr>
                <w:rFonts w:ascii="Times New Roman" w:eastAsia="Times New Roman" w:hAnsi="Times New Roman" w:cs="Times New Roman"/>
              </w:rPr>
              <w:t>)</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Обсуждение ответов</w:t>
            </w:r>
          </w:p>
        </w:tc>
        <w:tc>
          <w:tcPr>
            <w:tcW w:w="23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Предлагают версии. Дают определения понятиям на основе имеющихся знаний, личного и социального опыта.</w:t>
            </w:r>
          </w:p>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Называют слова-ассоциации к</w:t>
            </w:r>
          </w:p>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понятиям «мошенничество».</w:t>
            </w: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Учащиеся получают информацию от учителя, записывают в тетрадь термины. И приходят к выводу:</w:t>
            </w:r>
          </w:p>
          <w:p w:rsidR="00DF6646" w:rsidRDefault="006E42E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Мошенничество – это</w:t>
            </w:r>
          </w:p>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завладение чужим имуществом путем обмана.</w:t>
            </w:r>
            <w:r>
              <w:rPr>
                <w:rFonts w:ascii="Times New Roman" w:eastAsia="Times New Roman" w:hAnsi="Times New Roman" w:cs="Times New Roman"/>
              </w:rPr>
              <w:t xml:space="preserve"> По сути, это то же воровство. Разница лишь в том, что украсть деньги или предмет ценности удается благодаря доверчивости пострадавшего.</w:t>
            </w: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Работают с терминами. Дополняют и расширяют имеющиеся</w:t>
            </w:r>
          </w:p>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знания</w:t>
            </w:r>
          </w:p>
        </w:tc>
        <w:tc>
          <w:tcPr>
            <w:tcW w:w="17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Используется метод “мозговой штурм”</w:t>
            </w: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DF6646">
            <w:pPr>
              <w:spacing w:line="240" w:lineRule="auto"/>
              <w:rPr>
                <w:rFonts w:ascii="Times New Roman" w:eastAsia="Times New Roman" w:hAnsi="Times New Roman" w:cs="Times New Roman"/>
              </w:rPr>
            </w:pP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Учащиеся работают на основе имеющихся данных. Если возникают затруднения, то через 5 мин. разрешить воспользоваться данными сети интернет</w:t>
            </w:r>
          </w:p>
        </w:tc>
      </w:tr>
      <w:tr w:rsidR="00DF6646">
        <w:trPr>
          <w:trHeight w:val="1220"/>
        </w:trPr>
        <w:tc>
          <w:tcPr>
            <w:tcW w:w="19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Осмысление и</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закрепление</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изученного</w:t>
            </w:r>
          </w:p>
        </w:tc>
        <w:tc>
          <w:tcPr>
            <w:tcW w:w="28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1. Предлагает учащимся побыть в роли детективов. Делит класс на 4 группы. Раздает карточки с преступлениями для работы в группах.</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xml:space="preserve">Каждая группа расследует мошенничество. Говорит, что необходимо определить: </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сферу</w:t>
            </w:r>
            <w:r>
              <w:rPr>
                <w:rFonts w:ascii="Times New Roman" w:eastAsia="Times New Roman" w:hAnsi="Times New Roman" w:cs="Times New Roman"/>
                <w:lang w:val="ru-RU"/>
              </w:rPr>
              <w:t>,</w:t>
            </w:r>
            <w:r>
              <w:rPr>
                <w:rFonts w:ascii="Times New Roman" w:eastAsia="Times New Roman" w:hAnsi="Times New Roman" w:cs="Times New Roman"/>
              </w:rPr>
              <w:t xml:space="preserve"> в которой произошло преступление;</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предмет преступного посягательства;</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xml:space="preserve">- категорию потерпевших (пол, возраст, вид </w:t>
            </w:r>
            <w:r>
              <w:rPr>
                <w:rFonts w:ascii="Times New Roman" w:eastAsia="Times New Roman" w:hAnsi="Times New Roman" w:cs="Times New Roman"/>
              </w:rPr>
              <w:lastRenderedPageBreak/>
              <w:t>деятельности, материальное положение, и т.п.);</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наличие инструментов необходимых детективам, чтобы расследовать и раскрыть данное преступление;</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рекомендации для граждан чтобы не стать жертвой преступления и избежать финансовых утрат</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i/>
              </w:rPr>
              <w:t>Приложение 2</w:t>
            </w:r>
            <w:r>
              <w:rPr>
                <w:rFonts w:ascii="Times New Roman" w:eastAsia="Times New Roman" w:hAnsi="Times New Roman" w:cs="Times New Roman"/>
              </w:rPr>
              <w:t>)</w:t>
            </w:r>
          </w:p>
          <w:p w:rsidR="00DF6646" w:rsidRDefault="00DF6646">
            <w:pPr>
              <w:spacing w:line="240" w:lineRule="auto"/>
              <w:rPr>
                <w:rFonts w:ascii="Times New Roman" w:eastAsia="Times New Roman" w:hAnsi="Times New Roman" w:cs="Times New Roman"/>
              </w:rPr>
            </w:pP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2. Работа с УК РФ о наказании за мошенничество. Учитель предлагает изучить данные из УК РФ (</w:t>
            </w:r>
            <w:r>
              <w:rPr>
                <w:rFonts w:ascii="Times New Roman" w:eastAsia="Times New Roman" w:hAnsi="Times New Roman" w:cs="Times New Roman"/>
                <w:b/>
                <w:i/>
              </w:rPr>
              <w:t>Приложение 3</w:t>
            </w:r>
            <w:r>
              <w:rPr>
                <w:rFonts w:ascii="Times New Roman" w:eastAsia="Times New Roman" w:hAnsi="Times New Roman" w:cs="Times New Roman"/>
              </w:rPr>
              <w:t>)</w:t>
            </w:r>
          </w:p>
          <w:p w:rsidR="00526E39" w:rsidRPr="00526E39" w:rsidRDefault="00526E39">
            <w:pPr>
              <w:spacing w:line="240" w:lineRule="auto"/>
              <w:rPr>
                <w:rFonts w:ascii="Times New Roman" w:eastAsia="Times New Roman" w:hAnsi="Times New Roman" w:cs="Times New Roman"/>
                <w:lang w:val="ru-RU"/>
              </w:rPr>
            </w:pPr>
            <w:r>
              <w:rPr>
                <w:rFonts w:ascii="Times New Roman" w:eastAsia="Times New Roman" w:hAnsi="Times New Roman" w:cs="Times New Roman"/>
                <w:lang w:val="ru-RU"/>
              </w:rPr>
              <w:t>Исходя из УК РФ предложить детям определить какое наказание получили мошенники за разобранные в картошках мошенничества.</w:t>
            </w:r>
          </w:p>
        </w:tc>
        <w:tc>
          <w:tcPr>
            <w:tcW w:w="23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 Работают в группах. Заполняют таблицу.</w:t>
            </w:r>
          </w:p>
          <w:p w:rsidR="00DF6646" w:rsidRDefault="00DF6646">
            <w:pPr>
              <w:spacing w:line="240" w:lineRule="auto"/>
              <w:jc w:val="both"/>
              <w:rPr>
                <w:rFonts w:ascii="Times New Roman" w:eastAsia="Times New Roman" w:hAnsi="Times New Roman" w:cs="Times New Roman"/>
              </w:rPr>
            </w:pPr>
          </w:p>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Озвучивают и обсуждают мошенничества</w:t>
            </w:r>
            <w:r>
              <w:rPr>
                <w:rFonts w:ascii="Times New Roman" w:eastAsia="Times New Roman" w:hAnsi="Times New Roman" w:cs="Times New Roman"/>
                <w:lang w:val="ru-RU"/>
              </w:rPr>
              <w:t>,</w:t>
            </w:r>
            <w:r>
              <w:rPr>
                <w:rFonts w:ascii="Times New Roman" w:eastAsia="Times New Roman" w:hAnsi="Times New Roman" w:cs="Times New Roman"/>
              </w:rPr>
              <w:t xml:space="preserve"> приведенные на карточках</w:t>
            </w: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DF6646">
            <w:pPr>
              <w:spacing w:line="240" w:lineRule="auto"/>
              <w:jc w:val="both"/>
              <w:rPr>
                <w:rFonts w:ascii="Times New Roman" w:eastAsia="Times New Roman" w:hAnsi="Times New Roman" w:cs="Times New Roman"/>
              </w:rPr>
            </w:pPr>
          </w:p>
          <w:p w:rsidR="00DF6646" w:rsidRDefault="006E42EE">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rPr>
              <w:t>2. Учащиеся проводят осмысление ранее изученного во время игры. Находят информацию о последствиях мошенничества в УК РФ</w:t>
            </w:r>
            <w:r w:rsidR="00526E39">
              <w:rPr>
                <w:rFonts w:ascii="Times New Roman" w:eastAsia="Times New Roman" w:hAnsi="Times New Roman" w:cs="Times New Roman"/>
                <w:lang w:val="ru-RU"/>
              </w:rPr>
              <w:t>.</w:t>
            </w:r>
          </w:p>
          <w:p w:rsidR="00526E39" w:rsidRPr="00526E39" w:rsidRDefault="00526E39">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Высказывают свое мнение, какое наказание получили мошенники.</w:t>
            </w:r>
          </w:p>
        </w:tc>
        <w:tc>
          <w:tcPr>
            <w:tcW w:w="17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DF6646">
            <w:pPr>
              <w:spacing w:line="240" w:lineRule="auto"/>
              <w:rPr>
                <w:rFonts w:ascii="Times New Roman" w:eastAsia="Times New Roman" w:hAnsi="Times New Roman" w:cs="Times New Roman"/>
              </w:rPr>
            </w:pPr>
          </w:p>
        </w:tc>
      </w:tr>
      <w:tr w:rsidR="00DF6646">
        <w:trPr>
          <w:trHeight w:val="1220"/>
        </w:trPr>
        <w:tc>
          <w:tcPr>
            <w:tcW w:w="19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Итоги урока.</w:t>
            </w:r>
          </w:p>
          <w:p w:rsidR="00DF6646" w:rsidRDefault="00DF6646">
            <w:pPr>
              <w:spacing w:line="240" w:lineRule="auto"/>
              <w:rPr>
                <w:rFonts w:ascii="Times New Roman" w:eastAsia="Times New Roman" w:hAnsi="Times New Roman" w:cs="Times New Roman"/>
              </w:rPr>
            </w:pPr>
          </w:p>
        </w:tc>
        <w:tc>
          <w:tcPr>
            <w:tcW w:w="28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rsidP="002F2251">
            <w:pPr>
              <w:spacing w:line="240" w:lineRule="auto"/>
              <w:rPr>
                <w:rFonts w:ascii="Times New Roman" w:eastAsia="Times New Roman" w:hAnsi="Times New Roman" w:cs="Times New Roman"/>
              </w:rPr>
            </w:pPr>
            <w:r>
              <w:rPr>
                <w:rFonts w:ascii="Times New Roman" w:eastAsia="Times New Roman" w:hAnsi="Times New Roman" w:cs="Times New Roman"/>
              </w:rPr>
              <w:t>Подводит итоги урока.</w:t>
            </w:r>
            <w:r w:rsidR="002F2251">
              <w:rPr>
                <w:rFonts w:ascii="Times New Roman" w:eastAsia="Times New Roman" w:hAnsi="Times New Roman" w:cs="Times New Roman"/>
                <w:lang w:val="ru-RU"/>
              </w:rPr>
              <w:t xml:space="preserve"> Предлагает вспомнить фрагмент из мультфильма, когда персонаж Старуха Шапокляк кидала кошелек и наблюдала за реакцией прохожих.</w:t>
            </w:r>
            <w:r w:rsidR="00C5592D">
              <w:rPr>
                <w:rFonts w:ascii="Times New Roman" w:eastAsia="Times New Roman" w:hAnsi="Times New Roman" w:cs="Times New Roman"/>
                <w:lang w:val="ru-RU"/>
              </w:rPr>
              <w:t xml:space="preserve"> </w:t>
            </w:r>
            <w:r w:rsidR="00C5592D">
              <w:rPr>
                <w:rFonts w:ascii="Times New Roman" w:eastAsia="Times New Roman" w:hAnsi="Times New Roman" w:cs="Times New Roman"/>
                <w:lang w:val="ru-RU"/>
              </w:rPr>
              <w:t>Если считают, что это не мошенничество, то материал урока усвоен.</w:t>
            </w:r>
          </w:p>
        </w:tc>
        <w:tc>
          <w:tcPr>
            <w:tcW w:w="23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Pr="00C5592D" w:rsidRDefault="00C5592D">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Предлагают свои ответы.</w:t>
            </w:r>
          </w:p>
        </w:tc>
        <w:tc>
          <w:tcPr>
            <w:tcW w:w="17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Pr="002F2251" w:rsidRDefault="002F2251" w:rsidP="00C5592D">
            <w:pPr>
              <w:spacing w:line="240" w:lineRule="auto"/>
              <w:rPr>
                <w:rFonts w:ascii="Times New Roman" w:eastAsia="Times New Roman" w:hAnsi="Times New Roman" w:cs="Times New Roman"/>
                <w:lang w:val="ru-RU"/>
              </w:rPr>
            </w:pPr>
            <w:r>
              <w:rPr>
                <w:rFonts w:ascii="Times New Roman" w:eastAsia="Times New Roman" w:hAnsi="Times New Roman" w:cs="Times New Roman"/>
                <w:lang w:val="ru-RU"/>
              </w:rPr>
              <w:t>Учащимся необходимо ответить на вопрос, является ли представленная ситуация мошенничеством или нет.</w:t>
            </w:r>
            <w:r w:rsidR="00C5592D">
              <w:rPr>
                <w:rFonts w:ascii="Times New Roman" w:eastAsia="Times New Roman" w:hAnsi="Times New Roman" w:cs="Times New Roman"/>
                <w:lang w:val="ru-RU"/>
              </w:rPr>
              <w:t xml:space="preserve"> </w:t>
            </w:r>
          </w:p>
        </w:tc>
      </w:tr>
      <w:tr w:rsidR="00715976">
        <w:trPr>
          <w:trHeight w:val="1220"/>
        </w:trPr>
        <w:tc>
          <w:tcPr>
            <w:tcW w:w="19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15976" w:rsidRDefault="00715976">
            <w:pPr>
              <w:spacing w:line="240" w:lineRule="auto"/>
              <w:rPr>
                <w:rFonts w:ascii="Times New Roman" w:eastAsia="Times New Roman" w:hAnsi="Times New Roman" w:cs="Times New Roman"/>
              </w:rPr>
            </w:pPr>
            <w:r>
              <w:rPr>
                <w:rFonts w:ascii="Times New Roman" w:eastAsia="Times New Roman" w:hAnsi="Times New Roman" w:cs="Times New Roman"/>
              </w:rPr>
              <w:t>Рефлексия</w:t>
            </w:r>
          </w:p>
        </w:tc>
        <w:tc>
          <w:tcPr>
            <w:tcW w:w="28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715976" w:rsidRDefault="00715976" w:rsidP="00715976">
            <w:pPr>
              <w:spacing w:line="240" w:lineRule="auto"/>
              <w:rPr>
                <w:rFonts w:ascii="Times New Roman" w:eastAsia="Times New Roman" w:hAnsi="Times New Roman" w:cs="Times New Roman"/>
              </w:rPr>
            </w:pPr>
            <w:r>
              <w:rPr>
                <w:rFonts w:ascii="Times New Roman" w:eastAsia="Times New Roman" w:hAnsi="Times New Roman" w:cs="Times New Roman"/>
              </w:rPr>
              <w:t>Проводит приём Телеграмма:</w:t>
            </w:r>
          </w:p>
          <w:p w:rsidR="00715976" w:rsidRDefault="00715976" w:rsidP="00715976">
            <w:pPr>
              <w:spacing w:line="240" w:lineRule="auto"/>
              <w:rPr>
                <w:rFonts w:ascii="Times New Roman" w:eastAsia="Times New Roman" w:hAnsi="Times New Roman" w:cs="Times New Roman"/>
              </w:rPr>
            </w:pPr>
            <w:r>
              <w:rPr>
                <w:rFonts w:ascii="Times New Roman" w:eastAsia="Times New Roman" w:hAnsi="Times New Roman" w:cs="Times New Roman"/>
              </w:rPr>
              <w:t>Очень краткая запись.</w:t>
            </w:r>
          </w:p>
          <w:p w:rsidR="00715976" w:rsidRDefault="00715976" w:rsidP="00715976">
            <w:pPr>
              <w:spacing w:line="240" w:lineRule="auto"/>
              <w:rPr>
                <w:rFonts w:ascii="Times New Roman" w:eastAsia="Times New Roman" w:hAnsi="Times New Roman" w:cs="Times New Roman"/>
              </w:rPr>
            </w:pPr>
            <w:r>
              <w:rPr>
                <w:rFonts w:ascii="Times New Roman" w:eastAsia="Times New Roman" w:hAnsi="Times New Roman" w:cs="Times New Roman"/>
                <w:i/>
              </w:rPr>
              <w:t>Пример. Кратко написать самое важное, что усвоил из изученной темы и отправить соседу по парте (обменяться).</w:t>
            </w:r>
          </w:p>
        </w:tc>
        <w:tc>
          <w:tcPr>
            <w:tcW w:w="23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715976" w:rsidRDefault="00715976">
            <w:pPr>
              <w:spacing w:line="240" w:lineRule="auto"/>
              <w:jc w:val="both"/>
              <w:rPr>
                <w:rFonts w:ascii="Times New Roman" w:eastAsia="Times New Roman" w:hAnsi="Times New Roman" w:cs="Times New Roman"/>
              </w:rPr>
            </w:pPr>
            <w:r>
              <w:rPr>
                <w:rFonts w:ascii="Times New Roman" w:eastAsia="Times New Roman" w:hAnsi="Times New Roman" w:cs="Times New Roman"/>
              </w:rPr>
              <w:t>Пишут телеграмму соседу</w:t>
            </w:r>
          </w:p>
        </w:tc>
        <w:tc>
          <w:tcPr>
            <w:tcW w:w="17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715976" w:rsidRDefault="00715976">
            <w:pPr>
              <w:spacing w:line="240" w:lineRule="auto"/>
              <w:rPr>
                <w:rFonts w:ascii="Times New Roman" w:eastAsia="Times New Roman" w:hAnsi="Times New Roman" w:cs="Times New Roman"/>
              </w:rPr>
            </w:pPr>
          </w:p>
        </w:tc>
      </w:tr>
      <w:tr w:rsidR="00DF6646">
        <w:trPr>
          <w:trHeight w:val="1220"/>
        </w:trPr>
        <w:tc>
          <w:tcPr>
            <w:tcW w:w="19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Домашнее</w:t>
            </w:r>
          </w:p>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задание</w:t>
            </w:r>
          </w:p>
        </w:tc>
        <w:tc>
          <w:tcPr>
            <w:tcW w:w="28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rPr>
                <w:rFonts w:ascii="Times New Roman" w:eastAsia="Times New Roman" w:hAnsi="Times New Roman" w:cs="Times New Roman"/>
              </w:rPr>
            </w:pPr>
            <w:r>
              <w:rPr>
                <w:rFonts w:ascii="Times New Roman" w:eastAsia="Times New Roman" w:hAnsi="Times New Roman" w:cs="Times New Roman"/>
              </w:rPr>
              <w:t xml:space="preserve">Задает домашнее задание: </w:t>
            </w:r>
            <w:bookmarkStart w:id="0" w:name="_GoBack"/>
            <w:r>
              <w:rPr>
                <w:rFonts w:ascii="Times New Roman" w:eastAsia="Times New Roman" w:hAnsi="Times New Roman" w:cs="Times New Roman"/>
              </w:rPr>
              <w:t>Подготовить памятку по минимизации финансовых рисков при встрече с мошенниками</w:t>
            </w:r>
            <w:bookmarkEnd w:id="0"/>
          </w:p>
        </w:tc>
        <w:tc>
          <w:tcPr>
            <w:tcW w:w="23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Записывают домашнее задание</w:t>
            </w:r>
          </w:p>
        </w:tc>
        <w:tc>
          <w:tcPr>
            <w:tcW w:w="17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DF6646" w:rsidRDefault="00DF6646">
            <w:pPr>
              <w:spacing w:line="240" w:lineRule="auto"/>
              <w:rPr>
                <w:rFonts w:ascii="Times New Roman" w:eastAsia="Times New Roman" w:hAnsi="Times New Roman" w:cs="Times New Roman"/>
              </w:rPr>
            </w:pPr>
          </w:p>
        </w:tc>
      </w:tr>
    </w:tbl>
    <w:p w:rsidR="00DF6646" w:rsidRDefault="006E42EE">
      <w:pPr>
        <w:spacing w:before="24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F6646" w:rsidRDefault="00DF6646">
      <w:pPr>
        <w:rPr>
          <w:rFonts w:ascii="Times New Roman" w:eastAsia="Times New Roman" w:hAnsi="Times New Roman" w:cs="Times New Roman"/>
          <w:sz w:val="28"/>
          <w:szCs w:val="28"/>
        </w:rPr>
      </w:pPr>
    </w:p>
    <w:p w:rsidR="00DF6646" w:rsidRDefault="006E42EE">
      <w:pPr>
        <w:spacing w:line="360"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DF6646" w:rsidRDefault="00DF6646">
      <w:pPr>
        <w:spacing w:line="360" w:lineRule="auto"/>
        <w:ind w:firstLine="566"/>
        <w:rPr>
          <w:rFonts w:ascii="Times New Roman" w:eastAsia="Times New Roman" w:hAnsi="Times New Roman" w:cs="Times New Roman"/>
          <w:sz w:val="28"/>
          <w:szCs w:val="28"/>
        </w:rPr>
      </w:pP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занятие позволяет сформировать ключевые правила безопасности финансовых операций в повседневной жизни, а также последовательность действий при возникновении угрозы финансового мошенничества.</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Приобретенные в процессе занятия навыки помогут свести к минимуму риски при встрече с финансовыми мошенниками различного направления.</w:t>
      </w:r>
    </w:p>
    <w:p w:rsidR="00DF6646" w:rsidRDefault="00DF6646">
      <w:pPr>
        <w:spacing w:line="360" w:lineRule="auto"/>
        <w:ind w:firstLine="566"/>
        <w:jc w:val="both"/>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spacing w:line="360" w:lineRule="auto"/>
        <w:ind w:firstLine="566"/>
        <w:rPr>
          <w:rFonts w:ascii="Times New Roman" w:eastAsia="Times New Roman" w:hAnsi="Times New Roman" w:cs="Times New Roman"/>
          <w:sz w:val="28"/>
          <w:szCs w:val="28"/>
        </w:rPr>
      </w:pPr>
    </w:p>
    <w:p w:rsidR="00DF6646" w:rsidRDefault="00DF6646">
      <w:pPr>
        <w:rPr>
          <w:rFonts w:ascii="Times New Roman" w:eastAsia="Times New Roman" w:hAnsi="Times New Roman" w:cs="Times New Roman"/>
          <w:sz w:val="28"/>
          <w:szCs w:val="28"/>
        </w:rPr>
      </w:pPr>
    </w:p>
    <w:p w:rsidR="006E42EE" w:rsidRDefault="006E42EE">
      <w:pPr>
        <w:rPr>
          <w:rFonts w:ascii="Times New Roman" w:eastAsia="Times New Roman" w:hAnsi="Times New Roman" w:cs="Times New Roman"/>
          <w:sz w:val="28"/>
          <w:szCs w:val="28"/>
        </w:rPr>
      </w:pPr>
    </w:p>
    <w:p w:rsidR="006E42EE" w:rsidRDefault="006E42EE">
      <w:pPr>
        <w:rPr>
          <w:rFonts w:ascii="Times New Roman" w:eastAsia="Times New Roman" w:hAnsi="Times New Roman" w:cs="Times New Roman"/>
          <w:sz w:val="28"/>
          <w:szCs w:val="28"/>
        </w:rPr>
      </w:pPr>
    </w:p>
    <w:p w:rsidR="00DF6646" w:rsidRDefault="006E42E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rsidR="00DF6646" w:rsidRDefault="00DF6646">
      <w:pPr>
        <w:spacing w:line="360" w:lineRule="auto"/>
        <w:rPr>
          <w:rFonts w:ascii="Times New Roman" w:eastAsia="Times New Roman" w:hAnsi="Times New Roman" w:cs="Times New Roman"/>
          <w:sz w:val="28"/>
          <w:szCs w:val="28"/>
        </w:rPr>
      </w:pP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Жданова А. О. Финансовая грамотность: Материалы для обучающихся СПО. - М.: ВИТА-ПРЕСС, 2014.</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Лавренова</w:t>
      </w:r>
      <w:proofErr w:type="spellEnd"/>
      <w:r>
        <w:rPr>
          <w:rFonts w:ascii="Times New Roman" w:eastAsia="Times New Roman" w:hAnsi="Times New Roman" w:cs="Times New Roman"/>
          <w:sz w:val="28"/>
          <w:szCs w:val="28"/>
        </w:rPr>
        <w:t xml:space="preserve"> Е. Б. Финансовая грамотность: учебная программа. 8–9 классы общеобразовательных организаций. - М.: ВИТА-ПРЕСС, 2014. </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Официальный сайт компании "</w:t>
      </w:r>
      <w:proofErr w:type="spellStart"/>
      <w:r>
        <w:rPr>
          <w:rFonts w:ascii="Times New Roman" w:eastAsia="Times New Roman" w:hAnsi="Times New Roman" w:cs="Times New Roman"/>
          <w:sz w:val="28"/>
          <w:szCs w:val="28"/>
        </w:rPr>
        <w:t>КонсультантПлюс</w:t>
      </w:r>
      <w:proofErr w:type="spellEnd"/>
      <w:r>
        <w:rPr>
          <w:rFonts w:ascii="Times New Roman" w:eastAsia="Times New Roman" w:hAnsi="Times New Roman" w:cs="Times New Roman"/>
          <w:sz w:val="28"/>
          <w:szCs w:val="28"/>
        </w:rPr>
        <w:t>" http://www.consultant.ru/</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Как не стать жертвой мошенников и не попасться на «уличный гипноз» [Электронный ресурс]. – Режим доступа: http://www.aif.ru/health/psychologic/1007167</w:t>
      </w:r>
    </w:p>
    <w:p w:rsidR="00DF6646" w:rsidRDefault="00DF6646">
      <w:pPr>
        <w:spacing w:line="360" w:lineRule="auto"/>
        <w:ind w:firstLine="566"/>
        <w:jc w:val="both"/>
        <w:rPr>
          <w:rFonts w:ascii="Times New Roman" w:eastAsia="Times New Roman" w:hAnsi="Times New Roman" w:cs="Times New Roman"/>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6E42EE" w:rsidRDefault="006E42EE">
      <w:pPr>
        <w:spacing w:line="360" w:lineRule="auto"/>
        <w:ind w:firstLine="566"/>
        <w:jc w:val="right"/>
        <w:rPr>
          <w:rFonts w:ascii="Times New Roman" w:eastAsia="Times New Roman" w:hAnsi="Times New Roman" w:cs="Times New Roman"/>
          <w:b/>
          <w:sz w:val="28"/>
          <w:szCs w:val="28"/>
        </w:rPr>
      </w:pPr>
    </w:p>
    <w:p w:rsidR="006E42EE" w:rsidRDefault="006E42EE">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DF6646">
      <w:pPr>
        <w:spacing w:line="360" w:lineRule="auto"/>
        <w:ind w:firstLine="566"/>
        <w:jc w:val="right"/>
        <w:rPr>
          <w:rFonts w:ascii="Times New Roman" w:eastAsia="Times New Roman" w:hAnsi="Times New Roman" w:cs="Times New Roman"/>
          <w:b/>
          <w:sz w:val="28"/>
          <w:szCs w:val="28"/>
        </w:rPr>
      </w:pPr>
    </w:p>
    <w:p w:rsidR="00DF6646" w:rsidRDefault="006E42EE">
      <w:pPr>
        <w:spacing w:line="36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1</w:t>
      </w:r>
    </w:p>
    <w:p w:rsidR="00DF6646" w:rsidRDefault="006E42EE">
      <w:pPr>
        <w:spacing w:line="36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“Подбери пару”</w:t>
      </w:r>
    </w:p>
    <w:tbl>
      <w:tblPr>
        <w:tblStyle w:val="a7"/>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7320"/>
      </w:tblGrid>
      <w:tr w:rsidR="00DF6646">
        <w:tc>
          <w:tcPr>
            <w:tcW w:w="1665"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Термин “?”</w:t>
            </w:r>
          </w:p>
        </w:tc>
        <w:tc>
          <w:tcPr>
            <w:tcW w:w="7320" w:type="dxa"/>
            <w:shd w:val="clear" w:color="auto" w:fill="auto"/>
            <w:tcMar>
              <w:top w:w="100" w:type="dxa"/>
              <w:left w:w="100" w:type="dxa"/>
              <w:bottom w:w="100" w:type="dxa"/>
              <w:right w:w="100" w:type="dxa"/>
            </w:tcMar>
          </w:tcPr>
          <w:p w:rsidR="00DF6646" w:rsidRDefault="006E42EE">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Определение</w:t>
            </w:r>
          </w:p>
        </w:tc>
      </w:tr>
      <w:tr w:rsidR="00DF6646">
        <w:tc>
          <w:tcPr>
            <w:tcW w:w="1665"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7320" w:type="dxa"/>
            <w:shd w:val="clear" w:color="auto" w:fill="auto"/>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b/>
              </w:rPr>
            </w:pPr>
            <w:r>
              <w:rPr>
                <w:rFonts w:ascii="Times New Roman" w:eastAsia="Times New Roman" w:hAnsi="Times New Roman" w:cs="Times New Roman"/>
              </w:rPr>
              <w:t>вид финансовых мошенничеств, при которых производится рассылка смс-сообщений, содержащих ложную информацию и требующих совершить определенные финансовые операции.</w:t>
            </w:r>
          </w:p>
        </w:tc>
      </w:tr>
      <w:tr w:rsidR="00DF6646">
        <w:tc>
          <w:tcPr>
            <w:tcW w:w="1665"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7320" w:type="dxa"/>
            <w:shd w:val="clear" w:color="auto" w:fill="auto"/>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b/>
              </w:rPr>
            </w:pPr>
            <w:r>
              <w:rPr>
                <w:rFonts w:ascii="Times New Roman" w:eastAsia="Times New Roman" w:hAnsi="Times New Roman" w:cs="Times New Roman"/>
              </w:rPr>
              <w:t>вид финансового мошенничества, при котором при получении доступа к банковской карте клиента злоумышленник копирует все графические данные карты, после чего использует их в собственных целях.</w:t>
            </w:r>
          </w:p>
        </w:tc>
      </w:tr>
      <w:tr w:rsidR="00DF6646">
        <w:tc>
          <w:tcPr>
            <w:tcW w:w="1665"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7320" w:type="dxa"/>
            <w:shd w:val="clear" w:color="auto" w:fill="auto"/>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распространенный вид мошенничества, который основан на массовой рассылке писем (изначально в бумажной форме, затем в электронной) с обещаниями финансового характера (перечислить деньги, оставить наследство, совершить дарение) адресату с условием предварительного совершения определенных финансовых операций последним. Обещания финансового характера никогда не выполняются.</w:t>
            </w:r>
          </w:p>
        </w:tc>
      </w:tr>
      <w:tr w:rsidR="00DF6646">
        <w:tc>
          <w:tcPr>
            <w:tcW w:w="1665"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7320" w:type="dxa"/>
            <w:shd w:val="clear" w:color="auto" w:fill="auto"/>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вид мошенничества, при котором доход участников обеспечивается за счет постоянного притока новых участников. Основным признаком финансовой пирамиды является высокий доход и неопределенность относительно направлений вложения полученных финансовых средств.</w:t>
            </w:r>
          </w:p>
        </w:tc>
      </w:tr>
      <w:tr w:rsidR="00DF6646">
        <w:tc>
          <w:tcPr>
            <w:tcW w:w="1665"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7320" w:type="dxa"/>
            <w:shd w:val="clear" w:color="auto" w:fill="auto"/>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вид интернет-мошенничества, при котором от имени общеизвестных компаний жертве предлагается перейти на ее сайт, который внешне почти неотличим от оригинального сайта настоящей компании. На ложной странице сайта пользователю предлагается оставить свои платежные реквизиты, которые, в случае их введения, в дальнейшем используются мошенниками. Мошенничество обычно можно распознать по адресной строке, электронный адрес в которой не соответствует официальному электронному адресу компании.</w:t>
            </w:r>
          </w:p>
        </w:tc>
      </w:tr>
      <w:tr w:rsidR="00DF6646">
        <w:tc>
          <w:tcPr>
            <w:tcW w:w="1665"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7320" w:type="dxa"/>
            <w:shd w:val="clear" w:color="auto" w:fill="auto"/>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вид мошенничества, при котором третьи лица завладевают электронными данными карты и </w:t>
            </w:r>
            <w:proofErr w:type="spellStart"/>
            <w:r>
              <w:rPr>
                <w:rFonts w:ascii="Times New Roman" w:eastAsia="Times New Roman" w:hAnsi="Times New Roman" w:cs="Times New Roman"/>
              </w:rPr>
              <w:t>пин</w:t>
            </w:r>
            <w:proofErr w:type="spellEnd"/>
            <w:r>
              <w:rPr>
                <w:rFonts w:ascii="Times New Roman" w:eastAsia="Times New Roman" w:hAnsi="Times New Roman" w:cs="Times New Roman"/>
              </w:rPr>
              <w:t xml:space="preserve">-кодом с помощью технических приборов, расположенных на банкомате (накладная клавиатура, накладка на </w:t>
            </w:r>
            <w:proofErr w:type="spellStart"/>
            <w:r>
              <w:rPr>
                <w:rFonts w:ascii="Times New Roman" w:eastAsia="Times New Roman" w:hAnsi="Times New Roman" w:cs="Times New Roman"/>
              </w:rPr>
              <w:t>картоприемник</w:t>
            </w:r>
            <w:proofErr w:type="spellEnd"/>
            <w:r>
              <w:rPr>
                <w:rFonts w:ascii="Times New Roman" w:eastAsia="Times New Roman" w:hAnsi="Times New Roman" w:cs="Times New Roman"/>
              </w:rPr>
              <w:t xml:space="preserve"> и прочее).</w:t>
            </w:r>
          </w:p>
        </w:tc>
      </w:tr>
      <w:tr w:rsidR="00DF6646">
        <w:tc>
          <w:tcPr>
            <w:tcW w:w="1665" w:type="dxa"/>
            <w:shd w:val="clear" w:color="auto" w:fill="auto"/>
            <w:tcMar>
              <w:top w:w="100" w:type="dxa"/>
              <w:left w:w="100" w:type="dxa"/>
              <w:bottom w:w="100" w:type="dxa"/>
              <w:right w:w="100" w:type="dxa"/>
            </w:tcMar>
          </w:tcPr>
          <w:p w:rsidR="00DF6646" w:rsidRDefault="00DF6646">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7320" w:type="dxa"/>
            <w:shd w:val="clear" w:color="auto" w:fill="auto"/>
            <w:tcMar>
              <w:top w:w="100" w:type="dxa"/>
              <w:left w:w="100" w:type="dxa"/>
              <w:bottom w:w="100" w:type="dxa"/>
              <w:right w:w="100" w:type="dxa"/>
            </w:tcMar>
          </w:tcPr>
          <w:p w:rsidR="00DF6646" w:rsidRDefault="006E42EE">
            <w:pPr>
              <w:spacing w:line="240" w:lineRule="auto"/>
              <w:jc w:val="both"/>
              <w:rPr>
                <w:rFonts w:ascii="Times New Roman" w:eastAsia="Times New Roman" w:hAnsi="Times New Roman" w:cs="Times New Roman"/>
              </w:rPr>
            </w:pPr>
            <w:r>
              <w:rPr>
                <w:rFonts w:ascii="Times New Roman" w:eastAsia="Times New Roman" w:hAnsi="Times New Roman" w:cs="Times New Roman"/>
              </w:rPr>
              <w:t>вид интернет-мошенничества, при котором от имени общеизвестных компаний жертве предлагается перейти на ее сайт, который внешне почти неотличим от оригинального сайта настоящей компании. На ложной странице сайта пользователю предлагается оставить свои платежные реквизиты, которые, в случае их введения, в дальнейшем используются мошенниками. Каких-либо особых отличий поддельного сайта от настоящего визуальными средствами обычно обнаружить невозможно.</w:t>
            </w:r>
          </w:p>
        </w:tc>
      </w:tr>
    </w:tbl>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Термины: </w:t>
      </w:r>
      <w:r>
        <w:rPr>
          <w:rFonts w:ascii="Times New Roman" w:eastAsia="Times New Roman" w:hAnsi="Times New Roman" w:cs="Times New Roman"/>
          <w:sz w:val="28"/>
          <w:szCs w:val="28"/>
        </w:rPr>
        <w:t xml:space="preserve">кража данных финансовых карт, нигерийское письмо, </w:t>
      </w:r>
      <w:proofErr w:type="spellStart"/>
      <w:r>
        <w:rPr>
          <w:rFonts w:ascii="Times New Roman" w:eastAsia="Times New Roman" w:hAnsi="Times New Roman" w:cs="Times New Roman"/>
          <w:sz w:val="28"/>
          <w:szCs w:val="28"/>
        </w:rPr>
        <w:t>скимминг</w:t>
      </w:r>
      <w:proofErr w:type="spellEnd"/>
      <w:r>
        <w:rPr>
          <w:rFonts w:ascii="Times New Roman" w:eastAsia="Times New Roman" w:hAnsi="Times New Roman" w:cs="Times New Roman"/>
          <w:sz w:val="28"/>
          <w:szCs w:val="28"/>
        </w:rPr>
        <w:t xml:space="preserve">, смс-мошенничества, </w:t>
      </w:r>
      <w:proofErr w:type="spellStart"/>
      <w:r>
        <w:rPr>
          <w:rFonts w:ascii="Times New Roman" w:eastAsia="Times New Roman" w:hAnsi="Times New Roman" w:cs="Times New Roman"/>
          <w:sz w:val="28"/>
          <w:szCs w:val="28"/>
        </w:rPr>
        <w:t>фарминг</w:t>
      </w:r>
      <w:proofErr w:type="spellEnd"/>
      <w:r>
        <w:rPr>
          <w:rFonts w:ascii="Times New Roman" w:eastAsia="Times New Roman" w:hAnsi="Times New Roman" w:cs="Times New Roman"/>
          <w:sz w:val="28"/>
          <w:szCs w:val="28"/>
        </w:rPr>
        <w:t xml:space="preserve">, финансовая пирамида, </w:t>
      </w:r>
      <w:proofErr w:type="spellStart"/>
      <w:r>
        <w:rPr>
          <w:rFonts w:ascii="Times New Roman" w:eastAsia="Times New Roman" w:hAnsi="Times New Roman" w:cs="Times New Roman"/>
          <w:sz w:val="28"/>
          <w:szCs w:val="28"/>
        </w:rPr>
        <w:t>фишинг</w:t>
      </w:r>
      <w:proofErr w:type="spellEnd"/>
      <w:r>
        <w:rPr>
          <w:rFonts w:ascii="Times New Roman" w:eastAsia="Times New Roman" w:hAnsi="Times New Roman" w:cs="Times New Roman"/>
          <w:sz w:val="28"/>
          <w:szCs w:val="28"/>
        </w:rPr>
        <w:t xml:space="preserve">. </w:t>
      </w:r>
    </w:p>
    <w:p w:rsidR="006E42EE" w:rsidRDefault="006E42EE">
      <w:pPr>
        <w:spacing w:line="360" w:lineRule="auto"/>
        <w:ind w:firstLine="566"/>
        <w:jc w:val="right"/>
        <w:rPr>
          <w:rFonts w:ascii="Times New Roman" w:eastAsia="Times New Roman" w:hAnsi="Times New Roman" w:cs="Times New Roman"/>
          <w:b/>
          <w:sz w:val="28"/>
          <w:szCs w:val="28"/>
        </w:rPr>
      </w:pPr>
    </w:p>
    <w:p w:rsidR="006E42EE" w:rsidRDefault="006E42EE">
      <w:pPr>
        <w:spacing w:line="360" w:lineRule="auto"/>
        <w:ind w:firstLine="566"/>
        <w:jc w:val="right"/>
        <w:rPr>
          <w:rFonts w:ascii="Times New Roman" w:eastAsia="Times New Roman" w:hAnsi="Times New Roman" w:cs="Times New Roman"/>
          <w:b/>
          <w:sz w:val="28"/>
          <w:szCs w:val="28"/>
        </w:rPr>
      </w:pPr>
    </w:p>
    <w:p w:rsidR="00DF6646" w:rsidRDefault="006E42EE">
      <w:pPr>
        <w:spacing w:line="36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2</w:t>
      </w:r>
    </w:p>
    <w:p w:rsidR="00DF6646" w:rsidRDefault="006E42E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“Ход расследования”</w:t>
      </w:r>
    </w:p>
    <w:tbl>
      <w:tblPr>
        <w:tblStyle w:val="a8"/>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5"/>
        <w:gridCol w:w="1200"/>
        <w:gridCol w:w="1665"/>
        <w:gridCol w:w="1665"/>
        <w:gridCol w:w="1590"/>
        <w:gridCol w:w="1680"/>
      </w:tblGrid>
      <w:tr w:rsidR="00DF6646">
        <w:trPr>
          <w:trHeight w:val="1970"/>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Сфера</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Характеристика потерпевшего (пострадавшего от преступления)</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Характеристика виновного (т.е. лица который совершил преступление)</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Инструменты (что поможет доказать причастность лица к совершению преступлении)</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Рекомендации (алгоритм действий который поможет не стать жертвой мошенничества </w:t>
            </w:r>
          </w:p>
        </w:tc>
      </w:tr>
      <w:tr w:rsidR="00DF6646">
        <w:trPr>
          <w:trHeight w:val="545"/>
        </w:trPr>
        <w:tc>
          <w:tcPr>
            <w:tcW w:w="1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F6646" w:rsidRDefault="00DF6646">
            <w:pPr>
              <w:spacing w:before="240"/>
              <w:jc w:val="both"/>
              <w:rPr>
                <w:rFonts w:ascii="Times New Roman" w:eastAsia="Times New Roman" w:hAnsi="Times New Roman" w:cs="Times New Roman"/>
                <w:sz w:val="28"/>
                <w:szCs w:val="28"/>
              </w:rPr>
            </w:pPr>
          </w:p>
          <w:p w:rsidR="00DF6646" w:rsidRDefault="00DF6646">
            <w:pPr>
              <w:spacing w:before="240"/>
              <w:jc w:val="both"/>
              <w:rPr>
                <w:rFonts w:ascii="Times New Roman" w:eastAsia="Times New Roman" w:hAnsi="Times New Roman" w:cs="Times New Roman"/>
                <w:sz w:val="28"/>
                <w:szCs w:val="28"/>
              </w:rPr>
            </w:pPr>
          </w:p>
          <w:p w:rsidR="00DF6646" w:rsidRDefault="00DF6646">
            <w:pPr>
              <w:spacing w:before="240"/>
              <w:jc w:val="both"/>
              <w:rPr>
                <w:rFonts w:ascii="Times New Roman" w:eastAsia="Times New Roman" w:hAnsi="Times New Roman" w:cs="Times New Roman"/>
                <w:sz w:val="28"/>
                <w:szCs w:val="28"/>
              </w:rPr>
            </w:pPr>
          </w:p>
          <w:p w:rsidR="00DF6646" w:rsidRDefault="00DF6646">
            <w:pPr>
              <w:spacing w:before="240"/>
              <w:jc w:val="both"/>
              <w:rPr>
                <w:rFonts w:ascii="Times New Roman" w:eastAsia="Times New Roman" w:hAnsi="Times New Roman" w:cs="Times New Roman"/>
                <w:sz w:val="28"/>
                <w:szCs w:val="28"/>
              </w:rPr>
            </w:pPr>
          </w:p>
          <w:p w:rsidR="00DF6646" w:rsidRDefault="00DF6646">
            <w:pPr>
              <w:spacing w:before="240"/>
              <w:jc w:val="both"/>
              <w:rPr>
                <w:rFonts w:ascii="Times New Roman" w:eastAsia="Times New Roman" w:hAnsi="Times New Roman" w:cs="Times New Roman"/>
                <w:sz w:val="28"/>
                <w:szCs w:val="28"/>
              </w:rPr>
            </w:pPr>
          </w:p>
          <w:p w:rsidR="00DF6646" w:rsidRDefault="00DF6646">
            <w:pPr>
              <w:spacing w:before="240"/>
              <w:jc w:val="both"/>
              <w:rPr>
                <w:rFonts w:ascii="Times New Roman" w:eastAsia="Times New Roman" w:hAnsi="Times New Roman" w:cs="Times New Roman"/>
                <w:sz w:val="28"/>
                <w:szCs w:val="28"/>
              </w:rPr>
            </w:pPr>
          </w:p>
          <w:p w:rsidR="00DF6646" w:rsidRDefault="00DF6646">
            <w:pPr>
              <w:spacing w:before="240"/>
              <w:jc w:val="both"/>
              <w:rPr>
                <w:rFonts w:ascii="Times New Roman" w:eastAsia="Times New Roman" w:hAnsi="Times New Roman" w:cs="Times New Roman"/>
                <w:sz w:val="28"/>
                <w:szCs w:val="28"/>
              </w:rPr>
            </w:pPr>
          </w:p>
          <w:p w:rsidR="00DF6646" w:rsidRDefault="00DF6646">
            <w:pPr>
              <w:spacing w:before="240"/>
              <w:jc w:val="both"/>
              <w:rPr>
                <w:rFonts w:ascii="Times New Roman" w:eastAsia="Times New Roman" w:hAnsi="Times New Roman" w:cs="Times New Roman"/>
                <w:sz w:val="28"/>
                <w:szCs w:val="28"/>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DF6646" w:rsidRDefault="006E42EE">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DF6646" w:rsidRDefault="00DF6646">
      <w:pPr>
        <w:spacing w:line="360" w:lineRule="auto"/>
        <w:ind w:firstLine="566"/>
        <w:jc w:val="both"/>
        <w:rPr>
          <w:rFonts w:ascii="Times New Roman" w:eastAsia="Times New Roman" w:hAnsi="Times New Roman" w:cs="Times New Roman"/>
          <w:sz w:val="28"/>
          <w:szCs w:val="28"/>
        </w:rPr>
      </w:pPr>
    </w:p>
    <w:p w:rsidR="00DF6646" w:rsidRDefault="00DF6646">
      <w:pPr>
        <w:spacing w:line="360" w:lineRule="auto"/>
        <w:ind w:firstLine="566"/>
        <w:jc w:val="both"/>
        <w:rPr>
          <w:rFonts w:ascii="Times New Roman" w:eastAsia="Times New Roman" w:hAnsi="Times New Roman" w:cs="Times New Roman"/>
          <w:sz w:val="28"/>
          <w:szCs w:val="28"/>
        </w:rPr>
      </w:pPr>
    </w:p>
    <w:p w:rsidR="00DF6646" w:rsidRDefault="00DF6646">
      <w:pPr>
        <w:spacing w:line="360" w:lineRule="auto"/>
        <w:ind w:firstLine="566"/>
        <w:jc w:val="both"/>
        <w:rPr>
          <w:rFonts w:ascii="Times New Roman" w:eastAsia="Times New Roman" w:hAnsi="Times New Roman" w:cs="Times New Roman"/>
          <w:sz w:val="28"/>
          <w:szCs w:val="28"/>
        </w:rPr>
      </w:pPr>
    </w:p>
    <w:p w:rsidR="00DF6646" w:rsidRDefault="00DF6646">
      <w:pPr>
        <w:spacing w:line="360" w:lineRule="auto"/>
        <w:ind w:firstLine="566"/>
        <w:jc w:val="both"/>
        <w:rPr>
          <w:rFonts w:ascii="Times New Roman" w:eastAsia="Times New Roman" w:hAnsi="Times New Roman" w:cs="Times New Roman"/>
          <w:sz w:val="28"/>
          <w:szCs w:val="28"/>
        </w:rPr>
      </w:pPr>
    </w:p>
    <w:p w:rsidR="00DF6646" w:rsidRDefault="00DF6646">
      <w:pPr>
        <w:spacing w:line="360" w:lineRule="auto"/>
        <w:ind w:firstLine="566"/>
        <w:jc w:val="both"/>
        <w:rPr>
          <w:rFonts w:ascii="Times New Roman" w:eastAsia="Times New Roman" w:hAnsi="Times New Roman" w:cs="Times New Roman"/>
          <w:sz w:val="28"/>
          <w:szCs w:val="28"/>
        </w:rPr>
      </w:pPr>
    </w:p>
    <w:p w:rsidR="00DF6646" w:rsidRDefault="00DF6646">
      <w:pPr>
        <w:spacing w:line="360" w:lineRule="auto"/>
        <w:ind w:firstLine="566"/>
        <w:jc w:val="both"/>
        <w:rPr>
          <w:rFonts w:ascii="Times New Roman" w:eastAsia="Times New Roman" w:hAnsi="Times New Roman" w:cs="Times New Roman"/>
          <w:sz w:val="28"/>
          <w:szCs w:val="28"/>
        </w:rPr>
      </w:pPr>
    </w:p>
    <w:p w:rsidR="00DF6646" w:rsidRDefault="00DF6646">
      <w:pPr>
        <w:spacing w:line="360" w:lineRule="auto"/>
        <w:ind w:firstLine="566"/>
        <w:jc w:val="both"/>
        <w:rPr>
          <w:rFonts w:ascii="Times New Roman" w:eastAsia="Times New Roman" w:hAnsi="Times New Roman" w:cs="Times New Roman"/>
          <w:sz w:val="28"/>
          <w:szCs w:val="28"/>
        </w:rPr>
      </w:pPr>
    </w:p>
    <w:p w:rsidR="00DF6646" w:rsidRDefault="00DF6646">
      <w:pPr>
        <w:spacing w:line="360" w:lineRule="auto"/>
        <w:ind w:firstLine="566"/>
        <w:jc w:val="both"/>
        <w:rPr>
          <w:rFonts w:ascii="Times New Roman" w:eastAsia="Times New Roman" w:hAnsi="Times New Roman" w:cs="Times New Roman"/>
          <w:sz w:val="28"/>
          <w:szCs w:val="28"/>
        </w:rPr>
      </w:pPr>
    </w:p>
    <w:p w:rsidR="006E42EE" w:rsidRDefault="006E42EE">
      <w:pPr>
        <w:spacing w:line="360" w:lineRule="auto"/>
        <w:ind w:firstLine="566"/>
        <w:jc w:val="both"/>
        <w:rPr>
          <w:rFonts w:ascii="Times New Roman" w:eastAsia="Times New Roman" w:hAnsi="Times New Roman" w:cs="Times New Roman"/>
          <w:sz w:val="28"/>
          <w:szCs w:val="28"/>
        </w:rPr>
      </w:pPr>
    </w:p>
    <w:p w:rsidR="00DF6646" w:rsidRDefault="00DF6646">
      <w:pPr>
        <w:spacing w:line="360" w:lineRule="auto"/>
        <w:jc w:val="both"/>
        <w:rPr>
          <w:rFonts w:ascii="Times New Roman" w:eastAsia="Times New Roman" w:hAnsi="Times New Roman" w:cs="Times New Roman"/>
          <w:sz w:val="28"/>
          <w:szCs w:val="28"/>
        </w:rPr>
      </w:pPr>
    </w:p>
    <w:p w:rsidR="00DF6646" w:rsidRDefault="006E42EE">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Мошенничество 1</w:t>
      </w:r>
    </w:p>
    <w:p w:rsidR="00DF6646" w:rsidRDefault="006E42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1989 г.  Мавроди открыл кооператив «МММ», на базе которого были созданы десятки других коммерческих структур. Основателями были он сам, его брат Вячеслав и жена брата Ольга Мельникова. Первые буквы их фамилий и сложились в название кооператива. За три года своего существования компания чем только не занималась: импорт компьютеров, перепродажа оргтехники, реклама, биржевая торговля. А 20 октября 1992 была зарегистрирована та самая организация АО «МММ». Акции компании поступили в продажу в 1994 году и за каких-то полгода выросли в цене в 127 раз! Но сказка длилась не очень долго — в 1997 году «МММ» была признана банкротом. В дальнейшем Мавроди несколько раз запускал и перезапускал финансовые пирамиды, но такого успеха они уже не имели. Всего за время существования «МММ» в неё были вовлечены от 10 до 15 миллионов вкладчиков, а ущерб от пирамиды по некоторым подсчётам достиг 3 миллиардов рублей.</w:t>
      </w:r>
    </w:p>
    <w:p w:rsidR="00DF6646" w:rsidRDefault="00DF6646">
      <w:pPr>
        <w:spacing w:line="360" w:lineRule="auto"/>
        <w:jc w:val="both"/>
        <w:rPr>
          <w:rFonts w:ascii="Times New Roman" w:eastAsia="Times New Roman" w:hAnsi="Times New Roman" w:cs="Times New Roman"/>
          <w:sz w:val="28"/>
          <w:szCs w:val="28"/>
        </w:rPr>
      </w:pPr>
    </w:p>
    <w:p w:rsidR="00DF6646" w:rsidRDefault="00DF6646">
      <w:pPr>
        <w:spacing w:line="360" w:lineRule="auto"/>
        <w:jc w:val="both"/>
        <w:rPr>
          <w:rFonts w:ascii="Times New Roman" w:eastAsia="Times New Roman" w:hAnsi="Times New Roman" w:cs="Times New Roman"/>
          <w:sz w:val="28"/>
          <w:szCs w:val="28"/>
        </w:rPr>
      </w:pPr>
    </w:p>
    <w:p w:rsidR="00DF6646" w:rsidRDefault="006E42EE">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Мошенничество 2</w:t>
      </w:r>
    </w:p>
    <w:p w:rsidR="00DF6646" w:rsidRDefault="006E42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Вениамин Борисович </w:t>
      </w:r>
      <w:proofErr w:type="spellStart"/>
      <w:r>
        <w:rPr>
          <w:rFonts w:ascii="Times New Roman" w:eastAsia="Times New Roman" w:hAnsi="Times New Roman" w:cs="Times New Roman"/>
          <w:sz w:val="28"/>
          <w:szCs w:val="28"/>
        </w:rPr>
        <w:t>Вайсман</w:t>
      </w:r>
      <w:proofErr w:type="spellEnd"/>
      <w:r>
        <w:rPr>
          <w:rFonts w:ascii="Times New Roman" w:eastAsia="Times New Roman" w:hAnsi="Times New Roman" w:cs="Times New Roman"/>
          <w:sz w:val="28"/>
          <w:szCs w:val="28"/>
        </w:rPr>
        <w:t xml:space="preserve"> родился в Житомире в 1914 году. Орудовать воровством начал в 1930-1940 годах, далее был пойман и посажен в тюрьму. </w:t>
      </w:r>
      <w:proofErr w:type="spellStart"/>
      <w:r>
        <w:rPr>
          <w:rFonts w:ascii="Times New Roman" w:eastAsia="Times New Roman" w:hAnsi="Times New Roman" w:cs="Times New Roman"/>
          <w:sz w:val="28"/>
          <w:szCs w:val="28"/>
        </w:rPr>
        <w:t>Вайсман</w:t>
      </w:r>
      <w:proofErr w:type="spellEnd"/>
      <w:r>
        <w:rPr>
          <w:rFonts w:ascii="Times New Roman" w:eastAsia="Times New Roman" w:hAnsi="Times New Roman" w:cs="Times New Roman"/>
          <w:sz w:val="28"/>
          <w:szCs w:val="28"/>
        </w:rPr>
        <w:t xml:space="preserve"> организовал побег с тюрьмы, но прогадал с погодой, обморозил конечности, лишился ног, и одной руки. После этого он решился заняться мошенничеством, сделал поддельные документы, и начал выдавать себя за инвалида войны, Героя Советского Союза, обвесим всю грудь орденами. Он ходил по министрам и жаловался о своей тяжелой судьбе, он получал бесплатно одежду, еду, ему была выделена безвозмездно квартира.</w:t>
      </w:r>
    </w:p>
    <w:p w:rsidR="006E42EE" w:rsidRDefault="006E42EE">
      <w:pPr>
        <w:spacing w:line="360" w:lineRule="auto"/>
        <w:jc w:val="both"/>
        <w:rPr>
          <w:rFonts w:ascii="Times New Roman" w:eastAsia="Times New Roman" w:hAnsi="Times New Roman" w:cs="Times New Roman"/>
          <w:b/>
          <w:sz w:val="28"/>
          <w:szCs w:val="28"/>
        </w:rPr>
      </w:pPr>
    </w:p>
    <w:p w:rsidR="006E42EE" w:rsidRDefault="006E42EE">
      <w:pPr>
        <w:spacing w:line="360" w:lineRule="auto"/>
        <w:jc w:val="both"/>
        <w:rPr>
          <w:rFonts w:ascii="Times New Roman" w:eastAsia="Times New Roman" w:hAnsi="Times New Roman" w:cs="Times New Roman"/>
          <w:b/>
          <w:sz w:val="28"/>
          <w:szCs w:val="28"/>
        </w:rPr>
      </w:pPr>
    </w:p>
    <w:p w:rsidR="006E42EE" w:rsidRDefault="006E42EE">
      <w:pPr>
        <w:spacing w:line="360" w:lineRule="auto"/>
        <w:jc w:val="both"/>
        <w:rPr>
          <w:rFonts w:ascii="Times New Roman" w:eastAsia="Times New Roman" w:hAnsi="Times New Roman" w:cs="Times New Roman"/>
          <w:b/>
          <w:sz w:val="28"/>
          <w:szCs w:val="28"/>
        </w:rPr>
      </w:pPr>
    </w:p>
    <w:p w:rsidR="00DF6646" w:rsidRDefault="006E42EE">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Мошенничество 3</w:t>
      </w:r>
    </w:p>
    <w:p w:rsidR="00DF6646" w:rsidRDefault="006E42EE">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Кэсси</w:t>
      </w:r>
      <w:proofErr w:type="spellEnd"/>
      <w:r>
        <w:rPr>
          <w:rFonts w:ascii="Times New Roman" w:eastAsia="Times New Roman" w:hAnsi="Times New Roman" w:cs="Times New Roman"/>
          <w:sz w:val="28"/>
          <w:szCs w:val="28"/>
        </w:rPr>
        <w:t xml:space="preserve"> Чедвик (1857-1907), урожденная Элизабет </w:t>
      </w:r>
      <w:proofErr w:type="spellStart"/>
      <w:r>
        <w:rPr>
          <w:rFonts w:ascii="Times New Roman" w:eastAsia="Times New Roman" w:hAnsi="Times New Roman" w:cs="Times New Roman"/>
          <w:sz w:val="28"/>
          <w:szCs w:val="28"/>
        </w:rPr>
        <w:t>Бигли</w:t>
      </w:r>
      <w:proofErr w:type="spellEnd"/>
      <w:r>
        <w:rPr>
          <w:rFonts w:ascii="Times New Roman" w:eastAsia="Times New Roman" w:hAnsi="Times New Roman" w:cs="Times New Roman"/>
          <w:sz w:val="28"/>
          <w:szCs w:val="28"/>
        </w:rPr>
        <w:t xml:space="preserve">. В 1897 году </w:t>
      </w:r>
      <w:proofErr w:type="spellStart"/>
      <w:r>
        <w:rPr>
          <w:rFonts w:ascii="Times New Roman" w:eastAsia="Times New Roman" w:hAnsi="Times New Roman" w:cs="Times New Roman"/>
          <w:sz w:val="28"/>
          <w:szCs w:val="28"/>
        </w:rPr>
        <w:t>Кэсси</w:t>
      </w:r>
      <w:proofErr w:type="spellEnd"/>
      <w:r>
        <w:rPr>
          <w:rFonts w:ascii="Times New Roman" w:eastAsia="Times New Roman" w:hAnsi="Times New Roman" w:cs="Times New Roman"/>
          <w:sz w:val="28"/>
          <w:szCs w:val="28"/>
        </w:rPr>
        <w:t xml:space="preserve"> организовала свою самую успешную аферу. Она назвала себя незаконнорожденной дочерью сталепромышленника родом из Шотландии Эндрю Карнеги. Благодаря фальшивому векселю на сумму 2 миллиона долларов, якобы выданному ей отцом, </w:t>
      </w:r>
      <w:proofErr w:type="spellStart"/>
      <w:r>
        <w:rPr>
          <w:rFonts w:ascii="Times New Roman" w:eastAsia="Times New Roman" w:hAnsi="Times New Roman" w:cs="Times New Roman"/>
          <w:sz w:val="28"/>
          <w:szCs w:val="28"/>
        </w:rPr>
        <w:t>Кэсси</w:t>
      </w:r>
      <w:proofErr w:type="spellEnd"/>
      <w:r>
        <w:rPr>
          <w:rFonts w:ascii="Times New Roman" w:eastAsia="Times New Roman" w:hAnsi="Times New Roman" w:cs="Times New Roman"/>
          <w:sz w:val="28"/>
          <w:szCs w:val="28"/>
        </w:rPr>
        <w:t xml:space="preserve"> получила ссуды в разных банках на общую сумму от 10 млн до 20 млн долларов. </w:t>
      </w:r>
    </w:p>
    <w:p w:rsidR="00DF6646" w:rsidRDefault="006E42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конце концов полиция поинтересовалась у самого Карнеги, знакома ли ему мошенница, а после его отрицательного ответа арестовала миссис Чедвик. </w:t>
      </w:r>
      <w:proofErr w:type="spellStart"/>
      <w:r>
        <w:rPr>
          <w:rFonts w:ascii="Times New Roman" w:eastAsia="Times New Roman" w:hAnsi="Times New Roman" w:cs="Times New Roman"/>
          <w:sz w:val="28"/>
          <w:szCs w:val="28"/>
        </w:rPr>
        <w:t>Кэсси</w:t>
      </w:r>
      <w:proofErr w:type="spellEnd"/>
      <w:r>
        <w:rPr>
          <w:rFonts w:ascii="Times New Roman" w:eastAsia="Times New Roman" w:hAnsi="Times New Roman" w:cs="Times New Roman"/>
          <w:sz w:val="28"/>
          <w:szCs w:val="28"/>
        </w:rPr>
        <w:t xml:space="preserve"> Чедвик предстала перед судом 6 марта 1905 года. Она была признана виновной в 9 крупных мошенничествах. Приговоренная к десяти годам, миссис Чедвик умерла в тюрьме два года спустя</w:t>
      </w:r>
    </w:p>
    <w:p w:rsidR="00DF6646" w:rsidRDefault="00DF6646">
      <w:pPr>
        <w:spacing w:line="360" w:lineRule="auto"/>
        <w:jc w:val="both"/>
        <w:rPr>
          <w:rFonts w:ascii="Times New Roman" w:eastAsia="Times New Roman" w:hAnsi="Times New Roman" w:cs="Times New Roman"/>
          <w:sz w:val="28"/>
          <w:szCs w:val="28"/>
        </w:rPr>
      </w:pPr>
    </w:p>
    <w:p w:rsidR="00DF6646" w:rsidRDefault="006E42EE">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Мошенничество 4</w:t>
      </w:r>
    </w:p>
    <w:p w:rsidR="00DF6646" w:rsidRDefault="006E42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 г. к пожилой паре в квартиру позвонил молодой человек, который представился торговым представителем ООО «</w:t>
      </w:r>
      <w:proofErr w:type="spellStart"/>
      <w:r>
        <w:rPr>
          <w:rFonts w:ascii="Times New Roman" w:eastAsia="Times New Roman" w:hAnsi="Times New Roman" w:cs="Times New Roman"/>
          <w:sz w:val="28"/>
          <w:szCs w:val="28"/>
        </w:rPr>
        <w:t>Moderna</w:t>
      </w:r>
      <w:proofErr w:type="spellEnd"/>
      <w:r>
        <w:rPr>
          <w:rFonts w:ascii="Times New Roman" w:eastAsia="Times New Roman" w:hAnsi="Times New Roman" w:cs="Times New Roman"/>
          <w:sz w:val="28"/>
          <w:szCs w:val="28"/>
        </w:rPr>
        <w:t xml:space="preserve">». Когда Васильева Н.П. открыла дверь, то вступила в диалог с представителем компании. Последний пояснил, что был разработан новый препарат NOT-COVID, заверил что этот препарат уникальный и только сегодня именно для такой категории населения (пенсионеров) </w:t>
      </w:r>
      <w:r w:rsidR="00CE358E">
        <w:rPr>
          <w:rFonts w:ascii="Times New Roman" w:eastAsia="Times New Roman" w:hAnsi="Times New Roman" w:cs="Times New Roman"/>
          <w:sz w:val="28"/>
          <w:szCs w:val="28"/>
        </w:rPr>
        <w:t xml:space="preserve">предусмотрена </w:t>
      </w:r>
      <w:r>
        <w:rPr>
          <w:rFonts w:ascii="Times New Roman" w:eastAsia="Times New Roman" w:hAnsi="Times New Roman" w:cs="Times New Roman"/>
          <w:sz w:val="28"/>
          <w:szCs w:val="28"/>
        </w:rPr>
        <w:t>скидка в размере 20%, и сумма аппарата составляет с учетом всех скидок 24 000 рублей. Он описал все его чудодейственные действия и заверил, что у пожилых людей сразу появится иммунитет к вирусу. Васильева Н.П. переживающая за свою жизнь приобрела указанный аппарат. Представитель ООО «</w:t>
      </w:r>
      <w:proofErr w:type="spellStart"/>
      <w:r>
        <w:rPr>
          <w:rFonts w:ascii="Times New Roman" w:eastAsia="Times New Roman" w:hAnsi="Times New Roman" w:cs="Times New Roman"/>
          <w:sz w:val="28"/>
          <w:szCs w:val="28"/>
        </w:rPr>
        <w:t>Moderna</w:t>
      </w:r>
      <w:proofErr w:type="spellEnd"/>
      <w:r>
        <w:rPr>
          <w:rFonts w:ascii="Times New Roman" w:eastAsia="Times New Roman" w:hAnsi="Times New Roman" w:cs="Times New Roman"/>
          <w:sz w:val="28"/>
          <w:szCs w:val="28"/>
        </w:rPr>
        <w:t>» покинул их квартиру. Спустя время к пожилой паре пришла дочь и сказала, что они заплатили дорогую цену за препарат, а осенью будут ставить вакцины российского производства абсолютно бесплатно.</w:t>
      </w:r>
    </w:p>
    <w:p w:rsidR="006E42EE" w:rsidRDefault="006E42EE">
      <w:pPr>
        <w:spacing w:line="360" w:lineRule="auto"/>
        <w:jc w:val="both"/>
        <w:rPr>
          <w:rFonts w:ascii="Times New Roman" w:eastAsia="Times New Roman" w:hAnsi="Times New Roman" w:cs="Times New Roman"/>
          <w:sz w:val="28"/>
          <w:szCs w:val="28"/>
        </w:rPr>
      </w:pPr>
    </w:p>
    <w:p w:rsidR="006E42EE" w:rsidRDefault="006E42EE">
      <w:pPr>
        <w:spacing w:line="360" w:lineRule="auto"/>
        <w:jc w:val="both"/>
        <w:rPr>
          <w:rFonts w:ascii="Times New Roman" w:eastAsia="Times New Roman" w:hAnsi="Times New Roman" w:cs="Times New Roman"/>
          <w:sz w:val="28"/>
          <w:szCs w:val="28"/>
        </w:rPr>
      </w:pPr>
    </w:p>
    <w:p w:rsidR="00DF6646" w:rsidRDefault="006E42EE">
      <w:pPr>
        <w:spacing w:line="360" w:lineRule="auto"/>
        <w:ind w:firstLine="56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3</w:t>
      </w:r>
    </w:p>
    <w:p w:rsidR="00DF6646" w:rsidRDefault="006E42E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"Уголовный кодекс Российской Федерации" от 13.06.1996 N 63-ФЗ (ред. от 03.10.2018) (с изм. и доп., вступ. в силу с 21.10.2018)</w:t>
      </w:r>
    </w:p>
    <w:p w:rsidR="00DF6646" w:rsidRDefault="006E42EE">
      <w:pPr>
        <w:spacing w:line="360" w:lineRule="auto"/>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УК РФ Статья 159. Мошенничество</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Мошенничество, совершенное лицом с использованием своего служебного положения, а равно в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w:t>
      </w:r>
      <w:r>
        <w:rPr>
          <w:rFonts w:ascii="Times New Roman" w:eastAsia="Times New Roman" w:hAnsi="Times New Roman" w:cs="Times New Roman"/>
          <w:sz w:val="28"/>
          <w:szCs w:val="28"/>
        </w:rPr>
        <w:lastRenderedPageBreak/>
        <w:t>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Мошенничество, совершенное организованной группой либо в особо крупном размере или повлекшее лишение права гражданина на жилое помещение, - 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Fonts w:ascii="Times New Roman" w:eastAsia="Times New Roman" w:hAnsi="Times New Roman" w:cs="Times New Roman"/>
          <w:sz w:val="28"/>
          <w:szCs w:val="28"/>
        </w:rPr>
        <w:t>иного дохода</w:t>
      </w:r>
      <w:proofErr w:type="gramEnd"/>
      <w:r>
        <w:rPr>
          <w:rFonts w:ascii="Times New Roman" w:eastAsia="Times New Roman" w:hAnsi="Times New Roman" w:cs="Times New Roman"/>
          <w:sz w:val="28"/>
          <w:szCs w:val="28"/>
        </w:rPr>
        <w:t xml:space="preserve"> осужденного за период до трех лет либо без такового и с ограничением свободы на срок до двух лет либо без такового.</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Деяние, предусмотренное частью пятой настоящей статьи, совершенное в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Деяние, предусмотренное частью пятой настоящей статьи, совершенное в особо крупном размере, - 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Fonts w:ascii="Times New Roman" w:eastAsia="Times New Roman" w:hAnsi="Times New Roman" w:cs="Times New Roman"/>
          <w:sz w:val="28"/>
          <w:szCs w:val="28"/>
        </w:rPr>
        <w:t>иного дохода</w:t>
      </w:r>
      <w:proofErr w:type="gramEnd"/>
      <w:r>
        <w:rPr>
          <w:rFonts w:ascii="Times New Roman" w:eastAsia="Times New Roman" w:hAnsi="Times New Roman" w:cs="Times New Roman"/>
          <w:sz w:val="28"/>
          <w:szCs w:val="28"/>
        </w:rPr>
        <w:t xml:space="preserve"> осужденного за период до трех лет либо без такового и с ограничением свободы на срок до двух лет либо без такового.</w:t>
      </w:r>
    </w:p>
    <w:p w:rsidR="00DF6646" w:rsidRDefault="006E42EE">
      <w:pPr>
        <w:spacing w:line="36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Примечания. 1. Значительным ущербом в части пятой настоящей статьи признается ущерб в сумме, составляющей не менее десяти тысяч рублей. 2. Крупным размером в части шестой настоящей статьи признается стоимость имущества, превышающая три миллиона рублей. 3. Особо крупным размером в части седьмой настоящей статьи признается стоимость имущества, превышающая двенадцать миллионов рублей. 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sectPr w:rsidR="00DF66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ungsuh">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516F0"/>
    <w:multiLevelType w:val="multilevel"/>
    <w:tmpl w:val="547EF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46"/>
    <w:rsid w:val="002F2251"/>
    <w:rsid w:val="00526E39"/>
    <w:rsid w:val="006D59EA"/>
    <w:rsid w:val="006E42EE"/>
    <w:rsid w:val="00715976"/>
    <w:rsid w:val="007A4ED8"/>
    <w:rsid w:val="00852FD8"/>
    <w:rsid w:val="00C5592D"/>
    <w:rsid w:val="00CE358E"/>
    <w:rsid w:val="00DF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308D"/>
  <w15:docId w15:val="{F70DEAEC-190E-4967-8C4A-E605C2CA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GW9wsPD4sv9MsdfsisAWNwfZ3ySoPF0F/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Лицей</cp:lastModifiedBy>
  <cp:revision>8</cp:revision>
  <dcterms:created xsi:type="dcterms:W3CDTF">2020-08-27T20:08:00Z</dcterms:created>
  <dcterms:modified xsi:type="dcterms:W3CDTF">2020-08-28T06:58:00Z</dcterms:modified>
</cp:coreProperties>
</file>