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A36907" w:rsidRDefault="00A36907" w:rsidP="00A36907">
      <w:pPr>
        <w:pStyle w:val="2"/>
        <w:tabs>
          <w:tab w:val="left" w:pos="66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>приказом НИУ ВШЭ - Пермь</w:t>
      </w:r>
    </w:p>
    <w:p w:rsidR="00A36907" w:rsidRDefault="00A36907" w:rsidP="00A36907">
      <w:pPr>
        <w:pStyle w:val="1"/>
        <w:tabs>
          <w:tab w:val="left" w:pos="6660"/>
          <w:tab w:val="left" w:pos="7560"/>
        </w:tabs>
        <w:ind w:firstLine="1119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73D3D">
        <w:t>20.04.2020</w:t>
      </w:r>
      <w:r w:rsidR="00773D3D">
        <w:rPr>
          <w:lang w:val="en-US"/>
        </w:rPr>
        <w:t xml:space="preserve"> </w:t>
      </w:r>
      <w:bookmarkStart w:id="0" w:name="_GoBack"/>
      <w:bookmarkEnd w:id="0"/>
      <w:r>
        <w:rPr>
          <w:sz w:val="26"/>
          <w:szCs w:val="26"/>
        </w:rPr>
        <w:t>№</w:t>
      </w:r>
      <w:r w:rsidR="00773D3D">
        <w:t>8.2.6.2-13/2004-08</w:t>
      </w:r>
    </w:p>
    <w:p w:rsidR="00B648CF" w:rsidRDefault="00B648CF" w:rsidP="00B648CF">
      <w:pPr>
        <w:suppressAutoHyphens/>
        <w:jc w:val="right"/>
        <w:rPr>
          <w:b/>
          <w:sz w:val="26"/>
          <w:szCs w:val="26"/>
        </w:rPr>
      </w:pPr>
    </w:p>
    <w:p w:rsidR="00B648CF" w:rsidRDefault="00B648CF" w:rsidP="00C27689">
      <w:pPr>
        <w:suppressAutoHyphens/>
        <w:jc w:val="center"/>
        <w:rPr>
          <w:b/>
          <w:sz w:val="26"/>
          <w:szCs w:val="26"/>
        </w:rPr>
      </w:pPr>
    </w:p>
    <w:p w:rsidR="00C27689" w:rsidRPr="00221191" w:rsidRDefault="00BB6F12" w:rsidP="00C27689">
      <w:pPr>
        <w:suppressAutoHyphens/>
        <w:jc w:val="center"/>
        <w:rPr>
          <w:b/>
          <w:szCs w:val="24"/>
        </w:rPr>
      </w:pPr>
      <w:r w:rsidRPr="00221191">
        <w:rPr>
          <w:b/>
          <w:szCs w:val="24"/>
        </w:rPr>
        <w:t>График проведения государственной итоговой аттестации в дистанционном формате</w:t>
      </w:r>
      <w:r w:rsidR="007A2D5C" w:rsidRPr="00221191">
        <w:rPr>
          <w:b/>
          <w:szCs w:val="24"/>
        </w:rPr>
        <w:t xml:space="preserve"> студентов</w:t>
      </w:r>
      <w:r w:rsidR="007A2D5C" w:rsidRPr="00221191">
        <w:rPr>
          <w:b/>
          <w:i/>
          <w:szCs w:val="24"/>
        </w:rPr>
        <w:t xml:space="preserve"> </w:t>
      </w:r>
      <w:r w:rsidR="007A2D5C" w:rsidRPr="00221191">
        <w:rPr>
          <w:b/>
          <w:szCs w:val="24"/>
        </w:rPr>
        <w:t xml:space="preserve">4 курса образовательной программы </w:t>
      </w:r>
      <w:proofErr w:type="spellStart"/>
      <w:r w:rsidR="007A2D5C" w:rsidRPr="00221191">
        <w:rPr>
          <w:b/>
          <w:szCs w:val="24"/>
        </w:rPr>
        <w:t>бакалавриата</w:t>
      </w:r>
      <w:proofErr w:type="spellEnd"/>
      <w:r w:rsidR="007A2D5C" w:rsidRPr="00221191">
        <w:rPr>
          <w:b/>
          <w:szCs w:val="24"/>
        </w:rPr>
        <w:t xml:space="preserve"> «Менеджмент»</w:t>
      </w:r>
      <w:r w:rsidR="007A2D5C" w:rsidRPr="00221191">
        <w:rPr>
          <w:b/>
          <w:i/>
          <w:szCs w:val="24"/>
        </w:rPr>
        <w:t xml:space="preserve"> </w:t>
      </w:r>
      <w:r w:rsidR="007A2D5C" w:rsidRPr="00221191">
        <w:rPr>
          <w:b/>
          <w:szCs w:val="24"/>
        </w:rPr>
        <w:t>направления подготовки 38.03.02 Менеджмент</w:t>
      </w:r>
      <w:r w:rsidR="007A2D5C" w:rsidRPr="00221191">
        <w:rPr>
          <w:b/>
          <w:i/>
          <w:szCs w:val="24"/>
        </w:rPr>
        <w:t xml:space="preserve"> </w:t>
      </w:r>
      <w:r w:rsidR="007A2D5C" w:rsidRPr="00221191">
        <w:rPr>
          <w:b/>
          <w:szCs w:val="24"/>
        </w:rPr>
        <w:t xml:space="preserve">факультета экономики, менеджмента и </w:t>
      </w:r>
      <w:proofErr w:type="gramStart"/>
      <w:r w:rsidR="007A2D5C" w:rsidRPr="00221191">
        <w:rPr>
          <w:b/>
          <w:szCs w:val="24"/>
        </w:rPr>
        <w:t>бизнес-информатики</w:t>
      </w:r>
      <w:proofErr w:type="gramEnd"/>
      <w:r w:rsidR="007A2D5C" w:rsidRPr="00221191">
        <w:rPr>
          <w:b/>
          <w:bCs/>
          <w:szCs w:val="24"/>
        </w:rPr>
        <w:t xml:space="preserve"> НИУ ВШЭ – Пермь</w:t>
      </w:r>
      <w:r w:rsidR="007A2D5C" w:rsidRPr="00221191">
        <w:rPr>
          <w:b/>
          <w:szCs w:val="24"/>
        </w:rPr>
        <w:t>, очной формы обучения, обучающихся по индивидуальному учебному плану</w:t>
      </w:r>
    </w:p>
    <w:p w:rsidR="00C27689" w:rsidRDefault="00C27689" w:rsidP="00C27689">
      <w:pPr>
        <w:suppressAutoHyphens/>
      </w:pPr>
    </w:p>
    <w:tbl>
      <w:tblPr>
        <w:tblStyle w:val="a6"/>
        <w:tblW w:w="14460" w:type="dxa"/>
        <w:jc w:val="center"/>
        <w:tblLayout w:type="fixed"/>
        <w:tblLook w:val="04A0" w:firstRow="1" w:lastRow="0" w:firstColumn="1" w:lastColumn="0" w:noHBand="0" w:noVBand="1"/>
      </w:tblPr>
      <w:tblGrid>
        <w:gridCol w:w="3256"/>
        <w:gridCol w:w="3691"/>
        <w:gridCol w:w="1559"/>
        <w:gridCol w:w="1843"/>
        <w:gridCol w:w="4111"/>
      </w:tblGrid>
      <w:tr w:rsidR="00221191" w:rsidRPr="00275DBD" w:rsidTr="00221191">
        <w:trPr>
          <w:trHeight w:val="493"/>
          <w:jc w:val="center"/>
        </w:trPr>
        <w:tc>
          <w:tcPr>
            <w:tcW w:w="3256" w:type="dxa"/>
          </w:tcPr>
          <w:p w:rsidR="00BB6F12" w:rsidRPr="00CF3924" w:rsidRDefault="00BB6F12" w:rsidP="007F7E71">
            <w:pPr>
              <w:suppressAutoHyphens/>
              <w:rPr>
                <w:b/>
                <w:szCs w:val="24"/>
              </w:rPr>
            </w:pPr>
            <w:r w:rsidRPr="00CF3924">
              <w:rPr>
                <w:b/>
                <w:szCs w:val="24"/>
              </w:rPr>
              <w:t>Государственное аттестационное испытание</w:t>
            </w:r>
          </w:p>
        </w:tc>
        <w:tc>
          <w:tcPr>
            <w:tcW w:w="3691" w:type="dxa"/>
          </w:tcPr>
          <w:p w:rsidR="00BB6F12" w:rsidRPr="00CF3924" w:rsidRDefault="00BB6F12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 xml:space="preserve">Мероприятие ГИА </w:t>
            </w:r>
          </w:p>
        </w:tc>
        <w:tc>
          <w:tcPr>
            <w:tcW w:w="1559" w:type="dxa"/>
          </w:tcPr>
          <w:p w:rsidR="00BB6F12" w:rsidRPr="00CF3924" w:rsidRDefault="00BB6F12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:rsidR="00BB6F12" w:rsidRPr="00CF3924" w:rsidRDefault="00BB6F12" w:rsidP="007F7E71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</w:tcPr>
          <w:p w:rsidR="00BB6F12" w:rsidRPr="00CF3924" w:rsidRDefault="00BB6F12" w:rsidP="00CF3924">
            <w:pPr>
              <w:pStyle w:val="a3"/>
              <w:suppressAutoHyphens/>
              <w:rPr>
                <w:b/>
                <w:sz w:val="24"/>
                <w:szCs w:val="24"/>
              </w:rPr>
            </w:pPr>
            <w:r w:rsidRPr="00CF3924">
              <w:rPr>
                <w:b/>
                <w:sz w:val="24"/>
                <w:szCs w:val="24"/>
              </w:rPr>
              <w:t>Список студентов (для каждой локальной ГЭК)</w:t>
            </w:r>
          </w:p>
        </w:tc>
      </w:tr>
      <w:tr w:rsidR="00221191" w:rsidRPr="00275DBD" w:rsidTr="00221191">
        <w:trPr>
          <w:trHeight w:val="826"/>
          <w:jc w:val="center"/>
        </w:trPr>
        <w:tc>
          <w:tcPr>
            <w:tcW w:w="3256" w:type="dxa"/>
          </w:tcPr>
          <w:p w:rsidR="0063269B" w:rsidRPr="0063269B" w:rsidRDefault="00E1530A" w:rsidP="0063269B">
            <w:pPr>
              <w:suppressAutoHyphens/>
              <w:rPr>
                <w:szCs w:val="24"/>
              </w:rPr>
            </w:pPr>
            <w:r w:rsidRPr="00E1530A">
              <w:rPr>
                <w:szCs w:val="24"/>
              </w:rPr>
              <w:t>Государственный междисциплинарный экзамен по направлению подготовки «Менеджмент»</w:t>
            </w:r>
          </w:p>
        </w:tc>
        <w:tc>
          <w:tcPr>
            <w:tcW w:w="3691" w:type="dxa"/>
          </w:tcPr>
          <w:p w:rsidR="0063269B" w:rsidRPr="00E1530A" w:rsidRDefault="00E1530A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E1530A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59" w:type="dxa"/>
          </w:tcPr>
          <w:p w:rsidR="0063269B" w:rsidRPr="00A30B27" w:rsidRDefault="00B470A0" w:rsidP="0063269B">
            <w:pPr>
              <w:suppressAutoHyphens/>
              <w:rPr>
                <w:szCs w:val="24"/>
                <w:highlight w:val="yellow"/>
              </w:rPr>
            </w:pPr>
            <w:r w:rsidRPr="00B470A0">
              <w:rPr>
                <w:szCs w:val="24"/>
              </w:rPr>
              <w:t>22.04.2020</w:t>
            </w:r>
          </w:p>
        </w:tc>
        <w:tc>
          <w:tcPr>
            <w:tcW w:w="1843" w:type="dxa"/>
          </w:tcPr>
          <w:p w:rsidR="0063269B" w:rsidRPr="00A30B27" w:rsidRDefault="0063269B" w:rsidP="0063269B">
            <w:pPr>
              <w:suppressAutoHyphens/>
              <w:rPr>
                <w:szCs w:val="24"/>
                <w:highlight w:val="yellow"/>
              </w:rPr>
            </w:pPr>
            <w:r w:rsidRPr="0063269B">
              <w:rPr>
                <w:szCs w:val="24"/>
              </w:rPr>
              <w:t>Дистанционно, асинхронно</w:t>
            </w:r>
          </w:p>
        </w:tc>
        <w:tc>
          <w:tcPr>
            <w:tcW w:w="4111" w:type="dxa"/>
          </w:tcPr>
          <w:p w:rsidR="0063269B" w:rsidRPr="00CF3924" w:rsidRDefault="0063269B" w:rsidP="0063269B">
            <w:pPr>
              <w:pStyle w:val="a3"/>
              <w:suppressAutoHyphens/>
              <w:rPr>
                <w:b/>
                <w:sz w:val="24"/>
                <w:szCs w:val="24"/>
              </w:rPr>
            </w:pPr>
          </w:p>
        </w:tc>
      </w:tr>
      <w:tr w:rsidR="00221191" w:rsidRPr="00275DBD" w:rsidTr="00221191">
        <w:trPr>
          <w:trHeight w:val="1413"/>
          <w:jc w:val="center"/>
        </w:trPr>
        <w:tc>
          <w:tcPr>
            <w:tcW w:w="3256" w:type="dxa"/>
          </w:tcPr>
          <w:p w:rsidR="0063269B" w:rsidRPr="00A30B27" w:rsidRDefault="0063269B" w:rsidP="0063269B">
            <w:pPr>
              <w:suppressAutoHyphens/>
              <w:rPr>
                <w:szCs w:val="24"/>
                <w:highlight w:val="yellow"/>
              </w:rPr>
            </w:pPr>
          </w:p>
        </w:tc>
        <w:tc>
          <w:tcPr>
            <w:tcW w:w="3691" w:type="dxa"/>
          </w:tcPr>
          <w:p w:rsidR="0063269B" w:rsidRPr="00A30B27" w:rsidRDefault="0063269B" w:rsidP="0063269B">
            <w:pPr>
              <w:suppressAutoHyphens/>
              <w:rPr>
                <w:szCs w:val="24"/>
                <w:highlight w:val="yellow"/>
              </w:rPr>
            </w:pPr>
            <w:proofErr w:type="gramStart"/>
            <w:r w:rsidRPr="003B4547">
              <w:rPr>
                <w:szCs w:val="24"/>
              </w:rPr>
              <w:t>Локальная</w:t>
            </w:r>
            <w:proofErr w:type="gramEnd"/>
            <w:r w:rsidRPr="003B4547">
              <w:rPr>
                <w:szCs w:val="24"/>
              </w:rPr>
              <w:t xml:space="preserve"> ГЭК по приему государственного междисциплинарного экзамена по направлению подготовки «Менеджмент»</w:t>
            </w:r>
          </w:p>
        </w:tc>
        <w:tc>
          <w:tcPr>
            <w:tcW w:w="1559" w:type="dxa"/>
          </w:tcPr>
          <w:p w:rsidR="0063269B" w:rsidRPr="0063269B" w:rsidRDefault="0063269B" w:rsidP="0063269B">
            <w:pPr>
              <w:suppressAutoHyphens/>
              <w:rPr>
                <w:szCs w:val="24"/>
              </w:rPr>
            </w:pPr>
            <w:r w:rsidRPr="0063269B">
              <w:rPr>
                <w:szCs w:val="24"/>
              </w:rPr>
              <w:t>25.05.2020</w:t>
            </w:r>
          </w:p>
        </w:tc>
        <w:tc>
          <w:tcPr>
            <w:tcW w:w="1843" w:type="dxa"/>
          </w:tcPr>
          <w:p w:rsidR="0063269B" w:rsidRPr="0063269B" w:rsidRDefault="0063269B" w:rsidP="0063269B">
            <w:pPr>
              <w:suppressAutoHyphens/>
              <w:rPr>
                <w:szCs w:val="24"/>
              </w:rPr>
            </w:pPr>
            <w:r w:rsidRPr="0063269B">
              <w:rPr>
                <w:szCs w:val="24"/>
              </w:rPr>
              <w:t>13.00-16.00</w:t>
            </w:r>
          </w:p>
        </w:tc>
        <w:tc>
          <w:tcPr>
            <w:tcW w:w="4111" w:type="dxa"/>
          </w:tcPr>
          <w:p w:rsidR="00E1530A" w:rsidRPr="00E1530A" w:rsidRDefault="00E1530A" w:rsidP="00E1530A">
            <w:pPr>
              <w:pStyle w:val="a7"/>
              <w:tabs>
                <w:tab w:val="left" w:pos="315"/>
              </w:tabs>
              <w:suppressAutoHyphens/>
              <w:ind w:left="31"/>
              <w:rPr>
                <w:szCs w:val="24"/>
              </w:rPr>
            </w:pPr>
            <w:r w:rsidRPr="00E1530A">
              <w:rPr>
                <w:szCs w:val="24"/>
              </w:rPr>
              <w:t>1.</w:t>
            </w:r>
            <w:r w:rsidRPr="00E1530A">
              <w:rPr>
                <w:szCs w:val="24"/>
              </w:rPr>
              <w:tab/>
            </w:r>
            <w:r>
              <w:rPr>
                <w:szCs w:val="24"/>
              </w:rPr>
              <w:t>Адамов Илья Олегович</w:t>
            </w:r>
          </w:p>
          <w:p w:rsidR="00E1530A" w:rsidRPr="00E1530A" w:rsidRDefault="00E1530A" w:rsidP="00E1530A">
            <w:pPr>
              <w:pStyle w:val="a7"/>
              <w:tabs>
                <w:tab w:val="left" w:pos="315"/>
              </w:tabs>
              <w:suppressAutoHyphens/>
              <w:ind w:left="31"/>
              <w:rPr>
                <w:szCs w:val="24"/>
              </w:rPr>
            </w:pPr>
            <w:r w:rsidRPr="00E1530A">
              <w:rPr>
                <w:szCs w:val="24"/>
              </w:rPr>
              <w:t>2.</w:t>
            </w:r>
            <w:r w:rsidRPr="00E1530A">
              <w:rPr>
                <w:szCs w:val="24"/>
              </w:rPr>
              <w:tab/>
            </w:r>
            <w:r>
              <w:rPr>
                <w:szCs w:val="24"/>
              </w:rPr>
              <w:t>Таранов Егор Олегович</w:t>
            </w:r>
          </w:p>
          <w:p w:rsidR="00E1530A" w:rsidRDefault="00E1530A" w:rsidP="00E1530A">
            <w:pPr>
              <w:pStyle w:val="a7"/>
              <w:tabs>
                <w:tab w:val="left" w:pos="315"/>
              </w:tabs>
              <w:suppressAutoHyphens/>
              <w:ind w:left="31"/>
              <w:rPr>
                <w:szCs w:val="24"/>
                <w:highlight w:val="yellow"/>
              </w:rPr>
            </w:pPr>
            <w:r>
              <w:rPr>
                <w:szCs w:val="24"/>
              </w:rPr>
              <w:t>3.</w:t>
            </w:r>
            <w:r>
              <w:rPr>
                <w:szCs w:val="24"/>
              </w:rPr>
              <w:tab/>
            </w:r>
            <w:proofErr w:type="spellStart"/>
            <w:r w:rsidRPr="00E1530A">
              <w:rPr>
                <w:szCs w:val="24"/>
              </w:rPr>
              <w:t>Троянова</w:t>
            </w:r>
            <w:proofErr w:type="spellEnd"/>
            <w:r>
              <w:rPr>
                <w:szCs w:val="24"/>
              </w:rPr>
              <w:t xml:space="preserve"> Екатерина Михайловна</w:t>
            </w:r>
          </w:p>
          <w:p w:rsidR="0063269B" w:rsidRPr="00221191" w:rsidRDefault="0063269B" w:rsidP="00221191">
            <w:pPr>
              <w:suppressAutoHyphens/>
              <w:rPr>
                <w:szCs w:val="24"/>
              </w:rPr>
            </w:pPr>
          </w:p>
        </w:tc>
      </w:tr>
      <w:tr w:rsidR="00221191" w:rsidRPr="00275DBD" w:rsidTr="00221191">
        <w:trPr>
          <w:trHeight w:val="552"/>
          <w:jc w:val="center"/>
        </w:trPr>
        <w:tc>
          <w:tcPr>
            <w:tcW w:w="3256" w:type="dxa"/>
          </w:tcPr>
          <w:p w:rsidR="0063269B" w:rsidRPr="00D74FFD" w:rsidRDefault="00D1039A" w:rsidP="0063269B">
            <w:pPr>
              <w:suppressAutoHyphens/>
              <w:rPr>
                <w:szCs w:val="24"/>
              </w:rPr>
            </w:pPr>
            <w:r w:rsidRPr="00D1039A">
              <w:rPr>
                <w:szCs w:val="24"/>
              </w:rPr>
              <w:t>Защита ВКР</w:t>
            </w:r>
          </w:p>
        </w:tc>
        <w:tc>
          <w:tcPr>
            <w:tcW w:w="3691" w:type="dxa"/>
          </w:tcPr>
          <w:p w:rsidR="0063269B" w:rsidRPr="00D74FFD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269B" w:rsidRPr="00D74FFD" w:rsidRDefault="0063269B" w:rsidP="007A2D5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02.06.20</w:t>
            </w:r>
            <w:r w:rsidR="007A2D5C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10.00-18.00</w:t>
            </w:r>
          </w:p>
        </w:tc>
        <w:tc>
          <w:tcPr>
            <w:tcW w:w="4111" w:type="dxa"/>
          </w:tcPr>
          <w:p w:rsidR="0063269B" w:rsidRPr="00D1039A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D1039A">
              <w:rPr>
                <w:szCs w:val="24"/>
              </w:rPr>
              <w:t>Таранов Егор Олегович</w:t>
            </w:r>
          </w:p>
          <w:p w:rsidR="0063269B" w:rsidRPr="00D1039A" w:rsidRDefault="0063269B" w:rsidP="0063269B">
            <w:pPr>
              <w:pStyle w:val="a7"/>
              <w:numPr>
                <w:ilvl w:val="0"/>
                <w:numId w:val="3"/>
              </w:numPr>
              <w:suppressAutoHyphens/>
              <w:rPr>
                <w:szCs w:val="24"/>
              </w:rPr>
            </w:pPr>
            <w:r w:rsidRPr="00D1039A">
              <w:rPr>
                <w:szCs w:val="24"/>
              </w:rPr>
              <w:t>Адамов Илья Олегович</w:t>
            </w:r>
          </w:p>
        </w:tc>
      </w:tr>
      <w:tr w:rsidR="00221191" w:rsidRPr="00275DBD" w:rsidTr="00221191">
        <w:trPr>
          <w:trHeight w:val="552"/>
          <w:jc w:val="center"/>
        </w:trPr>
        <w:tc>
          <w:tcPr>
            <w:tcW w:w="3256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  <w:tc>
          <w:tcPr>
            <w:tcW w:w="3691" w:type="dxa"/>
          </w:tcPr>
          <w:p w:rsidR="0063269B" w:rsidRDefault="0063269B" w:rsidP="0063269B">
            <w:pPr>
              <w:pStyle w:val="a3"/>
              <w:suppressAutoHyphens/>
              <w:rPr>
                <w:sz w:val="24"/>
                <w:szCs w:val="24"/>
              </w:rPr>
            </w:pPr>
            <w:r w:rsidRPr="00D74FFD">
              <w:rPr>
                <w:sz w:val="24"/>
                <w:szCs w:val="24"/>
              </w:rPr>
              <w:t xml:space="preserve">Локальная ГЭК №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3269B" w:rsidRPr="00D74FFD" w:rsidRDefault="0063269B" w:rsidP="007A2D5C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03.06.20</w:t>
            </w:r>
            <w:r w:rsidR="007A2D5C">
              <w:rPr>
                <w:szCs w:val="24"/>
              </w:rPr>
              <w:t>20</w:t>
            </w:r>
          </w:p>
        </w:tc>
        <w:tc>
          <w:tcPr>
            <w:tcW w:w="1843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10.00-18.00</w:t>
            </w:r>
          </w:p>
        </w:tc>
        <w:tc>
          <w:tcPr>
            <w:tcW w:w="4111" w:type="dxa"/>
          </w:tcPr>
          <w:p w:rsidR="0063269B" w:rsidRPr="00D1039A" w:rsidRDefault="0063269B" w:rsidP="00D1039A">
            <w:pPr>
              <w:pStyle w:val="a7"/>
              <w:numPr>
                <w:ilvl w:val="0"/>
                <w:numId w:val="4"/>
              </w:numPr>
              <w:suppressAutoHyphens/>
              <w:rPr>
                <w:szCs w:val="24"/>
              </w:rPr>
            </w:pPr>
            <w:proofErr w:type="spellStart"/>
            <w:r w:rsidRPr="00D1039A">
              <w:rPr>
                <w:szCs w:val="24"/>
              </w:rPr>
              <w:t>Троянова</w:t>
            </w:r>
            <w:proofErr w:type="spellEnd"/>
            <w:r w:rsidRPr="00D1039A">
              <w:rPr>
                <w:szCs w:val="24"/>
              </w:rPr>
              <w:t xml:space="preserve"> Екатерина Михайловна</w:t>
            </w:r>
          </w:p>
        </w:tc>
      </w:tr>
      <w:tr w:rsidR="0063269B" w:rsidRPr="00275DBD" w:rsidTr="00221191">
        <w:trPr>
          <w:trHeight w:val="364"/>
          <w:jc w:val="center"/>
        </w:trPr>
        <w:tc>
          <w:tcPr>
            <w:tcW w:w="6947" w:type="dxa"/>
            <w:gridSpan w:val="2"/>
          </w:tcPr>
          <w:p w:rsidR="0063269B" w:rsidRPr="00A9070B" w:rsidRDefault="0063269B" w:rsidP="0063269B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И</w:t>
            </w:r>
            <w:r w:rsidRPr="00BA7429">
              <w:rPr>
                <w:szCs w:val="24"/>
              </w:rPr>
              <w:t>тоговое заседание ГЭК/</w:t>
            </w:r>
            <w:r w:rsidRPr="00F8257F">
              <w:rPr>
                <w:szCs w:val="24"/>
              </w:rPr>
              <w:t>Президиум</w:t>
            </w:r>
            <w:r>
              <w:rPr>
                <w:szCs w:val="24"/>
              </w:rPr>
              <w:t>а</w:t>
            </w:r>
            <w:r w:rsidRPr="00F8257F">
              <w:rPr>
                <w:szCs w:val="24"/>
              </w:rPr>
              <w:t xml:space="preserve"> ГЭК</w:t>
            </w:r>
          </w:p>
        </w:tc>
        <w:tc>
          <w:tcPr>
            <w:tcW w:w="1559" w:type="dxa"/>
          </w:tcPr>
          <w:p w:rsidR="0063269B" w:rsidRPr="00A9070B" w:rsidRDefault="0063269B" w:rsidP="0080463D">
            <w:pPr>
              <w:suppressAutoHyphens/>
              <w:rPr>
                <w:szCs w:val="24"/>
              </w:rPr>
            </w:pPr>
            <w:r w:rsidRPr="006E0104">
              <w:rPr>
                <w:szCs w:val="24"/>
              </w:rPr>
              <w:t>1</w:t>
            </w:r>
            <w:r w:rsidR="0080463D">
              <w:rPr>
                <w:szCs w:val="24"/>
              </w:rPr>
              <w:t>7</w:t>
            </w:r>
            <w:r w:rsidRPr="006E0104">
              <w:rPr>
                <w:szCs w:val="24"/>
              </w:rPr>
              <w:t>.06.2020</w:t>
            </w:r>
          </w:p>
        </w:tc>
        <w:tc>
          <w:tcPr>
            <w:tcW w:w="1843" w:type="dxa"/>
          </w:tcPr>
          <w:p w:rsidR="0063269B" w:rsidRPr="00182B68" w:rsidRDefault="0063269B" w:rsidP="0063269B">
            <w:pPr>
              <w:suppressAutoHyphens/>
              <w:rPr>
                <w:szCs w:val="24"/>
              </w:rPr>
            </w:pPr>
            <w:r w:rsidRPr="0063269B">
              <w:rPr>
                <w:szCs w:val="24"/>
              </w:rPr>
              <w:t>13.00-14.30</w:t>
            </w:r>
          </w:p>
        </w:tc>
        <w:tc>
          <w:tcPr>
            <w:tcW w:w="4111" w:type="dxa"/>
          </w:tcPr>
          <w:p w:rsidR="0063269B" w:rsidRPr="00D74FFD" w:rsidRDefault="0063269B" w:rsidP="0063269B">
            <w:pPr>
              <w:suppressAutoHyphens/>
              <w:rPr>
                <w:szCs w:val="24"/>
              </w:rPr>
            </w:pPr>
          </w:p>
        </w:tc>
      </w:tr>
    </w:tbl>
    <w:p w:rsidR="00790471" w:rsidRDefault="00790471" w:rsidP="00182B68">
      <w:pPr>
        <w:rPr>
          <w:sz w:val="26"/>
          <w:szCs w:val="26"/>
        </w:rPr>
      </w:pPr>
    </w:p>
    <w:p w:rsidR="00182B68" w:rsidRPr="00DA098B" w:rsidRDefault="00182B68" w:rsidP="00182B68">
      <w:pPr>
        <w:rPr>
          <w:sz w:val="26"/>
          <w:szCs w:val="26"/>
        </w:rPr>
      </w:pPr>
      <w:r w:rsidRPr="00DA098B">
        <w:rPr>
          <w:sz w:val="26"/>
          <w:szCs w:val="26"/>
        </w:rPr>
        <w:t xml:space="preserve">Исполнитель: </w:t>
      </w:r>
    </w:p>
    <w:p w:rsidR="00182B68" w:rsidRPr="00DA098B" w:rsidRDefault="002871F9" w:rsidP="00182B68">
      <w:pPr>
        <w:rPr>
          <w:sz w:val="26"/>
          <w:szCs w:val="26"/>
        </w:rPr>
      </w:pPr>
      <w:r>
        <w:rPr>
          <w:sz w:val="26"/>
          <w:szCs w:val="26"/>
        </w:rPr>
        <w:t>Колодкина Ю.И</w:t>
      </w:r>
      <w:r w:rsidR="00182B68" w:rsidRPr="00DA098B">
        <w:rPr>
          <w:sz w:val="26"/>
          <w:szCs w:val="26"/>
        </w:rPr>
        <w:t>.</w:t>
      </w:r>
    </w:p>
    <w:p w:rsidR="00182B68" w:rsidRPr="00DA098B" w:rsidRDefault="00182B68" w:rsidP="00182B68">
      <w:pPr>
        <w:rPr>
          <w:sz w:val="26"/>
          <w:szCs w:val="26"/>
        </w:rPr>
      </w:pPr>
      <w:r w:rsidRPr="00DA098B">
        <w:rPr>
          <w:sz w:val="26"/>
          <w:szCs w:val="26"/>
        </w:rPr>
        <w:t>Тел. (342) 205-52-11</w:t>
      </w:r>
    </w:p>
    <w:p w:rsidR="00182B68" w:rsidRPr="002871F9" w:rsidRDefault="00182B68" w:rsidP="00182B68">
      <w:proofErr w:type="spellStart"/>
      <w:r w:rsidRPr="00DA098B">
        <w:rPr>
          <w:sz w:val="26"/>
          <w:szCs w:val="26"/>
        </w:rPr>
        <w:t>Вн</w:t>
      </w:r>
      <w:proofErr w:type="spellEnd"/>
      <w:r w:rsidRPr="00DA098B">
        <w:rPr>
          <w:sz w:val="26"/>
          <w:szCs w:val="26"/>
        </w:rPr>
        <w:t xml:space="preserve">. тел. </w:t>
      </w:r>
      <w:r>
        <w:rPr>
          <w:sz w:val="26"/>
          <w:szCs w:val="26"/>
        </w:rPr>
        <w:t>6</w:t>
      </w:r>
      <w:r w:rsidRPr="00DA098B">
        <w:rPr>
          <w:sz w:val="26"/>
          <w:szCs w:val="26"/>
        </w:rPr>
        <w:t>1</w:t>
      </w:r>
      <w:r w:rsidR="002871F9">
        <w:rPr>
          <w:sz w:val="26"/>
          <w:szCs w:val="26"/>
        </w:rPr>
        <w:t>23</w:t>
      </w:r>
    </w:p>
    <w:sectPr w:rsidR="00182B68" w:rsidRPr="002871F9" w:rsidSect="00221191">
      <w:headerReference w:type="default" r:id="rId8"/>
      <w:pgSz w:w="16838" w:h="11906" w:orient="landscape"/>
      <w:pgMar w:top="170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316" w:rsidRDefault="00695316" w:rsidP="00C27689">
      <w:r>
        <w:separator/>
      </w:r>
    </w:p>
  </w:endnote>
  <w:endnote w:type="continuationSeparator" w:id="0">
    <w:p w:rsidR="00695316" w:rsidRDefault="00695316" w:rsidP="00C2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316" w:rsidRDefault="00695316" w:rsidP="00C27689">
      <w:r>
        <w:separator/>
      </w:r>
    </w:p>
  </w:footnote>
  <w:footnote w:type="continuationSeparator" w:id="0">
    <w:p w:rsidR="00695316" w:rsidRDefault="00695316" w:rsidP="00C276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759576"/>
      <w:docPartObj>
        <w:docPartGallery w:val="Page Numbers (Top of Page)"/>
        <w:docPartUnique/>
      </w:docPartObj>
    </w:sdtPr>
    <w:sdtEndPr/>
    <w:sdtContent>
      <w:p w:rsidR="00752744" w:rsidRDefault="0075274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1191">
          <w:rPr>
            <w:noProof/>
          </w:rPr>
          <w:t>2</w:t>
        </w:r>
        <w:r>
          <w:fldChar w:fldCharType="end"/>
        </w:r>
      </w:p>
    </w:sdtContent>
  </w:sdt>
  <w:p w:rsidR="00752744" w:rsidRDefault="007527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037"/>
    <w:multiLevelType w:val="hybridMultilevel"/>
    <w:tmpl w:val="EB105628"/>
    <w:lvl w:ilvl="0" w:tplc="A7E0C06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27EE6"/>
    <w:multiLevelType w:val="hybridMultilevel"/>
    <w:tmpl w:val="59F80E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14BDB"/>
    <w:multiLevelType w:val="hybridMultilevel"/>
    <w:tmpl w:val="DB5CE48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BF61D59"/>
    <w:multiLevelType w:val="hybridMultilevel"/>
    <w:tmpl w:val="758C03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6D7CD9"/>
    <w:multiLevelType w:val="hybridMultilevel"/>
    <w:tmpl w:val="071E53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6B672F9"/>
    <w:multiLevelType w:val="hybridMultilevel"/>
    <w:tmpl w:val="C77C5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9657998"/>
    <w:multiLevelType w:val="hybridMultilevel"/>
    <w:tmpl w:val="1B304A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18E0A19"/>
    <w:multiLevelType w:val="hybridMultilevel"/>
    <w:tmpl w:val="57864646"/>
    <w:lvl w:ilvl="0" w:tplc="672ED4A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9466AC"/>
    <w:multiLevelType w:val="hybridMultilevel"/>
    <w:tmpl w:val="DE248A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85135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CAB4690"/>
    <w:multiLevelType w:val="hybridMultilevel"/>
    <w:tmpl w:val="24BC9C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A370F63"/>
    <w:multiLevelType w:val="hybridMultilevel"/>
    <w:tmpl w:val="6A8A994E"/>
    <w:lvl w:ilvl="0" w:tplc="D3CCBC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B173205"/>
    <w:multiLevelType w:val="hybridMultilevel"/>
    <w:tmpl w:val="2B92F8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1640A7"/>
    <w:multiLevelType w:val="hybridMultilevel"/>
    <w:tmpl w:val="117AD3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BDD25F9"/>
    <w:multiLevelType w:val="hybridMultilevel"/>
    <w:tmpl w:val="0EB20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10"/>
  </w:num>
  <w:num w:numId="13">
    <w:abstractNumId w:val="14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89"/>
    <w:rsid w:val="00005BA2"/>
    <w:rsid w:val="000125DB"/>
    <w:rsid w:val="00052EBB"/>
    <w:rsid w:val="0005348E"/>
    <w:rsid w:val="00056B4E"/>
    <w:rsid w:val="00063B81"/>
    <w:rsid w:val="000670AB"/>
    <w:rsid w:val="00071147"/>
    <w:rsid w:val="00091D24"/>
    <w:rsid w:val="000B42EE"/>
    <w:rsid w:val="000D4891"/>
    <w:rsid w:val="000D4F5C"/>
    <w:rsid w:val="000E747A"/>
    <w:rsid w:val="00182B68"/>
    <w:rsid w:val="0020049E"/>
    <w:rsid w:val="00207177"/>
    <w:rsid w:val="00221191"/>
    <w:rsid w:val="00273E82"/>
    <w:rsid w:val="00275E5E"/>
    <w:rsid w:val="0028553B"/>
    <w:rsid w:val="0028651F"/>
    <w:rsid w:val="002871F9"/>
    <w:rsid w:val="0028776F"/>
    <w:rsid w:val="00296CA1"/>
    <w:rsid w:val="002C5D69"/>
    <w:rsid w:val="00325F7E"/>
    <w:rsid w:val="00377188"/>
    <w:rsid w:val="003B4547"/>
    <w:rsid w:val="003D2CCB"/>
    <w:rsid w:val="003E4E4A"/>
    <w:rsid w:val="00482948"/>
    <w:rsid w:val="004C30D4"/>
    <w:rsid w:val="004D0803"/>
    <w:rsid w:val="004E21E8"/>
    <w:rsid w:val="004F4B27"/>
    <w:rsid w:val="0050033D"/>
    <w:rsid w:val="0058542A"/>
    <w:rsid w:val="005D3F35"/>
    <w:rsid w:val="005F3CFF"/>
    <w:rsid w:val="00604A9F"/>
    <w:rsid w:val="0063269B"/>
    <w:rsid w:val="00651AAF"/>
    <w:rsid w:val="00687BB3"/>
    <w:rsid w:val="00695316"/>
    <w:rsid w:val="006E0104"/>
    <w:rsid w:val="006F3A6D"/>
    <w:rsid w:val="00707F61"/>
    <w:rsid w:val="0071447A"/>
    <w:rsid w:val="00730DCB"/>
    <w:rsid w:val="00752744"/>
    <w:rsid w:val="00773D3D"/>
    <w:rsid w:val="00790471"/>
    <w:rsid w:val="007A2D5C"/>
    <w:rsid w:val="007E45FD"/>
    <w:rsid w:val="00801A41"/>
    <w:rsid w:val="0080463D"/>
    <w:rsid w:val="0084607E"/>
    <w:rsid w:val="00860E10"/>
    <w:rsid w:val="0087082C"/>
    <w:rsid w:val="008C6EFE"/>
    <w:rsid w:val="00926553"/>
    <w:rsid w:val="00944217"/>
    <w:rsid w:val="00953A2F"/>
    <w:rsid w:val="009635F8"/>
    <w:rsid w:val="00967348"/>
    <w:rsid w:val="00970A52"/>
    <w:rsid w:val="00983234"/>
    <w:rsid w:val="009C26C5"/>
    <w:rsid w:val="009E370F"/>
    <w:rsid w:val="009F508B"/>
    <w:rsid w:val="00A30B27"/>
    <w:rsid w:val="00A36907"/>
    <w:rsid w:val="00A8550F"/>
    <w:rsid w:val="00AE25DA"/>
    <w:rsid w:val="00AE5F0D"/>
    <w:rsid w:val="00B021E3"/>
    <w:rsid w:val="00B32C69"/>
    <w:rsid w:val="00B470A0"/>
    <w:rsid w:val="00B648CF"/>
    <w:rsid w:val="00B77506"/>
    <w:rsid w:val="00BB6F12"/>
    <w:rsid w:val="00BE295F"/>
    <w:rsid w:val="00C27689"/>
    <w:rsid w:val="00C61E55"/>
    <w:rsid w:val="00C6445C"/>
    <w:rsid w:val="00C763BA"/>
    <w:rsid w:val="00CF3924"/>
    <w:rsid w:val="00CF5DC3"/>
    <w:rsid w:val="00D1039A"/>
    <w:rsid w:val="00D14524"/>
    <w:rsid w:val="00D6168D"/>
    <w:rsid w:val="00D61DA8"/>
    <w:rsid w:val="00D718A1"/>
    <w:rsid w:val="00DB09FA"/>
    <w:rsid w:val="00E1530A"/>
    <w:rsid w:val="00E8049D"/>
    <w:rsid w:val="00E90B91"/>
    <w:rsid w:val="00ED267A"/>
    <w:rsid w:val="00F8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6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C27689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2768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C27689"/>
    <w:rPr>
      <w:vertAlign w:val="superscript"/>
    </w:rPr>
  </w:style>
  <w:style w:type="table" w:styleId="a6">
    <w:name w:val="Table Grid"/>
    <w:basedOn w:val="a1"/>
    <w:uiPriority w:val="59"/>
    <w:rsid w:val="00C27689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B09F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5274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527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5274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2744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A3690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369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A36907"/>
    <w:pPr>
      <w:widowControl w:val="0"/>
      <w:snapToGrid w:val="0"/>
      <w:spacing w:before="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KotominaOV</dc:creator>
  <cp:lastModifiedBy>KotominaOV</cp:lastModifiedBy>
  <cp:revision>2</cp:revision>
  <cp:lastPrinted>2018-04-19T06:03:00Z</cp:lastPrinted>
  <dcterms:created xsi:type="dcterms:W3CDTF">2020-05-06T03:57:00Z</dcterms:created>
  <dcterms:modified xsi:type="dcterms:W3CDTF">2020-05-06T03:57:00Z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Колодкина Ю.И.</vt:lpwstr>
  </property>
  <property fmtid="{D5CDD505-2E9C-101B-9397-08002B2CF9AE}" pid="3" name="signerIof">
    <vt:lpwstr>О.Ю. Исопескуль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2020/4/24-27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Декан Исопескуль О.Ю.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бакалавриата «Менеджмент» факультета экономики, менеджмента и бизнес-информатики НИУ ВШЭ – Пермь, обучающихся по индивидуальному учебному плану, в 2020 году</vt:lpwstr>
  </property>
  <property fmtid="{D5CDD505-2E9C-101B-9397-08002B2CF9AE}" pid="13" name="creatorPost">
    <vt:lpwstr>Специалист по учебно-методической работе</vt:lpwstr>
  </property>
  <property fmtid="{D5CDD505-2E9C-101B-9397-08002B2CF9AE}" pid="14" name="signerName">
    <vt:lpwstr>Исопескуль О.Ю.</vt:lpwstr>
  </property>
  <property fmtid="{D5CDD505-2E9C-101B-9397-08002B2CF9AE}" pid="15" name="signerNameAndPostName">
    <vt:lpwstr>Исопескуль О.Ю., Декан</vt:lpwstr>
  </property>
  <property fmtid="{D5CDD505-2E9C-101B-9397-08002B2CF9AE}" pid="16" name="signerPost">
    <vt:lpwstr>Декан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Декан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Исопескуль О.Ю.</vt:lpwstr>
  </property>
</Properties>
</file>