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0" w:type="dxa"/>
        <w:tblInd w:w="-318" w:type="dxa"/>
        <w:tblLook w:val="04A0"/>
      </w:tblPr>
      <w:tblGrid>
        <w:gridCol w:w="513"/>
        <w:gridCol w:w="1614"/>
        <w:gridCol w:w="2000"/>
        <w:gridCol w:w="2820"/>
        <w:gridCol w:w="1840"/>
        <w:gridCol w:w="1280"/>
        <w:gridCol w:w="1340"/>
        <w:gridCol w:w="2911"/>
        <w:gridCol w:w="1392"/>
      </w:tblGrid>
      <w:tr w:rsidR="004B0ADE" w:rsidRPr="00841DCC" w:rsidTr="004B0ADE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Вид доверенности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№ доверенности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Ссылка на приказ о полномочиях, иное основание выдачи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841DCC" w:rsidRPr="00841DCC" w:rsidTr="004B0ADE">
        <w:trPr>
          <w:trHeight w:val="3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6.13-08.1/0904-02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09.04.2020 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правом передоверия</w:t>
            </w:r>
          </w:p>
        </w:tc>
      </w:tr>
      <w:tr w:rsidR="00841DCC" w:rsidRPr="00841DCC" w:rsidTr="004B0ADE">
        <w:trPr>
          <w:trHeight w:val="3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конкурсах, аукционах, запросах котировок, запросах предложений и иных видах закупки на право заключения  гражданско-правового договора, в том числе государственного (муниципального) контракта, на выполнение научно-исследовательских работ, экспериментальных разработок, опытно-конструкторских и технологических работ, оказание экспертных </w:t>
            </w:r>
            <w:r w:rsidRPr="00841D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иных услуг.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АГ 0542968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3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интересов</w:t>
            </w: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судах и госорганах при проведении проверок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6.13-08.2/2805-02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правом передоверия</w:t>
            </w:r>
          </w:p>
        </w:tc>
      </w:tr>
      <w:tr w:rsidR="00841DCC" w:rsidRPr="00841DCC" w:rsidTr="004B0ADE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безвозмездного пользования для организации здравпункта Бульвар Гагарина д. 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6.13-08.1/2705-02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27.05.2020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AB400E" w:rsidRPr="00841DCC" w:rsidTr="003D2B1E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Загороднова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8.2.6.9-09/2304-02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AB400E" w:rsidRPr="00841DCC" w:rsidTr="003D2B1E">
        <w:trPr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Архипов В.М.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НИУ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ВШЭ-Пермь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8.2.6.9-09/2904-01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0E" w:rsidRPr="00841DCC" w:rsidRDefault="00AB400E" w:rsidP="00A1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10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Матвеев В.А.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8.2.6.9-09/2304-01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Столяров П.Л.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8.2.6.9-09/2204-01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Оболонская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8.2.6.9-09/2304-03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Пермякова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8.2.6.9-09/2304-04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AB400E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Давыдова Т.Ф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интересов в ИФНС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8.2.6.9-09/2404-01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0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Штенникова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организационной поддержки академической деятельности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интересов в МВД по вопросам миграционного учета иностранных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8.2.6.9-09/2804-02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0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Гагарина Д.А.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декан социально-гуманитарного факультета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договоров, </w:t>
            </w: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заверение копий</w:t>
            </w:r>
            <w:proofErr w:type="gramEnd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8.2.6.9-2704-01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AB400E">
        <w:trPr>
          <w:trHeight w:val="11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Исопескуль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декан факультета экономики, менеджмента и </w:t>
            </w:r>
            <w:proofErr w:type="spellStart"/>
            <w:proofErr w:type="gram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spellEnd"/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договоров, </w:t>
            </w: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заверение копий</w:t>
            </w:r>
            <w:proofErr w:type="gramEnd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8.2.6.9-09/2704-02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0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Пестова Е.Л.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Начальник отдела закупок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интересов на Универсальной торговой платформе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8.2.6.9-09/2804-01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40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Загороднова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Е.П.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8.2.6.10-07/0209-03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3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Володина Г.Е.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Директор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подписание договоров аренды недвижимого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6.13-08.1/2908-02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Положение о Пермском филиале федерального государственного автономного учреждения высшего образования «Национальный исследовательский университет «Высшая школа экономики», Приказ НИУ ВШЭ «О переводе Володиной Г.Е. на должность директора Пермского филиала ГУ-ВШЭ» от 03.06.2002 № 873-К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Окулова Е.Э.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Начальник планово-финансового отдела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ЭЦП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8.2.6.9-09/2804-04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31.10.2020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Корнева Е.А.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интересов в МВД по вопросам миграционного учета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иностарнных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8.2.6.9-09/2904-03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29.04.2020 №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4B0ADE" w:rsidRPr="003C3A77" w:rsidTr="003C3A77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Гагарина Д.А.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декан </w:t>
            </w:r>
            <w:proofErr w:type="gram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социально-гуманитарного</w:t>
            </w:r>
            <w:proofErr w:type="gram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факусльтета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3C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верение документов</w:t>
            </w:r>
            <w:proofErr w:type="gramEnd"/>
            <w:r w:rsidRPr="003C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проведени</w:t>
            </w: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проверки РОН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8.2.6.10-07/1411-02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№ 6.13-08.1/2805-02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3C3A77" w:rsidRPr="00841DCC" w:rsidTr="003C3A77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Исопескуль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декан факультета экономики, менеджмента и </w:t>
            </w:r>
            <w:proofErr w:type="spellStart"/>
            <w:proofErr w:type="gram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spellEnd"/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3C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верение документов</w:t>
            </w:r>
            <w:proofErr w:type="gramEnd"/>
            <w:r w:rsidRPr="003C3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проведени</w:t>
            </w: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проверки РОН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8.2.6.10-07/1411-02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Оболонская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НИУ ВШЭ - Пермь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8.2.6.10-07/1312-01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8.2.6.10-07/2512-01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Матвеев В.А.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8.2.6.10-07/2612-01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Столяров П.Л.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НИУ ВШЭ - Пермь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интересов в суде, при проверках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8.2.6.10-07/2712-01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№ 6.13-08.2/2805-02 от 28.05.2019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Масленников П.Н., Столяров П.Л.,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Худанин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интересов в </w:t>
            </w:r>
            <w:proofErr w:type="spellStart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Росреестре</w:t>
            </w:r>
            <w:proofErr w:type="spellEnd"/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, ЦТИ, БТИ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АГ 2293982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12.12.2020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  <w:tr w:rsidR="00841DCC" w:rsidRPr="00841DCC" w:rsidTr="004B0ADE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DCC" w:rsidRPr="00841DCC" w:rsidRDefault="00841DCC" w:rsidP="0084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Кашин Д.В.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lang w:eastAsia="ru-RU"/>
              </w:rPr>
              <w:t>Начальник отдела международного сотрудничества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интересов в МВД по вопросам миграционного учета иностранных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8.2.6.9-09/2904-02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06.05.2024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 № 6.13-08.1/0904-02 от 09.04.2020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DCC" w:rsidRPr="00841DCC" w:rsidRDefault="00841DCC" w:rsidP="00841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1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права передоверия</w:t>
            </w:r>
          </w:p>
        </w:tc>
      </w:tr>
    </w:tbl>
    <w:p w:rsidR="00166AE6" w:rsidRPr="00841DCC" w:rsidRDefault="00166AE6">
      <w:pPr>
        <w:rPr>
          <w:rFonts w:ascii="Times New Roman" w:hAnsi="Times New Roman" w:cs="Times New Roman"/>
        </w:rPr>
      </w:pPr>
    </w:p>
    <w:sectPr w:rsidR="00166AE6" w:rsidRPr="00841DCC" w:rsidSect="00841DC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DCC"/>
    <w:rsid w:val="00166AE6"/>
    <w:rsid w:val="003C3A77"/>
    <w:rsid w:val="004B0ADE"/>
    <w:rsid w:val="00841DCC"/>
    <w:rsid w:val="00A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1044</Words>
  <Characters>5955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2020-05-06T07:18:00Z</dcterms:created>
  <dcterms:modified xsi:type="dcterms:W3CDTF">2020-05-06T09:29:00Z</dcterms:modified>
</cp:coreProperties>
</file>