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FE" w:rsidRPr="006E0F56" w:rsidRDefault="002A21FE" w:rsidP="002A21FE">
      <w:pPr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6E0F56">
        <w:rPr>
          <w:smallCaps/>
          <w:sz w:val="26"/>
          <w:szCs w:val="26"/>
        </w:rPr>
        <w:t>ПЕРМСКИЙ ФИЛИАЛ ФЕДЕРАЛЬНОГО  ГОСУДАРСТВЕННОГО АВТОНОМН</w:t>
      </w:r>
      <w:r>
        <w:rPr>
          <w:smallCaps/>
          <w:sz w:val="26"/>
          <w:szCs w:val="26"/>
        </w:rPr>
        <w:t>ОГО ОБРАЗОВАТЕЛЬНОГО УЧРЕЖДЕНИЯ</w:t>
      </w:r>
      <w:r w:rsidRPr="006E0F56">
        <w:rPr>
          <w:smallCaps/>
          <w:sz w:val="26"/>
          <w:szCs w:val="26"/>
        </w:rPr>
        <w:t xml:space="preserve"> ВЫСШЕГО ОБРАЗОВАНИЯ</w:t>
      </w:r>
    </w:p>
    <w:p w:rsidR="002A21FE" w:rsidRPr="006E0F56" w:rsidRDefault="002A21FE" w:rsidP="002A21FE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6E0F56">
        <w:rPr>
          <w:smallCaps/>
          <w:sz w:val="26"/>
          <w:szCs w:val="26"/>
        </w:rPr>
        <w:t>«НАЦИОНАЛЬНЫЙ ИССЛЕДОВАТЕЛЬСКИЙ УНИВЕРСИТЕТ</w:t>
      </w:r>
    </w:p>
    <w:p w:rsidR="002A21FE" w:rsidRPr="006E0F56" w:rsidRDefault="002A21FE" w:rsidP="002A21FE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6E0F56">
        <w:rPr>
          <w:smallCaps/>
          <w:sz w:val="26"/>
          <w:szCs w:val="26"/>
        </w:rPr>
        <w:t>«ВЫСШАЯ ШКОЛА ЭКОНОМИКИ»</w:t>
      </w:r>
    </w:p>
    <w:p w:rsidR="002A21FE" w:rsidRDefault="002A21FE" w:rsidP="002A21FE">
      <w:pPr>
        <w:rPr>
          <w:sz w:val="28"/>
          <w:szCs w:val="28"/>
        </w:rPr>
      </w:pPr>
    </w:p>
    <w:p w:rsidR="002A21FE" w:rsidRPr="00E74BCE" w:rsidRDefault="002A21FE" w:rsidP="002A21FE">
      <w:pPr>
        <w:ind w:firstLine="567"/>
        <w:jc w:val="center"/>
        <w:rPr>
          <w:sz w:val="28"/>
          <w:szCs w:val="28"/>
        </w:rPr>
      </w:pPr>
    </w:p>
    <w:p w:rsidR="002A21FE" w:rsidRPr="00B11312" w:rsidRDefault="002A21FE" w:rsidP="002A21FE">
      <w:pPr>
        <w:ind w:firstLine="567"/>
        <w:jc w:val="center"/>
        <w:rPr>
          <w:sz w:val="22"/>
          <w:szCs w:val="22"/>
        </w:rPr>
      </w:pPr>
      <w:r w:rsidRPr="00B11312">
        <w:rPr>
          <w:sz w:val="28"/>
          <w:szCs w:val="28"/>
        </w:rPr>
        <w:t>Вечерне-заочный факультет экономики и управления</w:t>
      </w:r>
    </w:p>
    <w:p w:rsidR="002A21FE" w:rsidRPr="00B11312" w:rsidRDefault="002A21FE" w:rsidP="002A21FE">
      <w:pPr>
        <w:ind w:firstLine="567"/>
        <w:jc w:val="both"/>
        <w:rPr>
          <w:sz w:val="22"/>
          <w:szCs w:val="22"/>
        </w:rPr>
      </w:pPr>
    </w:p>
    <w:p w:rsidR="002A21FE" w:rsidRPr="00B11312" w:rsidRDefault="002A21FE" w:rsidP="002A21FE">
      <w:pPr>
        <w:spacing w:before="240"/>
        <w:ind w:firstLine="567"/>
        <w:jc w:val="center"/>
        <w:rPr>
          <w:sz w:val="28"/>
          <w:szCs w:val="28"/>
        </w:rPr>
      </w:pPr>
    </w:p>
    <w:p w:rsidR="002A21FE" w:rsidRDefault="002A21FE" w:rsidP="002A21FE">
      <w:pPr>
        <w:ind w:firstLine="567"/>
        <w:jc w:val="right"/>
        <w:rPr>
          <w:sz w:val="28"/>
          <w:szCs w:val="28"/>
        </w:rPr>
      </w:pPr>
    </w:p>
    <w:p w:rsidR="002A21FE" w:rsidRDefault="002A21FE" w:rsidP="002A21FE">
      <w:pPr>
        <w:ind w:firstLine="567"/>
        <w:jc w:val="right"/>
        <w:rPr>
          <w:sz w:val="28"/>
          <w:szCs w:val="28"/>
        </w:rPr>
      </w:pPr>
    </w:p>
    <w:p w:rsidR="002A21FE" w:rsidRDefault="002A21FE" w:rsidP="002A21FE">
      <w:pPr>
        <w:ind w:firstLine="567"/>
        <w:jc w:val="right"/>
        <w:rPr>
          <w:sz w:val="28"/>
          <w:szCs w:val="28"/>
        </w:rPr>
      </w:pPr>
    </w:p>
    <w:p w:rsidR="002A21FE" w:rsidRPr="00B11312" w:rsidRDefault="002A21FE" w:rsidP="002A21FE">
      <w:pPr>
        <w:ind w:firstLine="567"/>
        <w:jc w:val="center"/>
        <w:rPr>
          <w:b/>
          <w:bCs/>
          <w:sz w:val="32"/>
          <w:szCs w:val="32"/>
        </w:rPr>
      </w:pP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  <w:r w:rsidRPr="006E0F56">
        <w:rPr>
          <w:sz w:val="26"/>
          <w:szCs w:val="26"/>
        </w:rPr>
        <w:t>Фамилия Имя Отчество автора</w:t>
      </w:r>
    </w:p>
    <w:p w:rsidR="002A21FE" w:rsidRPr="006E0F56" w:rsidRDefault="002A21FE" w:rsidP="002A21FE">
      <w:pPr>
        <w:spacing w:line="360" w:lineRule="auto"/>
        <w:jc w:val="center"/>
        <w:rPr>
          <w:b/>
          <w:smallCaps/>
          <w:sz w:val="26"/>
          <w:szCs w:val="26"/>
        </w:rPr>
      </w:pPr>
      <w:r w:rsidRPr="006E0F56">
        <w:rPr>
          <w:b/>
          <w:smallCaps/>
          <w:sz w:val="26"/>
          <w:szCs w:val="26"/>
        </w:rPr>
        <w:t>НАЗВАНИЕ ТЕМЫ ВКР</w:t>
      </w: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  <w:r w:rsidRPr="006E0F56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A26C94" w:rsidRDefault="002A21FE" w:rsidP="002A21FE">
      <w:pPr>
        <w:spacing w:line="360" w:lineRule="auto"/>
        <w:rPr>
          <w:i/>
          <w:sz w:val="26"/>
          <w:szCs w:val="26"/>
          <w:u w:val="single"/>
        </w:rPr>
      </w:pPr>
      <w:r w:rsidRPr="006E0F56">
        <w:rPr>
          <w:sz w:val="26"/>
          <w:szCs w:val="26"/>
        </w:rPr>
        <w:t xml:space="preserve">по направлению подготовки </w:t>
      </w:r>
      <w:r w:rsidR="005B6FF3">
        <w:rPr>
          <w:bCs/>
          <w:sz w:val="26"/>
          <w:szCs w:val="26"/>
          <w:u w:val="single"/>
        </w:rPr>
        <w:t>40</w:t>
      </w:r>
      <w:r w:rsidR="00A26C94">
        <w:rPr>
          <w:bCs/>
          <w:sz w:val="26"/>
          <w:szCs w:val="26"/>
          <w:u w:val="single"/>
        </w:rPr>
        <w:t>.03.</w:t>
      </w:r>
      <w:r w:rsidR="00694419">
        <w:rPr>
          <w:bCs/>
          <w:sz w:val="26"/>
          <w:szCs w:val="26"/>
          <w:u w:val="single"/>
        </w:rPr>
        <w:t>0</w:t>
      </w:r>
      <w:r w:rsidR="005B6FF3">
        <w:rPr>
          <w:bCs/>
          <w:sz w:val="26"/>
          <w:szCs w:val="26"/>
          <w:u w:val="single"/>
        </w:rPr>
        <w:t>1 Юриспруденция</w:t>
      </w:r>
    </w:p>
    <w:p w:rsidR="002A21FE" w:rsidRPr="006E0F56" w:rsidRDefault="002A21FE" w:rsidP="002A21FE">
      <w:pPr>
        <w:spacing w:line="360" w:lineRule="auto"/>
        <w:rPr>
          <w:sz w:val="26"/>
          <w:szCs w:val="26"/>
        </w:rPr>
      </w:pPr>
      <w:r w:rsidRPr="006E0F56">
        <w:rPr>
          <w:sz w:val="26"/>
          <w:szCs w:val="26"/>
        </w:rPr>
        <w:t>образовательной программы бакалавриата «</w:t>
      </w:r>
      <w:r w:rsidR="005B6FF3">
        <w:rPr>
          <w:bCs/>
          <w:sz w:val="26"/>
          <w:szCs w:val="26"/>
          <w:u w:val="single"/>
        </w:rPr>
        <w:t>Юриспруденция</w:t>
      </w:r>
      <w:r w:rsidRPr="006E0F56">
        <w:rPr>
          <w:sz w:val="26"/>
          <w:szCs w:val="26"/>
        </w:rPr>
        <w:t>»</w:t>
      </w:r>
      <w:bookmarkStart w:id="0" w:name="_GoBack"/>
      <w:bookmarkEnd w:id="0"/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</w:p>
    <w:tbl>
      <w:tblPr>
        <w:tblW w:w="9720" w:type="dxa"/>
        <w:tblLayout w:type="fixed"/>
        <w:tblLook w:val="04A0"/>
      </w:tblPr>
      <w:tblGrid>
        <w:gridCol w:w="3230"/>
        <w:gridCol w:w="3262"/>
        <w:gridCol w:w="3228"/>
      </w:tblGrid>
      <w:tr w:rsidR="00A26C94" w:rsidTr="00A26C94">
        <w:trPr>
          <w:trHeight w:val="212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Руководитель</w:t>
            </w:r>
          </w:p>
        </w:tc>
      </w:tr>
      <w:tr w:rsidR="00A26C94" w:rsidTr="00A26C94">
        <w:trPr>
          <w:trHeight w:val="287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A26C94" w:rsidTr="00A26C94">
        <w:trPr>
          <w:trHeight w:val="233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ученая степень, ученое звание)</w:t>
            </w:r>
          </w:p>
        </w:tc>
      </w:tr>
      <w:tr w:rsidR="00A26C94" w:rsidTr="00A26C94">
        <w:trPr>
          <w:trHeight w:val="182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</w:t>
            </w:r>
          </w:p>
        </w:tc>
      </w:tr>
      <w:tr w:rsidR="00A26C94" w:rsidTr="00A26C94">
        <w:trPr>
          <w:trHeight w:val="284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(И.О. Фамилия)</w:t>
            </w:r>
          </w:p>
        </w:tc>
      </w:tr>
      <w:tr w:rsidR="00A26C94" w:rsidTr="00A26C94">
        <w:trPr>
          <w:trHeight w:val="212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26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A26C94" w:rsidTr="00A26C94">
        <w:trPr>
          <w:trHeight w:val="212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Консультант</w:t>
            </w:r>
          </w:p>
        </w:tc>
      </w:tr>
      <w:tr w:rsidR="00A26C94" w:rsidTr="00A26C94">
        <w:trPr>
          <w:trHeight w:val="287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A26C94" w:rsidTr="00A26C94">
        <w:trPr>
          <w:trHeight w:val="195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ученая степень, ученое звание)</w:t>
            </w:r>
          </w:p>
        </w:tc>
      </w:tr>
      <w:tr w:rsidR="00A26C94" w:rsidTr="00A26C94">
        <w:trPr>
          <w:trHeight w:val="363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</w:t>
            </w:r>
          </w:p>
        </w:tc>
      </w:tr>
      <w:tr w:rsidR="00A26C94" w:rsidTr="00A26C94">
        <w:trPr>
          <w:trHeight w:val="284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(И.О. Фамилия)</w:t>
            </w:r>
          </w:p>
        </w:tc>
      </w:tr>
      <w:tr w:rsidR="00A26C94" w:rsidTr="00A26C94">
        <w:trPr>
          <w:trHeight w:val="189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</w:p>
    <w:p w:rsidR="002A21FE" w:rsidRDefault="002A21FE" w:rsidP="002A21FE">
      <w:pPr>
        <w:jc w:val="center"/>
        <w:rPr>
          <w:sz w:val="26"/>
          <w:szCs w:val="26"/>
        </w:rPr>
      </w:pPr>
      <w:bookmarkStart w:id="1" w:name="_Toc499036064"/>
      <w:bookmarkStart w:id="2" w:name="_Toc500189007"/>
      <w:bookmarkStart w:id="3" w:name="_Toc500346416"/>
    </w:p>
    <w:p w:rsidR="002A21FE" w:rsidRDefault="002A21FE" w:rsidP="002A21FE">
      <w:pPr>
        <w:jc w:val="center"/>
        <w:rPr>
          <w:sz w:val="26"/>
          <w:szCs w:val="26"/>
        </w:rPr>
      </w:pPr>
    </w:p>
    <w:p w:rsidR="002A21FE" w:rsidRDefault="002A21FE" w:rsidP="002A21FE">
      <w:pPr>
        <w:jc w:val="center"/>
        <w:rPr>
          <w:sz w:val="26"/>
          <w:szCs w:val="26"/>
        </w:rPr>
      </w:pPr>
    </w:p>
    <w:p w:rsidR="00377F74" w:rsidRPr="002A21FE" w:rsidRDefault="002A21FE" w:rsidP="002A21FE">
      <w:pPr>
        <w:jc w:val="center"/>
      </w:pPr>
      <w:r w:rsidRPr="002A21FE">
        <w:rPr>
          <w:sz w:val="26"/>
          <w:szCs w:val="26"/>
        </w:rPr>
        <w:t>г. Пермь, 20</w:t>
      </w:r>
      <w:r>
        <w:rPr>
          <w:sz w:val="26"/>
          <w:szCs w:val="26"/>
        </w:rPr>
        <w:t>20</w:t>
      </w:r>
      <w:r w:rsidRPr="002A21FE">
        <w:rPr>
          <w:sz w:val="26"/>
          <w:szCs w:val="26"/>
        </w:rPr>
        <w:t xml:space="preserve"> год</w:t>
      </w:r>
      <w:bookmarkEnd w:id="1"/>
      <w:bookmarkEnd w:id="2"/>
      <w:bookmarkEnd w:id="3"/>
    </w:p>
    <w:sectPr w:rsidR="00377F74" w:rsidRPr="002A21FE" w:rsidSect="00CE01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1FE"/>
    <w:rsid w:val="002A21FE"/>
    <w:rsid w:val="00377F74"/>
    <w:rsid w:val="005B6FF3"/>
    <w:rsid w:val="00615A9E"/>
    <w:rsid w:val="006453C2"/>
    <w:rsid w:val="00694419"/>
    <w:rsid w:val="00A26C94"/>
    <w:rsid w:val="00AC378E"/>
    <w:rsid w:val="00B67B40"/>
    <w:rsid w:val="00B759E6"/>
    <w:rsid w:val="00CE0104"/>
    <w:rsid w:val="00CF40CF"/>
    <w:rsid w:val="00FB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FE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7B40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B67B40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67B40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67B40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B67B40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67B40"/>
    <w:rPr>
      <w:rFonts w:ascii="Cambria" w:hAnsi="Cambria"/>
      <w:b/>
      <w:bCs/>
      <w:color w:val="4F81BD"/>
      <w:sz w:val="24"/>
      <w:szCs w:val="24"/>
      <w:lang/>
    </w:rPr>
  </w:style>
  <w:style w:type="paragraph" w:styleId="a3">
    <w:name w:val="Title"/>
    <w:basedOn w:val="a"/>
    <w:link w:val="a4"/>
    <w:qFormat/>
    <w:rsid w:val="00B67B40"/>
    <w:pPr>
      <w:widowControl/>
      <w:autoSpaceDE/>
      <w:autoSpaceDN/>
      <w:adjustRightInd/>
      <w:jc w:val="center"/>
    </w:pPr>
    <w:rPr>
      <w:sz w:val="28"/>
      <w:szCs w:val="24"/>
      <w:lang w:eastAsia="en-US"/>
    </w:rPr>
  </w:style>
  <w:style w:type="character" w:customStyle="1" w:styleId="a4">
    <w:name w:val="Название Знак"/>
    <w:link w:val="a3"/>
    <w:rsid w:val="00B67B40"/>
    <w:rPr>
      <w:sz w:val="28"/>
      <w:szCs w:val="24"/>
    </w:rPr>
  </w:style>
  <w:style w:type="character" w:styleId="a5">
    <w:name w:val="Strong"/>
    <w:uiPriority w:val="22"/>
    <w:qFormat/>
    <w:rsid w:val="00B67B40"/>
    <w:rPr>
      <w:rFonts w:ascii="Times New Roman" w:hAnsi="Times New Roman" w:cs="Times New Roman" w:hint="default"/>
      <w:b/>
      <w:bCs/>
    </w:rPr>
  </w:style>
  <w:style w:type="character" w:styleId="a6">
    <w:name w:val="Emphasis"/>
    <w:uiPriority w:val="20"/>
    <w:qFormat/>
    <w:rsid w:val="00B67B40"/>
    <w:rPr>
      <w:i/>
      <w:iCs/>
    </w:rPr>
  </w:style>
  <w:style w:type="paragraph" w:styleId="a7">
    <w:name w:val="No Spacing"/>
    <w:qFormat/>
    <w:rsid w:val="00B67B40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99"/>
    <w:qFormat/>
    <w:rsid w:val="00B67B40"/>
    <w:pPr>
      <w:widowControl/>
      <w:autoSpaceDE/>
      <w:autoSpaceDN/>
      <w:adjustRightInd/>
      <w:ind w:left="708"/>
    </w:pPr>
    <w:rPr>
      <w:sz w:val="24"/>
      <w:szCs w:val="24"/>
      <w:lang w:eastAsia="en-US"/>
    </w:rPr>
  </w:style>
  <w:style w:type="paragraph" w:styleId="a9">
    <w:name w:val="TOC Heading"/>
    <w:basedOn w:val="1"/>
    <w:next w:val="a"/>
    <w:uiPriority w:val="39"/>
    <w:qFormat/>
    <w:rsid w:val="00B67B40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FE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7B40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B67B40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67B40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67B40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B67B40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67B40"/>
    <w:rPr>
      <w:rFonts w:ascii="Cambria" w:hAnsi="Cambria"/>
      <w:b/>
      <w:bCs/>
      <w:color w:val="4F81BD"/>
      <w:sz w:val="24"/>
      <w:szCs w:val="24"/>
      <w:lang w:val="x-none" w:eastAsia="x-none"/>
    </w:rPr>
  </w:style>
  <w:style w:type="paragraph" w:styleId="a3">
    <w:name w:val="Title"/>
    <w:basedOn w:val="a"/>
    <w:link w:val="a4"/>
    <w:qFormat/>
    <w:rsid w:val="00B67B40"/>
    <w:pPr>
      <w:widowControl/>
      <w:autoSpaceDE/>
      <w:autoSpaceDN/>
      <w:adjustRightInd/>
      <w:jc w:val="center"/>
    </w:pPr>
    <w:rPr>
      <w:sz w:val="28"/>
      <w:szCs w:val="24"/>
      <w:lang w:eastAsia="en-US"/>
    </w:rPr>
  </w:style>
  <w:style w:type="character" w:customStyle="1" w:styleId="a4">
    <w:name w:val="Название Знак"/>
    <w:link w:val="a3"/>
    <w:rsid w:val="00B67B40"/>
    <w:rPr>
      <w:sz w:val="28"/>
      <w:szCs w:val="24"/>
    </w:rPr>
  </w:style>
  <w:style w:type="character" w:styleId="a5">
    <w:name w:val="Strong"/>
    <w:uiPriority w:val="22"/>
    <w:qFormat/>
    <w:rsid w:val="00B67B40"/>
    <w:rPr>
      <w:rFonts w:ascii="Times New Roman" w:hAnsi="Times New Roman" w:cs="Times New Roman" w:hint="default"/>
      <w:b/>
      <w:bCs/>
    </w:rPr>
  </w:style>
  <w:style w:type="character" w:styleId="a6">
    <w:name w:val="Emphasis"/>
    <w:uiPriority w:val="20"/>
    <w:qFormat/>
    <w:rsid w:val="00B67B40"/>
    <w:rPr>
      <w:i/>
      <w:iCs/>
    </w:rPr>
  </w:style>
  <w:style w:type="paragraph" w:styleId="a7">
    <w:name w:val="No Spacing"/>
    <w:qFormat/>
    <w:rsid w:val="00B67B40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99"/>
    <w:qFormat/>
    <w:rsid w:val="00B67B40"/>
    <w:pPr>
      <w:widowControl/>
      <w:autoSpaceDE/>
      <w:autoSpaceDN/>
      <w:adjustRightInd/>
      <w:ind w:left="708"/>
    </w:pPr>
    <w:rPr>
      <w:sz w:val="24"/>
      <w:szCs w:val="24"/>
      <w:lang w:eastAsia="en-US"/>
    </w:rPr>
  </w:style>
  <w:style w:type="paragraph" w:styleId="a9">
    <w:name w:val="TOC Heading"/>
    <w:basedOn w:val="1"/>
    <w:next w:val="a"/>
    <w:uiPriority w:val="39"/>
    <w:qFormat/>
    <w:rsid w:val="00B67B40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alex</cp:lastModifiedBy>
  <cp:revision>2</cp:revision>
  <dcterms:created xsi:type="dcterms:W3CDTF">2020-04-20T09:03:00Z</dcterms:created>
  <dcterms:modified xsi:type="dcterms:W3CDTF">2020-04-20T09:03:00Z</dcterms:modified>
</cp:coreProperties>
</file>