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83" w:rsidRPr="001E5983" w:rsidRDefault="001E5983" w:rsidP="001E5983">
      <w:pPr>
        <w:pStyle w:val="a7"/>
        <w:ind w:left="5382" w:right="-2"/>
        <w:contextualSpacing/>
        <w:jc w:val="left"/>
        <w:rPr>
          <w:rFonts w:ascii="Times New Roman" w:hAnsi="Times New Roman" w:cs="Times New Roman"/>
          <w:bCs/>
          <w:sz w:val="26"/>
          <w:szCs w:val="26"/>
          <w:lang w:val="en-GB"/>
        </w:rPr>
      </w:pPr>
      <w:r>
        <w:rPr>
          <w:rFonts w:ascii="Times New Roman" w:hAnsi="Times New Roman" w:cs="Times New Roman"/>
          <w:bCs/>
          <w:sz w:val="26"/>
          <w:szCs w:val="26"/>
          <w:lang w:val="en-GB"/>
        </w:rPr>
        <w:t xml:space="preserve">   Annex</w:t>
      </w:r>
    </w:p>
    <w:p w:rsidR="001E5983" w:rsidRPr="001E5983" w:rsidRDefault="001E5983" w:rsidP="001E5983">
      <w:pPr>
        <w:pStyle w:val="a7"/>
        <w:ind w:left="4248" w:right="-2" w:firstLine="708"/>
        <w:contextualSpacing/>
        <w:rPr>
          <w:rFonts w:ascii="Times New Roman" w:hAnsi="Times New Roman" w:cs="Times New Roman"/>
          <w:bCs/>
          <w:sz w:val="26"/>
          <w:szCs w:val="26"/>
          <w:lang w:val="en-US"/>
        </w:rPr>
      </w:pPr>
      <w:r>
        <w:rPr>
          <w:rFonts w:ascii="Times New Roman" w:hAnsi="Times New Roman" w:cs="Times New Roman"/>
          <w:bCs/>
          <w:sz w:val="26"/>
          <w:szCs w:val="26"/>
          <w:lang w:val="en-US"/>
        </w:rPr>
        <w:t xml:space="preserve">      </w:t>
      </w:r>
      <w:r w:rsidRPr="001E5983">
        <w:rPr>
          <w:rFonts w:ascii="Times New Roman" w:hAnsi="Times New Roman" w:cs="Times New Roman"/>
          <w:bCs/>
          <w:sz w:val="26"/>
          <w:szCs w:val="26"/>
          <w:lang w:val="en-US"/>
        </w:rPr>
        <w:t xml:space="preserve">to the order of the </w:t>
      </w:r>
      <w:r>
        <w:rPr>
          <w:rFonts w:ascii="Times New Roman" w:hAnsi="Times New Roman" w:cs="Times New Roman"/>
          <w:bCs/>
          <w:sz w:val="26"/>
          <w:szCs w:val="26"/>
          <w:lang w:val="en-US"/>
        </w:rPr>
        <w:t>N</w:t>
      </w:r>
      <w:r w:rsidRPr="001E5983">
        <w:rPr>
          <w:rFonts w:ascii="Times New Roman" w:hAnsi="Times New Roman" w:cs="Times New Roman"/>
          <w:bCs/>
          <w:sz w:val="26"/>
          <w:szCs w:val="26"/>
          <w:lang w:val="en-US"/>
        </w:rPr>
        <w:t>RU</w:t>
      </w:r>
      <w:r>
        <w:rPr>
          <w:rFonts w:ascii="Times New Roman" w:hAnsi="Times New Roman" w:cs="Times New Roman"/>
          <w:bCs/>
          <w:sz w:val="26"/>
          <w:szCs w:val="26"/>
          <w:lang w:val="en-US"/>
        </w:rPr>
        <w:t xml:space="preserve"> HSE</w:t>
      </w:r>
      <w:r w:rsidRPr="001E5983">
        <w:rPr>
          <w:rFonts w:ascii="Times New Roman" w:hAnsi="Times New Roman" w:cs="Times New Roman"/>
          <w:bCs/>
          <w:sz w:val="26"/>
          <w:szCs w:val="26"/>
          <w:lang w:val="en-US"/>
        </w:rPr>
        <w:t xml:space="preserve"> - Perm</w:t>
      </w:r>
    </w:p>
    <w:p w:rsidR="001E5983" w:rsidRPr="001E5983" w:rsidRDefault="001E5983" w:rsidP="001E5983">
      <w:pPr>
        <w:pStyle w:val="a7"/>
        <w:ind w:left="4956" w:right="-2"/>
        <w:contextualSpacing/>
        <w:rPr>
          <w:rFonts w:ascii="Times New Roman" w:hAnsi="Times New Roman" w:cs="Times New Roman"/>
          <w:bCs/>
          <w:sz w:val="26"/>
          <w:szCs w:val="26"/>
          <w:lang w:val="en-US"/>
        </w:rPr>
      </w:pPr>
      <w:r>
        <w:rPr>
          <w:rFonts w:ascii="Times New Roman" w:hAnsi="Times New Roman" w:cs="Times New Roman"/>
          <w:bCs/>
          <w:sz w:val="26"/>
          <w:szCs w:val="26"/>
          <w:lang w:val="en-US"/>
        </w:rPr>
        <w:t xml:space="preserve">         on</w:t>
      </w:r>
      <w:r w:rsidRPr="001E5983">
        <w:rPr>
          <w:rFonts w:ascii="Times New Roman" w:hAnsi="Times New Roman" w:cs="Times New Roman"/>
          <w:bCs/>
          <w:sz w:val="26"/>
          <w:szCs w:val="26"/>
          <w:lang w:val="en-US"/>
        </w:rPr>
        <w:t xml:space="preserve"> 29.10.2019 No. 8.2.6.2-10/2910-01</w:t>
      </w:r>
    </w:p>
    <w:p w:rsidR="001E5983" w:rsidRPr="001E5983" w:rsidRDefault="001E5983" w:rsidP="001E5983">
      <w:pPr>
        <w:pStyle w:val="a7"/>
        <w:ind w:left="2832" w:right="-2"/>
        <w:contextualSpacing/>
        <w:rPr>
          <w:rFonts w:ascii="Times New Roman" w:hAnsi="Times New Roman" w:cs="Times New Roman"/>
          <w:bCs/>
          <w:sz w:val="26"/>
          <w:szCs w:val="26"/>
          <w:lang w:val="en-US"/>
        </w:rPr>
      </w:pPr>
      <w:r>
        <w:rPr>
          <w:rFonts w:ascii="Times New Roman" w:hAnsi="Times New Roman" w:cs="Times New Roman"/>
          <w:bCs/>
          <w:sz w:val="26"/>
          <w:szCs w:val="26"/>
          <w:lang w:val="en-US"/>
        </w:rPr>
        <w:t xml:space="preserve">     </w:t>
      </w:r>
      <w:r w:rsidRPr="001E5983">
        <w:rPr>
          <w:rFonts w:ascii="Times New Roman" w:hAnsi="Times New Roman" w:cs="Times New Roman"/>
          <w:bCs/>
          <w:sz w:val="26"/>
          <w:szCs w:val="26"/>
          <w:lang w:val="en-US"/>
        </w:rPr>
        <w:t>CONFIRMED.</w:t>
      </w:r>
    </w:p>
    <w:p w:rsidR="001E5983" w:rsidRPr="001E5983" w:rsidRDefault="001E5983" w:rsidP="001E5983">
      <w:pPr>
        <w:pStyle w:val="a7"/>
        <w:ind w:left="2832" w:right="-2"/>
        <w:contextualSpacing/>
        <w:jc w:val="right"/>
        <w:rPr>
          <w:rFonts w:ascii="Times New Roman" w:hAnsi="Times New Roman" w:cs="Times New Roman"/>
          <w:bCs/>
          <w:sz w:val="26"/>
          <w:szCs w:val="26"/>
          <w:lang w:val="en-US"/>
        </w:rPr>
      </w:pPr>
      <w:r w:rsidRPr="001E5983">
        <w:rPr>
          <w:rFonts w:ascii="Times New Roman" w:hAnsi="Times New Roman" w:cs="Times New Roman"/>
          <w:bCs/>
          <w:sz w:val="26"/>
          <w:szCs w:val="26"/>
          <w:lang w:val="en-US"/>
        </w:rPr>
        <w:t>by the minutes of the scientific council</w:t>
      </w:r>
    </w:p>
    <w:p w:rsidR="001E5983" w:rsidRPr="001E5983" w:rsidRDefault="001E5983" w:rsidP="001E5983">
      <w:pPr>
        <w:pStyle w:val="a7"/>
        <w:ind w:left="2832" w:right="-2"/>
        <w:contextualSpacing/>
        <w:rPr>
          <w:rFonts w:ascii="Times New Roman" w:hAnsi="Times New Roman" w:cs="Times New Roman"/>
          <w:bCs/>
          <w:sz w:val="26"/>
          <w:szCs w:val="26"/>
          <w:lang w:val="en-US"/>
        </w:rPr>
      </w:pPr>
      <w:r>
        <w:rPr>
          <w:rFonts w:ascii="Times New Roman" w:hAnsi="Times New Roman" w:cs="Times New Roman"/>
          <w:bCs/>
          <w:sz w:val="26"/>
          <w:szCs w:val="26"/>
          <w:lang w:val="en-US"/>
        </w:rPr>
        <w:t xml:space="preserve">         </w:t>
      </w:r>
      <w:r w:rsidRPr="001E5983">
        <w:rPr>
          <w:rFonts w:ascii="Times New Roman" w:hAnsi="Times New Roman" w:cs="Times New Roman"/>
          <w:bCs/>
          <w:sz w:val="26"/>
          <w:szCs w:val="26"/>
          <w:lang w:val="en-US"/>
        </w:rPr>
        <w:t>N</w:t>
      </w:r>
      <w:r>
        <w:rPr>
          <w:rFonts w:ascii="Times New Roman" w:hAnsi="Times New Roman" w:cs="Times New Roman"/>
          <w:bCs/>
          <w:sz w:val="26"/>
          <w:szCs w:val="26"/>
          <w:lang w:val="en-US"/>
        </w:rPr>
        <w:t>RU</w:t>
      </w:r>
      <w:r w:rsidRPr="001E5983">
        <w:rPr>
          <w:rFonts w:ascii="Times New Roman" w:hAnsi="Times New Roman" w:cs="Times New Roman"/>
          <w:bCs/>
          <w:sz w:val="26"/>
          <w:szCs w:val="26"/>
          <w:lang w:val="en-US"/>
        </w:rPr>
        <w:t xml:space="preserve"> HSE - Perm</w:t>
      </w:r>
    </w:p>
    <w:p w:rsidR="00EC629C" w:rsidRPr="001E5983" w:rsidRDefault="001E5983" w:rsidP="001E5983">
      <w:pPr>
        <w:pStyle w:val="a7"/>
        <w:ind w:left="4248" w:right="-2" w:firstLine="708"/>
        <w:contextualSpacing/>
        <w:rPr>
          <w:rFonts w:ascii="Times New Roman" w:hAnsi="Times New Roman" w:cs="Times New Roman"/>
          <w:bCs/>
          <w:sz w:val="26"/>
          <w:szCs w:val="26"/>
          <w:lang w:val="en-US"/>
        </w:rPr>
      </w:pPr>
      <w:r>
        <w:rPr>
          <w:rFonts w:ascii="Times New Roman" w:hAnsi="Times New Roman" w:cs="Times New Roman"/>
          <w:bCs/>
          <w:sz w:val="26"/>
          <w:szCs w:val="26"/>
          <w:lang w:val="en-US"/>
        </w:rPr>
        <w:t xml:space="preserve">on </w:t>
      </w:r>
      <w:r w:rsidRPr="001E5983">
        <w:rPr>
          <w:rFonts w:ascii="Times New Roman" w:hAnsi="Times New Roman" w:cs="Times New Roman"/>
          <w:bCs/>
          <w:sz w:val="26"/>
          <w:szCs w:val="26"/>
          <w:lang w:val="en-US"/>
        </w:rPr>
        <w:t>17.10.2019 No. 8.2.1.7-10/10</w:t>
      </w:r>
    </w:p>
    <w:p w:rsidR="00EC629C" w:rsidRPr="001E5983" w:rsidRDefault="00EC629C" w:rsidP="00EC629C">
      <w:pPr>
        <w:pStyle w:val="a7"/>
        <w:ind w:left="0" w:right="-2"/>
        <w:contextualSpacing/>
        <w:rPr>
          <w:rFonts w:ascii="Times New Roman" w:hAnsi="Times New Roman" w:cs="Times New Roman"/>
          <w:bCs/>
          <w:sz w:val="26"/>
          <w:szCs w:val="26"/>
          <w:lang w:val="en-US"/>
        </w:rPr>
      </w:pPr>
    </w:p>
    <w:p w:rsidR="00EC629C" w:rsidRPr="001E5983" w:rsidRDefault="00EC629C" w:rsidP="00EC629C">
      <w:pPr>
        <w:pStyle w:val="a7"/>
        <w:ind w:left="0" w:right="-2"/>
        <w:contextualSpacing/>
        <w:rPr>
          <w:rFonts w:ascii="Times New Roman" w:hAnsi="Times New Roman" w:cs="Times New Roman"/>
          <w:bCs/>
          <w:sz w:val="26"/>
          <w:szCs w:val="26"/>
          <w:lang w:val="en-US"/>
        </w:rPr>
      </w:pPr>
    </w:p>
    <w:p w:rsidR="00F928B3" w:rsidRDefault="00F928B3" w:rsidP="003A5D62">
      <w:pPr>
        <w:pStyle w:val="a8"/>
        <w:ind w:firstLine="0"/>
        <w:contextualSpacing/>
        <w:jc w:val="both"/>
        <w:rPr>
          <w:rFonts w:eastAsiaTheme="minorHAnsi"/>
          <w:b/>
          <w:bCs/>
          <w:sz w:val="26"/>
          <w:szCs w:val="26"/>
        </w:rPr>
      </w:pPr>
    </w:p>
    <w:p w:rsidR="00F928B3" w:rsidRDefault="00F928B3" w:rsidP="003A5D62">
      <w:pPr>
        <w:pStyle w:val="a8"/>
        <w:ind w:firstLine="0"/>
        <w:contextualSpacing/>
        <w:jc w:val="both"/>
        <w:rPr>
          <w:rFonts w:eastAsiaTheme="minorHAnsi"/>
          <w:b/>
          <w:bCs/>
          <w:sz w:val="26"/>
          <w:szCs w:val="26"/>
        </w:rPr>
      </w:pPr>
    </w:p>
    <w:p w:rsidR="008C2EBC" w:rsidRPr="008C2EBC" w:rsidRDefault="00F928B3" w:rsidP="003A5D62">
      <w:pPr>
        <w:pStyle w:val="a8"/>
        <w:ind w:firstLine="0"/>
        <w:contextualSpacing/>
        <w:jc w:val="both"/>
        <w:rPr>
          <w:rFonts w:eastAsiaTheme="minorHAnsi"/>
          <w:b/>
          <w:bCs/>
          <w:sz w:val="26"/>
          <w:szCs w:val="26"/>
        </w:rPr>
      </w:pPr>
      <w:proofErr w:type="gramStart"/>
      <w:r>
        <w:rPr>
          <w:rFonts w:eastAsiaTheme="minorHAnsi"/>
          <w:b/>
          <w:bCs/>
          <w:sz w:val="26"/>
          <w:szCs w:val="26"/>
        </w:rPr>
        <w:t>]</w:t>
      </w:r>
      <w:r w:rsidR="008C2EBC" w:rsidRPr="008C2EBC">
        <w:rPr>
          <w:rFonts w:eastAsiaTheme="minorHAnsi"/>
          <w:b/>
          <w:bCs/>
          <w:sz w:val="26"/>
          <w:szCs w:val="26"/>
        </w:rPr>
        <w:t>RULES</w:t>
      </w:r>
      <w:proofErr w:type="gramEnd"/>
    </w:p>
    <w:p w:rsidR="008C2EBC" w:rsidRPr="008C2EBC" w:rsidRDefault="008C2EBC" w:rsidP="008C2EBC">
      <w:pPr>
        <w:pStyle w:val="a8"/>
        <w:ind w:firstLine="0"/>
        <w:contextualSpacing/>
        <w:jc w:val="both"/>
        <w:rPr>
          <w:rFonts w:eastAsiaTheme="minorHAnsi"/>
          <w:b/>
          <w:bCs/>
          <w:sz w:val="26"/>
          <w:szCs w:val="26"/>
        </w:rPr>
      </w:pPr>
      <w:r w:rsidRPr="008C2EBC">
        <w:rPr>
          <w:rFonts w:eastAsiaTheme="minorHAnsi"/>
          <w:b/>
          <w:bCs/>
          <w:sz w:val="26"/>
          <w:szCs w:val="26"/>
        </w:rPr>
        <w:t>internal regulations of the student dormitory</w:t>
      </w:r>
    </w:p>
    <w:p w:rsidR="008C2EBC" w:rsidRPr="008C2EBC" w:rsidRDefault="008C2EBC" w:rsidP="008C2EBC">
      <w:pPr>
        <w:pStyle w:val="a8"/>
        <w:ind w:firstLine="0"/>
        <w:contextualSpacing/>
        <w:jc w:val="both"/>
        <w:rPr>
          <w:rFonts w:eastAsiaTheme="minorHAnsi"/>
          <w:b/>
          <w:bCs/>
          <w:sz w:val="26"/>
          <w:szCs w:val="26"/>
        </w:rPr>
      </w:pPr>
      <w:r w:rsidRPr="008C2EBC">
        <w:rPr>
          <w:rFonts w:eastAsiaTheme="minorHAnsi"/>
          <w:b/>
          <w:bCs/>
          <w:sz w:val="26"/>
          <w:szCs w:val="26"/>
        </w:rPr>
        <w:t>N</w:t>
      </w:r>
      <w:r>
        <w:rPr>
          <w:rFonts w:eastAsiaTheme="minorHAnsi"/>
          <w:b/>
          <w:bCs/>
          <w:sz w:val="26"/>
          <w:szCs w:val="26"/>
        </w:rPr>
        <w:t>RU</w:t>
      </w:r>
      <w:r w:rsidRPr="008C2EBC">
        <w:rPr>
          <w:rFonts w:eastAsiaTheme="minorHAnsi"/>
          <w:b/>
          <w:bCs/>
          <w:sz w:val="26"/>
          <w:szCs w:val="26"/>
        </w:rPr>
        <w:t xml:space="preserve"> HSE-Perm</w:t>
      </w:r>
    </w:p>
    <w:p w:rsidR="008C2EBC" w:rsidRPr="008C2EBC" w:rsidRDefault="008C2EBC" w:rsidP="008C2EBC">
      <w:pPr>
        <w:pStyle w:val="a8"/>
        <w:ind w:firstLine="708"/>
        <w:contextualSpacing/>
        <w:jc w:val="both"/>
        <w:rPr>
          <w:rFonts w:eastAsiaTheme="minorHAnsi"/>
          <w:b/>
          <w:bCs/>
          <w:sz w:val="26"/>
          <w:szCs w:val="26"/>
        </w:rPr>
      </w:pPr>
      <w:r w:rsidRPr="008C2EBC">
        <w:rPr>
          <w:rFonts w:eastAsiaTheme="minorHAnsi"/>
          <w:b/>
          <w:bCs/>
          <w:sz w:val="26"/>
          <w:szCs w:val="26"/>
        </w:rPr>
        <w:t>1. GENERAL PROVISIONS</w:t>
      </w:r>
    </w:p>
    <w:p w:rsidR="008C2EBC" w:rsidRPr="008C2EBC" w:rsidRDefault="008C2EBC" w:rsidP="003A5D62">
      <w:pPr>
        <w:pStyle w:val="a8"/>
        <w:ind w:firstLine="708"/>
        <w:contextualSpacing/>
        <w:jc w:val="both"/>
        <w:rPr>
          <w:rFonts w:eastAsiaTheme="minorHAnsi"/>
          <w:bCs/>
          <w:sz w:val="26"/>
          <w:szCs w:val="26"/>
        </w:rPr>
      </w:pPr>
      <w:r w:rsidRPr="008C2EBC">
        <w:rPr>
          <w:rFonts w:eastAsiaTheme="minorHAnsi"/>
          <w:bCs/>
          <w:sz w:val="26"/>
          <w:szCs w:val="26"/>
        </w:rPr>
        <w:t>1.1 The present Rules of internal order of a student hostel of NRU HSE - Perm (further - Rules) are developed according to the Housing code of the Russian Federation, the Federal law from 29.12.2012 № 273-FZ "About formation in the Russian Federation", the governmental order of the Russian Federation from 23.05.2006 № 306 "About the statement of Rules of an establishment and definition of specifications of consumption of municipal services", the governmental order of the Russian Federation from 26.01.2006 № 42 "About the statement of Rules of reference of a dwelling premise to specialized habitation</w:t>
      </w:r>
    </w:p>
    <w:p w:rsidR="008C2EBC" w:rsidRPr="008C2EBC" w:rsidRDefault="008C2EBC" w:rsidP="003A5D62">
      <w:pPr>
        <w:pStyle w:val="a8"/>
        <w:contextualSpacing/>
        <w:jc w:val="both"/>
        <w:rPr>
          <w:rFonts w:eastAsiaTheme="minorHAnsi"/>
          <w:bCs/>
          <w:sz w:val="26"/>
          <w:szCs w:val="26"/>
        </w:rPr>
      </w:pPr>
      <w:r w:rsidRPr="008C2EBC">
        <w:rPr>
          <w:rFonts w:eastAsiaTheme="minorHAnsi"/>
          <w:bCs/>
          <w:sz w:val="26"/>
          <w:szCs w:val="26"/>
        </w:rPr>
        <w:t>The rules and amendments to them are approved by the Academic Council of the NRU HSE - Perm and put into effect by the order of the NRU HSE - Perm.</w:t>
      </w:r>
    </w:p>
    <w:p w:rsidR="008C2EBC" w:rsidRPr="008C2EBC" w:rsidRDefault="008C2EBC" w:rsidP="003A5D62">
      <w:pPr>
        <w:pStyle w:val="a8"/>
        <w:contextualSpacing/>
        <w:jc w:val="both"/>
        <w:rPr>
          <w:rFonts w:eastAsiaTheme="minorHAnsi"/>
          <w:bCs/>
          <w:sz w:val="26"/>
          <w:szCs w:val="26"/>
        </w:rPr>
      </w:pPr>
      <w:r w:rsidRPr="008C2EBC">
        <w:rPr>
          <w:rFonts w:eastAsiaTheme="minorHAnsi"/>
          <w:bCs/>
          <w:sz w:val="26"/>
          <w:szCs w:val="26"/>
        </w:rPr>
        <w:t>1.2 The Student Residence of the NRU HSE - Perm (hereinafter referred to as the Residence) is intended for temporary accommodation and accommodation for the period of study of non-resident students: students, postgraduates, doctoral students, students.</w:t>
      </w:r>
    </w:p>
    <w:p w:rsidR="008C2EBC" w:rsidRPr="008C2EBC" w:rsidRDefault="008C2EBC" w:rsidP="003A5D62">
      <w:pPr>
        <w:pStyle w:val="a8"/>
        <w:contextualSpacing/>
        <w:jc w:val="both"/>
        <w:rPr>
          <w:rFonts w:eastAsiaTheme="minorHAnsi"/>
          <w:bCs/>
          <w:sz w:val="26"/>
          <w:szCs w:val="26"/>
        </w:rPr>
      </w:pPr>
      <w:r w:rsidRPr="008C2EBC">
        <w:rPr>
          <w:rFonts w:eastAsiaTheme="minorHAnsi"/>
          <w:bCs/>
          <w:sz w:val="26"/>
          <w:szCs w:val="26"/>
        </w:rPr>
        <w:t>Due to the fact that a student on leave is exempt from the educational process until the end of the leave, and this period is not a period of study, accommodation is not provided for the period of leave.</w:t>
      </w:r>
    </w:p>
    <w:p w:rsidR="001E5983" w:rsidRPr="008C2EBC" w:rsidRDefault="008C2EBC" w:rsidP="008C2EBC">
      <w:pPr>
        <w:pStyle w:val="a8"/>
        <w:contextualSpacing/>
        <w:jc w:val="both"/>
        <w:rPr>
          <w:rFonts w:eastAsiaTheme="minorHAnsi"/>
          <w:bCs/>
          <w:sz w:val="26"/>
          <w:szCs w:val="26"/>
        </w:rPr>
      </w:pPr>
      <w:r w:rsidRPr="008C2EBC">
        <w:rPr>
          <w:rFonts w:eastAsiaTheme="minorHAnsi"/>
          <w:bCs/>
          <w:sz w:val="26"/>
          <w:szCs w:val="26"/>
        </w:rPr>
        <w:t>1.3 Provided that the categories of students in need of housing listed in paragraph 1.2. are fully provided with dormitories. In accordance with the Rules, and subject to availability of free accommodation, accommodation may be provided to non-resident students for the period of entrance examinations, as well as to participants in student mobility programs and participants in summer, autumn, winter and spring schools organized by the NRU HSE - Perm.</w:t>
      </w:r>
    </w:p>
    <w:p w:rsidR="001E5983" w:rsidRPr="001E5983" w:rsidRDefault="001E5983" w:rsidP="001E5983">
      <w:pPr>
        <w:pStyle w:val="a8"/>
        <w:contextualSpacing/>
        <w:jc w:val="both"/>
        <w:rPr>
          <w:sz w:val="26"/>
          <w:szCs w:val="26"/>
        </w:rPr>
      </w:pPr>
      <w:r w:rsidRPr="001E5983">
        <w:rPr>
          <w:sz w:val="26"/>
          <w:szCs w:val="26"/>
        </w:rPr>
        <w:t xml:space="preserve">Provided there are not enough dormitories to provide accommodation for all students in need of accommodation </w:t>
      </w:r>
    </w:p>
    <w:p w:rsidR="001E5983" w:rsidRPr="001E5983" w:rsidRDefault="001E5983" w:rsidP="001E5983">
      <w:pPr>
        <w:pStyle w:val="a8"/>
        <w:contextualSpacing/>
        <w:jc w:val="both"/>
        <w:rPr>
          <w:sz w:val="26"/>
          <w:szCs w:val="26"/>
        </w:rPr>
      </w:pPr>
      <w:r w:rsidRPr="001E5983">
        <w:rPr>
          <w:sz w:val="26"/>
          <w:szCs w:val="26"/>
        </w:rPr>
        <w:t xml:space="preserve">The </w:t>
      </w:r>
      <w:r>
        <w:rPr>
          <w:sz w:val="26"/>
          <w:szCs w:val="26"/>
          <w:lang w:val="en-GB"/>
        </w:rPr>
        <w:t>NRU</w:t>
      </w:r>
      <w:r w:rsidRPr="001E5983">
        <w:rPr>
          <w:sz w:val="26"/>
          <w:szCs w:val="26"/>
        </w:rPr>
        <w:t xml:space="preserve"> </w:t>
      </w:r>
      <w:r>
        <w:rPr>
          <w:sz w:val="26"/>
          <w:szCs w:val="26"/>
        </w:rPr>
        <w:t>HSE</w:t>
      </w:r>
      <w:r w:rsidRPr="001E5983">
        <w:rPr>
          <w:sz w:val="26"/>
          <w:szCs w:val="26"/>
        </w:rPr>
        <w:t xml:space="preserve"> - Perm has the right to set the order of provision of residential premises depending on the category of students. </w:t>
      </w:r>
    </w:p>
    <w:p w:rsidR="00F928B3" w:rsidRPr="00F928B3" w:rsidRDefault="00F928B3" w:rsidP="001E5983">
      <w:pPr>
        <w:pStyle w:val="a8"/>
        <w:contextualSpacing/>
        <w:jc w:val="both"/>
        <w:rPr>
          <w:sz w:val="26"/>
          <w:szCs w:val="26"/>
        </w:rPr>
      </w:pPr>
      <w:r>
        <w:rPr>
          <w:sz w:val="26"/>
          <w:szCs w:val="26"/>
        </w:rPr>
        <w:t>1</w:t>
      </w:r>
      <w:r w:rsidRPr="00F928B3">
        <w:rPr>
          <w:sz w:val="26"/>
          <w:szCs w:val="26"/>
        </w:rPr>
        <w:t>.4</w:t>
      </w:r>
      <w:proofErr w:type="gramStart"/>
      <w:r w:rsidRPr="00F928B3">
        <w:rPr>
          <w:sz w:val="26"/>
          <w:szCs w:val="26"/>
        </w:rPr>
        <w:t xml:space="preserve">. </w:t>
      </w:r>
      <w:r w:rsidR="001E5983" w:rsidRPr="001E5983">
        <w:rPr>
          <w:sz w:val="26"/>
          <w:szCs w:val="26"/>
        </w:rPr>
        <w:t xml:space="preserve"> Students</w:t>
      </w:r>
      <w:proofErr w:type="gramEnd"/>
      <w:r w:rsidR="001E5983" w:rsidRPr="001E5983">
        <w:rPr>
          <w:sz w:val="26"/>
          <w:szCs w:val="26"/>
        </w:rPr>
        <w:t xml:space="preserve"> living in a dormitory (hereinafter referred to as "residents") may elect a self-governing body - the Student Council of the dormitory (hereinafter referred to as "Student Council of the dormitory").</w:t>
      </w:r>
      <w:r w:rsidRPr="00F928B3">
        <w:rPr>
          <w:sz w:val="26"/>
          <w:szCs w:val="26"/>
        </w:rPr>
        <w:t xml:space="preserve"> </w:t>
      </w:r>
    </w:p>
    <w:p w:rsidR="001E5983" w:rsidRPr="001E5983" w:rsidRDefault="00F928B3" w:rsidP="001E5983">
      <w:pPr>
        <w:pStyle w:val="a8"/>
        <w:contextualSpacing/>
        <w:jc w:val="both"/>
        <w:rPr>
          <w:sz w:val="26"/>
          <w:szCs w:val="26"/>
        </w:rPr>
      </w:pPr>
      <w:r w:rsidRPr="00F928B3">
        <w:rPr>
          <w:sz w:val="26"/>
          <w:szCs w:val="26"/>
        </w:rPr>
        <w:t>1.5.</w:t>
      </w:r>
      <w:r w:rsidR="001E5983" w:rsidRPr="001E5983">
        <w:rPr>
          <w:sz w:val="26"/>
          <w:szCs w:val="26"/>
        </w:rPr>
        <w:t xml:space="preserve"> On each floor of the dormitory (in the dormitories of the block and corridor type) the residents elect a head of the dormitory, </w:t>
      </w:r>
      <w:proofErr w:type="gramStart"/>
      <w:r w:rsidR="001E5983" w:rsidRPr="001E5983">
        <w:rPr>
          <w:sz w:val="26"/>
          <w:szCs w:val="26"/>
        </w:rPr>
        <w:t>who</w:t>
      </w:r>
      <w:proofErr w:type="gramEnd"/>
      <w:r w:rsidR="001E5983" w:rsidRPr="001E5983">
        <w:rPr>
          <w:sz w:val="26"/>
          <w:szCs w:val="26"/>
        </w:rPr>
        <w:t xml:space="preserve"> is the head of the dormitory:</w:t>
      </w:r>
    </w:p>
    <w:p w:rsidR="001E5983" w:rsidRPr="001E5983" w:rsidRDefault="001E5983" w:rsidP="001E5983">
      <w:pPr>
        <w:pStyle w:val="a8"/>
        <w:contextualSpacing/>
        <w:jc w:val="both"/>
        <w:rPr>
          <w:sz w:val="26"/>
          <w:szCs w:val="26"/>
        </w:rPr>
      </w:pPr>
      <w:r w:rsidRPr="001E5983">
        <w:rPr>
          <w:sz w:val="26"/>
          <w:szCs w:val="26"/>
        </w:rPr>
        <w:t>1.</w:t>
      </w:r>
      <w:r w:rsidR="00F928B3" w:rsidRPr="00F928B3">
        <w:rPr>
          <w:sz w:val="26"/>
          <w:szCs w:val="26"/>
        </w:rPr>
        <w:t>5</w:t>
      </w:r>
      <w:r w:rsidRPr="001E5983">
        <w:rPr>
          <w:sz w:val="26"/>
          <w:szCs w:val="26"/>
        </w:rPr>
        <w:t xml:space="preserve">.1. </w:t>
      </w:r>
      <w:proofErr w:type="gramStart"/>
      <w:r w:rsidRPr="001E5983">
        <w:rPr>
          <w:sz w:val="26"/>
          <w:szCs w:val="26"/>
        </w:rPr>
        <w:t>in</w:t>
      </w:r>
      <w:proofErr w:type="gramEnd"/>
      <w:r w:rsidRPr="001E5983">
        <w:rPr>
          <w:sz w:val="26"/>
          <w:szCs w:val="26"/>
        </w:rPr>
        <w:t xml:space="preserve"> its activity is guided by the decisions of the Studio Council of the dormitory and the administration of the dormitory</w:t>
      </w:r>
    </w:p>
    <w:p w:rsidR="001E5983" w:rsidRPr="001E5983" w:rsidRDefault="001E5983" w:rsidP="001E5983">
      <w:pPr>
        <w:pStyle w:val="a8"/>
        <w:contextualSpacing/>
        <w:jc w:val="both"/>
        <w:rPr>
          <w:sz w:val="26"/>
          <w:szCs w:val="26"/>
        </w:rPr>
      </w:pPr>
      <w:r w:rsidRPr="001E5983">
        <w:rPr>
          <w:sz w:val="26"/>
          <w:szCs w:val="26"/>
        </w:rPr>
        <w:t>1.</w:t>
      </w:r>
      <w:r w:rsidR="00F928B3">
        <w:rPr>
          <w:sz w:val="26"/>
          <w:szCs w:val="26"/>
          <w:lang w:val="ru-RU"/>
        </w:rPr>
        <w:t>5</w:t>
      </w:r>
      <w:r w:rsidRPr="001E5983">
        <w:rPr>
          <w:sz w:val="26"/>
          <w:szCs w:val="26"/>
        </w:rPr>
        <w:t xml:space="preserve">.2. monitors the care of residents </w:t>
      </w:r>
    </w:p>
    <w:p w:rsidR="001E5983" w:rsidRPr="001E5983" w:rsidRDefault="001E5983" w:rsidP="001E5983">
      <w:pPr>
        <w:pStyle w:val="a8"/>
        <w:contextualSpacing/>
        <w:jc w:val="both"/>
        <w:rPr>
          <w:sz w:val="26"/>
          <w:szCs w:val="26"/>
        </w:rPr>
      </w:pPr>
      <w:r w:rsidRPr="001E5983">
        <w:rPr>
          <w:sz w:val="26"/>
          <w:szCs w:val="26"/>
        </w:rPr>
        <w:t xml:space="preserve">in a dormitory and property owned by the </w:t>
      </w:r>
      <w:r w:rsidR="00430B6B">
        <w:rPr>
          <w:sz w:val="26"/>
          <w:szCs w:val="26"/>
        </w:rPr>
        <w:t>NRU HSE</w:t>
      </w:r>
      <w:r w:rsidRPr="001E5983">
        <w:rPr>
          <w:sz w:val="26"/>
          <w:szCs w:val="26"/>
        </w:rPr>
        <w:t xml:space="preserve"> - Perm;</w:t>
      </w:r>
    </w:p>
    <w:p w:rsidR="001E5983" w:rsidRPr="001E5983" w:rsidRDefault="001E5983" w:rsidP="001E5983">
      <w:pPr>
        <w:pStyle w:val="a8"/>
        <w:contextualSpacing/>
        <w:jc w:val="both"/>
        <w:rPr>
          <w:sz w:val="26"/>
          <w:szCs w:val="26"/>
        </w:rPr>
      </w:pPr>
      <w:r w:rsidRPr="001E5983">
        <w:rPr>
          <w:sz w:val="26"/>
          <w:szCs w:val="26"/>
        </w:rPr>
        <w:t>1.</w:t>
      </w:r>
      <w:r w:rsidR="00F928B3" w:rsidRPr="00F928B3">
        <w:rPr>
          <w:sz w:val="26"/>
          <w:szCs w:val="26"/>
        </w:rPr>
        <w:t>5</w:t>
      </w:r>
      <w:r w:rsidRPr="001E5983">
        <w:rPr>
          <w:sz w:val="26"/>
          <w:szCs w:val="26"/>
        </w:rPr>
        <w:t xml:space="preserve">.3. </w:t>
      </w:r>
      <w:proofErr w:type="gramStart"/>
      <w:r w:rsidRPr="001E5983">
        <w:rPr>
          <w:sz w:val="26"/>
          <w:szCs w:val="26"/>
        </w:rPr>
        <w:t>organizes</w:t>
      </w:r>
      <w:proofErr w:type="gramEnd"/>
      <w:r w:rsidRPr="001E5983">
        <w:rPr>
          <w:sz w:val="26"/>
          <w:szCs w:val="26"/>
        </w:rPr>
        <w:t xml:space="preserve"> and controls the duties of the residents to maintain cleanliness of living quarters and kitchens.</w:t>
      </w:r>
    </w:p>
    <w:p w:rsidR="001E5983" w:rsidRPr="001E5983" w:rsidRDefault="001E5983" w:rsidP="001E5983">
      <w:pPr>
        <w:pStyle w:val="a8"/>
        <w:contextualSpacing/>
        <w:jc w:val="both"/>
        <w:rPr>
          <w:sz w:val="26"/>
          <w:szCs w:val="26"/>
        </w:rPr>
      </w:pPr>
    </w:p>
    <w:p w:rsidR="001E5983" w:rsidRPr="001E5983" w:rsidRDefault="001E5983" w:rsidP="001E5983">
      <w:pPr>
        <w:pStyle w:val="a8"/>
        <w:contextualSpacing/>
        <w:jc w:val="both"/>
        <w:rPr>
          <w:sz w:val="26"/>
          <w:szCs w:val="26"/>
        </w:rPr>
      </w:pPr>
      <w:r w:rsidRPr="001E5983">
        <w:rPr>
          <w:sz w:val="26"/>
          <w:szCs w:val="26"/>
        </w:rPr>
        <w:t>2.</w:t>
      </w:r>
      <w:r w:rsidRPr="001E5983">
        <w:rPr>
          <w:sz w:val="26"/>
          <w:szCs w:val="26"/>
        </w:rPr>
        <w:tab/>
        <w:t xml:space="preserve">ACCOMMODATION IN A DORMITORY, PAYMENT FOR DORMITORY, EVICTION FROM A DORMITORY </w:t>
      </w:r>
    </w:p>
    <w:p w:rsidR="001E5983" w:rsidRPr="001E5983" w:rsidRDefault="001E5983" w:rsidP="001E5983">
      <w:pPr>
        <w:pStyle w:val="a8"/>
        <w:contextualSpacing/>
        <w:jc w:val="both"/>
        <w:rPr>
          <w:sz w:val="26"/>
          <w:szCs w:val="26"/>
        </w:rPr>
      </w:pPr>
      <w:r w:rsidRPr="001E5983">
        <w:rPr>
          <w:sz w:val="26"/>
          <w:szCs w:val="26"/>
        </w:rPr>
        <w:t>2.1 Residential premises in the dormitory are provided to the students by the head of the dormitory (hereinafter - the Head) on the basis of:</w:t>
      </w:r>
    </w:p>
    <w:p w:rsidR="001E5983" w:rsidRPr="001E5983" w:rsidRDefault="001E5983" w:rsidP="001E5983">
      <w:pPr>
        <w:pStyle w:val="a8"/>
        <w:contextualSpacing/>
        <w:jc w:val="both"/>
        <w:rPr>
          <w:sz w:val="26"/>
          <w:szCs w:val="26"/>
        </w:rPr>
      </w:pPr>
      <w:r w:rsidRPr="001E5983">
        <w:rPr>
          <w:sz w:val="26"/>
          <w:szCs w:val="26"/>
        </w:rPr>
        <w:t>A) An order for the provision of dormitory accommodation in the dormitory</w:t>
      </w:r>
      <w:r w:rsidR="00430B6B">
        <w:rPr>
          <w:rStyle w:val="ad"/>
          <w:sz w:val="26"/>
          <w:szCs w:val="26"/>
        </w:rPr>
        <w:footnoteReference w:id="1"/>
      </w:r>
      <w:r w:rsidRPr="001E5983">
        <w:rPr>
          <w:sz w:val="26"/>
          <w:szCs w:val="26"/>
        </w:rPr>
        <w:t xml:space="preserve">; </w:t>
      </w:r>
    </w:p>
    <w:p w:rsidR="001E5983" w:rsidRPr="001E5983" w:rsidRDefault="001E5983" w:rsidP="001E5983">
      <w:pPr>
        <w:pStyle w:val="a8"/>
        <w:contextualSpacing/>
        <w:jc w:val="both"/>
        <w:rPr>
          <w:sz w:val="26"/>
          <w:szCs w:val="26"/>
        </w:rPr>
      </w:pPr>
      <w:r w:rsidRPr="001E5983">
        <w:rPr>
          <w:sz w:val="26"/>
          <w:szCs w:val="26"/>
        </w:rPr>
        <w:t>B) the order of admission;</w:t>
      </w:r>
    </w:p>
    <w:p w:rsidR="001E5983" w:rsidRPr="001E5983" w:rsidRDefault="001E5983" w:rsidP="001E5983">
      <w:pPr>
        <w:pStyle w:val="a8"/>
        <w:contextualSpacing/>
        <w:jc w:val="both"/>
        <w:rPr>
          <w:sz w:val="26"/>
          <w:szCs w:val="26"/>
        </w:rPr>
      </w:pPr>
      <w:r w:rsidRPr="001E5983">
        <w:rPr>
          <w:sz w:val="26"/>
          <w:szCs w:val="26"/>
        </w:rPr>
        <w:t>C) another document addressed to the Head signed by the head of the educational structural subdivision.</w:t>
      </w:r>
    </w:p>
    <w:p w:rsidR="001E5983" w:rsidRPr="001E5983" w:rsidRDefault="001E5983" w:rsidP="001E5983">
      <w:pPr>
        <w:pStyle w:val="a8"/>
        <w:contextualSpacing/>
        <w:jc w:val="both"/>
        <w:rPr>
          <w:sz w:val="26"/>
          <w:szCs w:val="26"/>
        </w:rPr>
      </w:pPr>
      <w:r w:rsidRPr="001E5983">
        <w:rPr>
          <w:sz w:val="26"/>
          <w:szCs w:val="26"/>
        </w:rPr>
        <w:t>2.2 Accommodation in the dormitory is carried out by the dormitory administration in the presence of the following documents:</w:t>
      </w:r>
    </w:p>
    <w:p w:rsidR="001E5983" w:rsidRPr="001E5983" w:rsidRDefault="001E5983" w:rsidP="001E5983">
      <w:pPr>
        <w:pStyle w:val="a8"/>
        <w:contextualSpacing/>
        <w:jc w:val="both"/>
        <w:rPr>
          <w:sz w:val="26"/>
          <w:szCs w:val="26"/>
        </w:rPr>
      </w:pPr>
      <w:r w:rsidRPr="001E5983">
        <w:rPr>
          <w:sz w:val="26"/>
          <w:szCs w:val="26"/>
        </w:rPr>
        <w:t>A) an order for the provision of residential premises in the dormitory;</w:t>
      </w:r>
    </w:p>
    <w:p w:rsidR="001E5983" w:rsidRPr="001E5983" w:rsidRDefault="001E5983" w:rsidP="001E5983">
      <w:pPr>
        <w:pStyle w:val="a8"/>
        <w:contextualSpacing/>
        <w:jc w:val="both"/>
        <w:rPr>
          <w:sz w:val="26"/>
          <w:szCs w:val="26"/>
        </w:rPr>
      </w:pPr>
      <w:r w:rsidRPr="001E5983">
        <w:rPr>
          <w:sz w:val="26"/>
          <w:szCs w:val="26"/>
        </w:rPr>
        <w:t>B) Referral for settlement</w:t>
      </w:r>
      <w:r w:rsidR="00430B6B">
        <w:rPr>
          <w:rStyle w:val="ad"/>
          <w:sz w:val="26"/>
          <w:szCs w:val="26"/>
        </w:rPr>
        <w:footnoteReference w:id="2"/>
      </w:r>
      <w:r w:rsidRPr="001E5983">
        <w:rPr>
          <w:sz w:val="26"/>
          <w:szCs w:val="26"/>
        </w:rPr>
        <w:t>. Referral for accommodation is valid for five calendar days from the date of issue. The resident is obliged to appear in a dormitory for settling in the specified term or to inform the Head of the impossibility of settling, indicating the reason;</w:t>
      </w:r>
    </w:p>
    <w:p w:rsidR="001E5983" w:rsidRPr="001E5983" w:rsidRDefault="001E5983" w:rsidP="001E5983">
      <w:pPr>
        <w:pStyle w:val="a8"/>
        <w:contextualSpacing/>
        <w:jc w:val="both"/>
        <w:rPr>
          <w:sz w:val="26"/>
          <w:szCs w:val="26"/>
        </w:rPr>
      </w:pPr>
      <w:r w:rsidRPr="001E5983">
        <w:rPr>
          <w:sz w:val="26"/>
          <w:szCs w:val="26"/>
        </w:rPr>
        <w:t>B) the admission order of the student;</w:t>
      </w:r>
    </w:p>
    <w:p w:rsidR="001E5983" w:rsidRPr="001E5983" w:rsidRDefault="001E5983" w:rsidP="001E5983">
      <w:pPr>
        <w:pStyle w:val="a8"/>
        <w:contextualSpacing/>
        <w:jc w:val="both"/>
        <w:rPr>
          <w:sz w:val="26"/>
          <w:szCs w:val="26"/>
        </w:rPr>
      </w:pPr>
      <w:r w:rsidRPr="001E5983">
        <w:rPr>
          <w:sz w:val="26"/>
          <w:szCs w:val="26"/>
        </w:rPr>
        <w:t>D) medical certificate (medical professional advisory opinion) (form No. 086/u</w:t>
      </w:r>
      <w:r w:rsidR="00430B6B">
        <w:rPr>
          <w:rStyle w:val="ad"/>
          <w:sz w:val="26"/>
          <w:szCs w:val="26"/>
        </w:rPr>
        <w:footnoteReference w:id="3"/>
      </w:r>
      <w:r w:rsidRPr="001E5983">
        <w:rPr>
          <w:sz w:val="26"/>
          <w:szCs w:val="26"/>
        </w:rPr>
        <w:t>) or certificates in the form specified in Annex 7 - shall be provided by the students who entered the first year of study or move into the dormitory first;</w:t>
      </w:r>
    </w:p>
    <w:p w:rsidR="001E5983" w:rsidRPr="001E5983" w:rsidRDefault="001E5983" w:rsidP="001E5983">
      <w:pPr>
        <w:pStyle w:val="a8"/>
        <w:contextualSpacing/>
        <w:jc w:val="both"/>
        <w:rPr>
          <w:sz w:val="26"/>
          <w:szCs w:val="26"/>
        </w:rPr>
      </w:pPr>
      <w:r w:rsidRPr="001E5983">
        <w:rPr>
          <w:sz w:val="26"/>
          <w:szCs w:val="26"/>
        </w:rPr>
        <w:t>E) certificates of vaccination or copies of the certificate of preventive vaccination (form No. 156/y-93</w:t>
      </w:r>
      <w:r w:rsidR="00430B6B">
        <w:rPr>
          <w:rStyle w:val="ad"/>
          <w:sz w:val="26"/>
          <w:szCs w:val="26"/>
        </w:rPr>
        <w:footnoteReference w:id="4"/>
      </w:r>
      <w:r w:rsidRPr="001E5983">
        <w:rPr>
          <w:sz w:val="26"/>
          <w:szCs w:val="26"/>
        </w:rPr>
        <w:t xml:space="preserve">).  Instead of the documents specified in this paragraph, foreign nationals provide a certificate or certificate of vaccination </w:t>
      </w:r>
    </w:p>
    <w:p w:rsidR="00430B6B" w:rsidRPr="00430B6B" w:rsidRDefault="00430B6B" w:rsidP="00F928B3">
      <w:pPr>
        <w:pStyle w:val="a8"/>
        <w:ind w:firstLine="708"/>
        <w:contextualSpacing/>
        <w:jc w:val="both"/>
        <w:rPr>
          <w:sz w:val="26"/>
          <w:szCs w:val="26"/>
          <w:lang w:val="en-GB"/>
        </w:rPr>
      </w:pPr>
      <w:r w:rsidRPr="00430B6B">
        <w:rPr>
          <w:sz w:val="26"/>
          <w:szCs w:val="26"/>
          <w:lang w:val="en-GB"/>
        </w:rPr>
        <w:t xml:space="preserve">F) </w:t>
      </w:r>
      <w:proofErr w:type="gramStart"/>
      <w:r w:rsidRPr="00430B6B">
        <w:rPr>
          <w:sz w:val="26"/>
          <w:szCs w:val="26"/>
          <w:lang w:val="en-GB"/>
        </w:rPr>
        <w:t>the</w:t>
      </w:r>
      <w:proofErr w:type="gramEnd"/>
      <w:r w:rsidRPr="00430B6B">
        <w:rPr>
          <w:sz w:val="26"/>
          <w:szCs w:val="26"/>
          <w:lang w:val="en-GB"/>
        </w:rPr>
        <w:t xml:space="preserve"> medical insurance policy, the original identity document, including the original identity document recognized by the Russian Federation as such, as well as the migration card (for foreign students).</w:t>
      </w:r>
    </w:p>
    <w:p w:rsidR="00430B6B" w:rsidRPr="00430B6B" w:rsidRDefault="00430B6B" w:rsidP="00430B6B">
      <w:pPr>
        <w:pStyle w:val="a8"/>
        <w:contextualSpacing/>
        <w:jc w:val="both"/>
        <w:rPr>
          <w:sz w:val="26"/>
          <w:szCs w:val="26"/>
          <w:lang w:val="en-GB"/>
        </w:rPr>
      </w:pPr>
      <w:r w:rsidRPr="00430B6B">
        <w:rPr>
          <w:sz w:val="26"/>
          <w:szCs w:val="26"/>
          <w:lang w:val="en-GB"/>
        </w:rPr>
        <w:t>2.3 Upon check-in at the hostel, the hostel administration shall familiarize the residents with the Rules and give them instructions on safety and fire safety rules.</w:t>
      </w:r>
    </w:p>
    <w:p w:rsidR="00430B6B" w:rsidRPr="00430B6B" w:rsidRDefault="00430B6B" w:rsidP="00430B6B">
      <w:pPr>
        <w:pStyle w:val="a8"/>
        <w:contextualSpacing/>
        <w:jc w:val="both"/>
        <w:rPr>
          <w:sz w:val="26"/>
          <w:szCs w:val="26"/>
          <w:lang w:val="en-GB"/>
        </w:rPr>
      </w:pPr>
      <w:r w:rsidRPr="00430B6B">
        <w:rPr>
          <w:sz w:val="26"/>
          <w:szCs w:val="26"/>
          <w:lang w:val="en-GB"/>
        </w:rPr>
        <w:t>2.4 Within 7 (seven) working days from the date of the student's arrival in the dormitory, the Head of the dormitory shall ensure the conclusion of a contract for the rental of living quarters in the dormitory (hereinafter - the Contract). A student who has not concluded the Contract within 7 (seven) working days from the date of arrival in the dormitory is recognized as not in need of a dormitory and loses the right to provide a place in the dormitory in the current distribution of places.</w:t>
      </w:r>
    </w:p>
    <w:p w:rsidR="00430B6B" w:rsidRPr="00430B6B" w:rsidRDefault="00430B6B" w:rsidP="00430B6B">
      <w:pPr>
        <w:pStyle w:val="a8"/>
        <w:contextualSpacing/>
        <w:jc w:val="both"/>
        <w:rPr>
          <w:sz w:val="26"/>
          <w:szCs w:val="26"/>
          <w:lang w:val="en-GB"/>
        </w:rPr>
      </w:pPr>
      <w:r w:rsidRPr="00430B6B">
        <w:rPr>
          <w:sz w:val="26"/>
          <w:szCs w:val="26"/>
          <w:lang w:val="en-GB"/>
        </w:rPr>
        <w:t>The Contract</w:t>
      </w:r>
      <w:r>
        <w:rPr>
          <w:rStyle w:val="ad"/>
          <w:sz w:val="26"/>
          <w:szCs w:val="26"/>
          <w:lang w:val="en-GB"/>
        </w:rPr>
        <w:footnoteReference w:id="5"/>
      </w:r>
      <w:r w:rsidRPr="00430B6B">
        <w:rPr>
          <w:sz w:val="26"/>
          <w:szCs w:val="26"/>
          <w:lang w:val="en-GB"/>
        </w:rPr>
        <w:t xml:space="preserve"> is drawn up in two copies: one copy is kept with the resident, the second is in the accounting department. The head of the contract shall transfer the contract to the accounting department not later than 3 (three) working days after its conclusion.</w:t>
      </w:r>
    </w:p>
    <w:p w:rsidR="00430B6B" w:rsidRPr="00430B6B" w:rsidRDefault="00430B6B" w:rsidP="00430B6B">
      <w:pPr>
        <w:pStyle w:val="a8"/>
        <w:contextualSpacing/>
        <w:jc w:val="both"/>
        <w:rPr>
          <w:sz w:val="26"/>
          <w:szCs w:val="26"/>
          <w:lang w:val="en-GB"/>
        </w:rPr>
      </w:pPr>
      <w:r w:rsidRPr="00430B6B">
        <w:rPr>
          <w:sz w:val="26"/>
          <w:szCs w:val="26"/>
          <w:lang w:val="en-GB"/>
        </w:rPr>
        <w:t>The transfer of the dwelling premises in the dormitory is accompanied by the signing of the act of acceptance of the premises by the resident and the dormitory administration (Annex 1). The date of arrival of the resident in the dormitory (occupancy of the corresponding bed place) is the date of signing by him and the dormitory administration of the act of acceptance of the premises.</w:t>
      </w:r>
    </w:p>
    <w:p w:rsidR="00430B6B" w:rsidRPr="00430B6B" w:rsidRDefault="00430B6B" w:rsidP="00430B6B">
      <w:pPr>
        <w:pStyle w:val="a8"/>
        <w:contextualSpacing/>
        <w:jc w:val="both"/>
        <w:rPr>
          <w:sz w:val="26"/>
          <w:szCs w:val="26"/>
          <w:lang w:val="en-GB"/>
        </w:rPr>
      </w:pPr>
      <w:r w:rsidRPr="00430B6B">
        <w:rPr>
          <w:sz w:val="26"/>
          <w:szCs w:val="26"/>
          <w:lang w:val="en-GB"/>
        </w:rPr>
        <w:t>2.5 Registration of residents at the place of stay is carried out by the administration</w:t>
      </w:r>
      <w:r w:rsidR="008C2EBC">
        <w:rPr>
          <w:rStyle w:val="ad"/>
          <w:sz w:val="26"/>
          <w:szCs w:val="26"/>
          <w:lang w:val="en-GB"/>
        </w:rPr>
        <w:footnoteReference w:id="6"/>
      </w:r>
      <w:r w:rsidRPr="00430B6B">
        <w:rPr>
          <w:sz w:val="26"/>
          <w:szCs w:val="26"/>
          <w:lang w:val="en-GB"/>
        </w:rPr>
        <w:t xml:space="preserve"> of the dormitory in accordance with the procedure established by the legislation of the Russian Federation</w:t>
      </w:r>
      <w:r w:rsidR="008C2EBC">
        <w:rPr>
          <w:rStyle w:val="ad"/>
          <w:sz w:val="26"/>
          <w:szCs w:val="26"/>
          <w:lang w:val="en-GB"/>
        </w:rPr>
        <w:footnoteReference w:id="7"/>
      </w:r>
      <w:r w:rsidRPr="00430B6B">
        <w:rPr>
          <w:sz w:val="26"/>
          <w:szCs w:val="26"/>
          <w:lang w:val="en-GB"/>
        </w:rPr>
        <w:t>.</w:t>
      </w:r>
    </w:p>
    <w:p w:rsidR="00430B6B" w:rsidRPr="00430B6B" w:rsidRDefault="00430B6B" w:rsidP="00430B6B">
      <w:pPr>
        <w:pStyle w:val="a8"/>
        <w:contextualSpacing/>
        <w:jc w:val="both"/>
        <w:rPr>
          <w:sz w:val="26"/>
          <w:szCs w:val="26"/>
          <w:lang w:val="en-GB"/>
        </w:rPr>
      </w:pPr>
      <w:r w:rsidRPr="00430B6B">
        <w:rPr>
          <w:sz w:val="26"/>
          <w:szCs w:val="26"/>
          <w:lang w:val="en-GB"/>
        </w:rPr>
        <w:t xml:space="preserve">2.6 The dormitory administration is obliged to immediately send an e-mail to the e-mail address of the Head of the Department of Organizational Support of Academic Activity of the </w:t>
      </w:r>
      <w:r w:rsidR="008C2EBC">
        <w:rPr>
          <w:sz w:val="26"/>
          <w:szCs w:val="26"/>
          <w:lang w:val="en-GB"/>
        </w:rPr>
        <w:t>NRU HSE</w:t>
      </w:r>
      <w:r w:rsidRPr="00430B6B">
        <w:rPr>
          <w:sz w:val="26"/>
          <w:szCs w:val="26"/>
          <w:lang w:val="en-GB"/>
        </w:rPr>
        <w:t xml:space="preserve"> - Perm at the moment of receipt of the application for the provision of accommodation for temporary residence to a foreign student (applicant).</w:t>
      </w:r>
    </w:p>
    <w:p w:rsidR="00430B6B" w:rsidRPr="00430B6B" w:rsidRDefault="00430B6B" w:rsidP="00430B6B">
      <w:pPr>
        <w:pStyle w:val="a8"/>
        <w:contextualSpacing/>
        <w:jc w:val="both"/>
        <w:rPr>
          <w:sz w:val="26"/>
          <w:szCs w:val="26"/>
          <w:lang w:val="en-GB"/>
        </w:rPr>
      </w:pPr>
      <w:r w:rsidRPr="00430B6B">
        <w:rPr>
          <w:sz w:val="26"/>
          <w:szCs w:val="26"/>
          <w:lang w:val="en-GB"/>
        </w:rPr>
        <w:t>2.7 Upon conclusion of the Agreement with the foreign student the administration of the hostel is obliged to immediately (not later than the next day after its conclusion) provide the Department of Organizational Support of Academic Activity with a scanned copy of the act of acceptance of the premises by sending a copy to the e-mail address of the head of the Department of Organizational Support of Academic Activity.</w:t>
      </w:r>
    </w:p>
    <w:p w:rsidR="00430B6B" w:rsidRPr="00430B6B" w:rsidRDefault="00430B6B" w:rsidP="00430B6B">
      <w:pPr>
        <w:pStyle w:val="a8"/>
        <w:contextualSpacing/>
        <w:jc w:val="both"/>
        <w:rPr>
          <w:sz w:val="26"/>
          <w:szCs w:val="26"/>
          <w:lang w:val="en-GB"/>
        </w:rPr>
      </w:pPr>
      <w:r w:rsidRPr="00430B6B">
        <w:rPr>
          <w:sz w:val="26"/>
          <w:szCs w:val="26"/>
          <w:lang w:val="en-GB"/>
        </w:rPr>
        <w:t>The foreign student with whom the Contract has been concluded shall be immediately forwarded by the administration of the hostel to the Department of Organizational Support of Academic Activity for migration registration.</w:t>
      </w:r>
    </w:p>
    <w:p w:rsidR="00430B6B" w:rsidRPr="00430B6B" w:rsidRDefault="00430B6B" w:rsidP="00430B6B">
      <w:pPr>
        <w:pStyle w:val="a8"/>
        <w:contextualSpacing/>
        <w:jc w:val="both"/>
        <w:rPr>
          <w:sz w:val="26"/>
          <w:szCs w:val="26"/>
          <w:lang w:val="en-GB"/>
        </w:rPr>
      </w:pPr>
      <w:r w:rsidRPr="00430B6B">
        <w:rPr>
          <w:sz w:val="26"/>
          <w:szCs w:val="26"/>
          <w:lang w:val="en-GB"/>
        </w:rPr>
        <w:t xml:space="preserve">2.8 The cost of living in the hostel of full-time students is approved by the order of the </w:t>
      </w:r>
      <w:r w:rsidR="008C2EBC">
        <w:rPr>
          <w:sz w:val="26"/>
          <w:szCs w:val="26"/>
          <w:lang w:val="en-GB"/>
        </w:rPr>
        <w:t>NRU HSE</w:t>
      </w:r>
      <w:r w:rsidRPr="00430B6B">
        <w:rPr>
          <w:sz w:val="26"/>
          <w:szCs w:val="26"/>
          <w:lang w:val="en-GB"/>
        </w:rPr>
        <w:t>- Perm.</w:t>
      </w:r>
    </w:p>
    <w:p w:rsidR="008C2EBC" w:rsidRPr="008C2EBC" w:rsidRDefault="00430B6B" w:rsidP="008C2EBC">
      <w:pPr>
        <w:pStyle w:val="a8"/>
        <w:contextualSpacing/>
        <w:jc w:val="both"/>
        <w:rPr>
          <w:sz w:val="26"/>
          <w:szCs w:val="26"/>
          <w:lang w:val="en-GB"/>
        </w:rPr>
      </w:pPr>
      <w:r w:rsidRPr="00430B6B">
        <w:rPr>
          <w:sz w:val="26"/>
          <w:szCs w:val="26"/>
          <w:lang w:val="en-GB"/>
        </w:rPr>
        <w:t>2.9. The amount of the fee for the use of residential premises (rent), utilities and additional services (hereinafter referred to as the dormitory fee)</w:t>
      </w:r>
      <w:r w:rsidR="008C2EBC">
        <w:rPr>
          <w:sz w:val="26"/>
          <w:szCs w:val="26"/>
          <w:lang w:val="en-GB"/>
        </w:rPr>
        <w:t xml:space="preserve"> are</w:t>
      </w:r>
      <w:r w:rsidR="008C2EBC" w:rsidRPr="008C2EBC">
        <w:rPr>
          <w:sz w:val="26"/>
          <w:szCs w:val="26"/>
          <w:lang w:val="en-GB"/>
        </w:rPr>
        <w:t xml:space="preserve"> established by the local normative act of the </w:t>
      </w:r>
      <w:r w:rsidR="00E13B58">
        <w:rPr>
          <w:sz w:val="26"/>
          <w:szCs w:val="26"/>
          <w:lang w:val="en-GB"/>
        </w:rPr>
        <w:t>NRU HSE</w:t>
      </w:r>
      <w:r w:rsidR="008C2EBC" w:rsidRPr="008C2EBC">
        <w:rPr>
          <w:sz w:val="26"/>
          <w:szCs w:val="26"/>
          <w:lang w:val="en-GB"/>
        </w:rPr>
        <w:t xml:space="preserve"> - Perm, including the order of the </w:t>
      </w:r>
      <w:r w:rsidR="00E13B58">
        <w:rPr>
          <w:sz w:val="26"/>
          <w:szCs w:val="26"/>
          <w:lang w:val="en-GB"/>
        </w:rPr>
        <w:t>NRU HSE</w:t>
      </w:r>
      <w:r w:rsidR="008C2EBC" w:rsidRPr="008C2EBC">
        <w:rPr>
          <w:sz w:val="26"/>
          <w:szCs w:val="26"/>
          <w:lang w:val="en-GB"/>
        </w:rPr>
        <w:t xml:space="preserve"> - Perm.</w:t>
      </w:r>
    </w:p>
    <w:p w:rsidR="008C2EBC" w:rsidRPr="008C2EBC" w:rsidRDefault="008C2EBC" w:rsidP="008C2EBC">
      <w:pPr>
        <w:pStyle w:val="a8"/>
        <w:contextualSpacing/>
        <w:jc w:val="both"/>
        <w:rPr>
          <w:sz w:val="26"/>
          <w:szCs w:val="26"/>
          <w:lang w:val="en-GB"/>
        </w:rPr>
      </w:pPr>
      <w:r w:rsidRPr="008C2EBC">
        <w:rPr>
          <w:sz w:val="26"/>
          <w:szCs w:val="26"/>
          <w:lang w:val="en-GB"/>
        </w:rPr>
        <w:t>2.10. The dormitory fee is paid by the residents in accordance with the Contract for the period starting from the date of occupancy (occupancy of the corresponding bedding) in the dormitory not later than the tenth day of the month</w:t>
      </w:r>
      <w:r>
        <w:rPr>
          <w:rStyle w:val="ad"/>
          <w:sz w:val="26"/>
          <w:szCs w:val="26"/>
          <w:lang w:val="en-GB"/>
        </w:rPr>
        <w:footnoteReference w:id="8"/>
      </w:r>
      <w:r w:rsidRPr="008C2EBC">
        <w:rPr>
          <w:sz w:val="26"/>
          <w:szCs w:val="26"/>
          <w:lang w:val="en-GB"/>
        </w:rPr>
        <w:t xml:space="preserve"> following the reporting month.</w:t>
      </w:r>
    </w:p>
    <w:p w:rsidR="008C2EBC" w:rsidRPr="008C2EBC" w:rsidRDefault="008C2EBC" w:rsidP="008C2EBC">
      <w:pPr>
        <w:pStyle w:val="a8"/>
        <w:contextualSpacing/>
        <w:jc w:val="both"/>
        <w:rPr>
          <w:sz w:val="26"/>
          <w:szCs w:val="26"/>
          <w:lang w:val="en-GB"/>
        </w:rPr>
      </w:pPr>
      <w:r w:rsidRPr="008C2EBC">
        <w:rPr>
          <w:sz w:val="26"/>
          <w:szCs w:val="26"/>
          <w:lang w:val="en-GB"/>
        </w:rPr>
        <w:lastRenderedPageBreak/>
        <w:t>The dormitory fee is paid for the whole period of residence, including the time of absence from the dormitory, including the period of stay:</w:t>
      </w:r>
    </w:p>
    <w:p w:rsidR="008C2EBC" w:rsidRPr="008C2EBC" w:rsidRDefault="008C2EBC" w:rsidP="008C2EBC">
      <w:pPr>
        <w:pStyle w:val="a8"/>
        <w:contextualSpacing/>
        <w:jc w:val="both"/>
        <w:rPr>
          <w:sz w:val="26"/>
          <w:szCs w:val="26"/>
          <w:lang w:val="en-GB"/>
        </w:rPr>
      </w:pPr>
      <w:r w:rsidRPr="008C2EBC">
        <w:rPr>
          <w:sz w:val="26"/>
          <w:szCs w:val="26"/>
          <w:lang w:val="en-GB"/>
        </w:rPr>
        <w:t>- on vacation;</w:t>
      </w:r>
    </w:p>
    <w:p w:rsidR="008C2EBC" w:rsidRPr="008C2EBC" w:rsidRDefault="008C2EBC" w:rsidP="008C2EBC">
      <w:pPr>
        <w:pStyle w:val="a8"/>
        <w:contextualSpacing/>
        <w:jc w:val="both"/>
        <w:rPr>
          <w:sz w:val="26"/>
          <w:szCs w:val="26"/>
          <w:lang w:val="en-GB"/>
        </w:rPr>
      </w:pPr>
      <w:r w:rsidRPr="008C2EBC">
        <w:rPr>
          <w:sz w:val="26"/>
          <w:szCs w:val="26"/>
          <w:lang w:val="en-GB"/>
        </w:rPr>
        <w:t>- during pregnancy and childbirth leave;</w:t>
      </w:r>
    </w:p>
    <w:p w:rsidR="008C2EBC" w:rsidRPr="008C2EBC" w:rsidRDefault="008C2EBC" w:rsidP="008C2EBC">
      <w:pPr>
        <w:pStyle w:val="a8"/>
        <w:contextualSpacing/>
        <w:jc w:val="both"/>
        <w:rPr>
          <w:sz w:val="26"/>
          <w:szCs w:val="26"/>
          <w:lang w:val="en-GB"/>
        </w:rPr>
      </w:pPr>
      <w:r w:rsidRPr="008C2EBC">
        <w:rPr>
          <w:sz w:val="26"/>
          <w:szCs w:val="26"/>
          <w:lang w:val="en-GB"/>
        </w:rPr>
        <w:t>- on parental leave;</w:t>
      </w:r>
    </w:p>
    <w:p w:rsidR="008C2EBC" w:rsidRPr="008C2EBC" w:rsidRDefault="008C2EBC" w:rsidP="008C2EBC">
      <w:pPr>
        <w:pStyle w:val="a8"/>
        <w:contextualSpacing/>
        <w:jc w:val="both"/>
        <w:rPr>
          <w:sz w:val="26"/>
          <w:szCs w:val="26"/>
          <w:lang w:val="en-GB"/>
        </w:rPr>
      </w:pPr>
      <w:r w:rsidRPr="008C2EBC">
        <w:rPr>
          <w:sz w:val="26"/>
          <w:szCs w:val="26"/>
          <w:lang w:val="en-GB"/>
        </w:rPr>
        <w:t>- on an internship in another city;</w:t>
      </w:r>
    </w:p>
    <w:p w:rsidR="008C2EBC" w:rsidRPr="008C2EBC" w:rsidRDefault="008C2EBC" w:rsidP="008C2EBC">
      <w:pPr>
        <w:pStyle w:val="a8"/>
        <w:contextualSpacing/>
        <w:jc w:val="both"/>
        <w:rPr>
          <w:sz w:val="26"/>
          <w:szCs w:val="26"/>
          <w:lang w:val="en-GB"/>
        </w:rPr>
      </w:pPr>
      <w:r w:rsidRPr="008C2EBC">
        <w:rPr>
          <w:sz w:val="26"/>
          <w:szCs w:val="26"/>
          <w:lang w:val="en-GB"/>
        </w:rPr>
        <w:t xml:space="preserve">unless otherwise provided by the legislation of the Russian Federation, local regulations of the </w:t>
      </w:r>
      <w:r w:rsidR="00E13B58">
        <w:rPr>
          <w:sz w:val="26"/>
          <w:szCs w:val="26"/>
          <w:lang w:val="en-GB"/>
        </w:rPr>
        <w:t>NRU HSE</w:t>
      </w:r>
      <w:r w:rsidRPr="008C2EBC">
        <w:rPr>
          <w:sz w:val="26"/>
          <w:szCs w:val="26"/>
          <w:lang w:val="en-GB"/>
        </w:rPr>
        <w:t xml:space="preserve"> or the Agreement.</w:t>
      </w:r>
    </w:p>
    <w:p w:rsidR="008C2EBC" w:rsidRPr="008C2EBC" w:rsidRDefault="008C2EBC" w:rsidP="008C2EBC">
      <w:pPr>
        <w:pStyle w:val="a8"/>
        <w:contextualSpacing/>
        <w:jc w:val="both"/>
        <w:rPr>
          <w:sz w:val="26"/>
          <w:szCs w:val="26"/>
          <w:lang w:val="en-GB"/>
        </w:rPr>
      </w:pPr>
      <w:r w:rsidRPr="008C2EBC">
        <w:rPr>
          <w:sz w:val="26"/>
          <w:szCs w:val="26"/>
          <w:lang w:val="en-GB"/>
        </w:rPr>
        <w:t>2.11. Residents who are granted a state social scholarship in accordance with Part 5 of Article 36 of the Federal Law of 29.12.2012 № 273-FZ "</w:t>
      </w:r>
      <w:r>
        <w:rPr>
          <w:sz w:val="26"/>
          <w:szCs w:val="26"/>
          <w:lang w:val="en-GB"/>
        </w:rPr>
        <w:t>About</w:t>
      </w:r>
      <w:r w:rsidRPr="008C2EBC">
        <w:rPr>
          <w:sz w:val="26"/>
          <w:szCs w:val="26"/>
          <w:lang w:val="en-GB"/>
        </w:rPr>
        <w:t xml:space="preserve"> Education in the Russian Federation"</w:t>
      </w:r>
      <w:r>
        <w:rPr>
          <w:rStyle w:val="ad"/>
          <w:sz w:val="26"/>
          <w:szCs w:val="26"/>
          <w:lang w:val="en-GB"/>
        </w:rPr>
        <w:footnoteReference w:id="9"/>
      </w:r>
      <w:r w:rsidRPr="008C2EBC">
        <w:rPr>
          <w:sz w:val="26"/>
          <w:szCs w:val="26"/>
          <w:lang w:val="en-GB"/>
        </w:rPr>
        <w:t xml:space="preserve"> are exempt from paying utility bills and fees for the use of residential premises (rent).</w:t>
      </w:r>
    </w:p>
    <w:p w:rsidR="008C2EBC" w:rsidRPr="008C2EBC" w:rsidRDefault="008C2EBC" w:rsidP="008C2EBC">
      <w:pPr>
        <w:pStyle w:val="a8"/>
        <w:contextualSpacing/>
        <w:jc w:val="both"/>
        <w:rPr>
          <w:sz w:val="26"/>
          <w:szCs w:val="26"/>
          <w:lang w:val="en-GB"/>
        </w:rPr>
      </w:pPr>
      <w:r w:rsidRPr="008C2EBC">
        <w:rPr>
          <w:sz w:val="26"/>
          <w:szCs w:val="26"/>
          <w:lang w:val="en-GB"/>
        </w:rPr>
        <w:t xml:space="preserve">2.12. Control over the payment of dormitory fees by residents is carried out by the administration of the dormitory. In case of moving from the dormitory to the dormitory, or in case of leaving the dormitory, the resident is obliged to apply to the Department of Safety and Regime in person or by phone specified on the corporate website (portal) of the </w:t>
      </w:r>
      <w:r w:rsidR="00E13B58">
        <w:rPr>
          <w:sz w:val="26"/>
          <w:szCs w:val="26"/>
          <w:lang w:val="en-GB"/>
        </w:rPr>
        <w:t>NRU HSE</w:t>
      </w:r>
      <w:r w:rsidRPr="008C2EBC">
        <w:rPr>
          <w:sz w:val="26"/>
          <w:szCs w:val="26"/>
          <w:lang w:val="en-GB"/>
        </w:rPr>
        <w:t xml:space="preserve"> - Perm in the "Telephone Directory" to change the group of access to the electronic pass (hereinafter - ES).</w:t>
      </w:r>
    </w:p>
    <w:p w:rsidR="008C2EBC" w:rsidRPr="008C2EBC" w:rsidRDefault="008C2EBC" w:rsidP="008C2EBC">
      <w:pPr>
        <w:pStyle w:val="a8"/>
        <w:contextualSpacing/>
        <w:jc w:val="both"/>
        <w:rPr>
          <w:sz w:val="26"/>
          <w:szCs w:val="26"/>
          <w:lang w:val="en-GB"/>
        </w:rPr>
      </w:pPr>
      <w:r w:rsidRPr="008C2EBC">
        <w:rPr>
          <w:sz w:val="26"/>
          <w:szCs w:val="26"/>
          <w:lang w:val="en-GB"/>
        </w:rPr>
        <w:t>2.13. Resettlement of residents is carried out in the following order:</w:t>
      </w:r>
    </w:p>
    <w:p w:rsidR="008C2EBC" w:rsidRPr="008C2EBC" w:rsidRDefault="008C2EBC" w:rsidP="008C2EBC">
      <w:pPr>
        <w:pStyle w:val="a8"/>
        <w:contextualSpacing/>
        <w:jc w:val="both"/>
        <w:rPr>
          <w:sz w:val="26"/>
          <w:szCs w:val="26"/>
          <w:lang w:val="en-GB"/>
        </w:rPr>
      </w:pPr>
      <w:r w:rsidRPr="008C2EBC">
        <w:rPr>
          <w:sz w:val="26"/>
          <w:szCs w:val="26"/>
          <w:lang w:val="en-GB"/>
        </w:rPr>
        <w:t>2.13.1. relocation of residents from one dwelling to another at their request is possible upon written application submitted to the Head of the department, provided that there are no violations of the Rules by the resident;</w:t>
      </w:r>
    </w:p>
    <w:p w:rsidR="008C2EBC" w:rsidRPr="008C2EBC" w:rsidRDefault="008C2EBC" w:rsidP="008C2EBC">
      <w:pPr>
        <w:pStyle w:val="a8"/>
        <w:contextualSpacing/>
        <w:jc w:val="both"/>
        <w:rPr>
          <w:sz w:val="26"/>
          <w:szCs w:val="26"/>
          <w:lang w:val="en-GB"/>
        </w:rPr>
      </w:pPr>
      <w:r w:rsidRPr="008C2EBC">
        <w:rPr>
          <w:sz w:val="26"/>
          <w:szCs w:val="26"/>
          <w:lang w:val="en-GB"/>
        </w:rPr>
        <w:t xml:space="preserve">2.13.2. residents may be relocated from one dwelling to another inside the dormitory by decision of the Housing and Utilities Commission of the </w:t>
      </w:r>
      <w:r w:rsidR="00E13B58">
        <w:rPr>
          <w:sz w:val="26"/>
          <w:szCs w:val="26"/>
          <w:lang w:val="en-GB"/>
        </w:rPr>
        <w:t>NRU HSE</w:t>
      </w:r>
      <w:r w:rsidRPr="008C2EBC">
        <w:rPr>
          <w:sz w:val="26"/>
          <w:szCs w:val="26"/>
          <w:lang w:val="en-GB"/>
        </w:rPr>
        <w:t xml:space="preserve"> - Perm, in cases where there are no violations of the Rules by the resident:</w:t>
      </w:r>
    </w:p>
    <w:p w:rsidR="008C2EBC" w:rsidRPr="008C2EBC" w:rsidRDefault="008C2EBC" w:rsidP="008C2EBC">
      <w:pPr>
        <w:pStyle w:val="a8"/>
        <w:contextualSpacing/>
        <w:jc w:val="both"/>
        <w:rPr>
          <w:sz w:val="26"/>
          <w:szCs w:val="26"/>
          <w:lang w:val="en-GB"/>
        </w:rPr>
      </w:pPr>
      <w:r w:rsidRPr="008C2EBC">
        <w:rPr>
          <w:sz w:val="26"/>
          <w:szCs w:val="26"/>
          <w:lang w:val="en-GB"/>
        </w:rPr>
        <w:t xml:space="preserve">2.13.2.1. the need arises due to technical reasons (emergency condition of engineering and technical equipment, repair of premises, disinfection, </w:t>
      </w:r>
      <w:proofErr w:type="spellStart"/>
      <w:r w:rsidRPr="008C2EBC">
        <w:rPr>
          <w:sz w:val="26"/>
          <w:szCs w:val="26"/>
          <w:lang w:val="en-GB"/>
        </w:rPr>
        <w:t>deratization</w:t>
      </w:r>
      <w:proofErr w:type="spellEnd"/>
      <w:r w:rsidRPr="008C2EBC">
        <w:rPr>
          <w:sz w:val="26"/>
          <w:szCs w:val="26"/>
          <w:lang w:val="en-GB"/>
        </w:rPr>
        <w:t xml:space="preserve"> of premises, etc.);</w:t>
      </w:r>
    </w:p>
    <w:p w:rsidR="008C2EBC" w:rsidRPr="008C2EBC" w:rsidRDefault="008C2EBC" w:rsidP="008C2EBC">
      <w:pPr>
        <w:pStyle w:val="a8"/>
        <w:contextualSpacing/>
        <w:jc w:val="both"/>
        <w:rPr>
          <w:sz w:val="26"/>
          <w:szCs w:val="26"/>
          <w:lang w:val="en-GB"/>
        </w:rPr>
      </w:pPr>
      <w:r w:rsidRPr="008C2EBC">
        <w:rPr>
          <w:sz w:val="26"/>
          <w:szCs w:val="26"/>
          <w:lang w:val="en-GB"/>
        </w:rPr>
        <w:t>2.13.2.2. the need to unite vacant spaces in different rooms in order to release living space for the entire student population by category (bachelor's, master's, post-graduate students);</w:t>
      </w:r>
    </w:p>
    <w:p w:rsidR="008C2EBC" w:rsidRDefault="008C2EBC" w:rsidP="003A5D62">
      <w:pPr>
        <w:pStyle w:val="a8"/>
        <w:contextualSpacing/>
        <w:jc w:val="both"/>
        <w:rPr>
          <w:sz w:val="26"/>
          <w:szCs w:val="26"/>
          <w:lang w:val="en-GB"/>
        </w:rPr>
      </w:pPr>
      <w:r w:rsidRPr="008C2EBC">
        <w:rPr>
          <w:sz w:val="26"/>
          <w:szCs w:val="26"/>
          <w:lang w:val="en-GB"/>
        </w:rPr>
        <w:t xml:space="preserve">2.13.2.3. in the event of a conflict between the residents, which cannot be eliminated with the participation of the Student Council of the hostel or, in its absence, the Student Council of the </w:t>
      </w:r>
      <w:r w:rsidR="00E13B58">
        <w:rPr>
          <w:sz w:val="26"/>
          <w:szCs w:val="26"/>
          <w:lang w:val="en-GB"/>
        </w:rPr>
        <w:t>NRU HSE</w:t>
      </w:r>
      <w:r w:rsidRPr="008C2EBC">
        <w:rPr>
          <w:sz w:val="26"/>
          <w:szCs w:val="26"/>
          <w:lang w:val="en-GB"/>
        </w:rPr>
        <w:t xml:space="preserve"> - Perm (hereinafter - the Student Council</w:t>
      </w:r>
      <w:r w:rsidR="003A5D62">
        <w:rPr>
          <w:sz w:val="26"/>
          <w:szCs w:val="26"/>
          <w:lang w:val="en-GB"/>
        </w:rPr>
        <w:t xml:space="preserve"> NRU HSE</w:t>
      </w:r>
      <w:r w:rsidRPr="008C2EBC">
        <w:rPr>
          <w:sz w:val="26"/>
          <w:szCs w:val="26"/>
          <w:lang w:val="en-GB"/>
        </w:rPr>
        <w:t xml:space="preserve"> - Perm), through negotiations, convictions or other pedagogical methods of influence;</w:t>
      </w:r>
    </w:p>
    <w:p w:rsidR="003A5D62" w:rsidRPr="003A5D62" w:rsidRDefault="003A5D62" w:rsidP="003A5D62">
      <w:pPr>
        <w:pStyle w:val="a8"/>
        <w:contextualSpacing/>
        <w:jc w:val="both"/>
        <w:rPr>
          <w:sz w:val="26"/>
          <w:szCs w:val="26"/>
        </w:rPr>
      </w:pPr>
      <w:r w:rsidRPr="003A5D62">
        <w:rPr>
          <w:sz w:val="26"/>
          <w:szCs w:val="26"/>
        </w:rPr>
        <w:t xml:space="preserve">2.13.3. relocation of living persons with disabilities of the 1st, 2nd group from one dormitory to another for the purpose of moving the place of residence closer to the place of study is carried out by the decision of the Housing and Utilities Commission of the </w:t>
      </w:r>
      <w:r w:rsidR="00E13B58">
        <w:rPr>
          <w:sz w:val="26"/>
          <w:szCs w:val="26"/>
          <w:lang w:val="en-GB"/>
        </w:rPr>
        <w:t>NRU HSE</w:t>
      </w:r>
      <w:r w:rsidRPr="003A5D62">
        <w:rPr>
          <w:sz w:val="26"/>
          <w:szCs w:val="26"/>
        </w:rPr>
        <w:t xml:space="preserve"> - Perm on the basis of the application of the student and in the presence of supporting documents on the compliance of the student with the category established by this paragraph.</w:t>
      </w:r>
    </w:p>
    <w:p w:rsidR="003A5D62" w:rsidRPr="003A5D62" w:rsidRDefault="003A5D62" w:rsidP="003A5D62">
      <w:pPr>
        <w:pStyle w:val="a8"/>
        <w:contextualSpacing/>
        <w:jc w:val="both"/>
        <w:rPr>
          <w:sz w:val="26"/>
          <w:szCs w:val="26"/>
        </w:rPr>
      </w:pPr>
      <w:r w:rsidRPr="003A5D62">
        <w:rPr>
          <w:sz w:val="26"/>
          <w:szCs w:val="26"/>
        </w:rPr>
        <w:t>2.14. The contract may be terminated:</w:t>
      </w:r>
    </w:p>
    <w:p w:rsidR="003A5D62" w:rsidRPr="003A5D62" w:rsidRDefault="003A5D62" w:rsidP="003A5D62">
      <w:pPr>
        <w:pStyle w:val="a8"/>
        <w:contextualSpacing/>
        <w:jc w:val="both"/>
        <w:rPr>
          <w:sz w:val="26"/>
          <w:szCs w:val="26"/>
        </w:rPr>
      </w:pPr>
      <w:r w:rsidRPr="003A5D62">
        <w:rPr>
          <w:sz w:val="26"/>
          <w:szCs w:val="26"/>
        </w:rPr>
        <w:t>2.14.1. at any time by agreement of the parties;</w:t>
      </w:r>
    </w:p>
    <w:p w:rsidR="003A5D62" w:rsidRPr="003A5D62" w:rsidRDefault="003A5D62" w:rsidP="003A5D62">
      <w:pPr>
        <w:pStyle w:val="a8"/>
        <w:contextualSpacing/>
        <w:jc w:val="both"/>
        <w:rPr>
          <w:sz w:val="26"/>
          <w:szCs w:val="26"/>
        </w:rPr>
      </w:pPr>
      <w:r w:rsidRPr="003A5D62">
        <w:rPr>
          <w:sz w:val="26"/>
          <w:szCs w:val="26"/>
        </w:rPr>
        <w:lastRenderedPageBreak/>
        <w:t>2.14.2. at any time by the decision of the student, including in case of departure of the student to another place of residence (stay), granting the student an academic leave. The student's departure to another place of residence (stay) shall be considered, among other things, his actual absence from the dormitory in the aggregate for 30 (thirty) days during the following 3 (three) consecutive months without valid reasons</w:t>
      </w:r>
      <w:r>
        <w:rPr>
          <w:rStyle w:val="ad"/>
          <w:sz w:val="26"/>
          <w:szCs w:val="26"/>
        </w:rPr>
        <w:footnoteReference w:id="10"/>
      </w:r>
      <w:r w:rsidRPr="003A5D62">
        <w:rPr>
          <w:sz w:val="26"/>
          <w:szCs w:val="26"/>
        </w:rPr>
        <w:t>;</w:t>
      </w:r>
    </w:p>
    <w:p w:rsidR="003A5D62" w:rsidRPr="003A5D62" w:rsidRDefault="003A5D62" w:rsidP="003A5D62">
      <w:pPr>
        <w:pStyle w:val="a8"/>
        <w:contextualSpacing/>
        <w:jc w:val="both"/>
        <w:rPr>
          <w:sz w:val="26"/>
          <w:szCs w:val="26"/>
        </w:rPr>
      </w:pPr>
      <w:r w:rsidRPr="003A5D62">
        <w:rPr>
          <w:sz w:val="26"/>
          <w:szCs w:val="26"/>
        </w:rPr>
        <w:t xml:space="preserve">2.14.3. in court at the request of the </w:t>
      </w:r>
      <w:r w:rsidR="00E13B58">
        <w:rPr>
          <w:sz w:val="26"/>
          <w:szCs w:val="26"/>
          <w:lang w:val="en-GB"/>
        </w:rPr>
        <w:t>NRU HSE</w:t>
      </w:r>
      <w:r w:rsidRPr="003A5D62">
        <w:rPr>
          <w:sz w:val="26"/>
          <w:szCs w:val="26"/>
        </w:rPr>
        <w:t xml:space="preserve">, </w:t>
      </w:r>
      <w:r w:rsidR="00E13B58">
        <w:rPr>
          <w:sz w:val="26"/>
          <w:szCs w:val="26"/>
          <w:lang w:val="en-GB"/>
        </w:rPr>
        <w:t>NRU HSE</w:t>
      </w:r>
      <w:r w:rsidRPr="003A5D62">
        <w:rPr>
          <w:sz w:val="26"/>
          <w:szCs w:val="26"/>
        </w:rPr>
        <w:t xml:space="preserve"> - Perm in case of non-fulfillment of obligations under the Agreement by residents, including in cases:</w:t>
      </w:r>
    </w:p>
    <w:p w:rsidR="003A5D62" w:rsidRPr="003A5D62" w:rsidRDefault="003A5D62" w:rsidP="003A5D62">
      <w:pPr>
        <w:pStyle w:val="a8"/>
        <w:contextualSpacing/>
        <w:jc w:val="both"/>
        <w:rPr>
          <w:sz w:val="26"/>
          <w:szCs w:val="26"/>
        </w:rPr>
      </w:pPr>
      <w:r w:rsidRPr="003A5D62">
        <w:rPr>
          <w:sz w:val="26"/>
          <w:szCs w:val="26"/>
        </w:rPr>
        <w:t>2.14.3.1. failure of residents to pay for accommodation in a dormitory for 6 (six) months or more;</w:t>
      </w:r>
    </w:p>
    <w:p w:rsidR="003A5D62" w:rsidRPr="003A5D62" w:rsidRDefault="003A5D62" w:rsidP="003A5D62">
      <w:pPr>
        <w:pStyle w:val="a8"/>
        <w:contextualSpacing/>
        <w:jc w:val="both"/>
        <w:rPr>
          <w:sz w:val="26"/>
          <w:szCs w:val="26"/>
        </w:rPr>
      </w:pPr>
      <w:r w:rsidRPr="003A5D62">
        <w:rPr>
          <w:sz w:val="26"/>
          <w:szCs w:val="26"/>
        </w:rPr>
        <w:t>2.14.3.2. destruction or damage of the dwelling by the residents or other citizens for whose actions he is responsible</w:t>
      </w:r>
      <w:r>
        <w:rPr>
          <w:rStyle w:val="ad"/>
          <w:sz w:val="26"/>
          <w:szCs w:val="26"/>
        </w:rPr>
        <w:footnoteReference w:id="11"/>
      </w:r>
      <w:r w:rsidRPr="003A5D62">
        <w:rPr>
          <w:sz w:val="26"/>
          <w:szCs w:val="26"/>
        </w:rPr>
        <w:t>;</w:t>
      </w:r>
    </w:p>
    <w:p w:rsidR="003A5D62" w:rsidRPr="003A5D62" w:rsidRDefault="003A5D62" w:rsidP="003A5D62">
      <w:pPr>
        <w:pStyle w:val="a8"/>
        <w:contextualSpacing/>
        <w:jc w:val="both"/>
        <w:rPr>
          <w:sz w:val="26"/>
          <w:szCs w:val="26"/>
        </w:rPr>
      </w:pPr>
      <w:r w:rsidRPr="003A5D62">
        <w:rPr>
          <w:sz w:val="26"/>
          <w:szCs w:val="26"/>
        </w:rPr>
        <w:t>2.14.3.3. systematic violation of the rights and legitimate interests of neighbors, which makes it impossible to live together in the same dwelling</w:t>
      </w:r>
      <w:r>
        <w:rPr>
          <w:rStyle w:val="ad"/>
          <w:sz w:val="26"/>
          <w:szCs w:val="26"/>
        </w:rPr>
        <w:footnoteReference w:id="12"/>
      </w:r>
      <w:r w:rsidRPr="003A5D62">
        <w:rPr>
          <w:sz w:val="26"/>
          <w:szCs w:val="26"/>
        </w:rPr>
        <w:t>;</w:t>
      </w:r>
    </w:p>
    <w:p w:rsidR="003A5D62" w:rsidRPr="003A5D62" w:rsidRDefault="003A5D62" w:rsidP="003A5D62">
      <w:pPr>
        <w:pStyle w:val="a8"/>
        <w:contextualSpacing/>
        <w:jc w:val="both"/>
        <w:rPr>
          <w:sz w:val="26"/>
          <w:szCs w:val="26"/>
        </w:rPr>
      </w:pPr>
      <w:r w:rsidRPr="003A5D62">
        <w:rPr>
          <w:sz w:val="26"/>
          <w:szCs w:val="26"/>
        </w:rPr>
        <w:t>2.14.3.4. use of residential premises for other purposes;</w:t>
      </w:r>
    </w:p>
    <w:p w:rsidR="003A5D62" w:rsidRPr="003A5D62" w:rsidRDefault="003A5D62" w:rsidP="003A5D62">
      <w:pPr>
        <w:pStyle w:val="a8"/>
        <w:contextualSpacing/>
        <w:jc w:val="both"/>
        <w:rPr>
          <w:sz w:val="26"/>
          <w:szCs w:val="26"/>
        </w:rPr>
      </w:pPr>
      <w:r w:rsidRPr="003A5D62">
        <w:rPr>
          <w:sz w:val="26"/>
          <w:szCs w:val="26"/>
        </w:rPr>
        <w:t>2.14.3.5. in other cases stipulated by the legislation of the Russian Federation.</w:t>
      </w:r>
    </w:p>
    <w:p w:rsidR="003A5D62" w:rsidRPr="003A5D62" w:rsidRDefault="003A5D62" w:rsidP="003A5D62">
      <w:pPr>
        <w:pStyle w:val="a8"/>
        <w:contextualSpacing/>
        <w:jc w:val="both"/>
        <w:rPr>
          <w:sz w:val="26"/>
          <w:szCs w:val="26"/>
        </w:rPr>
      </w:pPr>
      <w:r w:rsidRPr="003A5D62">
        <w:rPr>
          <w:sz w:val="26"/>
          <w:szCs w:val="26"/>
        </w:rPr>
        <w:t xml:space="preserve">2.15. The agreement is terminated due to the loss (destruction) of the residential premises, due to the termination of education in the </w:t>
      </w:r>
      <w:r w:rsidR="00E13B58">
        <w:rPr>
          <w:sz w:val="26"/>
          <w:szCs w:val="26"/>
          <w:lang w:val="en-GB"/>
        </w:rPr>
        <w:t>NRU HSE</w:t>
      </w:r>
      <w:r w:rsidRPr="003A5D62">
        <w:rPr>
          <w:sz w:val="26"/>
          <w:szCs w:val="26"/>
        </w:rPr>
        <w:t xml:space="preserve"> - Perm, as well as on other grounds provided by the legislation of the Russian Federation.</w:t>
      </w:r>
    </w:p>
    <w:p w:rsidR="003A5D62" w:rsidRPr="003A5D62" w:rsidRDefault="003A5D62" w:rsidP="003A5D62">
      <w:pPr>
        <w:pStyle w:val="a8"/>
        <w:contextualSpacing/>
        <w:jc w:val="both"/>
        <w:rPr>
          <w:sz w:val="26"/>
          <w:szCs w:val="26"/>
        </w:rPr>
      </w:pPr>
      <w:r w:rsidRPr="003A5D62">
        <w:rPr>
          <w:sz w:val="26"/>
          <w:szCs w:val="26"/>
        </w:rPr>
        <w:t>2.16. Termination of the Contract at the initiative of the student in connection with the departure of the student to another place of residence (stay) shall be preceded by the inspection of the dormitory administration of the fact of residence of the student in the dormitory, carried out at least once a quarter (paragraph 2.14.2. of the Rules), in respect of residents who are foreign citizens, in accordance with paragraph 2.19. of the Rules. The results of the inspection are sent for information purposes to the Dormitory Studio Council. In case of any discrepancies in the submitted results or other circumstances warranting consideration, the Studio Residence Council has the right to send an appeal to the administration of the dormitory. The administration of the dormitory is obliged to consider the appeal and within 5 (five) working days from the moment of its receipt and inform the dormitory's Studio Council about the results of the consideration.</w:t>
      </w:r>
    </w:p>
    <w:p w:rsidR="00E13B58" w:rsidRDefault="003A5D62" w:rsidP="00F928B3">
      <w:pPr>
        <w:pStyle w:val="a8"/>
        <w:ind w:firstLine="708"/>
        <w:contextualSpacing/>
        <w:jc w:val="both"/>
        <w:rPr>
          <w:sz w:val="26"/>
          <w:szCs w:val="26"/>
        </w:rPr>
      </w:pPr>
      <w:r w:rsidRPr="003A5D62">
        <w:rPr>
          <w:sz w:val="26"/>
          <w:szCs w:val="26"/>
        </w:rPr>
        <w:t xml:space="preserve">2.17. In cases of termination or termination of the Contract, including after the end of the period of training of a resident of the </w:t>
      </w:r>
      <w:r w:rsidR="00E13B58">
        <w:rPr>
          <w:sz w:val="26"/>
          <w:szCs w:val="26"/>
          <w:lang w:val="en-GB"/>
        </w:rPr>
        <w:t>NRU HSE</w:t>
      </w:r>
      <w:r w:rsidRPr="003A5D62">
        <w:rPr>
          <w:sz w:val="26"/>
          <w:szCs w:val="26"/>
        </w:rPr>
        <w:t xml:space="preserve"> - Perm or </w:t>
      </w:r>
      <w:r w:rsidR="00E13B58">
        <w:rPr>
          <w:sz w:val="26"/>
          <w:szCs w:val="26"/>
        </w:rPr>
        <w:t>when expelling it f</w:t>
      </w:r>
      <w:r w:rsidR="00E13B58" w:rsidRPr="00E13B58">
        <w:rPr>
          <w:sz w:val="26"/>
          <w:szCs w:val="26"/>
        </w:rPr>
        <w:t xml:space="preserve">rom the </w:t>
      </w:r>
      <w:r w:rsidR="00E13B58">
        <w:rPr>
          <w:sz w:val="26"/>
          <w:szCs w:val="26"/>
        </w:rPr>
        <w:t>NRU HSE</w:t>
      </w:r>
      <w:r w:rsidR="00E13B58" w:rsidRPr="00E13B58">
        <w:rPr>
          <w:sz w:val="26"/>
          <w:szCs w:val="26"/>
        </w:rPr>
        <w:t xml:space="preserve"> - Perm, living within 5 (five) calendar days from the date of termination or termination of the Agreement must release the housing provided to him in the dormitory, paying the debt on payment for the dormitory (if any), surrendering to the administration of the dormitory accommodation on the act of acceptance of the premises (Annex 1), as well as all the equipment received in good condition.</w:t>
      </w:r>
    </w:p>
    <w:p w:rsidR="00E13B58" w:rsidRPr="00E13B58" w:rsidRDefault="00E13B58" w:rsidP="00E13B58">
      <w:pPr>
        <w:pStyle w:val="a8"/>
        <w:contextualSpacing/>
        <w:jc w:val="both"/>
        <w:rPr>
          <w:sz w:val="26"/>
          <w:szCs w:val="26"/>
        </w:rPr>
      </w:pPr>
      <w:r w:rsidRPr="00E13B58">
        <w:rPr>
          <w:sz w:val="26"/>
          <w:szCs w:val="26"/>
        </w:rPr>
        <w:t>In case of refusal of the living person from signing the act of acceptance of a premise or impossibility of the organization of its signing in connection with departure of the trainee in other residence by administration of a hostel the unilateral act on clearing of a dwelling premise in a hostel (the appendix 2) is made.</w:t>
      </w:r>
    </w:p>
    <w:p w:rsidR="00E13B58" w:rsidRPr="00E13B58" w:rsidRDefault="00E13B58" w:rsidP="00E13B58">
      <w:pPr>
        <w:pStyle w:val="a8"/>
        <w:contextualSpacing/>
        <w:jc w:val="both"/>
        <w:rPr>
          <w:sz w:val="26"/>
          <w:szCs w:val="26"/>
        </w:rPr>
      </w:pPr>
      <w:r w:rsidRPr="00E13B58">
        <w:rPr>
          <w:sz w:val="26"/>
          <w:szCs w:val="26"/>
        </w:rPr>
        <w:t>In case of refusal of the resident to release a dwelling premise in a hostel which he occupied under the Contract, it is subject to eviction in a judicial order.</w:t>
      </w:r>
    </w:p>
    <w:p w:rsidR="00E13B58" w:rsidRPr="00E13B58" w:rsidRDefault="00E13B58" w:rsidP="00E13B58">
      <w:pPr>
        <w:pStyle w:val="a8"/>
        <w:contextualSpacing/>
        <w:jc w:val="both"/>
        <w:rPr>
          <w:sz w:val="26"/>
          <w:szCs w:val="26"/>
        </w:rPr>
      </w:pPr>
      <w:r w:rsidRPr="00E13B58">
        <w:rPr>
          <w:sz w:val="26"/>
          <w:szCs w:val="26"/>
        </w:rPr>
        <w:t xml:space="preserve">If a person living after completing a bachelor's or master's degree program continues his studies at the </w:t>
      </w:r>
      <w:r>
        <w:rPr>
          <w:sz w:val="26"/>
          <w:szCs w:val="26"/>
        </w:rPr>
        <w:t>NRU HSE</w:t>
      </w:r>
      <w:r w:rsidRPr="00E13B58">
        <w:rPr>
          <w:sz w:val="26"/>
          <w:szCs w:val="26"/>
        </w:rPr>
        <w:t xml:space="preserve"> - Perm, he needs to extend his ES after the order for admission has been issued by contacting the Department of Safety and Regime in person or by phone specified on the corporate website (portal) of the </w:t>
      </w:r>
      <w:r>
        <w:rPr>
          <w:sz w:val="26"/>
          <w:szCs w:val="26"/>
        </w:rPr>
        <w:t>NRU HSE</w:t>
      </w:r>
      <w:r w:rsidRPr="00E13B58">
        <w:rPr>
          <w:sz w:val="26"/>
          <w:szCs w:val="26"/>
        </w:rPr>
        <w:t xml:space="preserve"> - Perm in the "Telephone Directory", in order to obtain access to the dormitory in which he resides.</w:t>
      </w:r>
    </w:p>
    <w:p w:rsidR="00E13B58" w:rsidRPr="00E13B58" w:rsidRDefault="00E13B58" w:rsidP="00E13B58">
      <w:pPr>
        <w:pStyle w:val="a8"/>
        <w:contextualSpacing/>
        <w:jc w:val="both"/>
        <w:rPr>
          <w:sz w:val="26"/>
          <w:szCs w:val="26"/>
        </w:rPr>
      </w:pPr>
      <w:r w:rsidRPr="00E13B58">
        <w:rPr>
          <w:sz w:val="26"/>
          <w:szCs w:val="26"/>
        </w:rPr>
        <w:t xml:space="preserve">The </w:t>
      </w:r>
      <w:r>
        <w:rPr>
          <w:sz w:val="26"/>
          <w:szCs w:val="26"/>
        </w:rPr>
        <w:t>NRU HSE</w:t>
      </w:r>
      <w:r w:rsidRPr="00E13B58">
        <w:rPr>
          <w:sz w:val="26"/>
          <w:szCs w:val="26"/>
        </w:rPr>
        <w:t xml:space="preserve"> - Perm is not responsible for the personal belongings of the resident left behind after the vacation of the dwelling.</w:t>
      </w:r>
    </w:p>
    <w:p w:rsidR="00E13B58" w:rsidRPr="00E13B58" w:rsidRDefault="00E13B58" w:rsidP="00E13B58">
      <w:pPr>
        <w:pStyle w:val="a8"/>
        <w:contextualSpacing/>
        <w:jc w:val="both"/>
        <w:rPr>
          <w:sz w:val="26"/>
          <w:szCs w:val="26"/>
        </w:rPr>
      </w:pPr>
      <w:r w:rsidRPr="00E13B58">
        <w:rPr>
          <w:sz w:val="26"/>
          <w:szCs w:val="26"/>
        </w:rPr>
        <w:t xml:space="preserve">2.18. Married students may apply for a dormitory room if they are available, provided that both spouses are students of the </w:t>
      </w:r>
      <w:r>
        <w:rPr>
          <w:sz w:val="26"/>
          <w:szCs w:val="26"/>
          <w:lang w:val="en-GB"/>
        </w:rPr>
        <w:t>NRU HSE</w:t>
      </w:r>
      <w:r w:rsidRPr="00E13B58">
        <w:rPr>
          <w:sz w:val="26"/>
          <w:szCs w:val="26"/>
        </w:rPr>
        <w:t xml:space="preserve"> - Perm.</w:t>
      </w:r>
    </w:p>
    <w:p w:rsidR="00E13B58" w:rsidRPr="00E13B58" w:rsidRDefault="00E13B58" w:rsidP="00E13B58">
      <w:pPr>
        <w:pStyle w:val="a8"/>
        <w:contextualSpacing/>
        <w:jc w:val="both"/>
        <w:rPr>
          <w:sz w:val="26"/>
          <w:szCs w:val="26"/>
        </w:rPr>
      </w:pPr>
      <w:r w:rsidRPr="00E13B58">
        <w:rPr>
          <w:sz w:val="26"/>
          <w:szCs w:val="26"/>
        </w:rPr>
        <w:t xml:space="preserve">Applications for dormitory accommodation for family students and postgraduates are reviewed by the Housing and Utilities Commission of the </w:t>
      </w:r>
      <w:r>
        <w:rPr>
          <w:sz w:val="26"/>
          <w:szCs w:val="26"/>
        </w:rPr>
        <w:t>NRU HSE</w:t>
      </w:r>
      <w:r w:rsidRPr="00E13B58">
        <w:rPr>
          <w:sz w:val="26"/>
          <w:szCs w:val="26"/>
        </w:rPr>
        <w:t xml:space="preserve"> - Perm.</w:t>
      </w:r>
    </w:p>
    <w:p w:rsidR="00E13B58" w:rsidRPr="00E13B58" w:rsidRDefault="00E13B58" w:rsidP="00E13B58">
      <w:pPr>
        <w:pStyle w:val="a8"/>
        <w:contextualSpacing/>
        <w:jc w:val="both"/>
        <w:rPr>
          <w:sz w:val="26"/>
          <w:szCs w:val="26"/>
        </w:rPr>
      </w:pPr>
      <w:r w:rsidRPr="00E13B58">
        <w:rPr>
          <w:sz w:val="26"/>
          <w:szCs w:val="26"/>
        </w:rPr>
        <w:t>2.19. The administration of the dormitory is obliged to conduct daily control over the actual residence of the resident who is a foreign citizen, and immediately send to the corporate e-mail of the head of the Department of Organizational Support of Academic Activity information about the actual absence of such resident, including in the case of his temporary non-residence for valid / unjustified reasons, termination of the contract for any reason or termination of the contract, in case of relocation.</w:t>
      </w:r>
    </w:p>
    <w:p w:rsidR="00EB3AA8" w:rsidRDefault="00EB3AA8" w:rsidP="00E13B58">
      <w:pPr>
        <w:pStyle w:val="a8"/>
        <w:contextualSpacing/>
        <w:jc w:val="center"/>
        <w:rPr>
          <w:b/>
          <w:sz w:val="26"/>
          <w:szCs w:val="26"/>
        </w:rPr>
      </w:pPr>
    </w:p>
    <w:p w:rsidR="00E13B58" w:rsidRPr="00E13B58" w:rsidRDefault="00E13B58" w:rsidP="00E13B58">
      <w:pPr>
        <w:pStyle w:val="a8"/>
        <w:contextualSpacing/>
        <w:jc w:val="center"/>
        <w:rPr>
          <w:b/>
          <w:sz w:val="26"/>
          <w:szCs w:val="26"/>
        </w:rPr>
      </w:pPr>
      <w:r w:rsidRPr="00E13B58">
        <w:rPr>
          <w:b/>
          <w:sz w:val="26"/>
          <w:szCs w:val="26"/>
        </w:rPr>
        <w:t>3. THE PROCEDURE FOR ENTERING THE DORMITORY</w:t>
      </w:r>
    </w:p>
    <w:p w:rsidR="00E13B58" w:rsidRPr="00E13B58" w:rsidRDefault="00E13B58" w:rsidP="00E13B58">
      <w:pPr>
        <w:pStyle w:val="a8"/>
        <w:contextualSpacing/>
        <w:jc w:val="both"/>
        <w:rPr>
          <w:sz w:val="26"/>
          <w:szCs w:val="26"/>
        </w:rPr>
      </w:pPr>
      <w:r w:rsidRPr="00E13B58">
        <w:rPr>
          <w:sz w:val="26"/>
          <w:szCs w:val="26"/>
        </w:rPr>
        <w:t>3.1. When entering the dorm:</w:t>
      </w:r>
    </w:p>
    <w:p w:rsidR="00E13B58" w:rsidRPr="00E13B58" w:rsidRDefault="00E13B58" w:rsidP="00E13B58">
      <w:pPr>
        <w:pStyle w:val="a8"/>
        <w:contextualSpacing/>
        <w:jc w:val="both"/>
        <w:rPr>
          <w:sz w:val="26"/>
          <w:szCs w:val="26"/>
        </w:rPr>
      </w:pPr>
      <w:r w:rsidRPr="00E13B58">
        <w:rPr>
          <w:sz w:val="26"/>
          <w:szCs w:val="26"/>
        </w:rPr>
        <w:t xml:space="preserve">3.1.1. students living in the dormitory, not residing in the dormitory and employees of the </w:t>
      </w:r>
      <w:r>
        <w:rPr>
          <w:sz w:val="26"/>
          <w:szCs w:val="26"/>
        </w:rPr>
        <w:t xml:space="preserve">NRU HSE </w:t>
      </w:r>
      <w:r w:rsidRPr="00E13B58">
        <w:rPr>
          <w:sz w:val="26"/>
          <w:szCs w:val="26"/>
        </w:rPr>
        <w:t>- Perm present them at the ES security post;</w:t>
      </w:r>
    </w:p>
    <w:p w:rsidR="00E13B58" w:rsidRPr="00E13B58" w:rsidRDefault="00E13B58" w:rsidP="00E13B58">
      <w:pPr>
        <w:pStyle w:val="a8"/>
        <w:contextualSpacing/>
        <w:jc w:val="both"/>
        <w:rPr>
          <w:sz w:val="26"/>
          <w:szCs w:val="26"/>
        </w:rPr>
      </w:pPr>
      <w:r w:rsidRPr="00E13B58">
        <w:rPr>
          <w:sz w:val="26"/>
          <w:szCs w:val="26"/>
        </w:rPr>
        <w:t xml:space="preserve">3.1.2. persons who do not work and do not study at the </w:t>
      </w:r>
      <w:r>
        <w:rPr>
          <w:sz w:val="26"/>
          <w:szCs w:val="26"/>
          <w:lang w:val="en-GB"/>
        </w:rPr>
        <w:t>NRU HSE</w:t>
      </w:r>
      <w:r w:rsidRPr="008C2EBC">
        <w:rPr>
          <w:sz w:val="26"/>
          <w:szCs w:val="26"/>
          <w:lang w:val="en-GB"/>
        </w:rPr>
        <w:t xml:space="preserve"> </w:t>
      </w:r>
      <w:r w:rsidRPr="00E13B58">
        <w:rPr>
          <w:sz w:val="26"/>
          <w:szCs w:val="26"/>
        </w:rPr>
        <w:t>- Perm (hereinafter referred to as "guests"), present an identity document at the security post and issue a guest card.</w:t>
      </w:r>
    </w:p>
    <w:p w:rsidR="00E13B58" w:rsidRDefault="00E13B58" w:rsidP="00EB3AA8">
      <w:pPr>
        <w:pStyle w:val="a8"/>
        <w:ind w:firstLine="708"/>
        <w:contextualSpacing/>
        <w:jc w:val="both"/>
        <w:rPr>
          <w:sz w:val="26"/>
          <w:szCs w:val="26"/>
        </w:rPr>
      </w:pPr>
      <w:r w:rsidRPr="00E13B58">
        <w:rPr>
          <w:sz w:val="26"/>
          <w:szCs w:val="26"/>
        </w:rPr>
        <w:t>In the dormitory visitors' registration book, the dormitory security officers record the information about the guests, the data of the provided document, the time of arrival and departure, which room they are going to and to whom they are going. If these conditions are met, the guests go to the hostel in the presence of the inviting person.</w:t>
      </w:r>
    </w:p>
    <w:p w:rsidR="00EB3AA8" w:rsidRPr="00EB3AA8" w:rsidRDefault="00EB3AA8" w:rsidP="00EB3AA8">
      <w:pPr>
        <w:pStyle w:val="a8"/>
        <w:ind w:firstLine="708"/>
        <w:contextualSpacing/>
        <w:jc w:val="both"/>
        <w:rPr>
          <w:sz w:val="26"/>
          <w:szCs w:val="26"/>
        </w:rPr>
      </w:pPr>
      <w:r w:rsidRPr="00EB3AA8">
        <w:rPr>
          <w:sz w:val="26"/>
          <w:szCs w:val="26"/>
        </w:rPr>
        <w:t>3.2 Guests and nonresidents may stay in the dormitory from 8.00 a.m. to 11.00 p.m. only in the presence of the inviting resident (the requirement of mandatory presence of the inviting resident does not apply to guests from among the parents).</w:t>
      </w:r>
    </w:p>
    <w:p w:rsidR="00EB3AA8" w:rsidRPr="00EB3AA8" w:rsidRDefault="00EB3AA8" w:rsidP="00EB3AA8">
      <w:pPr>
        <w:pStyle w:val="a8"/>
        <w:ind w:firstLine="708"/>
        <w:contextualSpacing/>
        <w:jc w:val="both"/>
        <w:rPr>
          <w:sz w:val="26"/>
          <w:szCs w:val="26"/>
        </w:rPr>
      </w:pPr>
      <w:r w:rsidRPr="00EB3AA8">
        <w:rPr>
          <w:sz w:val="26"/>
          <w:szCs w:val="26"/>
        </w:rPr>
        <w:t xml:space="preserve">Responsibility for the timely departure of guests and their compliance with the Rules is the responsibility of the host and the administration of the hostel. Guests should not be disturbed by persons living in the same room as the host or by </w:t>
      </w:r>
      <w:proofErr w:type="spellStart"/>
      <w:r w:rsidRPr="00EB3AA8">
        <w:rPr>
          <w:sz w:val="26"/>
          <w:szCs w:val="26"/>
        </w:rPr>
        <w:t>neighbours</w:t>
      </w:r>
      <w:proofErr w:type="spellEnd"/>
      <w:r w:rsidRPr="00EB3AA8">
        <w:rPr>
          <w:sz w:val="26"/>
          <w:szCs w:val="26"/>
        </w:rPr>
        <w:t xml:space="preserve"> of other rooms.</w:t>
      </w:r>
    </w:p>
    <w:p w:rsidR="00EB3AA8" w:rsidRPr="00EB3AA8" w:rsidRDefault="00EB3AA8" w:rsidP="00EB3AA8">
      <w:pPr>
        <w:pStyle w:val="a8"/>
        <w:ind w:firstLine="708"/>
        <w:contextualSpacing/>
        <w:jc w:val="both"/>
        <w:rPr>
          <w:sz w:val="26"/>
          <w:szCs w:val="26"/>
        </w:rPr>
      </w:pPr>
      <w:r w:rsidRPr="00EB3AA8">
        <w:rPr>
          <w:sz w:val="26"/>
          <w:szCs w:val="26"/>
        </w:rPr>
        <w:t>3.3 The removal of bulky items from the dormitory is allowed only with a pass issued by the dormitory duty officer, head or deputy head of the dormitory. Introduction and removal of large-size items is recorded by the duty officer, head or deputy head of the dormitory in the book of entries and removal of large-size items from the dormitory.</w:t>
      </w:r>
    </w:p>
    <w:p w:rsidR="00EB3AA8" w:rsidRPr="00EB3AA8" w:rsidRDefault="00EB3AA8" w:rsidP="00EB3AA8">
      <w:pPr>
        <w:pStyle w:val="a8"/>
        <w:ind w:firstLine="708"/>
        <w:contextualSpacing/>
        <w:jc w:val="both"/>
        <w:rPr>
          <w:sz w:val="26"/>
          <w:szCs w:val="26"/>
        </w:rPr>
      </w:pPr>
    </w:p>
    <w:p w:rsidR="00EB3AA8" w:rsidRDefault="00EB3AA8" w:rsidP="00EB3AA8">
      <w:pPr>
        <w:pStyle w:val="a8"/>
        <w:ind w:firstLine="708"/>
        <w:contextualSpacing/>
        <w:jc w:val="both"/>
        <w:rPr>
          <w:sz w:val="26"/>
          <w:szCs w:val="26"/>
        </w:rPr>
      </w:pPr>
    </w:p>
    <w:p w:rsidR="00EB3AA8" w:rsidRPr="00EB3AA8" w:rsidRDefault="00EB3AA8" w:rsidP="00EB3AA8">
      <w:pPr>
        <w:pStyle w:val="a8"/>
        <w:ind w:firstLine="708"/>
        <w:contextualSpacing/>
        <w:jc w:val="center"/>
        <w:rPr>
          <w:b/>
          <w:sz w:val="26"/>
          <w:szCs w:val="26"/>
        </w:rPr>
      </w:pPr>
      <w:r w:rsidRPr="00EB3AA8">
        <w:rPr>
          <w:b/>
          <w:sz w:val="26"/>
          <w:szCs w:val="26"/>
        </w:rPr>
        <w:t>4. RIGHTS AND DUTIES OF RESIDENTS</w:t>
      </w:r>
    </w:p>
    <w:p w:rsidR="00AC2623" w:rsidRPr="00AC2623" w:rsidRDefault="00AC2623" w:rsidP="00AC2623">
      <w:pPr>
        <w:pStyle w:val="a8"/>
        <w:ind w:firstLine="708"/>
        <w:contextualSpacing/>
        <w:jc w:val="both"/>
        <w:rPr>
          <w:sz w:val="26"/>
          <w:szCs w:val="26"/>
        </w:rPr>
      </w:pPr>
      <w:r w:rsidRPr="00AC2623">
        <w:rPr>
          <w:sz w:val="26"/>
          <w:szCs w:val="26"/>
        </w:rPr>
        <w:t>4.1 The resident has the right:</w:t>
      </w:r>
    </w:p>
    <w:p w:rsidR="00AC2623" w:rsidRPr="00AC2623" w:rsidRDefault="00AC2623" w:rsidP="00AC2623">
      <w:pPr>
        <w:pStyle w:val="a8"/>
        <w:ind w:firstLine="708"/>
        <w:contextualSpacing/>
        <w:jc w:val="both"/>
        <w:rPr>
          <w:sz w:val="26"/>
          <w:szCs w:val="26"/>
        </w:rPr>
      </w:pPr>
      <w:r w:rsidRPr="00AC2623">
        <w:rPr>
          <w:sz w:val="26"/>
          <w:szCs w:val="26"/>
        </w:rPr>
        <w:t>4.1.1 To reside in a residential building assigned to him/her for the entire period of training provided that the Rules and the concluded Agreement are observed;</w:t>
      </w:r>
    </w:p>
    <w:p w:rsidR="00AC2623" w:rsidRPr="00AC2623" w:rsidRDefault="00AC2623" w:rsidP="00AC2623">
      <w:pPr>
        <w:pStyle w:val="a8"/>
        <w:ind w:firstLine="708"/>
        <w:contextualSpacing/>
        <w:jc w:val="both"/>
        <w:rPr>
          <w:sz w:val="26"/>
          <w:szCs w:val="26"/>
        </w:rPr>
      </w:pPr>
      <w:r w:rsidRPr="00AC2623">
        <w:rPr>
          <w:sz w:val="26"/>
          <w:szCs w:val="26"/>
        </w:rPr>
        <w:t>4.1.2To use the premises for independent study and premises for cultural and domestic purposes, equipment, dormitory equipment;</w:t>
      </w:r>
    </w:p>
    <w:p w:rsidR="00AC2623" w:rsidRPr="00AC2623" w:rsidRDefault="00AC2623" w:rsidP="00AC2623">
      <w:pPr>
        <w:pStyle w:val="a8"/>
        <w:ind w:firstLine="708"/>
        <w:contextualSpacing/>
        <w:jc w:val="both"/>
        <w:rPr>
          <w:sz w:val="26"/>
          <w:szCs w:val="26"/>
        </w:rPr>
      </w:pPr>
      <w:r w:rsidRPr="00AC2623">
        <w:rPr>
          <w:sz w:val="26"/>
          <w:szCs w:val="26"/>
        </w:rPr>
        <w:t>4.1.3 To address to the head of the dormitory with requests for timely repair, replacement of equipment and tools that failed during operation;</w:t>
      </w:r>
    </w:p>
    <w:p w:rsidR="00AC2623" w:rsidRPr="00AC2623" w:rsidRDefault="00AC2623" w:rsidP="00AC2623">
      <w:pPr>
        <w:pStyle w:val="a8"/>
        <w:ind w:firstLine="708"/>
        <w:contextualSpacing/>
        <w:jc w:val="both"/>
        <w:rPr>
          <w:sz w:val="26"/>
          <w:szCs w:val="26"/>
        </w:rPr>
      </w:pPr>
      <w:r w:rsidRPr="00AC2623">
        <w:rPr>
          <w:sz w:val="26"/>
          <w:szCs w:val="26"/>
        </w:rPr>
        <w:t>4.1.4To move to another dormitory or other dormitory in accordance with paragraph 2.13. of the Rules;</w:t>
      </w:r>
    </w:p>
    <w:p w:rsidR="00AC2623" w:rsidRPr="00AC2623" w:rsidRDefault="00AC2623" w:rsidP="00AC2623">
      <w:pPr>
        <w:pStyle w:val="a8"/>
        <w:ind w:firstLine="708"/>
        <w:contextualSpacing/>
        <w:jc w:val="both"/>
        <w:rPr>
          <w:sz w:val="26"/>
          <w:szCs w:val="26"/>
        </w:rPr>
      </w:pPr>
      <w:r w:rsidRPr="00AC2623">
        <w:rPr>
          <w:sz w:val="26"/>
          <w:szCs w:val="26"/>
        </w:rPr>
        <w:t>4.1.5 Participate in the formation of the Student Council of the hostel and be elected to its composition;</w:t>
      </w:r>
    </w:p>
    <w:p w:rsidR="00AC2623" w:rsidRPr="00AC2623" w:rsidRDefault="00AC2623" w:rsidP="00AC2623">
      <w:pPr>
        <w:pStyle w:val="a8"/>
        <w:ind w:firstLine="708"/>
        <w:contextualSpacing/>
        <w:jc w:val="both"/>
        <w:rPr>
          <w:sz w:val="26"/>
          <w:szCs w:val="26"/>
        </w:rPr>
      </w:pPr>
      <w:r w:rsidRPr="00AC2623">
        <w:rPr>
          <w:sz w:val="26"/>
          <w:szCs w:val="26"/>
        </w:rPr>
        <w:t>4.1.6 Participate through the Studio Council of the hostel in solving the issues of improvement of housing and communal services for residents, organization of educational work and leisure time;</w:t>
      </w:r>
    </w:p>
    <w:p w:rsidR="00AC2623" w:rsidRPr="00AC2623" w:rsidRDefault="00AC2623" w:rsidP="00AC2623">
      <w:pPr>
        <w:pStyle w:val="a8"/>
        <w:ind w:firstLine="708"/>
        <w:contextualSpacing/>
        <w:jc w:val="both"/>
        <w:rPr>
          <w:sz w:val="26"/>
          <w:szCs w:val="26"/>
        </w:rPr>
      </w:pPr>
      <w:r w:rsidRPr="00AC2623">
        <w:rPr>
          <w:sz w:val="26"/>
          <w:szCs w:val="26"/>
        </w:rPr>
        <w:t>4.1.7 Use household appliances installed in the dormitory, subject to compliance with safety and fire safety regulations;</w:t>
      </w:r>
    </w:p>
    <w:p w:rsidR="00AC2623" w:rsidRPr="00AC2623" w:rsidRDefault="00AC2623" w:rsidP="00AC2623">
      <w:pPr>
        <w:pStyle w:val="a8"/>
        <w:ind w:firstLine="708"/>
        <w:contextualSpacing/>
        <w:jc w:val="both"/>
        <w:rPr>
          <w:sz w:val="26"/>
          <w:szCs w:val="26"/>
        </w:rPr>
      </w:pPr>
      <w:r w:rsidRPr="00AC2623">
        <w:rPr>
          <w:sz w:val="26"/>
          <w:szCs w:val="26"/>
        </w:rPr>
        <w:t>4.1.8 Submit proposals for improvement of living conditions or submit complaints on the maintenance of the dormitory to the Head of the dormitory personally or through the dormitory Studio Council;</w:t>
      </w:r>
    </w:p>
    <w:p w:rsidR="00AC2623" w:rsidRPr="00AC2623" w:rsidRDefault="00AC2623" w:rsidP="00AC2623">
      <w:pPr>
        <w:pStyle w:val="a8"/>
        <w:ind w:firstLine="708"/>
        <w:contextualSpacing/>
        <w:jc w:val="both"/>
        <w:rPr>
          <w:sz w:val="26"/>
          <w:szCs w:val="26"/>
        </w:rPr>
      </w:pPr>
      <w:r w:rsidRPr="00AC2623">
        <w:rPr>
          <w:sz w:val="26"/>
          <w:szCs w:val="26"/>
        </w:rPr>
        <w:t>4.1.9 Receive guests from 8.00 a.m. to 11.00 p.m., if the administration of the dormitory in agreement with the Student Council of the dormitory has not changed the period of visiting the guests of the dormitory;</w:t>
      </w:r>
    </w:p>
    <w:p w:rsidR="00AC2623" w:rsidRPr="00AC2623" w:rsidRDefault="00AC2623" w:rsidP="00AC2623">
      <w:pPr>
        <w:pStyle w:val="a8"/>
        <w:ind w:firstLine="708"/>
        <w:contextualSpacing/>
        <w:jc w:val="both"/>
        <w:rPr>
          <w:sz w:val="26"/>
          <w:szCs w:val="26"/>
        </w:rPr>
      </w:pPr>
      <w:r w:rsidRPr="00AC2623">
        <w:rPr>
          <w:sz w:val="26"/>
          <w:szCs w:val="26"/>
        </w:rPr>
        <w:t>4.1.10. Use the kitchen around the clock;</w:t>
      </w:r>
    </w:p>
    <w:p w:rsidR="00AC2623" w:rsidRPr="00AC2623" w:rsidRDefault="00AC2623" w:rsidP="00AC2623">
      <w:pPr>
        <w:pStyle w:val="a8"/>
        <w:ind w:firstLine="708"/>
        <w:contextualSpacing/>
        <w:jc w:val="both"/>
        <w:rPr>
          <w:sz w:val="26"/>
          <w:szCs w:val="26"/>
        </w:rPr>
      </w:pPr>
      <w:r w:rsidRPr="00AC2623">
        <w:rPr>
          <w:sz w:val="26"/>
          <w:szCs w:val="26"/>
        </w:rPr>
        <w:t>4.1.11. To use the shower room round the clock, except for the period from 13.00 to 16.00 hours, designed for sanitary service of the room (for corridor-type dormitories);</w:t>
      </w:r>
    </w:p>
    <w:p w:rsidR="00AC2623" w:rsidRPr="00AC2623" w:rsidRDefault="00AC2623" w:rsidP="00AC2623">
      <w:pPr>
        <w:pStyle w:val="a8"/>
        <w:ind w:firstLine="708"/>
        <w:contextualSpacing/>
        <w:jc w:val="both"/>
        <w:rPr>
          <w:sz w:val="26"/>
          <w:szCs w:val="26"/>
        </w:rPr>
      </w:pPr>
      <w:r w:rsidRPr="00AC2623">
        <w:rPr>
          <w:sz w:val="26"/>
          <w:szCs w:val="26"/>
        </w:rPr>
        <w:t>4.1.12. To apply in writing to the administration of the dormitory to obtain a permit to hold events (birthdays, holidays) indicating the type of event, time and place of its holding;</w:t>
      </w:r>
    </w:p>
    <w:p w:rsidR="00AC2623" w:rsidRPr="00AC2623" w:rsidRDefault="00AC2623" w:rsidP="00AC2623">
      <w:pPr>
        <w:pStyle w:val="a8"/>
        <w:ind w:firstLine="708"/>
        <w:contextualSpacing/>
        <w:jc w:val="both"/>
        <w:rPr>
          <w:sz w:val="26"/>
          <w:szCs w:val="26"/>
        </w:rPr>
      </w:pPr>
      <w:r w:rsidRPr="00AC2623">
        <w:rPr>
          <w:sz w:val="26"/>
          <w:szCs w:val="26"/>
        </w:rPr>
        <w:t xml:space="preserve">4.1.13. Address in writing to the Student Council of the hostel (Student Council of </w:t>
      </w:r>
      <w:r w:rsidR="001F2CD3">
        <w:rPr>
          <w:sz w:val="26"/>
          <w:szCs w:val="26"/>
        </w:rPr>
        <w:t>NRU HSE</w:t>
      </w:r>
      <w:r w:rsidRPr="00AC2623">
        <w:rPr>
          <w:sz w:val="26"/>
          <w:szCs w:val="26"/>
        </w:rPr>
        <w:t xml:space="preserve"> - Perm) in case of disagreement with the decisions of the hostel administration.</w:t>
      </w:r>
    </w:p>
    <w:p w:rsidR="00AC2623" w:rsidRPr="00AC2623" w:rsidRDefault="00AC2623" w:rsidP="00AC2623">
      <w:pPr>
        <w:pStyle w:val="a8"/>
        <w:ind w:firstLine="708"/>
        <w:contextualSpacing/>
        <w:jc w:val="both"/>
        <w:rPr>
          <w:sz w:val="26"/>
          <w:szCs w:val="26"/>
        </w:rPr>
      </w:pPr>
      <w:r w:rsidRPr="00AC2623">
        <w:rPr>
          <w:sz w:val="26"/>
          <w:szCs w:val="26"/>
        </w:rPr>
        <w:t>4.2 Residents are obliged to do so:</w:t>
      </w:r>
    </w:p>
    <w:p w:rsidR="00AC2623" w:rsidRPr="00AC2623" w:rsidRDefault="00AC2623" w:rsidP="00AC2623">
      <w:pPr>
        <w:pStyle w:val="a8"/>
        <w:ind w:firstLine="708"/>
        <w:contextualSpacing/>
        <w:jc w:val="both"/>
        <w:rPr>
          <w:sz w:val="26"/>
          <w:szCs w:val="26"/>
        </w:rPr>
      </w:pPr>
      <w:r w:rsidRPr="00AC2623">
        <w:rPr>
          <w:sz w:val="26"/>
          <w:szCs w:val="26"/>
        </w:rPr>
        <w:t>4.2.1 Submit documents for migration registration</w:t>
      </w:r>
      <w:r>
        <w:rPr>
          <w:rStyle w:val="ad"/>
          <w:sz w:val="26"/>
          <w:szCs w:val="26"/>
        </w:rPr>
        <w:footnoteReference w:id="13"/>
      </w:r>
      <w:r w:rsidRPr="00AC2623">
        <w:rPr>
          <w:sz w:val="26"/>
          <w:szCs w:val="26"/>
        </w:rPr>
        <w:t xml:space="preserve"> and for registration at the place of stay within 2 (two) working days (for foreign citizens) or 14 (fourteen) working days (for citizens of the Russian Federation) from the date of arrival in the hostel;</w:t>
      </w:r>
    </w:p>
    <w:p w:rsidR="00AC2623" w:rsidRPr="00AC2623" w:rsidRDefault="00AC2623" w:rsidP="00AC2623">
      <w:pPr>
        <w:pStyle w:val="a8"/>
        <w:ind w:firstLine="708"/>
        <w:contextualSpacing/>
        <w:jc w:val="both"/>
        <w:rPr>
          <w:sz w:val="26"/>
          <w:szCs w:val="26"/>
        </w:rPr>
      </w:pPr>
      <w:r w:rsidRPr="00AC2623">
        <w:rPr>
          <w:sz w:val="26"/>
          <w:szCs w:val="26"/>
        </w:rPr>
        <w:t>4.2.2 Inform the head of the dormitory in writing (in the form of an application) about the absence of more than 5 (five) consecutive days in the dormitory;</w:t>
      </w:r>
    </w:p>
    <w:p w:rsidR="00AC2623" w:rsidRPr="00AC2623" w:rsidRDefault="00AC2623" w:rsidP="00AC2623">
      <w:pPr>
        <w:pStyle w:val="a8"/>
        <w:ind w:firstLine="708"/>
        <w:contextualSpacing/>
        <w:jc w:val="both"/>
        <w:rPr>
          <w:sz w:val="26"/>
          <w:szCs w:val="26"/>
        </w:rPr>
      </w:pPr>
      <w:r w:rsidRPr="00AC2623">
        <w:rPr>
          <w:sz w:val="26"/>
          <w:szCs w:val="26"/>
        </w:rPr>
        <w:t>4.2.3 Annually, during the period of study after the summer holidays, before September 10, provide the head of the hostel with a medical certificate (in any form or according to the form specified in Appendix 7) with the mandatory marks of a general practitioner or therapist on the absence of contraindications for living in the hostel and a mark on the passage of fluorography. Foreign citizens shall submit a medical certificate in the form specified in Annex 7. At the same time, the certificates specified in this paragraph shall be issued not earlier than 1 (one) month before the day of their provision;</w:t>
      </w:r>
    </w:p>
    <w:p w:rsidR="00AC2623" w:rsidRPr="00AC2623" w:rsidRDefault="00AC2623" w:rsidP="00AC2623">
      <w:pPr>
        <w:pStyle w:val="a8"/>
        <w:ind w:firstLine="708"/>
        <w:contextualSpacing/>
        <w:jc w:val="both"/>
        <w:rPr>
          <w:sz w:val="26"/>
          <w:szCs w:val="26"/>
        </w:rPr>
      </w:pPr>
      <w:r w:rsidRPr="00AC2623">
        <w:rPr>
          <w:sz w:val="26"/>
          <w:szCs w:val="26"/>
        </w:rPr>
        <w:t>4.2.4 Pay the dormitory fee according to paragraphs 2.10. and 2.11. of the Rules with the mandatory provision of information about the payment of the dormitory administration within 10 (ten) calendar days from the date of payment;</w:t>
      </w:r>
    </w:p>
    <w:p w:rsidR="00AC2623" w:rsidRPr="00AC2623" w:rsidRDefault="00AC2623" w:rsidP="00AC2623">
      <w:pPr>
        <w:pStyle w:val="a8"/>
        <w:ind w:firstLine="708"/>
        <w:contextualSpacing/>
        <w:jc w:val="both"/>
        <w:rPr>
          <w:sz w:val="26"/>
          <w:szCs w:val="26"/>
        </w:rPr>
      </w:pPr>
      <w:r w:rsidRPr="00AC2623">
        <w:rPr>
          <w:sz w:val="26"/>
          <w:szCs w:val="26"/>
        </w:rPr>
        <w:t>4.2.5 Keep quiet in the dormitory:</w:t>
      </w:r>
    </w:p>
    <w:p w:rsidR="00AC2623" w:rsidRPr="00AC2623" w:rsidRDefault="00AC2623" w:rsidP="00AC2623">
      <w:pPr>
        <w:pStyle w:val="a8"/>
        <w:ind w:firstLine="708"/>
        <w:contextualSpacing/>
        <w:jc w:val="both"/>
        <w:rPr>
          <w:sz w:val="26"/>
          <w:szCs w:val="26"/>
        </w:rPr>
      </w:pPr>
      <w:r w:rsidRPr="00AC2623">
        <w:rPr>
          <w:sz w:val="26"/>
          <w:szCs w:val="26"/>
        </w:rPr>
        <w:t>A) From 22.00 to 7.00 the next day at local time on weekdays (working days) (Monday to Friday inclusive);</w:t>
      </w:r>
    </w:p>
    <w:p w:rsidR="00AC2623" w:rsidRPr="00AC2623" w:rsidRDefault="00AC2623" w:rsidP="00AC2623">
      <w:pPr>
        <w:pStyle w:val="a8"/>
        <w:ind w:firstLine="708"/>
        <w:contextualSpacing/>
        <w:jc w:val="both"/>
        <w:rPr>
          <w:sz w:val="26"/>
          <w:szCs w:val="26"/>
        </w:rPr>
      </w:pPr>
      <w:r w:rsidRPr="00AC2623">
        <w:rPr>
          <w:sz w:val="26"/>
          <w:szCs w:val="26"/>
        </w:rPr>
        <w:t>B) From 10 p.m. to 9 a.m. of the next day at local time on weekends (Saturday, Sunday) and non-working holidays established by the federal legislation;</w:t>
      </w:r>
    </w:p>
    <w:p w:rsidR="00AC2623" w:rsidRPr="00AC2623" w:rsidRDefault="00AC2623" w:rsidP="00AC2623">
      <w:pPr>
        <w:pStyle w:val="a8"/>
        <w:ind w:firstLine="708"/>
        <w:contextualSpacing/>
        <w:jc w:val="both"/>
        <w:rPr>
          <w:sz w:val="26"/>
          <w:szCs w:val="26"/>
        </w:rPr>
      </w:pPr>
      <w:r w:rsidRPr="00AC2623">
        <w:rPr>
          <w:sz w:val="26"/>
          <w:szCs w:val="26"/>
        </w:rPr>
        <w:t>4.2.6 Comply with the rules, safety regulations and fire safety regulations of the Russian Federation; categorically exclude the use of open flame sources (candles, Bengal lights, etc.) in residential premises;</w:t>
      </w:r>
    </w:p>
    <w:p w:rsidR="00AC2623" w:rsidRPr="00AC2623" w:rsidRDefault="00AC2623" w:rsidP="00AC2623">
      <w:pPr>
        <w:pStyle w:val="a8"/>
        <w:ind w:firstLine="708"/>
        <w:contextualSpacing/>
        <w:jc w:val="both"/>
        <w:rPr>
          <w:sz w:val="26"/>
          <w:szCs w:val="26"/>
        </w:rPr>
      </w:pPr>
      <w:r w:rsidRPr="00AC2623">
        <w:rPr>
          <w:sz w:val="26"/>
          <w:szCs w:val="26"/>
        </w:rPr>
        <w:t>4.2.7 Be careful with the premises, equipment and inventory of the dormitory; do not allow the placement of announcements, schedules, etc. on furniture, appliances, walls of residential premises and in public places, except for specially equipped for this purpose (information stands);</w:t>
      </w:r>
    </w:p>
    <w:p w:rsidR="00AC2623" w:rsidRPr="00AC2623" w:rsidRDefault="00AC2623" w:rsidP="00AC2623">
      <w:pPr>
        <w:pStyle w:val="a8"/>
        <w:ind w:firstLine="708"/>
        <w:contextualSpacing/>
        <w:jc w:val="both"/>
        <w:rPr>
          <w:sz w:val="26"/>
          <w:szCs w:val="26"/>
        </w:rPr>
      </w:pPr>
      <w:r w:rsidRPr="00AC2623">
        <w:rPr>
          <w:sz w:val="26"/>
          <w:szCs w:val="26"/>
        </w:rPr>
        <w:t>4.2.8 In case of release of the dwelling room due to the termination of training or other reasons, including the court decision on eviction, within five days from the date of termination or termination of the Contract to surrender the dormitory administration's dormitory on the certificate of acceptance of the room (Annex 1);</w:t>
      </w:r>
    </w:p>
    <w:p w:rsidR="00AC2623" w:rsidRPr="00AC2623" w:rsidRDefault="00AC2623" w:rsidP="00AC2623">
      <w:pPr>
        <w:pStyle w:val="a8"/>
        <w:ind w:firstLine="708"/>
        <w:contextualSpacing/>
        <w:jc w:val="both"/>
        <w:rPr>
          <w:sz w:val="26"/>
          <w:szCs w:val="26"/>
        </w:rPr>
      </w:pPr>
      <w:r w:rsidRPr="00AC2623">
        <w:rPr>
          <w:sz w:val="26"/>
          <w:szCs w:val="26"/>
        </w:rPr>
        <w:t>4.2.9 Spend electricity and water economically, and maintain cleanliness and order in residential and public areas;</w:t>
      </w:r>
    </w:p>
    <w:p w:rsidR="00AC2623" w:rsidRPr="00AC2623" w:rsidRDefault="00AC2623" w:rsidP="00AC2623">
      <w:pPr>
        <w:pStyle w:val="a8"/>
        <w:ind w:firstLine="708"/>
        <w:contextualSpacing/>
        <w:jc w:val="both"/>
        <w:rPr>
          <w:sz w:val="26"/>
          <w:szCs w:val="26"/>
        </w:rPr>
      </w:pPr>
      <w:r w:rsidRPr="00AC2623">
        <w:rPr>
          <w:sz w:val="26"/>
          <w:szCs w:val="26"/>
        </w:rPr>
        <w:t>4.2.10. Regularly clean the living quarters and the kitchen according to the established duty schedule;</w:t>
      </w:r>
    </w:p>
    <w:p w:rsidR="00AC2623" w:rsidRPr="00AC2623" w:rsidRDefault="00AC2623" w:rsidP="00AC2623">
      <w:pPr>
        <w:pStyle w:val="a8"/>
        <w:ind w:firstLine="708"/>
        <w:contextualSpacing/>
        <w:jc w:val="both"/>
        <w:rPr>
          <w:sz w:val="26"/>
          <w:szCs w:val="26"/>
        </w:rPr>
      </w:pPr>
      <w:r w:rsidRPr="00AC2623">
        <w:rPr>
          <w:sz w:val="26"/>
          <w:szCs w:val="26"/>
        </w:rPr>
        <w:t>4.2.11. Avoid connection to faulty electrical wiring of electrical appliances and unauthorized repair of the electric network (in case of a malfunction in the electrical wiring, immediately notify the administration), strictly follow the instructions for use of household appliances;</w:t>
      </w:r>
    </w:p>
    <w:p w:rsidR="00AC2623" w:rsidRPr="00AC2623" w:rsidRDefault="00AC2623" w:rsidP="00AC2623">
      <w:pPr>
        <w:pStyle w:val="a8"/>
        <w:ind w:firstLine="708"/>
        <w:contextualSpacing/>
        <w:jc w:val="both"/>
        <w:rPr>
          <w:sz w:val="26"/>
          <w:szCs w:val="26"/>
        </w:rPr>
      </w:pPr>
      <w:r w:rsidRPr="00AC2623">
        <w:rPr>
          <w:sz w:val="26"/>
          <w:szCs w:val="26"/>
        </w:rPr>
        <w:t xml:space="preserve">4.2.12. Compensate for material damage caused by the </w:t>
      </w:r>
      <w:r w:rsidR="001F2CD3">
        <w:rPr>
          <w:sz w:val="26"/>
          <w:szCs w:val="26"/>
        </w:rPr>
        <w:t>NRU HSE</w:t>
      </w:r>
      <w:r w:rsidRPr="00AC2623">
        <w:rPr>
          <w:sz w:val="26"/>
          <w:szCs w:val="26"/>
        </w:rPr>
        <w:t xml:space="preserve">, </w:t>
      </w:r>
      <w:r w:rsidR="001F2CD3">
        <w:rPr>
          <w:sz w:val="26"/>
          <w:szCs w:val="26"/>
        </w:rPr>
        <w:t>NRU HSE</w:t>
      </w:r>
      <w:r w:rsidRPr="00AC2623">
        <w:rPr>
          <w:sz w:val="26"/>
          <w:szCs w:val="26"/>
        </w:rPr>
        <w:t xml:space="preserve"> - Perm in accordance with the current legislation of the Russian Federation and the Agreement;</w:t>
      </w:r>
    </w:p>
    <w:p w:rsidR="00AC2623" w:rsidRPr="00AC2623" w:rsidRDefault="00AC2623" w:rsidP="00AC2623">
      <w:pPr>
        <w:pStyle w:val="a8"/>
        <w:ind w:firstLine="708"/>
        <w:contextualSpacing/>
        <w:jc w:val="both"/>
        <w:rPr>
          <w:sz w:val="26"/>
          <w:szCs w:val="26"/>
        </w:rPr>
      </w:pPr>
      <w:r w:rsidRPr="00AC2623">
        <w:rPr>
          <w:sz w:val="26"/>
          <w:szCs w:val="26"/>
        </w:rPr>
        <w:t>4.2.13. Not to appear on the territory of the hostel, in any premises of the hostel in a state of alcoholic, narcotic or other toxic intoxication, as well as not to store, consume or distribute alcoholic products, beer and other alcoholic beverages, narcotic and psychotropic substances in the hostel;</w:t>
      </w:r>
    </w:p>
    <w:p w:rsidR="00AC2623" w:rsidRDefault="00AC2623" w:rsidP="00AC2623">
      <w:pPr>
        <w:pStyle w:val="a8"/>
        <w:ind w:firstLine="708"/>
        <w:contextualSpacing/>
        <w:jc w:val="both"/>
        <w:rPr>
          <w:sz w:val="26"/>
          <w:szCs w:val="26"/>
        </w:rPr>
      </w:pPr>
      <w:r w:rsidRPr="00AC2623">
        <w:rPr>
          <w:sz w:val="26"/>
          <w:szCs w:val="26"/>
        </w:rPr>
        <w:t xml:space="preserve">4.2.14. Do not smoke, including </w:t>
      </w:r>
      <w:r>
        <w:rPr>
          <w:sz w:val="26"/>
          <w:szCs w:val="26"/>
          <w:lang w:val="en-GB"/>
        </w:rPr>
        <w:t>vapes</w:t>
      </w:r>
      <w:r w:rsidRPr="00AC2623">
        <w:rPr>
          <w:sz w:val="26"/>
          <w:szCs w:val="26"/>
        </w:rPr>
        <w:t>, electronic cigarettes, other tobacco imitating devices or any substitute thereof, and do not use tobacco products in any form in the dormitory or on the dormitory premises, except in places specially designated for this purpose;</w:t>
      </w:r>
    </w:p>
    <w:p w:rsidR="00AC2623" w:rsidRPr="00AC2623" w:rsidRDefault="00AC2623" w:rsidP="00AC2623">
      <w:pPr>
        <w:pStyle w:val="a8"/>
        <w:ind w:firstLine="708"/>
        <w:contextualSpacing/>
        <w:jc w:val="both"/>
        <w:rPr>
          <w:sz w:val="26"/>
          <w:szCs w:val="26"/>
        </w:rPr>
      </w:pPr>
      <w:r w:rsidRPr="00AC2623">
        <w:rPr>
          <w:sz w:val="26"/>
          <w:szCs w:val="26"/>
        </w:rPr>
        <w:t>4.2.15. Do not store or smoke hookahs on the territory and in the dormitory premises;</w:t>
      </w:r>
    </w:p>
    <w:p w:rsidR="00AC2623" w:rsidRPr="00AC2623" w:rsidRDefault="00AC2623" w:rsidP="00AC2623">
      <w:pPr>
        <w:pStyle w:val="a8"/>
        <w:ind w:firstLine="708"/>
        <w:contextualSpacing/>
        <w:jc w:val="both"/>
        <w:rPr>
          <w:sz w:val="26"/>
          <w:szCs w:val="26"/>
        </w:rPr>
      </w:pPr>
      <w:r w:rsidRPr="00AC2623">
        <w:rPr>
          <w:sz w:val="26"/>
          <w:szCs w:val="26"/>
        </w:rPr>
        <w:lastRenderedPageBreak/>
        <w:t>4.2.16. Do not manufacture, store, use, distribute on the territory and in the premises of the dormitory narcotic drugs and psychotropic substances prohibited in the territory of the Russian Federation, as well as items prohibited for circulation in the territory of the Russian Federation;</w:t>
      </w:r>
    </w:p>
    <w:p w:rsidR="00AC2623" w:rsidRPr="00AC2623" w:rsidRDefault="00AC2623" w:rsidP="00AC2623">
      <w:pPr>
        <w:pStyle w:val="a8"/>
        <w:ind w:firstLine="708"/>
        <w:contextualSpacing/>
        <w:jc w:val="both"/>
        <w:rPr>
          <w:sz w:val="26"/>
          <w:szCs w:val="26"/>
        </w:rPr>
      </w:pPr>
      <w:r w:rsidRPr="00AC2623">
        <w:rPr>
          <w:sz w:val="26"/>
          <w:szCs w:val="26"/>
        </w:rPr>
        <w:t>4.2.17. Do not use electric wires with visible insulation violations and damaged sockets, switches and other electrical installation products;</w:t>
      </w:r>
    </w:p>
    <w:p w:rsidR="00AC2623" w:rsidRPr="00AC2623" w:rsidRDefault="00AC2623" w:rsidP="00AC2623">
      <w:pPr>
        <w:pStyle w:val="a8"/>
        <w:ind w:firstLine="708"/>
        <w:contextualSpacing/>
        <w:jc w:val="both"/>
        <w:rPr>
          <w:sz w:val="26"/>
          <w:szCs w:val="26"/>
        </w:rPr>
      </w:pPr>
      <w:r w:rsidRPr="00AC2623">
        <w:rPr>
          <w:sz w:val="26"/>
          <w:szCs w:val="26"/>
        </w:rPr>
        <w:t>4.2.18. Do not wrap electric lamps and lamps with paper, fabric and other combustible materials;</w:t>
      </w:r>
    </w:p>
    <w:p w:rsidR="00AC2623" w:rsidRPr="00AC2623" w:rsidRDefault="00AC2623" w:rsidP="00AC2623">
      <w:pPr>
        <w:pStyle w:val="a8"/>
        <w:ind w:firstLine="708"/>
        <w:contextualSpacing/>
        <w:jc w:val="both"/>
        <w:rPr>
          <w:sz w:val="26"/>
          <w:szCs w:val="26"/>
        </w:rPr>
      </w:pPr>
      <w:r w:rsidRPr="00AC2623">
        <w:rPr>
          <w:sz w:val="26"/>
          <w:szCs w:val="26"/>
        </w:rPr>
        <w:t xml:space="preserve">4.2.19. Do not use electric irons, electric stoves, electric kettles and other electric heaters that do not have thermal protection devices, as well as in the absence or malfunction of </w:t>
      </w:r>
      <w:proofErr w:type="spellStart"/>
      <w:r w:rsidRPr="00AC2623">
        <w:rPr>
          <w:sz w:val="26"/>
          <w:szCs w:val="26"/>
        </w:rPr>
        <w:t>thermoregulators</w:t>
      </w:r>
      <w:proofErr w:type="spellEnd"/>
      <w:r w:rsidRPr="00AC2623">
        <w:rPr>
          <w:sz w:val="26"/>
          <w:szCs w:val="26"/>
        </w:rPr>
        <w:t xml:space="preserve"> provided for by the construction;</w:t>
      </w:r>
    </w:p>
    <w:p w:rsidR="00AC2623" w:rsidRPr="00AC2623" w:rsidRDefault="00AC2623" w:rsidP="00AC2623">
      <w:pPr>
        <w:pStyle w:val="a8"/>
        <w:ind w:firstLine="708"/>
        <w:contextualSpacing/>
        <w:jc w:val="both"/>
        <w:rPr>
          <w:sz w:val="26"/>
          <w:szCs w:val="26"/>
        </w:rPr>
      </w:pPr>
      <w:r w:rsidRPr="00AC2623">
        <w:rPr>
          <w:sz w:val="26"/>
          <w:szCs w:val="26"/>
        </w:rPr>
        <w:t>4.2.20. Do not use non-standard (homemade) electric heaters;</w:t>
      </w:r>
    </w:p>
    <w:p w:rsidR="00AC2623" w:rsidRPr="00AC2623" w:rsidRDefault="00AC2623" w:rsidP="00AC2623">
      <w:pPr>
        <w:pStyle w:val="a8"/>
        <w:ind w:firstLine="708"/>
        <w:contextualSpacing/>
        <w:jc w:val="both"/>
        <w:rPr>
          <w:sz w:val="26"/>
          <w:szCs w:val="26"/>
        </w:rPr>
      </w:pPr>
      <w:r w:rsidRPr="00AC2623">
        <w:rPr>
          <w:sz w:val="26"/>
          <w:szCs w:val="26"/>
        </w:rPr>
        <w:t>4.2.21. Do not leave electric heaters and other household appliances, including those in standby mode, unsupervised, except for electric appliances, which can and (or) must be in twenty-four-hour operation mode in accordance with the manufacturer's instructions;</w:t>
      </w:r>
    </w:p>
    <w:p w:rsidR="00AC2623" w:rsidRPr="00AC2623" w:rsidRDefault="00AC2623" w:rsidP="00AC2623">
      <w:pPr>
        <w:pStyle w:val="a8"/>
        <w:ind w:firstLine="708"/>
        <w:contextualSpacing/>
        <w:jc w:val="both"/>
        <w:rPr>
          <w:sz w:val="26"/>
          <w:szCs w:val="26"/>
        </w:rPr>
      </w:pPr>
      <w:r w:rsidRPr="00AC2623">
        <w:rPr>
          <w:sz w:val="26"/>
          <w:szCs w:val="26"/>
        </w:rPr>
        <w:t>4.2.22. Do not use primary fire extinguishers (fire extinguishers, fire hoses with trunks), as well as manual fire detectors for other purposes;</w:t>
      </w:r>
    </w:p>
    <w:p w:rsidR="00AC2623" w:rsidRPr="00AC2623" w:rsidRDefault="00AC2623" w:rsidP="00AC2623">
      <w:pPr>
        <w:pStyle w:val="a8"/>
        <w:ind w:firstLine="708"/>
        <w:contextualSpacing/>
        <w:jc w:val="both"/>
        <w:rPr>
          <w:sz w:val="26"/>
          <w:szCs w:val="26"/>
        </w:rPr>
      </w:pPr>
      <w:r w:rsidRPr="00AC2623">
        <w:rPr>
          <w:sz w:val="26"/>
          <w:szCs w:val="26"/>
        </w:rPr>
        <w:t>4.2.23. Do not cover fire detectors of the fire alarm system with packages, fabrics and other materials;</w:t>
      </w:r>
    </w:p>
    <w:p w:rsidR="00AC2623" w:rsidRPr="00AC2623" w:rsidRDefault="00AC2623" w:rsidP="00AC2623">
      <w:pPr>
        <w:pStyle w:val="a8"/>
        <w:ind w:firstLine="708"/>
        <w:contextualSpacing/>
        <w:jc w:val="both"/>
        <w:rPr>
          <w:sz w:val="26"/>
          <w:szCs w:val="26"/>
        </w:rPr>
      </w:pPr>
      <w:r w:rsidRPr="00AC2623">
        <w:rPr>
          <w:sz w:val="26"/>
          <w:szCs w:val="26"/>
        </w:rPr>
        <w:t>4.2.24. Exclude the use of open flame sources (candles, Bengal lights, etc.) in residential premises;</w:t>
      </w:r>
    </w:p>
    <w:p w:rsidR="00EB3AA8" w:rsidRDefault="00AC2623" w:rsidP="00AC2623">
      <w:pPr>
        <w:pStyle w:val="a8"/>
        <w:ind w:firstLine="708"/>
        <w:contextualSpacing/>
        <w:jc w:val="both"/>
        <w:rPr>
          <w:sz w:val="26"/>
          <w:szCs w:val="26"/>
        </w:rPr>
      </w:pPr>
      <w:r w:rsidRPr="00AC2623">
        <w:rPr>
          <w:sz w:val="26"/>
          <w:szCs w:val="26"/>
        </w:rPr>
        <w:t>4.2.25. Do not store and use pyrotechnic, explosive, chemically dangerous substances, any types of firearms, traumatic, pneumatic or cold weapons, crossbows, as well as mass-dimensional models (dummy) of weapons, replicas of cold weapons in the dormitory;</w:t>
      </w:r>
    </w:p>
    <w:p w:rsidR="00AC2623" w:rsidRPr="00AC2623" w:rsidRDefault="00AC2623" w:rsidP="00AC2623">
      <w:pPr>
        <w:pStyle w:val="a8"/>
        <w:ind w:firstLine="708"/>
        <w:contextualSpacing/>
        <w:jc w:val="both"/>
        <w:rPr>
          <w:sz w:val="26"/>
          <w:szCs w:val="26"/>
        </w:rPr>
      </w:pPr>
      <w:r w:rsidRPr="00AC2623">
        <w:rPr>
          <w:sz w:val="26"/>
          <w:szCs w:val="26"/>
        </w:rPr>
        <w:t>4.2.26. Avoid illegal stay in the dormitory and (or) appearance in the dormitory at the time not specified by the Rules (including at night) of guests and students who do not reside in the dormitory;</w:t>
      </w:r>
    </w:p>
    <w:p w:rsidR="00AC2623" w:rsidRPr="00AC2623" w:rsidRDefault="00AC2623" w:rsidP="00AC2623">
      <w:pPr>
        <w:pStyle w:val="a8"/>
        <w:ind w:firstLine="708"/>
        <w:contextualSpacing/>
        <w:jc w:val="both"/>
        <w:rPr>
          <w:sz w:val="26"/>
          <w:szCs w:val="26"/>
        </w:rPr>
      </w:pPr>
      <w:r w:rsidRPr="00AC2623">
        <w:rPr>
          <w:sz w:val="26"/>
          <w:szCs w:val="26"/>
        </w:rPr>
        <w:t>4.2.27. Not to provide accommodation for other persons;</w:t>
      </w:r>
    </w:p>
    <w:p w:rsidR="00AC2623" w:rsidRPr="00AC2623" w:rsidRDefault="00AC2623" w:rsidP="00AC2623">
      <w:pPr>
        <w:pStyle w:val="a8"/>
        <w:ind w:firstLine="708"/>
        <w:contextualSpacing/>
        <w:jc w:val="both"/>
        <w:rPr>
          <w:sz w:val="26"/>
          <w:szCs w:val="26"/>
        </w:rPr>
      </w:pPr>
      <w:r w:rsidRPr="00AC2623">
        <w:rPr>
          <w:sz w:val="26"/>
          <w:szCs w:val="26"/>
        </w:rPr>
        <w:t xml:space="preserve">4.2.28. Do not allow unauthorized relocation or transfer of property of the </w:t>
      </w:r>
      <w:r w:rsidR="001F2CD3">
        <w:rPr>
          <w:sz w:val="26"/>
          <w:szCs w:val="26"/>
        </w:rPr>
        <w:t>NRU HSE</w:t>
      </w:r>
      <w:r w:rsidRPr="00AC2623">
        <w:rPr>
          <w:sz w:val="26"/>
          <w:szCs w:val="26"/>
        </w:rPr>
        <w:t xml:space="preserve"> Higher School of Economics, </w:t>
      </w:r>
      <w:r w:rsidR="001F2CD3">
        <w:rPr>
          <w:sz w:val="26"/>
          <w:szCs w:val="26"/>
        </w:rPr>
        <w:t>NRU HSE</w:t>
      </w:r>
      <w:r w:rsidR="001F2CD3" w:rsidRPr="00AC2623">
        <w:rPr>
          <w:sz w:val="26"/>
          <w:szCs w:val="26"/>
        </w:rPr>
        <w:t xml:space="preserve"> </w:t>
      </w:r>
      <w:r w:rsidRPr="00AC2623">
        <w:rPr>
          <w:sz w:val="26"/>
          <w:szCs w:val="26"/>
        </w:rPr>
        <w:t>- Perm from one dormitory to another;</w:t>
      </w:r>
    </w:p>
    <w:p w:rsidR="00AC2623" w:rsidRPr="00AC2623" w:rsidRDefault="00AC2623" w:rsidP="00AC2623">
      <w:pPr>
        <w:pStyle w:val="a8"/>
        <w:ind w:firstLine="708"/>
        <w:contextualSpacing/>
        <w:jc w:val="both"/>
        <w:rPr>
          <w:sz w:val="26"/>
          <w:szCs w:val="26"/>
        </w:rPr>
      </w:pPr>
      <w:r w:rsidRPr="00AC2623">
        <w:rPr>
          <w:sz w:val="26"/>
          <w:szCs w:val="26"/>
        </w:rPr>
        <w:t>4.2.29. Move from the occupied dwelling to another dormitory or from one dormitory to another only in accordance with paragraph 2.13. of the Rules;</w:t>
      </w:r>
    </w:p>
    <w:p w:rsidR="00AC2623" w:rsidRPr="00AC2623" w:rsidRDefault="00AC2623" w:rsidP="00AC2623">
      <w:pPr>
        <w:pStyle w:val="a8"/>
        <w:ind w:firstLine="708"/>
        <w:contextualSpacing/>
        <w:jc w:val="both"/>
        <w:rPr>
          <w:sz w:val="26"/>
          <w:szCs w:val="26"/>
        </w:rPr>
      </w:pPr>
      <w:r w:rsidRPr="00AC2623">
        <w:rPr>
          <w:sz w:val="26"/>
          <w:szCs w:val="26"/>
        </w:rPr>
        <w:t xml:space="preserve">4.2.30. Do not install additional locks, as well as a latch on the front door of the dwelling used for accommodation, do not remodel locks and do not make their replacement without the permission of the Head of the dormitory; </w:t>
      </w:r>
    </w:p>
    <w:p w:rsidR="00AC2623" w:rsidRPr="00AC2623" w:rsidRDefault="00AC2623" w:rsidP="00AC2623">
      <w:pPr>
        <w:pStyle w:val="a8"/>
        <w:ind w:firstLine="708"/>
        <w:contextualSpacing/>
        <w:jc w:val="both"/>
        <w:rPr>
          <w:sz w:val="26"/>
          <w:szCs w:val="26"/>
        </w:rPr>
      </w:pPr>
      <w:r w:rsidRPr="00AC2623">
        <w:rPr>
          <w:sz w:val="26"/>
          <w:szCs w:val="26"/>
        </w:rPr>
        <w:t>4.2.31. Not to store bulky and bulky things in the dormitory's living quarters that create obstacles for other residents of the dormitory;</w:t>
      </w:r>
    </w:p>
    <w:p w:rsidR="00AC2623" w:rsidRPr="00AC2623" w:rsidRDefault="00AC2623" w:rsidP="00AC2623">
      <w:pPr>
        <w:pStyle w:val="a8"/>
        <w:ind w:firstLine="708"/>
        <w:contextualSpacing/>
        <w:jc w:val="both"/>
        <w:rPr>
          <w:sz w:val="26"/>
          <w:szCs w:val="26"/>
        </w:rPr>
      </w:pPr>
      <w:r w:rsidRPr="00AC2623">
        <w:rPr>
          <w:sz w:val="26"/>
          <w:szCs w:val="26"/>
        </w:rPr>
        <w:t>4.2.32. Do not keep wildlife in the dormitory;</w:t>
      </w:r>
    </w:p>
    <w:p w:rsidR="00AC2623" w:rsidRPr="00AC2623" w:rsidRDefault="00AC2623" w:rsidP="00AC2623">
      <w:pPr>
        <w:pStyle w:val="a8"/>
        <w:ind w:firstLine="708"/>
        <w:contextualSpacing/>
        <w:jc w:val="both"/>
        <w:rPr>
          <w:sz w:val="26"/>
          <w:szCs w:val="26"/>
        </w:rPr>
      </w:pPr>
      <w:r w:rsidRPr="00AC2623">
        <w:rPr>
          <w:sz w:val="26"/>
          <w:szCs w:val="26"/>
        </w:rPr>
        <w:t>4.2.33. Do not use the premises allocated for commercial purposes, including tutoring;</w:t>
      </w:r>
    </w:p>
    <w:p w:rsidR="00AC2623" w:rsidRPr="00AC2623" w:rsidRDefault="00AC2623" w:rsidP="00AC2623">
      <w:pPr>
        <w:pStyle w:val="a8"/>
        <w:ind w:firstLine="708"/>
        <w:contextualSpacing/>
        <w:jc w:val="both"/>
        <w:rPr>
          <w:sz w:val="26"/>
          <w:szCs w:val="26"/>
        </w:rPr>
      </w:pPr>
      <w:r w:rsidRPr="00AC2623">
        <w:rPr>
          <w:sz w:val="26"/>
          <w:szCs w:val="26"/>
        </w:rPr>
        <w:t>4.2.34. If any malfunctions of the dwelling, sanitary and other equipment located in it are detected, immediately inform the dormitory administration about them;</w:t>
      </w:r>
    </w:p>
    <w:p w:rsidR="00AC2623" w:rsidRPr="00AC2623" w:rsidRDefault="00AC2623" w:rsidP="00AC2623">
      <w:pPr>
        <w:pStyle w:val="a8"/>
        <w:ind w:firstLine="708"/>
        <w:contextualSpacing/>
        <w:jc w:val="both"/>
        <w:rPr>
          <w:sz w:val="26"/>
          <w:szCs w:val="26"/>
        </w:rPr>
      </w:pPr>
      <w:r w:rsidRPr="00AC2623">
        <w:rPr>
          <w:sz w:val="26"/>
          <w:szCs w:val="26"/>
        </w:rPr>
        <w:t xml:space="preserve">4.2.35. Provide access to the dormitory premises for the employees of the dormitory, the </w:t>
      </w:r>
      <w:r w:rsidR="001F2CD3">
        <w:rPr>
          <w:sz w:val="26"/>
          <w:szCs w:val="26"/>
        </w:rPr>
        <w:t>NRU HSE</w:t>
      </w:r>
      <w:r w:rsidR="001F2CD3" w:rsidRPr="00AC2623">
        <w:rPr>
          <w:sz w:val="26"/>
          <w:szCs w:val="26"/>
        </w:rPr>
        <w:t xml:space="preserve"> </w:t>
      </w:r>
      <w:r w:rsidRPr="00AC2623">
        <w:rPr>
          <w:sz w:val="26"/>
          <w:szCs w:val="26"/>
        </w:rPr>
        <w:t xml:space="preserve">- Perm and the organizations servicing the dormitory in accordance with the current contracts for the purpose of carrying out the corresponding works, rendering services, inspection of the dwelling premises for the purpose of control over the observance </w:t>
      </w:r>
      <w:r w:rsidRPr="00AC2623">
        <w:rPr>
          <w:sz w:val="26"/>
          <w:szCs w:val="26"/>
        </w:rPr>
        <w:lastRenderedPageBreak/>
        <w:t>of the norms of the legislation of the Russian Federation in the field of the use of dormitories, the Rules, as well as checking the safety of property;</w:t>
      </w:r>
    </w:p>
    <w:p w:rsidR="00AC2623" w:rsidRPr="00AC2623" w:rsidRDefault="00AC2623" w:rsidP="00AC2623">
      <w:pPr>
        <w:pStyle w:val="a8"/>
        <w:ind w:firstLine="708"/>
        <w:contextualSpacing/>
        <w:jc w:val="both"/>
        <w:rPr>
          <w:sz w:val="26"/>
          <w:szCs w:val="26"/>
        </w:rPr>
      </w:pPr>
      <w:r w:rsidRPr="00AC2623">
        <w:rPr>
          <w:sz w:val="26"/>
          <w:szCs w:val="26"/>
        </w:rPr>
        <w:t>4.2.36. Not to bring into the dormitory any equipment or equipment, the use of which is not allowed in the dormitory according to sanitary or fire safety standards, or because of the limitation of electrical power allocated for the dormitory;</w:t>
      </w:r>
    </w:p>
    <w:p w:rsidR="00AC2623" w:rsidRDefault="00AC2623" w:rsidP="00AC2623">
      <w:pPr>
        <w:pStyle w:val="a8"/>
        <w:ind w:firstLine="708"/>
        <w:contextualSpacing/>
        <w:jc w:val="both"/>
        <w:rPr>
          <w:sz w:val="26"/>
          <w:szCs w:val="26"/>
        </w:rPr>
      </w:pPr>
      <w:r w:rsidRPr="00AC2623">
        <w:rPr>
          <w:sz w:val="26"/>
          <w:szCs w:val="26"/>
        </w:rPr>
        <w:t>4.2.37. Do not allow rudeness and insults to the residents, representatives of the administration and staff of the dormitory, organizations carrying out repair and restoration, preventive or other work in the dormitory.</w:t>
      </w:r>
    </w:p>
    <w:p w:rsidR="00AC2623" w:rsidRPr="00AC2623" w:rsidRDefault="00AC2623" w:rsidP="00AC2623">
      <w:pPr>
        <w:pStyle w:val="a8"/>
        <w:ind w:firstLine="708"/>
        <w:contextualSpacing/>
        <w:jc w:val="both"/>
        <w:rPr>
          <w:sz w:val="26"/>
          <w:szCs w:val="26"/>
        </w:rPr>
      </w:pPr>
    </w:p>
    <w:p w:rsidR="00AC2623" w:rsidRPr="00AC2623" w:rsidRDefault="00AC2623" w:rsidP="00AC2623">
      <w:pPr>
        <w:pStyle w:val="a8"/>
        <w:ind w:firstLine="708"/>
        <w:contextualSpacing/>
        <w:jc w:val="center"/>
        <w:rPr>
          <w:b/>
          <w:sz w:val="26"/>
          <w:szCs w:val="26"/>
        </w:rPr>
      </w:pPr>
      <w:r w:rsidRPr="00AC2623">
        <w:rPr>
          <w:b/>
          <w:sz w:val="26"/>
          <w:szCs w:val="26"/>
        </w:rPr>
        <w:t>5. RIGHTS AND OBLIGATIONS OF THE DORMITORY ADMINISTRATION</w:t>
      </w:r>
    </w:p>
    <w:p w:rsidR="00AC2623" w:rsidRPr="00AC2623" w:rsidRDefault="00AC2623" w:rsidP="00AC2623">
      <w:pPr>
        <w:pStyle w:val="a8"/>
        <w:ind w:firstLine="708"/>
        <w:contextualSpacing/>
        <w:jc w:val="both"/>
        <w:rPr>
          <w:sz w:val="26"/>
          <w:szCs w:val="26"/>
        </w:rPr>
      </w:pPr>
      <w:r w:rsidRPr="00AC2623">
        <w:rPr>
          <w:sz w:val="26"/>
          <w:szCs w:val="26"/>
        </w:rPr>
        <w:t>5.1 The Head of the dormitory directly manages the dormitory.</w:t>
      </w:r>
    </w:p>
    <w:p w:rsidR="00AC2623" w:rsidRPr="00AC2623" w:rsidRDefault="00AC2623" w:rsidP="00AC2623">
      <w:pPr>
        <w:pStyle w:val="a8"/>
        <w:ind w:firstLine="708"/>
        <w:contextualSpacing/>
        <w:jc w:val="both"/>
        <w:rPr>
          <w:sz w:val="26"/>
          <w:szCs w:val="26"/>
        </w:rPr>
      </w:pPr>
      <w:r w:rsidRPr="00AC2623">
        <w:rPr>
          <w:sz w:val="26"/>
          <w:szCs w:val="26"/>
        </w:rPr>
        <w:t>The Headmaster's instructions, given within his competence, are binding for all employees of the respective dormitory and residents.</w:t>
      </w:r>
    </w:p>
    <w:p w:rsidR="00AC2623" w:rsidRPr="00AC2623" w:rsidRDefault="00AC2623" w:rsidP="00AC2623">
      <w:pPr>
        <w:pStyle w:val="a8"/>
        <w:ind w:firstLine="708"/>
        <w:contextualSpacing/>
        <w:jc w:val="both"/>
        <w:rPr>
          <w:sz w:val="26"/>
          <w:szCs w:val="26"/>
        </w:rPr>
      </w:pPr>
      <w:r w:rsidRPr="00AC2623">
        <w:rPr>
          <w:sz w:val="26"/>
          <w:szCs w:val="26"/>
        </w:rPr>
        <w:t>5.2 The Head is obliged to do so:</w:t>
      </w:r>
    </w:p>
    <w:p w:rsidR="00AC2623" w:rsidRDefault="00AC2623" w:rsidP="00AC2623">
      <w:pPr>
        <w:pStyle w:val="a8"/>
        <w:ind w:firstLine="708"/>
        <w:contextualSpacing/>
        <w:jc w:val="both"/>
        <w:rPr>
          <w:sz w:val="26"/>
          <w:szCs w:val="26"/>
        </w:rPr>
      </w:pPr>
      <w:r w:rsidRPr="00AC2623">
        <w:rPr>
          <w:sz w:val="26"/>
          <w:szCs w:val="26"/>
        </w:rPr>
        <w:t xml:space="preserve">5.2.1 Organize the work of the hostel in accordance with the legislation of the Russian Federation, the charter of the </w:t>
      </w:r>
      <w:r>
        <w:rPr>
          <w:sz w:val="26"/>
          <w:szCs w:val="26"/>
          <w:lang w:val="en-GB"/>
        </w:rPr>
        <w:t>NRU HSE</w:t>
      </w:r>
      <w:r w:rsidRPr="00AC2623">
        <w:rPr>
          <w:sz w:val="26"/>
          <w:szCs w:val="26"/>
        </w:rPr>
        <w:t xml:space="preserve">, the Rules and other local regulations of the </w:t>
      </w:r>
      <w:r>
        <w:rPr>
          <w:sz w:val="26"/>
          <w:szCs w:val="26"/>
          <w:lang w:val="en-GB"/>
        </w:rPr>
        <w:t>NRU HSE</w:t>
      </w:r>
      <w:r w:rsidRPr="00AC2623">
        <w:rPr>
          <w:sz w:val="26"/>
          <w:szCs w:val="26"/>
        </w:rPr>
        <w:t xml:space="preserve">, </w:t>
      </w:r>
      <w:r>
        <w:rPr>
          <w:sz w:val="26"/>
          <w:szCs w:val="26"/>
          <w:lang w:val="en-GB"/>
        </w:rPr>
        <w:t>NRU HSE</w:t>
      </w:r>
      <w:r w:rsidRPr="00AC2623">
        <w:rPr>
          <w:sz w:val="26"/>
          <w:szCs w:val="26"/>
        </w:rPr>
        <w:t xml:space="preserve"> - Perm, decisions of the collegiate management bodies and the management of the </w:t>
      </w:r>
      <w:r>
        <w:rPr>
          <w:sz w:val="26"/>
          <w:szCs w:val="26"/>
          <w:lang w:val="en-GB"/>
        </w:rPr>
        <w:t>NRU HSE</w:t>
      </w:r>
      <w:r w:rsidRPr="00AC2623">
        <w:rPr>
          <w:sz w:val="26"/>
          <w:szCs w:val="26"/>
        </w:rPr>
        <w:t xml:space="preserve">, </w:t>
      </w:r>
      <w:r>
        <w:rPr>
          <w:sz w:val="26"/>
          <w:szCs w:val="26"/>
          <w:lang w:val="en-GB"/>
        </w:rPr>
        <w:t>NRU HSE</w:t>
      </w:r>
      <w:r w:rsidRPr="00AC2623">
        <w:rPr>
          <w:sz w:val="26"/>
          <w:szCs w:val="26"/>
        </w:rPr>
        <w:t xml:space="preserve"> - Perm;</w:t>
      </w:r>
    </w:p>
    <w:p w:rsidR="00AC2623" w:rsidRPr="00AC2623" w:rsidRDefault="00AC2623" w:rsidP="00AC2623">
      <w:pPr>
        <w:pStyle w:val="a8"/>
        <w:ind w:firstLine="708"/>
        <w:contextualSpacing/>
        <w:jc w:val="both"/>
        <w:rPr>
          <w:sz w:val="26"/>
          <w:szCs w:val="26"/>
        </w:rPr>
      </w:pPr>
      <w:r w:rsidRPr="00AC2623">
        <w:rPr>
          <w:sz w:val="26"/>
          <w:szCs w:val="26"/>
        </w:rPr>
        <w:t>5.2.2 Ensure that residents are accommodated in dormitories in accordance with paragraph 2.2. Rules;</w:t>
      </w:r>
    </w:p>
    <w:p w:rsidR="00AC2623" w:rsidRPr="00AC2623" w:rsidRDefault="00AC2623" w:rsidP="00AC2623">
      <w:pPr>
        <w:pStyle w:val="a8"/>
        <w:ind w:firstLine="708"/>
        <w:contextualSpacing/>
        <w:jc w:val="both"/>
        <w:rPr>
          <w:sz w:val="26"/>
          <w:szCs w:val="26"/>
        </w:rPr>
      </w:pPr>
      <w:r w:rsidRPr="00AC2623">
        <w:rPr>
          <w:sz w:val="26"/>
          <w:szCs w:val="26"/>
        </w:rPr>
        <w:t>5.2.3 Ensure that residents are provided with the necessary equipment and supplies;</w:t>
      </w:r>
    </w:p>
    <w:p w:rsidR="00AC2623" w:rsidRPr="00AC2623" w:rsidRDefault="00AC2623" w:rsidP="00AC2623">
      <w:pPr>
        <w:pStyle w:val="a8"/>
        <w:ind w:firstLine="708"/>
        <w:contextualSpacing/>
        <w:jc w:val="both"/>
        <w:rPr>
          <w:sz w:val="26"/>
          <w:szCs w:val="26"/>
        </w:rPr>
      </w:pPr>
      <w:r w:rsidRPr="00AC2623">
        <w:rPr>
          <w:sz w:val="26"/>
          <w:szCs w:val="26"/>
        </w:rPr>
        <w:t>5.2.4 Ensure that bed linen is changed in accordance with sanitary rules and regulations;</w:t>
      </w:r>
    </w:p>
    <w:p w:rsidR="00AC2623" w:rsidRPr="00AC2623" w:rsidRDefault="00AC2623" w:rsidP="00AC2623">
      <w:pPr>
        <w:pStyle w:val="a8"/>
        <w:ind w:firstLine="708"/>
        <w:contextualSpacing/>
        <w:jc w:val="both"/>
        <w:rPr>
          <w:sz w:val="26"/>
          <w:szCs w:val="26"/>
        </w:rPr>
      </w:pPr>
      <w:r w:rsidRPr="00AC2623">
        <w:rPr>
          <w:sz w:val="26"/>
          <w:szCs w:val="26"/>
        </w:rPr>
        <w:t>5.2.5 Keep records of comments on the content of the dormitory and suggestions of residents on improving living conditions;</w:t>
      </w:r>
    </w:p>
    <w:p w:rsidR="00AC2623" w:rsidRPr="00AC2623" w:rsidRDefault="00AC2623" w:rsidP="00AC2623">
      <w:pPr>
        <w:pStyle w:val="a8"/>
        <w:ind w:firstLine="708"/>
        <w:contextualSpacing/>
        <w:jc w:val="both"/>
        <w:rPr>
          <w:sz w:val="26"/>
          <w:szCs w:val="26"/>
        </w:rPr>
      </w:pPr>
      <w:r w:rsidRPr="00AC2623">
        <w:rPr>
          <w:sz w:val="26"/>
          <w:szCs w:val="26"/>
        </w:rPr>
        <w:t>5.2.6 Ensure cleanliness and order in the dormitory and adjacent territory;</w:t>
      </w:r>
    </w:p>
    <w:p w:rsidR="00AC2623" w:rsidRPr="00AC2623" w:rsidRDefault="00AC2623" w:rsidP="00AC2623">
      <w:pPr>
        <w:pStyle w:val="a8"/>
        <w:ind w:firstLine="708"/>
        <w:contextualSpacing/>
        <w:jc w:val="both"/>
        <w:rPr>
          <w:sz w:val="26"/>
          <w:szCs w:val="26"/>
        </w:rPr>
      </w:pPr>
      <w:r w:rsidRPr="00AC2623">
        <w:rPr>
          <w:sz w:val="26"/>
          <w:szCs w:val="26"/>
        </w:rPr>
        <w:t>5.2.7 Conduct briefings for residents and take measures to comply with safety and fire safety regulations;</w:t>
      </w:r>
    </w:p>
    <w:p w:rsidR="00AC2623" w:rsidRPr="00AC2623" w:rsidRDefault="00AC2623" w:rsidP="00AC2623">
      <w:pPr>
        <w:pStyle w:val="a8"/>
        <w:ind w:firstLine="708"/>
        <w:contextualSpacing/>
        <w:jc w:val="both"/>
        <w:rPr>
          <w:sz w:val="26"/>
          <w:szCs w:val="26"/>
        </w:rPr>
      </w:pPr>
      <w:r w:rsidRPr="00AC2623">
        <w:rPr>
          <w:sz w:val="26"/>
          <w:szCs w:val="26"/>
        </w:rPr>
        <w:t>5.2.8 Organize work on maintenance of dormitory premises in accordance with sanitary rules and regulations;</w:t>
      </w:r>
    </w:p>
    <w:p w:rsidR="00AC2623" w:rsidRPr="00AC2623" w:rsidRDefault="00AC2623" w:rsidP="00AC2623">
      <w:pPr>
        <w:pStyle w:val="a8"/>
        <w:ind w:firstLine="708"/>
        <w:contextualSpacing/>
        <w:jc w:val="both"/>
        <w:rPr>
          <w:sz w:val="26"/>
          <w:szCs w:val="26"/>
        </w:rPr>
      </w:pPr>
      <w:r w:rsidRPr="00AC2623">
        <w:rPr>
          <w:sz w:val="26"/>
          <w:szCs w:val="26"/>
        </w:rPr>
        <w:t>5.2.9 Together with the deputy director who coordinates the activities of the dormitory, equip the dormitory with furniture, equipment, bedding and other equipment;</w:t>
      </w:r>
    </w:p>
    <w:p w:rsidR="00AC2623" w:rsidRPr="00AC2623" w:rsidRDefault="00AC2623" w:rsidP="00AC2623">
      <w:pPr>
        <w:pStyle w:val="a8"/>
        <w:ind w:firstLine="708"/>
        <w:contextualSpacing/>
        <w:jc w:val="both"/>
        <w:rPr>
          <w:sz w:val="26"/>
          <w:szCs w:val="26"/>
        </w:rPr>
      </w:pPr>
      <w:r w:rsidRPr="00AC2623">
        <w:rPr>
          <w:sz w:val="26"/>
          <w:szCs w:val="26"/>
        </w:rPr>
        <w:t>5.2.10. If it is necessary to initiate repair of the dormitory premises, inventory, maintain the territory of the dormitory and greenery in a proper manner;</w:t>
      </w:r>
    </w:p>
    <w:p w:rsidR="00AC2623" w:rsidRPr="00AC2623" w:rsidRDefault="00AC2623" w:rsidP="00AC2623">
      <w:pPr>
        <w:pStyle w:val="a8"/>
        <w:ind w:firstLine="708"/>
        <w:contextualSpacing/>
        <w:jc w:val="both"/>
        <w:rPr>
          <w:sz w:val="26"/>
          <w:szCs w:val="26"/>
        </w:rPr>
      </w:pPr>
      <w:r w:rsidRPr="00AC2623">
        <w:rPr>
          <w:sz w:val="26"/>
          <w:szCs w:val="26"/>
        </w:rPr>
        <w:t>5.2.11. Ensure that residents are provided with the necessary premises for independent study, and if possible - for holding cultural and sporting events;</w:t>
      </w:r>
    </w:p>
    <w:p w:rsidR="00AC2623" w:rsidRPr="00AC2623" w:rsidRDefault="00AC2623" w:rsidP="00AC2623">
      <w:pPr>
        <w:pStyle w:val="a8"/>
        <w:ind w:firstLine="708"/>
        <w:contextualSpacing/>
        <w:jc w:val="both"/>
        <w:rPr>
          <w:sz w:val="26"/>
          <w:szCs w:val="26"/>
        </w:rPr>
      </w:pPr>
      <w:r w:rsidRPr="00AC2623">
        <w:rPr>
          <w:sz w:val="26"/>
          <w:szCs w:val="26"/>
        </w:rPr>
        <w:t>5.2.12. In case of illness of residents to move them to isolated premises (isolators), organized in the dormitory in accordance with the Instruction on the equipment of the isolator in the dormitory on the basis of the decision of the attending physician / paramedic of the health center;</w:t>
      </w:r>
    </w:p>
    <w:p w:rsidR="00AC2623" w:rsidRDefault="00AC2623" w:rsidP="00AC2623">
      <w:pPr>
        <w:pStyle w:val="a8"/>
        <w:ind w:firstLine="708"/>
        <w:contextualSpacing/>
        <w:jc w:val="both"/>
        <w:rPr>
          <w:sz w:val="26"/>
          <w:szCs w:val="26"/>
        </w:rPr>
      </w:pPr>
      <w:r w:rsidRPr="00AC2623">
        <w:rPr>
          <w:sz w:val="26"/>
          <w:szCs w:val="26"/>
        </w:rPr>
        <w:t>5.2.13. Take measures to improve housing and living conditions in the dormitory, take timely measures to implement the proposals of residents, inform them about the decisions taken;</w:t>
      </w:r>
    </w:p>
    <w:p w:rsidR="00AC2623" w:rsidRPr="00AC2623" w:rsidRDefault="00AC2623" w:rsidP="00AC2623">
      <w:pPr>
        <w:pStyle w:val="a8"/>
        <w:ind w:firstLine="708"/>
        <w:contextualSpacing/>
        <w:jc w:val="both"/>
        <w:rPr>
          <w:sz w:val="26"/>
          <w:szCs w:val="26"/>
        </w:rPr>
      </w:pPr>
      <w:r w:rsidRPr="00AC2623">
        <w:rPr>
          <w:sz w:val="26"/>
          <w:szCs w:val="26"/>
        </w:rPr>
        <w:t xml:space="preserve">5.2.14. Ensure timely notification of the Department of Organizational Support of Academic Activity in writing of the settlement of foreign students and the provision of </w:t>
      </w:r>
      <w:r w:rsidRPr="00AC2623">
        <w:rPr>
          <w:sz w:val="26"/>
          <w:szCs w:val="26"/>
        </w:rPr>
        <w:lastRenderedPageBreak/>
        <w:t xml:space="preserve">documents for their registration at the place of stay, as well as immediately notify the Department of Organizational Support of Academic Activity of the relocation of foreign students to another hostel of the </w:t>
      </w:r>
      <w:r w:rsidR="001F2CD3">
        <w:rPr>
          <w:sz w:val="26"/>
          <w:szCs w:val="26"/>
        </w:rPr>
        <w:t>NRU HSE</w:t>
      </w:r>
      <w:r w:rsidR="001F2CD3" w:rsidRPr="00AC2623">
        <w:rPr>
          <w:sz w:val="26"/>
          <w:szCs w:val="26"/>
        </w:rPr>
        <w:t xml:space="preserve"> </w:t>
      </w:r>
      <w:r w:rsidRPr="00AC2623">
        <w:rPr>
          <w:sz w:val="26"/>
          <w:szCs w:val="26"/>
        </w:rPr>
        <w:t xml:space="preserve">- Perm, the release of their premises in connection with the move to another place of stay (not in the hostel of the </w:t>
      </w:r>
      <w:r w:rsidR="001F2CD3">
        <w:rPr>
          <w:sz w:val="26"/>
          <w:szCs w:val="26"/>
        </w:rPr>
        <w:t>NRU HSE</w:t>
      </w:r>
      <w:r w:rsidR="001F2CD3" w:rsidRPr="00AC2623">
        <w:rPr>
          <w:sz w:val="26"/>
          <w:szCs w:val="26"/>
        </w:rPr>
        <w:t xml:space="preserve"> </w:t>
      </w:r>
      <w:r w:rsidRPr="00AC2623">
        <w:rPr>
          <w:sz w:val="26"/>
          <w:szCs w:val="26"/>
        </w:rPr>
        <w:t>- Perm) or in connection with the completion of training</w:t>
      </w:r>
    </w:p>
    <w:p w:rsidR="00AC2623" w:rsidRPr="00AC2623" w:rsidRDefault="00AC2623" w:rsidP="00AC2623">
      <w:pPr>
        <w:pStyle w:val="a8"/>
        <w:ind w:firstLine="708"/>
        <w:contextualSpacing/>
        <w:jc w:val="both"/>
        <w:rPr>
          <w:sz w:val="26"/>
          <w:szCs w:val="26"/>
        </w:rPr>
      </w:pPr>
      <w:r w:rsidRPr="00AC2623">
        <w:rPr>
          <w:sz w:val="26"/>
          <w:szCs w:val="26"/>
        </w:rPr>
        <w:t xml:space="preserve">5.2.15. Together with the relevant structural subdivisions of the </w:t>
      </w:r>
      <w:r w:rsidR="001F2CD3">
        <w:rPr>
          <w:sz w:val="26"/>
          <w:szCs w:val="26"/>
        </w:rPr>
        <w:t>NRU HSE</w:t>
      </w:r>
      <w:r w:rsidRPr="00AC2623">
        <w:rPr>
          <w:sz w:val="26"/>
          <w:szCs w:val="26"/>
        </w:rPr>
        <w:t xml:space="preserve"> - Perm, to promptly eliminate defects in the hostel's engineering and technical equipment;</w:t>
      </w:r>
    </w:p>
    <w:p w:rsidR="00AC2623" w:rsidRPr="00AC2623" w:rsidRDefault="00AC2623" w:rsidP="00AC2623">
      <w:pPr>
        <w:pStyle w:val="a8"/>
        <w:ind w:firstLine="708"/>
        <w:contextualSpacing/>
        <w:jc w:val="both"/>
        <w:rPr>
          <w:sz w:val="26"/>
          <w:szCs w:val="26"/>
        </w:rPr>
      </w:pPr>
      <w:r w:rsidRPr="00AC2623">
        <w:rPr>
          <w:sz w:val="26"/>
          <w:szCs w:val="26"/>
        </w:rPr>
        <w:t>5.2.16. Collect information on the condition of residential and non-residential premises in order to identify shortcomings in their operation and sanitary maintenance and take timely measures to eliminate them;</w:t>
      </w:r>
    </w:p>
    <w:p w:rsidR="00AC2623" w:rsidRPr="00AC2623" w:rsidRDefault="00AC2623" w:rsidP="00AC2623">
      <w:pPr>
        <w:pStyle w:val="a8"/>
        <w:ind w:firstLine="708"/>
        <w:contextualSpacing/>
        <w:jc w:val="both"/>
        <w:rPr>
          <w:sz w:val="26"/>
          <w:szCs w:val="26"/>
        </w:rPr>
      </w:pPr>
      <w:r w:rsidRPr="00AC2623">
        <w:rPr>
          <w:sz w:val="26"/>
          <w:szCs w:val="26"/>
        </w:rPr>
        <w:t>5.2.17. Facilitate the work of the Dormitory Studio Council on improvement of living, living, rest and leisure conditions;</w:t>
      </w:r>
    </w:p>
    <w:p w:rsidR="00AC2623" w:rsidRDefault="00AC2623" w:rsidP="00AC2623">
      <w:pPr>
        <w:pStyle w:val="a8"/>
        <w:ind w:firstLine="708"/>
        <w:contextualSpacing/>
        <w:jc w:val="both"/>
        <w:rPr>
          <w:sz w:val="26"/>
          <w:szCs w:val="26"/>
        </w:rPr>
      </w:pPr>
      <w:r w:rsidRPr="00AC2623">
        <w:rPr>
          <w:sz w:val="26"/>
          <w:szCs w:val="26"/>
        </w:rPr>
        <w:t>5.2.18. Within 24 hours to give a written permission or a reasoned refusal on the application of residents in accordance with paragraph 4.1.12. of the Rules;</w:t>
      </w:r>
    </w:p>
    <w:p w:rsidR="00AC2623" w:rsidRPr="00AC2623" w:rsidRDefault="00AC2623" w:rsidP="00AC2623">
      <w:pPr>
        <w:pStyle w:val="a8"/>
        <w:ind w:firstLine="708"/>
        <w:contextualSpacing/>
        <w:jc w:val="both"/>
        <w:rPr>
          <w:sz w:val="26"/>
          <w:szCs w:val="26"/>
        </w:rPr>
      </w:pPr>
      <w:r w:rsidRPr="00AC2623">
        <w:rPr>
          <w:sz w:val="26"/>
          <w:szCs w:val="26"/>
        </w:rPr>
        <w:t>5.2.19. When interacting with hostel security and the Security and Regime Department, ensure the safety of residents and hostel employees;</w:t>
      </w:r>
    </w:p>
    <w:p w:rsidR="00AC2623" w:rsidRPr="00AC2623" w:rsidRDefault="00AC2623" w:rsidP="00AC2623">
      <w:pPr>
        <w:pStyle w:val="a8"/>
        <w:ind w:firstLine="708"/>
        <w:contextualSpacing/>
        <w:jc w:val="both"/>
        <w:rPr>
          <w:sz w:val="26"/>
          <w:szCs w:val="26"/>
        </w:rPr>
      </w:pPr>
      <w:r w:rsidRPr="00AC2623">
        <w:rPr>
          <w:sz w:val="26"/>
          <w:szCs w:val="26"/>
        </w:rPr>
        <w:t>5.2.20. Avoid rudeness and insults to residents, their guests and dormitory employees;</w:t>
      </w:r>
    </w:p>
    <w:p w:rsidR="00AC2623" w:rsidRPr="00AC2623" w:rsidRDefault="00AC2623" w:rsidP="00AC2623">
      <w:pPr>
        <w:pStyle w:val="a8"/>
        <w:ind w:firstLine="708"/>
        <w:contextualSpacing/>
        <w:jc w:val="both"/>
        <w:rPr>
          <w:sz w:val="26"/>
          <w:szCs w:val="26"/>
        </w:rPr>
      </w:pPr>
      <w:r w:rsidRPr="00AC2623">
        <w:rPr>
          <w:sz w:val="26"/>
          <w:szCs w:val="26"/>
        </w:rPr>
        <w:t>5.2.21. Ensure passport, military registration at the place of stay/residence and migration regime and registration of residents in accordance with the requirements of the current legislation of the Russian Federation. The head is responsible for their non-compliance;</w:t>
      </w:r>
    </w:p>
    <w:p w:rsidR="00AC2623" w:rsidRPr="00AC2623" w:rsidRDefault="00AC2623" w:rsidP="00AC2623">
      <w:pPr>
        <w:pStyle w:val="a8"/>
        <w:ind w:firstLine="708"/>
        <w:contextualSpacing/>
        <w:jc w:val="both"/>
        <w:rPr>
          <w:sz w:val="26"/>
          <w:szCs w:val="26"/>
        </w:rPr>
      </w:pPr>
      <w:r w:rsidRPr="00AC2623">
        <w:rPr>
          <w:sz w:val="26"/>
          <w:szCs w:val="26"/>
        </w:rPr>
        <w:t xml:space="preserve">5.2.22. Perform other duties arising from the activities of the hostel, as well as those provided for in the regulations on the hostel and other local regulations of the </w:t>
      </w:r>
      <w:r w:rsidR="001F2CD3">
        <w:rPr>
          <w:sz w:val="26"/>
          <w:szCs w:val="26"/>
        </w:rPr>
        <w:t>NRU HSE</w:t>
      </w:r>
      <w:r w:rsidR="001F2CD3" w:rsidRPr="00AC2623">
        <w:rPr>
          <w:sz w:val="26"/>
          <w:szCs w:val="26"/>
        </w:rPr>
        <w:t xml:space="preserve"> </w:t>
      </w:r>
      <w:r w:rsidRPr="00AC2623">
        <w:rPr>
          <w:sz w:val="26"/>
          <w:szCs w:val="26"/>
        </w:rPr>
        <w:t>- Perm.</w:t>
      </w:r>
    </w:p>
    <w:p w:rsidR="00AC2623" w:rsidRPr="00AC2623" w:rsidRDefault="00AC2623" w:rsidP="00AC2623">
      <w:pPr>
        <w:pStyle w:val="a8"/>
        <w:ind w:firstLine="708"/>
        <w:contextualSpacing/>
        <w:jc w:val="both"/>
        <w:rPr>
          <w:sz w:val="26"/>
          <w:szCs w:val="26"/>
        </w:rPr>
      </w:pPr>
      <w:r w:rsidRPr="00AC2623">
        <w:rPr>
          <w:sz w:val="26"/>
          <w:szCs w:val="26"/>
        </w:rPr>
        <w:t>5.3 The head of the department has the right within his competence:</w:t>
      </w:r>
    </w:p>
    <w:p w:rsidR="00AC2623" w:rsidRPr="00AC2623" w:rsidRDefault="00AC2623" w:rsidP="00AC2623">
      <w:pPr>
        <w:pStyle w:val="a8"/>
        <w:ind w:firstLine="708"/>
        <w:contextualSpacing/>
        <w:jc w:val="both"/>
        <w:rPr>
          <w:sz w:val="26"/>
          <w:szCs w:val="26"/>
        </w:rPr>
      </w:pPr>
      <w:r w:rsidRPr="00AC2623">
        <w:rPr>
          <w:sz w:val="26"/>
          <w:szCs w:val="26"/>
        </w:rPr>
        <w:t>5.3.1 To submit proposals for improving the living conditions in the dormitory to the deputy director coordinating the dormitory activities;</w:t>
      </w:r>
    </w:p>
    <w:p w:rsidR="00AC2623" w:rsidRPr="00AC2623" w:rsidRDefault="00AC2623" w:rsidP="00AC2623">
      <w:pPr>
        <w:pStyle w:val="a8"/>
        <w:ind w:firstLine="708"/>
        <w:contextualSpacing/>
        <w:jc w:val="both"/>
        <w:rPr>
          <w:sz w:val="26"/>
          <w:szCs w:val="26"/>
        </w:rPr>
      </w:pPr>
      <w:r w:rsidRPr="00AC2623">
        <w:rPr>
          <w:sz w:val="26"/>
          <w:szCs w:val="26"/>
        </w:rPr>
        <w:t xml:space="preserve">5.3.2 To submit proposals to the Chairman of the Disciplinary Commission of the </w:t>
      </w:r>
      <w:r w:rsidR="001F2CD3">
        <w:rPr>
          <w:sz w:val="26"/>
          <w:szCs w:val="26"/>
        </w:rPr>
        <w:t>NRU HSE</w:t>
      </w:r>
      <w:r w:rsidRPr="00AC2623">
        <w:rPr>
          <w:sz w:val="26"/>
          <w:szCs w:val="26"/>
        </w:rPr>
        <w:t xml:space="preserve"> - Perm on the application of disciplinary sanctions to residents;</w:t>
      </w:r>
    </w:p>
    <w:p w:rsidR="00AC2623" w:rsidRPr="00AC2623" w:rsidRDefault="00AC2623" w:rsidP="00AC2623">
      <w:pPr>
        <w:pStyle w:val="a8"/>
        <w:ind w:firstLine="708"/>
        <w:contextualSpacing/>
        <w:jc w:val="both"/>
        <w:rPr>
          <w:sz w:val="26"/>
          <w:szCs w:val="26"/>
        </w:rPr>
      </w:pPr>
      <w:r w:rsidRPr="00AC2623">
        <w:rPr>
          <w:sz w:val="26"/>
          <w:szCs w:val="26"/>
        </w:rPr>
        <w:t>5.3.3 Resettlement of residents in accordance with paragraph 2.13. of the Rules;</w:t>
      </w:r>
    </w:p>
    <w:p w:rsidR="00AC2623" w:rsidRPr="00AC2623" w:rsidRDefault="00AC2623" w:rsidP="00AC2623">
      <w:pPr>
        <w:pStyle w:val="a8"/>
        <w:ind w:firstLine="708"/>
        <w:contextualSpacing/>
        <w:jc w:val="both"/>
        <w:rPr>
          <w:sz w:val="26"/>
          <w:szCs w:val="26"/>
        </w:rPr>
      </w:pPr>
      <w:r w:rsidRPr="00AC2623">
        <w:rPr>
          <w:sz w:val="26"/>
          <w:szCs w:val="26"/>
        </w:rPr>
        <w:t>5.3.4 Require residents to submit documents for registration at the place of stay, for military registration at the place of stay/residence and migration registration;</w:t>
      </w:r>
    </w:p>
    <w:p w:rsidR="00AC2623" w:rsidRPr="00AC2623" w:rsidRDefault="00AC2623" w:rsidP="00AC2623">
      <w:pPr>
        <w:pStyle w:val="a8"/>
        <w:ind w:firstLine="708"/>
        <w:contextualSpacing/>
        <w:jc w:val="both"/>
        <w:rPr>
          <w:sz w:val="26"/>
          <w:szCs w:val="26"/>
        </w:rPr>
      </w:pPr>
      <w:r w:rsidRPr="00AC2623">
        <w:rPr>
          <w:sz w:val="26"/>
          <w:szCs w:val="26"/>
        </w:rPr>
        <w:t>5.3.5 Require residents to pay the dormitory fee on time;</w:t>
      </w:r>
    </w:p>
    <w:p w:rsidR="00AC2623" w:rsidRPr="00AC2623" w:rsidRDefault="00AC2623" w:rsidP="00AC2623">
      <w:pPr>
        <w:pStyle w:val="a8"/>
        <w:ind w:firstLine="708"/>
        <w:contextualSpacing/>
        <w:jc w:val="both"/>
        <w:rPr>
          <w:sz w:val="26"/>
          <w:szCs w:val="26"/>
        </w:rPr>
      </w:pPr>
      <w:r w:rsidRPr="00AC2623">
        <w:rPr>
          <w:sz w:val="26"/>
          <w:szCs w:val="26"/>
        </w:rPr>
        <w:t>5.3.6 Require admission to the dormitory for inspection of technical and sanitary condition of the dormitory, sanitary and other equipment located in it to perform necessary repair works and services;</w:t>
      </w:r>
    </w:p>
    <w:p w:rsidR="00AC2623" w:rsidRPr="00AC2623" w:rsidRDefault="00AC2623" w:rsidP="00AC2623">
      <w:pPr>
        <w:pStyle w:val="a8"/>
        <w:ind w:firstLine="708"/>
        <w:contextualSpacing/>
        <w:jc w:val="both"/>
        <w:rPr>
          <w:sz w:val="26"/>
          <w:szCs w:val="26"/>
        </w:rPr>
      </w:pPr>
      <w:r w:rsidRPr="00AC2623">
        <w:rPr>
          <w:sz w:val="26"/>
          <w:szCs w:val="26"/>
        </w:rPr>
        <w:t>5.3.7 Require residents to comply with safety regulations, fire safety regulations and these regulations.</w:t>
      </w:r>
    </w:p>
    <w:p w:rsidR="00AC2623" w:rsidRPr="00AC2623" w:rsidRDefault="00AC2623" w:rsidP="00AC2623">
      <w:pPr>
        <w:pStyle w:val="a8"/>
        <w:ind w:firstLine="708"/>
        <w:contextualSpacing/>
        <w:jc w:val="both"/>
        <w:rPr>
          <w:sz w:val="26"/>
          <w:szCs w:val="26"/>
        </w:rPr>
      </w:pPr>
      <w:r w:rsidRPr="00AC2623">
        <w:rPr>
          <w:sz w:val="26"/>
          <w:szCs w:val="26"/>
        </w:rPr>
        <w:t>5.4. the dormitory administration has the right to inspect public places and residential premises. The abovementioned inspection may be carried out by dormitory employees consisting of at least two persons under the following conditions:</w:t>
      </w:r>
    </w:p>
    <w:p w:rsidR="00AC2623" w:rsidRPr="00AC2623" w:rsidRDefault="00AC2623" w:rsidP="00AC2623">
      <w:pPr>
        <w:pStyle w:val="a8"/>
        <w:ind w:firstLine="708"/>
        <w:contextualSpacing/>
        <w:jc w:val="both"/>
        <w:rPr>
          <w:sz w:val="26"/>
          <w:szCs w:val="26"/>
        </w:rPr>
      </w:pPr>
      <w:r w:rsidRPr="00AC2623">
        <w:rPr>
          <w:sz w:val="26"/>
          <w:szCs w:val="26"/>
        </w:rPr>
        <w:t>5.4.1 When inspecting public places - in the absence of residents;</w:t>
      </w:r>
    </w:p>
    <w:p w:rsidR="00AC2623" w:rsidRPr="00AC2623" w:rsidRDefault="00AC2623" w:rsidP="00AC2623">
      <w:pPr>
        <w:pStyle w:val="a8"/>
        <w:ind w:firstLine="708"/>
        <w:contextualSpacing/>
        <w:jc w:val="both"/>
        <w:rPr>
          <w:sz w:val="26"/>
          <w:szCs w:val="26"/>
        </w:rPr>
      </w:pPr>
      <w:r w:rsidRPr="00AC2623">
        <w:rPr>
          <w:sz w:val="26"/>
          <w:szCs w:val="26"/>
        </w:rPr>
        <w:t>5.4.2 When inspecting a dwelling - in the presence of at least one of the residents of this dwelling;</w:t>
      </w:r>
    </w:p>
    <w:p w:rsidR="00AC2623" w:rsidRPr="00AC2623" w:rsidRDefault="00AC2623" w:rsidP="00AC2623">
      <w:pPr>
        <w:pStyle w:val="a8"/>
        <w:ind w:firstLine="708"/>
        <w:contextualSpacing/>
        <w:jc w:val="both"/>
        <w:rPr>
          <w:sz w:val="26"/>
          <w:szCs w:val="26"/>
        </w:rPr>
      </w:pPr>
      <w:r w:rsidRPr="00AC2623">
        <w:rPr>
          <w:sz w:val="26"/>
          <w:szCs w:val="26"/>
        </w:rPr>
        <w:lastRenderedPageBreak/>
        <w:t xml:space="preserve">5.4.3 In the event of emergency recovery works, urgent </w:t>
      </w:r>
      <w:proofErr w:type="spellStart"/>
      <w:r w:rsidRPr="00AC2623">
        <w:rPr>
          <w:sz w:val="26"/>
          <w:szCs w:val="26"/>
        </w:rPr>
        <w:t>urgent</w:t>
      </w:r>
      <w:proofErr w:type="spellEnd"/>
      <w:r w:rsidRPr="00AC2623">
        <w:rPr>
          <w:sz w:val="26"/>
          <w:szCs w:val="26"/>
        </w:rPr>
        <w:t xml:space="preserve"> measures to ensure safety, sanitary and epidemiological well-being, prevention of damage to the </w:t>
      </w:r>
      <w:r w:rsidR="001F2CD3">
        <w:rPr>
          <w:sz w:val="26"/>
          <w:szCs w:val="26"/>
        </w:rPr>
        <w:t>NRU HSE</w:t>
      </w:r>
      <w:r w:rsidRPr="00AC2623">
        <w:rPr>
          <w:sz w:val="26"/>
          <w:szCs w:val="26"/>
        </w:rPr>
        <w:t xml:space="preserve">, </w:t>
      </w:r>
      <w:r w:rsidR="001F2CD3">
        <w:rPr>
          <w:sz w:val="26"/>
          <w:szCs w:val="26"/>
        </w:rPr>
        <w:t xml:space="preserve">NRU </w:t>
      </w:r>
      <w:r w:rsidRPr="00AC2623">
        <w:rPr>
          <w:sz w:val="26"/>
          <w:szCs w:val="26"/>
        </w:rPr>
        <w:t>HSE - Perm and other residents are not required.</w:t>
      </w:r>
    </w:p>
    <w:p w:rsidR="00AC2623" w:rsidRPr="00AC2623" w:rsidRDefault="00AC2623" w:rsidP="00AC2623">
      <w:pPr>
        <w:pStyle w:val="a8"/>
        <w:ind w:firstLine="0"/>
        <w:contextualSpacing/>
        <w:jc w:val="both"/>
        <w:rPr>
          <w:sz w:val="26"/>
          <w:szCs w:val="26"/>
        </w:rPr>
      </w:pPr>
    </w:p>
    <w:p w:rsidR="00AC2623" w:rsidRPr="00AC2623" w:rsidRDefault="00AC2623" w:rsidP="00AC2623">
      <w:pPr>
        <w:pStyle w:val="a8"/>
        <w:ind w:firstLine="708"/>
        <w:contextualSpacing/>
        <w:jc w:val="center"/>
        <w:rPr>
          <w:b/>
          <w:sz w:val="26"/>
          <w:szCs w:val="26"/>
        </w:rPr>
      </w:pPr>
      <w:r w:rsidRPr="00AC2623">
        <w:rPr>
          <w:b/>
          <w:sz w:val="26"/>
          <w:szCs w:val="26"/>
        </w:rPr>
        <w:t>6. LIABILITY FOR VIOLATION OF RULES</w:t>
      </w:r>
    </w:p>
    <w:p w:rsidR="00AC2623" w:rsidRPr="00AC2623" w:rsidRDefault="00AC2623" w:rsidP="00AC2623">
      <w:pPr>
        <w:pStyle w:val="a8"/>
        <w:ind w:firstLine="708"/>
        <w:contextualSpacing/>
        <w:jc w:val="both"/>
        <w:rPr>
          <w:sz w:val="26"/>
          <w:szCs w:val="26"/>
        </w:rPr>
      </w:pPr>
      <w:r w:rsidRPr="00AC2623">
        <w:rPr>
          <w:sz w:val="26"/>
          <w:szCs w:val="26"/>
        </w:rPr>
        <w:t>6.1 Violation of the Rules may result in disciplinary action against residents in cases of violation of the Rules:</w:t>
      </w:r>
    </w:p>
    <w:p w:rsidR="00AC2623" w:rsidRPr="00AC2623" w:rsidRDefault="00AC2623" w:rsidP="00AC2623">
      <w:pPr>
        <w:pStyle w:val="a8"/>
        <w:ind w:firstLine="708"/>
        <w:contextualSpacing/>
        <w:jc w:val="both"/>
        <w:rPr>
          <w:sz w:val="26"/>
          <w:szCs w:val="26"/>
        </w:rPr>
      </w:pPr>
      <w:r w:rsidRPr="00AC2623">
        <w:rPr>
          <w:sz w:val="26"/>
          <w:szCs w:val="26"/>
        </w:rPr>
        <w:t>6.1.1 Systematic violation of the rights and legitimate interests of neighbors and other residents;</w:t>
      </w:r>
    </w:p>
    <w:p w:rsidR="00AC2623" w:rsidRDefault="00AC2623" w:rsidP="00AC2623">
      <w:pPr>
        <w:pStyle w:val="a8"/>
        <w:ind w:firstLine="708"/>
        <w:contextualSpacing/>
        <w:jc w:val="both"/>
        <w:rPr>
          <w:sz w:val="26"/>
          <w:szCs w:val="26"/>
        </w:rPr>
      </w:pPr>
      <w:r w:rsidRPr="00AC2623">
        <w:rPr>
          <w:sz w:val="26"/>
          <w:szCs w:val="26"/>
        </w:rPr>
        <w:t>6.1.2 Manufacturing, storage, distribution, use in a dormitory, narcotic drugs, psychotropic and toxic substances, being in a dormitory in a state of narcotic or other toxic intoxication;</w:t>
      </w:r>
    </w:p>
    <w:p w:rsidR="001F2CD3" w:rsidRPr="001F2CD3" w:rsidRDefault="001F2CD3" w:rsidP="001F2CD3">
      <w:pPr>
        <w:pStyle w:val="a8"/>
        <w:ind w:firstLine="708"/>
        <w:contextualSpacing/>
        <w:jc w:val="both"/>
        <w:rPr>
          <w:sz w:val="26"/>
          <w:szCs w:val="26"/>
        </w:rPr>
      </w:pPr>
      <w:r w:rsidRPr="001F2CD3">
        <w:rPr>
          <w:sz w:val="26"/>
          <w:szCs w:val="26"/>
        </w:rPr>
        <w:t>6.1.3 Staying in a dormitory under the influence of alcohol, as well as manufacturing, storage, consumption and carrying of alcoholic and alcohol-containing products, including beer, alcoholic cocktails and drinks made on their basis;</w:t>
      </w:r>
    </w:p>
    <w:p w:rsidR="001F2CD3" w:rsidRPr="001F2CD3" w:rsidRDefault="001F2CD3" w:rsidP="001F2CD3">
      <w:pPr>
        <w:pStyle w:val="a8"/>
        <w:ind w:firstLine="708"/>
        <w:contextualSpacing/>
        <w:jc w:val="both"/>
        <w:rPr>
          <w:sz w:val="26"/>
          <w:szCs w:val="26"/>
        </w:rPr>
      </w:pPr>
      <w:r w:rsidRPr="001F2CD3">
        <w:rPr>
          <w:sz w:val="26"/>
          <w:szCs w:val="26"/>
        </w:rPr>
        <w:t>6.1.4 Smoking in places not designated for such purposes;</w:t>
      </w:r>
    </w:p>
    <w:p w:rsidR="001F2CD3" w:rsidRPr="001F2CD3" w:rsidRDefault="001F2CD3" w:rsidP="001F2CD3">
      <w:pPr>
        <w:pStyle w:val="a8"/>
        <w:ind w:firstLine="708"/>
        <w:contextualSpacing/>
        <w:jc w:val="both"/>
        <w:rPr>
          <w:sz w:val="26"/>
          <w:szCs w:val="26"/>
        </w:rPr>
      </w:pPr>
      <w:r w:rsidRPr="001F2CD3">
        <w:rPr>
          <w:sz w:val="26"/>
          <w:szCs w:val="26"/>
        </w:rPr>
        <w:t>6.1.5 Use of electric wires with visible insulation problems and damaged sockets, switches and other electrical installation products;</w:t>
      </w:r>
    </w:p>
    <w:p w:rsidR="001F2CD3" w:rsidRPr="001F2CD3" w:rsidRDefault="001F2CD3" w:rsidP="001F2CD3">
      <w:pPr>
        <w:pStyle w:val="a8"/>
        <w:ind w:firstLine="708"/>
        <w:contextualSpacing/>
        <w:jc w:val="both"/>
        <w:rPr>
          <w:sz w:val="26"/>
          <w:szCs w:val="26"/>
        </w:rPr>
      </w:pPr>
      <w:r w:rsidRPr="001F2CD3">
        <w:rPr>
          <w:sz w:val="26"/>
          <w:szCs w:val="26"/>
        </w:rPr>
        <w:t>6.1.6 Wraps of electric lamps and lamps with paper, cloth and other combustible materials;</w:t>
      </w:r>
    </w:p>
    <w:p w:rsidR="001F2CD3" w:rsidRPr="001F2CD3" w:rsidRDefault="001F2CD3" w:rsidP="001F2CD3">
      <w:pPr>
        <w:pStyle w:val="a8"/>
        <w:ind w:firstLine="708"/>
        <w:contextualSpacing/>
        <w:jc w:val="both"/>
        <w:rPr>
          <w:sz w:val="26"/>
          <w:szCs w:val="26"/>
        </w:rPr>
      </w:pPr>
      <w:r w:rsidRPr="001F2CD3">
        <w:rPr>
          <w:sz w:val="26"/>
          <w:szCs w:val="26"/>
        </w:rPr>
        <w:t xml:space="preserve">6.1.7 Use of electric irons, electric tiles, electric kettles and other electric heaters that do not have thermal protection devices, as well as in the absence or malfunction of </w:t>
      </w:r>
      <w:proofErr w:type="spellStart"/>
      <w:r w:rsidRPr="001F2CD3">
        <w:rPr>
          <w:sz w:val="26"/>
          <w:szCs w:val="26"/>
        </w:rPr>
        <w:t>thermoregulators</w:t>
      </w:r>
      <w:proofErr w:type="spellEnd"/>
      <w:r w:rsidRPr="001F2CD3">
        <w:rPr>
          <w:sz w:val="26"/>
          <w:szCs w:val="26"/>
        </w:rPr>
        <w:t xml:space="preserve"> provided for by the design;</w:t>
      </w:r>
    </w:p>
    <w:p w:rsidR="001F2CD3" w:rsidRPr="001F2CD3" w:rsidRDefault="001F2CD3" w:rsidP="001F2CD3">
      <w:pPr>
        <w:pStyle w:val="a8"/>
        <w:ind w:firstLine="708"/>
        <w:contextualSpacing/>
        <w:jc w:val="both"/>
        <w:rPr>
          <w:sz w:val="26"/>
          <w:szCs w:val="26"/>
        </w:rPr>
      </w:pPr>
      <w:r w:rsidRPr="001F2CD3">
        <w:rPr>
          <w:sz w:val="26"/>
          <w:szCs w:val="26"/>
        </w:rPr>
        <w:t>6.1.8 Application of non-standard (homemade) electric heating devices;</w:t>
      </w:r>
    </w:p>
    <w:p w:rsidR="001F2CD3" w:rsidRPr="001F2CD3" w:rsidRDefault="001F2CD3" w:rsidP="001F2CD3">
      <w:pPr>
        <w:pStyle w:val="a8"/>
        <w:ind w:firstLine="708"/>
        <w:contextualSpacing/>
        <w:jc w:val="both"/>
        <w:rPr>
          <w:sz w:val="26"/>
          <w:szCs w:val="26"/>
        </w:rPr>
      </w:pPr>
      <w:r w:rsidRPr="001F2CD3">
        <w:rPr>
          <w:sz w:val="26"/>
          <w:szCs w:val="26"/>
        </w:rPr>
        <w:t>6.1.9 Leaving unsupervised electric heaters and other household appliances, including those in standby mode, without supervision, with the exception of electric appliances, which can and (or) must be in twenty-four-hour operation mode in accordance with the manufacturer's instructions;</w:t>
      </w:r>
    </w:p>
    <w:p w:rsidR="001F2CD3" w:rsidRPr="001F2CD3" w:rsidRDefault="001F2CD3" w:rsidP="001F2CD3">
      <w:pPr>
        <w:pStyle w:val="a8"/>
        <w:ind w:firstLine="708"/>
        <w:contextualSpacing/>
        <w:jc w:val="both"/>
        <w:rPr>
          <w:sz w:val="26"/>
          <w:szCs w:val="26"/>
        </w:rPr>
      </w:pPr>
      <w:r w:rsidRPr="001F2CD3">
        <w:rPr>
          <w:sz w:val="26"/>
          <w:szCs w:val="26"/>
        </w:rPr>
        <w:t>6.1.10. Use of primary fire extinguishing equipment (fire extinguishers, fire hoses with trunks), as well as manual fire detectors for other purposes;</w:t>
      </w:r>
    </w:p>
    <w:p w:rsidR="001F2CD3" w:rsidRPr="001F2CD3" w:rsidRDefault="001F2CD3" w:rsidP="001F2CD3">
      <w:pPr>
        <w:pStyle w:val="a8"/>
        <w:ind w:firstLine="708"/>
        <w:contextualSpacing/>
        <w:jc w:val="both"/>
        <w:rPr>
          <w:sz w:val="26"/>
          <w:szCs w:val="26"/>
        </w:rPr>
      </w:pPr>
      <w:r w:rsidRPr="001F2CD3">
        <w:rPr>
          <w:sz w:val="26"/>
          <w:szCs w:val="26"/>
        </w:rPr>
        <w:t>6.1.11. Closing of fire detectors of the fire alarm system with packages, tissues and other materials;</w:t>
      </w:r>
    </w:p>
    <w:p w:rsidR="001F2CD3" w:rsidRPr="001F2CD3" w:rsidRDefault="001F2CD3" w:rsidP="001F2CD3">
      <w:pPr>
        <w:pStyle w:val="a8"/>
        <w:ind w:firstLine="708"/>
        <w:contextualSpacing/>
        <w:jc w:val="both"/>
        <w:rPr>
          <w:sz w:val="26"/>
          <w:szCs w:val="26"/>
        </w:rPr>
      </w:pPr>
      <w:r w:rsidRPr="001F2CD3">
        <w:rPr>
          <w:sz w:val="26"/>
          <w:szCs w:val="26"/>
        </w:rPr>
        <w:t>6.1.12. Failure to provide a medical certificate in any form or according to the form specified in Annex 7 within the period specified in subparagraph 4.2.3. of paragraph 4.2. of the Regulations;</w:t>
      </w:r>
    </w:p>
    <w:p w:rsidR="001F2CD3" w:rsidRPr="001F2CD3" w:rsidRDefault="001F2CD3" w:rsidP="001F2CD3">
      <w:pPr>
        <w:pStyle w:val="a8"/>
        <w:ind w:firstLine="708"/>
        <w:contextualSpacing/>
        <w:jc w:val="both"/>
        <w:rPr>
          <w:sz w:val="26"/>
          <w:szCs w:val="26"/>
        </w:rPr>
      </w:pPr>
      <w:r w:rsidRPr="001F2CD3">
        <w:rPr>
          <w:sz w:val="26"/>
          <w:szCs w:val="26"/>
        </w:rPr>
        <w:t>6.1.13. Storage and use in a dormitory of explosives, chemically dangerous substances, any types of firearms, traumatic, pneumatic or cold weapons, crossbows, as well as mass-dimensional models (moulages) of weapons, replicas of cold weapons, pyrotechnic products;</w:t>
      </w:r>
    </w:p>
    <w:p w:rsidR="001F2CD3" w:rsidRPr="001F2CD3" w:rsidRDefault="001F2CD3" w:rsidP="001F2CD3">
      <w:pPr>
        <w:pStyle w:val="a8"/>
        <w:ind w:firstLine="708"/>
        <w:contextualSpacing/>
        <w:jc w:val="both"/>
        <w:rPr>
          <w:sz w:val="26"/>
          <w:szCs w:val="26"/>
        </w:rPr>
      </w:pPr>
      <w:r w:rsidRPr="001F2CD3">
        <w:rPr>
          <w:sz w:val="26"/>
          <w:szCs w:val="26"/>
        </w:rPr>
        <w:t>6.1.14. A single gross or systematic violation of the residence regime established by the Rules;</w:t>
      </w:r>
    </w:p>
    <w:p w:rsidR="001F2CD3" w:rsidRPr="001F2CD3" w:rsidRDefault="001F2CD3" w:rsidP="001F2CD3">
      <w:pPr>
        <w:pStyle w:val="a8"/>
        <w:ind w:firstLine="708"/>
        <w:contextualSpacing/>
        <w:jc w:val="both"/>
        <w:rPr>
          <w:sz w:val="26"/>
          <w:szCs w:val="26"/>
        </w:rPr>
      </w:pPr>
      <w:r w:rsidRPr="001F2CD3">
        <w:rPr>
          <w:sz w:val="26"/>
          <w:szCs w:val="26"/>
        </w:rPr>
        <w:t xml:space="preserve">6.1.15. Other violations of the Rules, as well as illegal offenses resulting in socially dangerous consequences for the life and health of students, including those living in a dormitory, employees of the </w:t>
      </w:r>
      <w:r>
        <w:rPr>
          <w:sz w:val="26"/>
          <w:szCs w:val="26"/>
          <w:lang w:val="en-GB"/>
        </w:rPr>
        <w:t>NRU HSE</w:t>
      </w:r>
      <w:r w:rsidRPr="001F2CD3">
        <w:rPr>
          <w:sz w:val="26"/>
          <w:szCs w:val="26"/>
        </w:rPr>
        <w:t xml:space="preserve"> - Perm and other persons, as well as damage to property of </w:t>
      </w:r>
      <w:r>
        <w:rPr>
          <w:sz w:val="26"/>
          <w:szCs w:val="26"/>
          <w:lang w:val="en-GB"/>
        </w:rPr>
        <w:t>NRU HSE</w:t>
      </w:r>
      <w:r w:rsidRPr="001F2CD3">
        <w:rPr>
          <w:sz w:val="26"/>
          <w:szCs w:val="26"/>
        </w:rPr>
        <w:t xml:space="preserve">, </w:t>
      </w:r>
      <w:r>
        <w:rPr>
          <w:sz w:val="26"/>
          <w:szCs w:val="26"/>
          <w:lang w:val="en-GB"/>
        </w:rPr>
        <w:t>NRU HSE</w:t>
      </w:r>
      <w:r w:rsidRPr="001F2CD3">
        <w:rPr>
          <w:sz w:val="26"/>
          <w:szCs w:val="26"/>
        </w:rPr>
        <w:t xml:space="preserve"> - Perm;</w:t>
      </w:r>
    </w:p>
    <w:p w:rsidR="001F2CD3" w:rsidRPr="001F2CD3" w:rsidRDefault="001F2CD3" w:rsidP="001F2CD3">
      <w:pPr>
        <w:pStyle w:val="a8"/>
        <w:ind w:firstLine="708"/>
        <w:contextualSpacing/>
        <w:jc w:val="both"/>
        <w:rPr>
          <w:sz w:val="26"/>
          <w:szCs w:val="26"/>
        </w:rPr>
      </w:pPr>
      <w:r w:rsidRPr="001F2CD3">
        <w:rPr>
          <w:sz w:val="26"/>
          <w:szCs w:val="26"/>
        </w:rPr>
        <w:t xml:space="preserve">6.1.16. Legal liability of a resident, including obtaining a criminal record for an illegal act, which has socially dangerous consequences for the </w:t>
      </w:r>
      <w:r>
        <w:rPr>
          <w:sz w:val="26"/>
          <w:szCs w:val="26"/>
          <w:lang w:val="en-GB"/>
        </w:rPr>
        <w:t>NRU HSE</w:t>
      </w:r>
      <w:r w:rsidRPr="001F2CD3">
        <w:rPr>
          <w:sz w:val="26"/>
          <w:szCs w:val="26"/>
        </w:rPr>
        <w:t xml:space="preserve"> - Perm, residents and their guests, students and employees of the </w:t>
      </w:r>
      <w:r>
        <w:rPr>
          <w:sz w:val="26"/>
          <w:szCs w:val="26"/>
          <w:lang w:val="en-GB"/>
        </w:rPr>
        <w:t>NRU HSE</w:t>
      </w:r>
      <w:r w:rsidRPr="001F2CD3">
        <w:rPr>
          <w:sz w:val="26"/>
          <w:szCs w:val="26"/>
        </w:rPr>
        <w:t xml:space="preserve"> and </w:t>
      </w:r>
      <w:r>
        <w:rPr>
          <w:sz w:val="26"/>
          <w:szCs w:val="26"/>
          <w:lang w:val="en-GB"/>
        </w:rPr>
        <w:t>NRU HSE</w:t>
      </w:r>
      <w:r w:rsidRPr="001F2CD3">
        <w:rPr>
          <w:sz w:val="26"/>
          <w:szCs w:val="26"/>
        </w:rPr>
        <w:t xml:space="preserve"> - Perm;</w:t>
      </w:r>
    </w:p>
    <w:p w:rsidR="001F2CD3" w:rsidRDefault="001F2CD3" w:rsidP="001F2CD3">
      <w:pPr>
        <w:pStyle w:val="a8"/>
        <w:ind w:firstLine="708"/>
        <w:contextualSpacing/>
        <w:jc w:val="both"/>
        <w:rPr>
          <w:sz w:val="26"/>
          <w:szCs w:val="26"/>
        </w:rPr>
      </w:pPr>
      <w:r w:rsidRPr="001F2CD3">
        <w:rPr>
          <w:sz w:val="26"/>
          <w:szCs w:val="26"/>
        </w:rPr>
        <w:lastRenderedPageBreak/>
        <w:t xml:space="preserve">6.1.17. Rude attitude, including physical impact, towards residents, their guests, students and employees of the </w:t>
      </w:r>
      <w:r>
        <w:rPr>
          <w:sz w:val="26"/>
          <w:szCs w:val="26"/>
          <w:lang w:val="en-GB"/>
        </w:rPr>
        <w:t>NRU HSE</w:t>
      </w:r>
      <w:r w:rsidRPr="001F2CD3">
        <w:rPr>
          <w:sz w:val="26"/>
          <w:szCs w:val="26"/>
        </w:rPr>
        <w:t xml:space="preserve"> and </w:t>
      </w:r>
      <w:r>
        <w:rPr>
          <w:sz w:val="26"/>
          <w:szCs w:val="26"/>
          <w:lang w:val="en-GB"/>
        </w:rPr>
        <w:t>NRU HSE</w:t>
      </w:r>
      <w:r w:rsidRPr="001F2CD3">
        <w:rPr>
          <w:sz w:val="26"/>
          <w:szCs w:val="26"/>
        </w:rPr>
        <w:t xml:space="preserve"> - Perm;</w:t>
      </w:r>
    </w:p>
    <w:p w:rsidR="001F2CD3" w:rsidRPr="001F2CD3" w:rsidRDefault="001F2CD3" w:rsidP="001F2CD3">
      <w:pPr>
        <w:pStyle w:val="a8"/>
        <w:ind w:firstLine="708"/>
        <w:contextualSpacing/>
        <w:jc w:val="both"/>
        <w:rPr>
          <w:sz w:val="26"/>
          <w:szCs w:val="26"/>
        </w:rPr>
      </w:pPr>
      <w:r w:rsidRPr="001F2CD3">
        <w:rPr>
          <w:sz w:val="26"/>
          <w:szCs w:val="26"/>
        </w:rPr>
        <w:t>6.1.18. Systematic maintenance of residential premises in an unsanitary state;</w:t>
      </w:r>
    </w:p>
    <w:p w:rsidR="001F2CD3" w:rsidRPr="001F2CD3" w:rsidRDefault="001F2CD3" w:rsidP="001F2CD3">
      <w:pPr>
        <w:pStyle w:val="a8"/>
        <w:ind w:firstLine="708"/>
        <w:contextualSpacing/>
        <w:jc w:val="both"/>
        <w:rPr>
          <w:sz w:val="26"/>
          <w:szCs w:val="26"/>
        </w:rPr>
      </w:pPr>
      <w:r w:rsidRPr="001F2CD3">
        <w:rPr>
          <w:sz w:val="26"/>
          <w:szCs w:val="26"/>
        </w:rPr>
        <w:t xml:space="preserve">6.1.19. Transfer of ES providing access to the buildings of </w:t>
      </w:r>
      <w:r>
        <w:rPr>
          <w:sz w:val="26"/>
          <w:szCs w:val="26"/>
        </w:rPr>
        <w:t>NRU HSE</w:t>
      </w:r>
      <w:r w:rsidRPr="001F2CD3">
        <w:rPr>
          <w:sz w:val="26"/>
          <w:szCs w:val="26"/>
        </w:rPr>
        <w:t xml:space="preserve"> - Perm or to the dormitory, to other persons, as well as access of other persons by their ES by means of independent multiple application of ES to the turnstile;</w:t>
      </w:r>
    </w:p>
    <w:p w:rsidR="001F2CD3" w:rsidRPr="001F2CD3" w:rsidRDefault="001F2CD3" w:rsidP="001F2CD3">
      <w:pPr>
        <w:pStyle w:val="a8"/>
        <w:ind w:firstLine="708"/>
        <w:contextualSpacing/>
        <w:jc w:val="both"/>
        <w:rPr>
          <w:sz w:val="26"/>
          <w:szCs w:val="26"/>
        </w:rPr>
      </w:pPr>
      <w:r w:rsidRPr="001F2CD3">
        <w:rPr>
          <w:sz w:val="26"/>
          <w:szCs w:val="26"/>
        </w:rPr>
        <w:t xml:space="preserve">6.1.20. Other cases stipulated by the legislation of the Russian Federation, the Charter and local regulations of the </w:t>
      </w:r>
      <w:r>
        <w:rPr>
          <w:sz w:val="26"/>
          <w:szCs w:val="26"/>
        </w:rPr>
        <w:t>NRU HSE</w:t>
      </w:r>
      <w:r w:rsidRPr="001F2CD3">
        <w:rPr>
          <w:sz w:val="26"/>
          <w:szCs w:val="26"/>
        </w:rPr>
        <w:t xml:space="preserve">, </w:t>
      </w:r>
      <w:r>
        <w:rPr>
          <w:sz w:val="26"/>
          <w:szCs w:val="26"/>
        </w:rPr>
        <w:t>NRU HSE</w:t>
      </w:r>
      <w:r w:rsidRPr="001F2CD3">
        <w:rPr>
          <w:sz w:val="26"/>
          <w:szCs w:val="26"/>
        </w:rPr>
        <w:t xml:space="preserve"> - Perm;</w:t>
      </w:r>
    </w:p>
    <w:p w:rsidR="001F2CD3" w:rsidRPr="001F2CD3" w:rsidRDefault="001F2CD3" w:rsidP="001F2CD3">
      <w:pPr>
        <w:pStyle w:val="a8"/>
        <w:ind w:firstLine="708"/>
        <w:contextualSpacing/>
        <w:jc w:val="both"/>
        <w:rPr>
          <w:sz w:val="26"/>
          <w:szCs w:val="26"/>
        </w:rPr>
      </w:pPr>
      <w:r w:rsidRPr="001F2CD3">
        <w:rPr>
          <w:sz w:val="26"/>
          <w:szCs w:val="26"/>
        </w:rPr>
        <w:t xml:space="preserve">6.1.21. Smoking of hookahs, </w:t>
      </w:r>
      <w:r>
        <w:rPr>
          <w:sz w:val="26"/>
          <w:szCs w:val="26"/>
          <w:lang w:val="en-GB"/>
        </w:rPr>
        <w:t>vapes</w:t>
      </w:r>
      <w:r w:rsidRPr="001F2CD3">
        <w:rPr>
          <w:sz w:val="26"/>
          <w:szCs w:val="26"/>
        </w:rPr>
        <w:t>, electronic cigarettes, other devices imitating smoking tobacco or any of their substitutes in any dormitory premises, storage of hookahs.</w:t>
      </w:r>
    </w:p>
    <w:p w:rsidR="001F2CD3" w:rsidRPr="001F2CD3" w:rsidRDefault="001F2CD3" w:rsidP="001F2CD3">
      <w:pPr>
        <w:pStyle w:val="a8"/>
        <w:ind w:firstLine="708"/>
        <w:contextualSpacing/>
        <w:jc w:val="both"/>
        <w:rPr>
          <w:sz w:val="26"/>
          <w:szCs w:val="26"/>
        </w:rPr>
      </w:pPr>
      <w:r w:rsidRPr="001F2CD3">
        <w:rPr>
          <w:sz w:val="26"/>
          <w:szCs w:val="26"/>
        </w:rPr>
        <w:t xml:space="preserve">6.2 The decision to impose a disciplinary measure on a student is made by the Rector of the </w:t>
      </w:r>
      <w:r>
        <w:rPr>
          <w:sz w:val="26"/>
          <w:szCs w:val="26"/>
        </w:rPr>
        <w:t>NRU HSE</w:t>
      </w:r>
      <w:r w:rsidRPr="001F2CD3">
        <w:rPr>
          <w:sz w:val="26"/>
          <w:szCs w:val="26"/>
        </w:rPr>
        <w:t xml:space="preserve"> or other authorized official (hereinafter referred to as "the authorized person") by issuing a corresponding order.</w:t>
      </w:r>
    </w:p>
    <w:p w:rsidR="001F2CD3" w:rsidRPr="001F2CD3" w:rsidRDefault="001F2CD3" w:rsidP="001F2CD3">
      <w:pPr>
        <w:pStyle w:val="a8"/>
        <w:ind w:firstLine="708"/>
        <w:contextualSpacing/>
        <w:jc w:val="both"/>
        <w:rPr>
          <w:sz w:val="26"/>
          <w:szCs w:val="26"/>
        </w:rPr>
      </w:pPr>
      <w:r w:rsidRPr="001F2CD3">
        <w:rPr>
          <w:sz w:val="26"/>
          <w:szCs w:val="26"/>
        </w:rPr>
        <w:t xml:space="preserve">Unless otherwise provided by the authorized person, the decision to impose disciplinary measures is made with the participation of the Disciplinary Commission of the </w:t>
      </w:r>
      <w:r>
        <w:rPr>
          <w:sz w:val="26"/>
          <w:szCs w:val="26"/>
        </w:rPr>
        <w:t>NRU HSE</w:t>
      </w:r>
      <w:r w:rsidRPr="001F2CD3">
        <w:rPr>
          <w:sz w:val="26"/>
          <w:szCs w:val="26"/>
        </w:rPr>
        <w:t xml:space="preserve"> - Perm in the manner prescribed by the Rules and Regulations on the Disciplinary Commission of the </w:t>
      </w:r>
      <w:r>
        <w:rPr>
          <w:sz w:val="26"/>
          <w:szCs w:val="26"/>
        </w:rPr>
        <w:t>NRU HSE</w:t>
      </w:r>
      <w:r w:rsidRPr="001F2CD3">
        <w:rPr>
          <w:sz w:val="26"/>
          <w:szCs w:val="26"/>
        </w:rPr>
        <w:t>.</w:t>
      </w:r>
    </w:p>
    <w:p w:rsidR="001F2CD3" w:rsidRPr="001F2CD3" w:rsidRDefault="001F2CD3" w:rsidP="001F2CD3">
      <w:pPr>
        <w:pStyle w:val="a8"/>
        <w:ind w:firstLine="708"/>
        <w:contextualSpacing/>
        <w:jc w:val="both"/>
        <w:rPr>
          <w:sz w:val="26"/>
          <w:szCs w:val="26"/>
        </w:rPr>
      </w:pPr>
      <w:r w:rsidRPr="001F2CD3">
        <w:rPr>
          <w:sz w:val="26"/>
          <w:szCs w:val="26"/>
        </w:rPr>
        <w:t>6.3 For violation of the Rules, the following disciplinary measures may be imposed on residents:</w:t>
      </w:r>
    </w:p>
    <w:p w:rsidR="001F2CD3" w:rsidRDefault="001F2CD3" w:rsidP="001F2CD3">
      <w:pPr>
        <w:pStyle w:val="a8"/>
        <w:ind w:firstLine="708"/>
        <w:contextualSpacing/>
        <w:jc w:val="both"/>
        <w:rPr>
          <w:sz w:val="26"/>
          <w:szCs w:val="26"/>
        </w:rPr>
      </w:pPr>
    </w:p>
    <w:p w:rsidR="001F2CD3" w:rsidRPr="001F2CD3" w:rsidRDefault="001F2CD3" w:rsidP="001F2CD3">
      <w:pPr>
        <w:pStyle w:val="a8"/>
        <w:ind w:firstLine="708"/>
        <w:contextualSpacing/>
        <w:jc w:val="both"/>
        <w:rPr>
          <w:sz w:val="26"/>
          <w:szCs w:val="26"/>
        </w:rPr>
      </w:pPr>
      <w:r w:rsidRPr="001F2CD3">
        <w:rPr>
          <w:sz w:val="26"/>
          <w:szCs w:val="26"/>
        </w:rPr>
        <w:t>A) Note;</w:t>
      </w:r>
    </w:p>
    <w:p w:rsidR="001F2CD3" w:rsidRPr="001F2CD3" w:rsidRDefault="001F2CD3" w:rsidP="001F2CD3">
      <w:pPr>
        <w:pStyle w:val="a8"/>
        <w:ind w:firstLine="708"/>
        <w:contextualSpacing/>
        <w:jc w:val="both"/>
        <w:rPr>
          <w:sz w:val="26"/>
          <w:szCs w:val="26"/>
        </w:rPr>
      </w:pPr>
      <w:r w:rsidRPr="001F2CD3">
        <w:rPr>
          <w:sz w:val="26"/>
          <w:szCs w:val="26"/>
        </w:rPr>
        <w:t>B) A reprimand;</w:t>
      </w:r>
    </w:p>
    <w:p w:rsidR="001F2CD3" w:rsidRPr="001F2CD3" w:rsidRDefault="001F2CD3" w:rsidP="001F2CD3">
      <w:pPr>
        <w:pStyle w:val="a8"/>
        <w:ind w:firstLine="708"/>
        <w:contextualSpacing/>
        <w:jc w:val="both"/>
        <w:rPr>
          <w:sz w:val="26"/>
          <w:szCs w:val="26"/>
        </w:rPr>
      </w:pPr>
      <w:r w:rsidRPr="001F2CD3">
        <w:rPr>
          <w:sz w:val="26"/>
          <w:szCs w:val="26"/>
        </w:rPr>
        <w:t xml:space="preserve">C) Dismissal from </w:t>
      </w:r>
      <w:r>
        <w:rPr>
          <w:sz w:val="26"/>
          <w:szCs w:val="26"/>
        </w:rPr>
        <w:t>NRU HSE</w:t>
      </w:r>
      <w:r w:rsidRPr="001F2CD3">
        <w:rPr>
          <w:sz w:val="26"/>
          <w:szCs w:val="26"/>
        </w:rPr>
        <w:t>.</w:t>
      </w:r>
    </w:p>
    <w:p w:rsidR="001F2CD3" w:rsidRPr="001F2CD3" w:rsidRDefault="001F2CD3" w:rsidP="001F2CD3">
      <w:pPr>
        <w:pStyle w:val="a8"/>
        <w:ind w:firstLine="708"/>
        <w:contextualSpacing/>
        <w:jc w:val="both"/>
        <w:rPr>
          <w:sz w:val="26"/>
          <w:szCs w:val="26"/>
        </w:rPr>
      </w:pPr>
      <w:r w:rsidRPr="001F2CD3">
        <w:rPr>
          <w:sz w:val="26"/>
          <w:szCs w:val="26"/>
        </w:rPr>
        <w:t>6.4 When choosing a disciplinary measure, the severity of the disciplinary offence, the reasons and circumstances under which it was committed, the previous behavior of the resident, his psychophysical and emotional state shall be taken into account.</w:t>
      </w:r>
    </w:p>
    <w:p w:rsidR="001F2CD3" w:rsidRPr="001F2CD3" w:rsidRDefault="001F2CD3" w:rsidP="001F2CD3">
      <w:pPr>
        <w:pStyle w:val="a8"/>
        <w:ind w:firstLine="708"/>
        <w:contextualSpacing/>
        <w:jc w:val="both"/>
        <w:rPr>
          <w:sz w:val="26"/>
          <w:szCs w:val="26"/>
        </w:rPr>
      </w:pPr>
      <w:r w:rsidRPr="001F2CD3">
        <w:rPr>
          <w:sz w:val="26"/>
          <w:szCs w:val="26"/>
        </w:rPr>
        <w:t>6.5 The presence of a resident in a state of alcoholic, narcotic or other toxic intoxication in the commission of a disciplinary offence is considered as an aggravating circumstance.</w:t>
      </w:r>
    </w:p>
    <w:p w:rsidR="001F2CD3" w:rsidRPr="001F2CD3" w:rsidRDefault="001F2CD3" w:rsidP="001F2CD3">
      <w:pPr>
        <w:pStyle w:val="a8"/>
        <w:ind w:firstLine="708"/>
        <w:contextualSpacing/>
        <w:jc w:val="both"/>
        <w:rPr>
          <w:sz w:val="26"/>
          <w:szCs w:val="26"/>
        </w:rPr>
      </w:pPr>
      <w:r w:rsidRPr="001F2CD3">
        <w:rPr>
          <w:sz w:val="26"/>
          <w:szCs w:val="26"/>
        </w:rPr>
        <w:t xml:space="preserve">6.6 For committing the disciplinary offences provided by subparagraphs 6.1.2. - 6.1.13., 6.1.15. - 6.1.17. of paragraph 6.1. In accordance with the Rules, the resident may be subject to a disciplinary measure in the form of expulsion from the </w:t>
      </w:r>
      <w:r>
        <w:rPr>
          <w:sz w:val="26"/>
          <w:szCs w:val="26"/>
        </w:rPr>
        <w:t>NRU HSE</w:t>
      </w:r>
      <w:r w:rsidRPr="001F2CD3">
        <w:rPr>
          <w:sz w:val="26"/>
          <w:szCs w:val="26"/>
        </w:rPr>
        <w:t>.</w:t>
      </w:r>
    </w:p>
    <w:p w:rsidR="001F2CD3" w:rsidRPr="001F2CD3" w:rsidRDefault="001F2CD3" w:rsidP="001F2CD3">
      <w:pPr>
        <w:pStyle w:val="a8"/>
        <w:ind w:firstLine="708"/>
        <w:contextualSpacing/>
        <w:jc w:val="both"/>
        <w:rPr>
          <w:sz w:val="26"/>
          <w:szCs w:val="26"/>
        </w:rPr>
      </w:pPr>
      <w:r w:rsidRPr="001F2CD3">
        <w:rPr>
          <w:sz w:val="26"/>
          <w:szCs w:val="26"/>
        </w:rPr>
        <w:t xml:space="preserve">6.7 For repeated disciplinary offences provided for by subparagraphs 6.1.2. - 6.1.13., 6.1.15. - 6.1.17. of paragraph 6.1. In accordance with the Rules, the measure of disciplinary punishment in the form of expulsion from the </w:t>
      </w:r>
      <w:r>
        <w:rPr>
          <w:sz w:val="26"/>
          <w:szCs w:val="26"/>
        </w:rPr>
        <w:t>NRU HSE</w:t>
      </w:r>
      <w:r w:rsidRPr="001F2CD3">
        <w:rPr>
          <w:sz w:val="26"/>
          <w:szCs w:val="26"/>
        </w:rPr>
        <w:t xml:space="preserve"> may be applied to a minor resident.</w:t>
      </w:r>
    </w:p>
    <w:p w:rsidR="001F2CD3" w:rsidRPr="001F2CD3" w:rsidRDefault="001F2CD3" w:rsidP="001F2CD3">
      <w:pPr>
        <w:pStyle w:val="a8"/>
        <w:ind w:firstLine="708"/>
        <w:contextualSpacing/>
        <w:jc w:val="both"/>
        <w:rPr>
          <w:sz w:val="26"/>
          <w:szCs w:val="26"/>
        </w:rPr>
      </w:pPr>
      <w:r w:rsidRPr="001F2CD3">
        <w:rPr>
          <w:sz w:val="26"/>
          <w:szCs w:val="26"/>
        </w:rPr>
        <w:t>6.8 Disciplinary measures may not be applied to residents during their illness, vacation, academic leave, maternity leave or parental leave.</w:t>
      </w:r>
    </w:p>
    <w:p w:rsidR="001F2CD3" w:rsidRPr="001F2CD3" w:rsidRDefault="001F2CD3" w:rsidP="001F2CD3">
      <w:pPr>
        <w:pStyle w:val="a8"/>
        <w:ind w:firstLine="708"/>
        <w:contextualSpacing/>
        <w:jc w:val="both"/>
        <w:rPr>
          <w:sz w:val="26"/>
          <w:szCs w:val="26"/>
        </w:rPr>
      </w:pPr>
      <w:r w:rsidRPr="001F2CD3">
        <w:rPr>
          <w:sz w:val="26"/>
          <w:szCs w:val="26"/>
        </w:rPr>
        <w:t>6.9 The application of disciplinary measures to residents and removal of disciplinary measures from the living population is carried out in accordance with the Procedure for application to students and removal of disciplinary measures from the students, approved by the order of the Ministry of Education and Science of Russia from 15.03.2013 № 185.</w:t>
      </w:r>
    </w:p>
    <w:p w:rsidR="001F2CD3" w:rsidRPr="001F2CD3" w:rsidRDefault="001F2CD3" w:rsidP="001F2CD3">
      <w:pPr>
        <w:pStyle w:val="a8"/>
        <w:ind w:firstLine="708"/>
        <w:contextualSpacing/>
        <w:jc w:val="both"/>
        <w:rPr>
          <w:sz w:val="26"/>
          <w:szCs w:val="26"/>
        </w:rPr>
      </w:pPr>
      <w:r w:rsidRPr="001F2CD3">
        <w:rPr>
          <w:sz w:val="26"/>
          <w:szCs w:val="26"/>
        </w:rPr>
        <w:t>6.10. Upon the fact of committing a disciplinary offence, the Head or his deputy (another person who has discovered the fact of committing a disciplinary offence) shall draw up an act of discovery of a disciplinary offence</w:t>
      </w:r>
    </w:p>
    <w:p w:rsidR="001F2CD3" w:rsidRDefault="001F2CD3" w:rsidP="001F2CD3">
      <w:pPr>
        <w:pStyle w:val="a8"/>
        <w:ind w:firstLine="708"/>
        <w:contextualSpacing/>
        <w:jc w:val="both"/>
        <w:rPr>
          <w:sz w:val="26"/>
          <w:szCs w:val="26"/>
        </w:rPr>
      </w:pPr>
      <w:r w:rsidRPr="001F2CD3">
        <w:rPr>
          <w:sz w:val="26"/>
          <w:szCs w:val="26"/>
        </w:rPr>
        <w:t>(Annex 3). The day of discovery of the fact of committing a disciplinary offence is the day specified in the act.</w:t>
      </w:r>
    </w:p>
    <w:p w:rsidR="001F2CD3" w:rsidRPr="001F2CD3" w:rsidRDefault="001F2CD3" w:rsidP="001F2CD3">
      <w:pPr>
        <w:pStyle w:val="a8"/>
        <w:ind w:firstLine="708"/>
        <w:contextualSpacing/>
        <w:jc w:val="both"/>
        <w:rPr>
          <w:sz w:val="26"/>
          <w:szCs w:val="26"/>
        </w:rPr>
      </w:pPr>
      <w:r w:rsidRPr="001F2CD3">
        <w:rPr>
          <w:sz w:val="26"/>
          <w:szCs w:val="26"/>
        </w:rPr>
        <w:t>The head or his deputy immediately, but not later than 3 (three) school days from the moment of commitment of a disciplinary offence, from the resident who has committed a misdemeanor, must be requested a written explanation by hand delivery of a notice (Appendix 4).</w:t>
      </w:r>
    </w:p>
    <w:p w:rsidR="001F2CD3" w:rsidRPr="001F2CD3" w:rsidRDefault="001F2CD3" w:rsidP="001F2CD3">
      <w:pPr>
        <w:pStyle w:val="a8"/>
        <w:ind w:firstLine="708"/>
        <w:contextualSpacing/>
        <w:jc w:val="both"/>
        <w:rPr>
          <w:sz w:val="26"/>
          <w:szCs w:val="26"/>
        </w:rPr>
      </w:pPr>
      <w:r w:rsidRPr="001F2CD3">
        <w:rPr>
          <w:sz w:val="26"/>
          <w:szCs w:val="26"/>
        </w:rPr>
        <w:t>The written explanation of the resident shall be drawn up in the form of an explanatory note and handed over to the Head or his/her deputy.</w:t>
      </w:r>
    </w:p>
    <w:p w:rsidR="001F2CD3" w:rsidRPr="001F2CD3" w:rsidRDefault="001F2CD3" w:rsidP="001F2CD3">
      <w:pPr>
        <w:pStyle w:val="a8"/>
        <w:ind w:firstLine="708"/>
        <w:contextualSpacing/>
        <w:jc w:val="both"/>
        <w:rPr>
          <w:sz w:val="26"/>
          <w:szCs w:val="26"/>
        </w:rPr>
      </w:pPr>
      <w:r w:rsidRPr="001F2CD3">
        <w:rPr>
          <w:sz w:val="26"/>
          <w:szCs w:val="26"/>
        </w:rPr>
        <w:t>If the resident refuses to submit a written explanation or fails to submit a written explanation within the established period of time, a certificate of failure to submit a written explanation shall be drawn up (Annex 5).</w:t>
      </w:r>
    </w:p>
    <w:p w:rsidR="001F2CD3" w:rsidRPr="001F2CD3" w:rsidRDefault="001F2CD3" w:rsidP="001F2CD3">
      <w:pPr>
        <w:pStyle w:val="a8"/>
        <w:ind w:firstLine="708"/>
        <w:contextualSpacing/>
        <w:jc w:val="both"/>
        <w:rPr>
          <w:sz w:val="26"/>
          <w:szCs w:val="26"/>
        </w:rPr>
      </w:pPr>
      <w:r w:rsidRPr="001F2CD3">
        <w:rPr>
          <w:sz w:val="26"/>
          <w:szCs w:val="26"/>
        </w:rPr>
        <w:t>The refusal or evasion of a written explanation by the resident is not an obstacle to the imposition of a disciplinary measure against him/her.</w:t>
      </w:r>
    </w:p>
    <w:p w:rsidR="001F2CD3" w:rsidRPr="001F2CD3" w:rsidRDefault="001F2CD3" w:rsidP="001F2CD3">
      <w:pPr>
        <w:pStyle w:val="a8"/>
        <w:ind w:firstLine="708"/>
        <w:contextualSpacing/>
        <w:jc w:val="both"/>
        <w:rPr>
          <w:sz w:val="26"/>
          <w:szCs w:val="26"/>
        </w:rPr>
      </w:pPr>
      <w:r w:rsidRPr="001F2CD3">
        <w:rPr>
          <w:sz w:val="26"/>
          <w:szCs w:val="26"/>
        </w:rPr>
        <w:t xml:space="preserve">Upon receipt of a written explanation from the resident (or upon expiration of the deadline for submission of a written explanation, if it has not been provided), the Head or his/her deputy sends a copy of the resident's written explanation (in his absence - the corresponding act) and the act of committing a disciplinary offence to the Dean of the relevant faculty of the </w:t>
      </w:r>
      <w:r w:rsidR="0027690A">
        <w:rPr>
          <w:sz w:val="26"/>
          <w:szCs w:val="26"/>
        </w:rPr>
        <w:t>NRU HSE</w:t>
      </w:r>
      <w:r w:rsidR="0027690A" w:rsidRPr="001F2CD3">
        <w:rPr>
          <w:sz w:val="26"/>
          <w:szCs w:val="26"/>
        </w:rPr>
        <w:t xml:space="preserve"> </w:t>
      </w:r>
      <w:r w:rsidRPr="001F2CD3">
        <w:rPr>
          <w:sz w:val="26"/>
          <w:szCs w:val="26"/>
        </w:rPr>
        <w:t>- Perm, another person in charge of managing the faculty (hereinafter - the head of the faculty).</w:t>
      </w:r>
    </w:p>
    <w:p w:rsidR="001F2CD3" w:rsidRPr="001F2CD3" w:rsidRDefault="001F2CD3" w:rsidP="001F2CD3">
      <w:pPr>
        <w:pStyle w:val="a8"/>
        <w:ind w:firstLine="708"/>
        <w:contextualSpacing/>
        <w:jc w:val="both"/>
        <w:rPr>
          <w:sz w:val="26"/>
          <w:szCs w:val="26"/>
        </w:rPr>
      </w:pPr>
      <w:r w:rsidRPr="001F2CD3">
        <w:rPr>
          <w:sz w:val="26"/>
          <w:szCs w:val="26"/>
        </w:rPr>
        <w:t>The head of the faculty considers the submitted documents and sends the said documents and the corresponding proposals for disciplinary action within 2 (two) working days from the date of their receipt:</w:t>
      </w:r>
    </w:p>
    <w:p w:rsidR="001F2CD3" w:rsidRPr="001F2CD3" w:rsidRDefault="001F2CD3" w:rsidP="001F2CD3">
      <w:pPr>
        <w:pStyle w:val="a8"/>
        <w:ind w:firstLine="708"/>
        <w:contextualSpacing/>
        <w:jc w:val="both"/>
        <w:rPr>
          <w:sz w:val="26"/>
          <w:szCs w:val="26"/>
        </w:rPr>
      </w:pPr>
      <w:r w:rsidRPr="001F2CD3">
        <w:rPr>
          <w:sz w:val="26"/>
          <w:szCs w:val="26"/>
        </w:rPr>
        <w:t xml:space="preserve">A) To the Student Council of the </w:t>
      </w:r>
      <w:r w:rsidR="0027690A">
        <w:rPr>
          <w:sz w:val="26"/>
          <w:szCs w:val="26"/>
        </w:rPr>
        <w:t>NRU HSE</w:t>
      </w:r>
      <w:r w:rsidR="0027690A" w:rsidRPr="001F2CD3">
        <w:rPr>
          <w:sz w:val="26"/>
          <w:szCs w:val="26"/>
        </w:rPr>
        <w:t xml:space="preserve"> </w:t>
      </w:r>
      <w:r w:rsidRPr="001F2CD3">
        <w:rPr>
          <w:sz w:val="26"/>
          <w:szCs w:val="26"/>
        </w:rPr>
        <w:t>- Perm;</w:t>
      </w:r>
    </w:p>
    <w:p w:rsidR="001F2CD3" w:rsidRPr="001F2CD3" w:rsidRDefault="001F2CD3" w:rsidP="001F2CD3">
      <w:pPr>
        <w:pStyle w:val="a8"/>
        <w:ind w:firstLine="708"/>
        <w:contextualSpacing/>
        <w:jc w:val="both"/>
        <w:rPr>
          <w:sz w:val="26"/>
          <w:szCs w:val="26"/>
        </w:rPr>
      </w:pPr>
      <w:r w:rsidRPr="001F2CD3">
        <w:rPr>
          <w:sz w:val="26"/>
          <w:szCs w:val="26"/>
        </w:rPr>
        <w:t>B) To the dormitory council;</w:t>
      </w:r>
    </w:p>
    <w:p w:rsidR="001F2CD3" w:rsidRPr="001F2CD3" w:rsidRDefault="001F2CD3" w:rsidP="001F2CD3">
      <w:pPr>
        <w:pStyle w:val="a8"/>
        <w:ind w:firstLine="708"/>
        <w:contextualSpacing/>
        <w:jc w:val="both"/>
        <w:rPr>
          <w:sz w:val="26"/>
          <w:szCs w:val="26"/>
        </w:rPr>
      </w:pPr>
      <w:r w:rsidRPr="001F2CD3">
        <w:rPr>
          <w:sz w:val="26"/>
          <w:szCs w:val="26"/>
        </w:rPr>
        <w:t xml:space="preserve">C) Chairman of the Disciplinary Commission of the </w:t>
      </w:r>
      <w:r w:rsidR="0027690A">
        <w:rPr>
          <w:sz w:val="26"/>
          <w:szCs w:val="26"/>
        </w:rPr>
        <w:t>NRU HSE</w:t>
      </w:r>
      <w:r w:rsidRPr="001F2CD3">
        <w:rPr>
          <w:sz w:val="26"/>
          <w:szCs w:val="26"/>
        </w:rPr>
        <w:t xml:space="preserve"> - Perm.</w:t>
      </w:r>
    </w:p>
    <w:p w:rsidR="001F2CD3" w:rsidRPr="001F2CD3" w:rsidRDefault="001F2CD3" w:rsidP="001F2CD3">
      <w:pPr>
        <w:pStyle w:val="a8"/>
        <w:ind w:firstLine="708"/>
        <w:contextualSpacing/>
        <w:jc w:val="both"/>
        <w:rPr>
          <w:sz w:val="26"/>
          <w:szCs w:val="26"/>
        </w:rPr>
      </w:pPr>
      <w:r w:rsidRPr="001F2CD3">
        <w:rPr>
          <w:sz w:val="26"/>
          <w:szCs w:val="26"/>
        </w:rPr>
        <w:t xml:space="preserve">The Student Council of the </w:t>
      </w:r>
      <w:r w:rsidR="0027690A">
        <w:rPr>
          <w:sz w:val="26"/>
          <w:szCs w:val="26"/>
        </w:rPr>
        <w:t>NRU HSE</w:t>
      </w:r>
      <w:r w:rsidRPr="001F2CD3">
        <w:rPr>
          <w:sz w:val="26"/>
          <w:szCs w:val="26"/>
        </w:rPr>
        <w:t xml:space="preserve"> - Perm makes a decision taking into account the opinion of the Student Council of the hostel and provides the head of the faculty and the chairman of the Disciplinary Commission of the </w:t>
      </w:r>
      <w:r w:rsidR="0027690A">
        <w:rPr>
          <w:sz w:val="26"/>
          <w:szCs w:val="26"/>
        </w:rPr>
        <w:t>NRU HSE</w:t>
      </w:r>
      <w:r w:rsidR="0027690A" w:rsidRPr="001F2CD3">
        <w:rPr>
          <w:sz w:val="26"/>
          <w:szCs w:val="26"/>
        </w:rPr>
        <w:t xml:space="preserve"> </w:t>
      </w:r>
      <w:r w:rsidRPr="001F2CD3">
        <w:rPr>
          <w:sz w:val="26"/>
          <w:szCs w:val="26"/>
        </w:rPr>
        <w:t xml:space="preserve">- Perm with an opinion in the form of copies of minutes/statements from the minutes of meetings/electronic voting of the Student Council of the </w:t>
      </w:r>
      <w:r w:rsidR="0027690A">
        <w:rPr>
          <w:sz w:val="26"/>
          <w:szCs w:val="26"/>
        </w:rPr>
        <w:t>NRU HSE</w:t>
      </w:r>
      <w:r w:rsidR="0027690A" w:rsidRPr="001F2CD3">
        <w:rPr>
          <w:sz w:val="26"/>
          <w:szCs w:val="26"/>
        </w:rPr>
        <w:t xml:space="preserve"> </w:t>
      </w:r>
      <w:r w:rsidRPr="001F2CD3">
        <w:rPr>
          <w:sz w:val="26"/>
          <w:szCs w:val="26"/>
        </w:rPr>
        <w:t>- Perm, the Student Council of the hostel within a period not exceeding 4 (four) working days from the date of receipt of the above documents.</w:t>
      </w:r>
    </w:p>
    <w:p w:rsidR="001F2CD3" w:rsidRPr="001F2CD3" w:rsidRDefault="001F2CD3" w:rsidP="001F2CD3">
      <w:pPr>
        <w:pStyle w:val="a8"/>
        <w:ind w:firstLine="708"/>
        <w:contextualSpacing/>
        <w:jc w:val="both"/>
        <w:rPr>
          <w:sz w:val="26"/>
          <w:szCs w:val="26"/>
        </w:rPr>
      </w:pPr>
      <w:r w:rsidRPr="001F2CD3">
        <w:rPr>
          <w:sz w:val="26"/>
          <w:szCs w:val="26"/>
        </w:rPr>
        <w:t xml:space="preserve">The decision of the Disciplinary Commission of the </w:t>
      </w:r>
      <w:r w:rsidR="0027690A">
        <w:rPr>
          <w:sz w:val="26"/>
          <w:szCs w:val="26"/>
        </w:rPr>
        <w:t>NRU HSE</w:t>
      </w:r>
      <w:r w:rsidR="0027690A" w:rsidRPr="001F2CD3">
        <w:rPr>
          <w:sz w:val="26"/>
          <w:szCs w:val="26"/>
        </w:rPr>
        <w:t xml:space="preserve"> </w:t>
      </w:r>
      <w:r w:rsidRPr="001F2CD3">
        <w:rPr>
          <w:sz w:val="26"/>
          <w:szCs w:val="26"/>
        </w:rPr>
        <w:t>- Perm on the application of a disciplinary measure is preliminary in nature and may be changed by an authorized person. The decision of the Disciplinary Commission shall be passed by the Secretary of the Disciplinary Commission to the Head of the Faculty not later than the next day after the meeting/electronic voting.</w:t>
      </w:r>
    </w:p>
    <w:p w:rsidR="001F2CD3" w:rsidRPr="00EB3AA8" w:rsidRDefault="001F2CD3" w:rsidP="0027690A">
      <w:pPr>
        <w:pStyle w:val="a8"/>
        <w:ind w:firstLine="708"/>
        <w:contextualSpacing/>
        <w:jc w:val="both"/>
        <w:rPr>
          <w:sz w:val="26"/>
          <w:szCs w:val="26"/>
        </w:rPr>
      </w:pPr>
      <w:r w:rsidRPr="001F2CD3">
        <w:rPr>
          <w:sz w:val="26"/>
          <w:szCs w:val="26"/>
        </w:rPr>
        <w:t xml:space="preserve">6.11. The decision of the Disciplinary Commission of the </w:t>
      </w:r>
      <w:r w:rsidR="0027690A">
        <w:rPr>
          <w:sz w:val="26"/>
          <w:szCs w:val="26"/>
        </w:rPr>
        <w:t>NRU HSE</w:t>
      </w:r>
      <w:r w:rsidRPr="001F2CD3">
        <w:rPr>
          <w:sz w:val="26"/>
          <w:szCs w:val="26"/>
        </w:rPr>
        <w:t xml:space="preserve"> - Perm on the application of a disciplinary measure shall be the basis for the issuance of the relevant order signed by an authorized person. The draft order is prepared taking into account paragraph 6.12. of the Rules by an employee of the department of support of the educational process / manager of the educational program, where the resident is studying, and is launched in the Board of Directors not later than the next day after receiving a reasoned opinion of the Student Council of the </w:t>
      </w:r>
      <w:r w:rsidR="0027690A">
        <w:rPr>
          <w:sz w:val="26"/>
          <w:szCs w:val="26"/>
        </w:rPr>
        <w:t>NRU HSE</w:t>
      </w:r>
      <w:r w:rsidRPr="001F2CD3">
        <w:rPr>
          <w:sz w:val="26"/>
          <w:szCs w:val="26"/>
        </w:rPr>
        <w:t xml:space="preserve"> - Perm and the Student Council of the hostel. The order must be accompanied by all documents confirming the fact the commission of a disciplinary </w:t>
      </w:r>
      <w:r w:rsidRPr="001F2CD3">
        <w:rPr>
          <w:sz w:val="26"/>
          <w:szCs w:val="26"/>
        </w:rPr>
        <w:lastRenderedPageBreak/>
        <w:t>offence as set out in paragraph 6.9. The rules with the representation of the head of the faculty are attached.</w:t>
      </w:r>
    </w:p>
    <w:p w:rsidR="0027690A" w:rsidRPr="0027690A" w:rsidRDefault="0027690A" w:rsidP="0027690A">
      <w:pPr>
        <w:pStyle w:val="a8"/>
        <w:ind w:firstLine="708"/>
        <w:contextualSpacing/>
        <w:jc w:val="both"/>
        <w:rPr>
          <w:sz w:val="26"/>
          <w:szCs w:val="26"/>
        </w:rPr>
      </w:pPr>
      <w:r w:rsidRPr="0027690A">
        <w:rPr>
          <w:sz w:val="26"/>
          <w:szCs w:val="26"/>
        </w:rPr>
        <w:t xml:space="preserve">If the disciplinary commission of the </w:t>
      </w:r>
      <w:r>
        <w:rPr>
          <w:sz w:val="26"/>
          <w:szCs w:val="26"/>
          <w:lang w:val="en-GB"/>
        </w:rPr>
        <w:t>NRU HSE</w:t>
      </w:r>
      <w:r w:rsidRPr="0027690A">
        <w:rPr>
          <w:sz w:val="26"/>
          <w:szCs w:val="26"/>
        </w:rPr>
        <w:t xml:space="preserve"> - Perm makes a decision not to impose a disciplinary measure on the resident, no order is required.</w:t>
      </w:r>
    </w:p>
    <w:p w:rsidR="0027690A" w:rsidRPr="0027690A" w:rsidRDefault="0027690A" w:rsidP="0027690A">
      <w:pPr>
        <w:pStyle w:val="a8"/>
        <w:ind w:firstLine="708"/>
        <w:contextualSpacing/>
        <w:jc w:val="both"/>
        <w:rPr>
          <w:sz w:val="26"/>
          <w:szCs w:val="26"/>
        </w:rPr>
      </w:pPr>
      <w:r w:rsidRPr="0027690A">
        <w:rPr>
          <w:sz w:val="26"/>
          <w:szCs w:val="26"/>
        </w:rPr>
        <w:t>The disciplinary measure is applied not later than 1 (one) month from the date of detection of the misdemeanor, not counting the time of illness, vacation, academic leave, maternity leave or parental leave.</w:t>
      </w:r>
    </w:p>
    <w:p w:rsidR="0027690A" w:rsidRPr="0027690A" w:rsidRDefault="0027690A" w:rsidP="0027690A">
      <w:pPr>
        <w:pStyle w:val="a8"/>
        <w:ind w:firstLine="708"/>
        <w:contextualSpacing/>
        <w:jc w:val="both"/>
        <w:rPr>
          <w:sz w:val="26"/>
          <w:szCs w:val="26"/>
        </w:rPr>
      </w:pPr>
      <w:r w:rsidRPr="0027690A">
        <w:rPr>
          <w:sz w:val="26"/>
          <w:szCs w:val="26"/>
        </w:rPr>
        <w:t xml:space="preserve">6.12. An order for disciplinary action is issued by an authorized person within 7 (seven) academic days from the date of submission of the reasoned opinion of the Student Council of the </w:t>
      </w:r>
      <w:r>
        <w:rPr>
          <w:sz w:val="26"/>
          <w:szCs w:val="26"/>
          <w:lang w:val="en-GB"/>
        </w:rPr>
        <w:t>NRU HSE</w:t>
      </w:r>
      <w:r w:rsidRPr="0027690A">
        <w:rPr>
          <w:sz w:val="26"/>
          <w:szCs w:val="26"/>
        </w:rPr>
        <w:t xml:space="preserve"> - Perm and the Student Council of the dormitory in the manner prescribed by the Rules, and is announced by the head of the faculty to the resident, who has been subjected to disciplinary action, under the signature within 3 (three) academic days from the date of its publication. In case of refusal of the resident to familiarize himself with the mentioned order the corresponding act is drawn up under the signature (Appendix 6).</w:t>
      </w:r>
    </w:p>
    <w:p w:rsidR="0027690A" w:rsidRPr="0027690A" w:rsidRDefault="0027690A" w:rsidP="0027690A">
      <w:pPr>
        <w:pStyle w:val="a8"/>
        <w:ind w:firstLine="708"/>
        <w:contextualSpacing/>
        <w:jc w:val="both"/>
        <w:rPr>
          <w:sz w:val="26"/>
          <w:szCs w:val="26"/>
        </w:rPr>
      </w:pPr>
      <w:r w:rsidRPr="0027690A">
        <w:rPr>
          <w:sz w:val="26"/>
          <w:szCs w:val="26"/>
        </w:rPr>
        <w:t>6.13. The application of disciplinary measures (except for the disciplinary measure in the form of deductions and comments) to the student on the spot under the contract for paid educational services is the basis for depriving the student of the discount on tuition fees (if any).</w:t>
      </w:r>
    </w:p>
    <w:p w:rsidR="0027690A" w:rsidRPr="0027690A" w:rsidRDefault="0027690A" w:rsidP="0027690A">
      <w:pPr>
        <w:pStyle w:val="a8"/>
        <w:ind w:firstLine="708"/>
        <w:contextualSpacing/>
        <w:jc w:val="both"/>
        <w:rPr>
          <w:sz w:val="26"/>
          <w:szCs w:val="26"/>
        </w:rPr>
      </w:pPr>
      <w:r w:rsidRPr="0027690A">
        <w:rPr>
          <w:sz w:val="26"/>
          <w:szCs w:val="26"/>
        </w:rPr>
        <w:t>The discount on payment of tuition fees is not provided to the student, to whom the disciplinary measure was applied, during the whole period of the disciplinary measure (except for the measure of disciplinary punishment in the form of deductions and comments).</w:t>
      </w:r>
    </w:p>
    <w:p w:rsidR="0027690A" w:rsidRPr="0027690A" w:rsidRDefault="0027690A" w:rsidP="0027690A">
      <w:pPr>
        <w:pStyle w:val="a8"/>
        <w:ind w:firstLine="708"/>
        <w:contextualSpacing/>
        <w:jc w:val="both"/>
        <w:rPr>
          <w:sz w:val="26"/>
          <w:szCs w:val="26"/>
        </w:rPr>
      </w:pPr>
      <w:r w:rsidRPr="0027690A">
        <w:rPr>
          <w:sz w:val="26"/>
          <w:szCs w:val="26"/>
        </w:rPr>
        <w:t>6.14. The application of disciplinary measures to residents does not preclude the application of financial responsibility measures at the same time.</w:t>
      </w:r>
    </w:p>
    <w:p w:rsidR="0027690A" w:rsidRPr="0027690A" w:rsidRDefault="0027690A" w:rsidP="0027690A">
      <w:pPr>
        <w:pStyle w:val="a8"/>
        <w:ind w:firstLine="708"/>
        <w:contextualSpacing/>
        <w:jc w:val="both"/>
        <w:rPr>
          <w:sz w:val="26"/>
          <w:szCs w:val="26"/>
        </w:rPr>
      </w:pPr>
      <w:r w:rsidRPr="0027690A">
        <w:rPr>
          <w:sz w:val="26"/>
          <w:szCs w:val="26"/>
        </w:rPr>
        <w:t xml:space="preserve">6.15. Compensation for material damage (loss) caused to the property of the </w:t>
      </w:r>
      <w:r>
        <w:rPr>
          <w:sz w:val="26"/>
          <w:szCs w:val="26"/>
        </w:rPr>
        <w:t>NRU HSE</w:t>
      </w:r>
      <w:r w:rsidRPr="0027690A">
        <w:rPr>
          <w:sz w:val="26"/>
          <w:szCs w:val="26"/>
        </w:rPr>
        <w:t xml:space="preserve">, </w:t>
      </w:r>
      <w:r>
        <w:rPr>
          <w:sz w:val="26"/>
          <w:szCs w:val="26"/>
        </w:rPr>
        <w:t>NRU HSE</w:t>
      </w:r>
      <w:r w:rsidRPr="0027690A">
        <w:rPr>
          <w:sz w:val="26"/>
          <w:szCs w:val="26"/>
        </w:rPr>
        <w:t xml:space="preserve"> - Perm as a result of damage to furniture, bedding and other property shall be provided to the residents</w:t>
      </w:r>
      <w:r>
        <w:rPr>
          <w:rStyle w:val="ad"/>
          <w:sz w:val="26"/>
          <w:szCs w:val="26"/>
        </w:rPr>
        <w:footnoteReference w:id="14"/>
      </w:r>
      <w:r w:rsidRPr="0027690A">
        <w:rPr>
          <w:sz w:val="26"/>
          <w:szCs w:val="26"/>
        </w:rPr>
        <w:t xml:space="preserve"> on a voluntary basis as follows</w:t>
      </w:r>
    </w:p>
    <w:p w:rsidR="0027690A" w:rsidRPr="0027690A" w:rsidRDefault="0027690A" w:rsidP="0027690A">
      <w:pPr>
        <w:pStyle w:val="a8"/>
        <w:ind w:firstLine="708"/>
        <w:contextualSpacing/>
        <w:jc w:val="both"/>
        <w:rPr>
          <w:sz w:val="26"/>
          <w:szCs w:val="26"/>
        </w:rPr>
      </w:pPr>
      <w:r w:rsidRPr="0027690A">
        <w:rPr>
          <w:sz w:val="26"/>
          <w:szCs w:val="26"/>
        </w:rPr>
        <w:t xml:space="preserve">6.15.1 The resident voluntarily compensates for the damage by transferring the </w:t>
      </w:r>
      <w:r>
        <w:rPr>
          <w:sz w:val="26"/>
          <w:szCs w:val="26"/>
        </w:rPr>
        <w:t>NRU HSE</w:t>
      </w:r>
      <w:r w:rsidRPr="0027690A">
        <w:rPr>
          <w:sz w:val="26"/>
          <w:szCs w:val="26"/>
        </w:rPr>
        <w:t xml:space="preserve">, </w:t>
      </w:r>
      <w:r>
        <w:rPr>
          <w:sz w:val="26"/>
          <w:szCs w:val="26"/>
        </w:rPr>
        <w:t>NRU HSE</w:t>
      </w:r>
      <w:r w:rsidRPr="0027690A">
        <w:rPr>
          <w:sz w:val="26"/>
          <w:szCs w:val="26"/>
        </w:rPr>
        <w:t xml:space="preserve"> - Perm - equivalent property, or by correcting the damaged property, or by paying a sum of money in the amount of direct actual damage through the accounting department of </w:t>
      </w:r>
      <w:r>
        <w:rPr>
          <w:sz w:val="26"/>
          <w:szCs w:val="26"/>
        </w:rPr>
        <w:t>NRU HSE</w:t>
      </w:r>
      <w:r w:rsidRPr="0027690A">
        <w:rPr>
          <w:sz w:val="26"/>
          <w:szCs w:val="26"/>
        </w:rPr>
        <w:t>.</w:t>
      </w:r>
      <w:r>
        <w:rPr>
          <w:sz w:val="26"/>
          <w:szCs w:val="26"/>
        </w:rPr>
        <w:t xml:space="preserve"> </w:t>
      </w:r>
    </w:p>
    <w:p w:rsidR="0027690A" w:rsidRPr="0027690A" w:rsidRDefault="0027690A" w:rsidP="0027690A">
      <w:pPr>
        <w:pStyle w:val="a8"/>
        <w:ind w:firstLine="708"/>
        <w:contextualSpacing/>
        <w:jc w:val="both"/>
        <w:rPr>
          <w:sz w:val="26"/>
          <w:szCs w:val="26"/>
        </w:rPr>
      </w:pPr>
      <w:r w:rsidRPr="0027690A">
        <w:rPr>
          <w:sz w:val="26"/>
          <w:szCs w:val="26"/>
        </w:rPr>
        <w:t>For this purpose, the resident submits to the administration of the dormitory a written obligation to compensate for the damage with a specific time limit.</w:t>
      </w:r>
    </w:p>
    <w:p w:rsidR="0027690A" w:rsidRPr="0027690A" w:rsidRDefault="0027690A" w:rsidP="0027690A">
      <w:pPr>
        <w:pStyle w:val="a8"/>
        <w:ind w:firstLine="708"/>
        <w:contextualSpacing/>
        <w:jc w:val="both"/>
        <w:rPr>
          <w:sz w:val="26"/>
          <w:szCs w:val="26"/>
        </w:rPr>
      </w:pPr>
      <w:r w:rsidRPr="0027690A">
        <w:rPr>
          <w:sz w:val="26"/>
          <w:szCs w:val="26"/>
        </w:rPr>
        <w:t>In case of expulsion of a resident who has given such an obligation, but refused to reimburse the damage before the expulsion, the damage is collected in court;</w:t>
      </w:r>
    </w:p>
    <w:p w:rsidR="00EB3AA8" w:rsidRDefault="0027690A" w:rsidP="0027690A">
      <w:pPr>
        <w:pStyle w:val="a8"/>
        <w:ind w:firstLine="708"/>
        <w:contextualSpacing/>
        <w:jc w:val="both"/>
        <w:rPr>
          <w:sz w:val="26"/>
          <w:szCs w:val="26"/>
        </w:rPr>
      </w:pPr>
      <w:r w:rsidRPr="0027690A">
        <w:rPr>
          <w:sz w:val="26"/>
          <w:szCs w:val="26"/>
        </w:rPr>
        <w:t xml:space="preserve">6.15.2 Compensation of damage shall be made irrespective of the involvement of the resident in disciplinary, administrative or criminal proceedings responsibility for actions (inaction) that caused damage to the </w:t>
      </w:r>
      <w:r>
        <w:rPr>
          <w:sz w:val="26"/>
          <w:szCs w:val="26"/>
        </w:rPr>
        <w:t>NRU HSE</w:t>
      </w:r>
      <w:r w:rsidRPr="0027690A">
        <w:rPr>
          <w:sz w:val="26"/>
          <w:szCs w:val="26"/>
        </w:rPr>
        <w:t xml:space="preserve">, </w:t>
      </w:r>
      <w:r>
        <w:rPr>
          <w:sz w:val="26"/>
          <w:szCs w:val="26"/>
        </w:rPr>
        <w:t>NRU HSE</w:t>
      </w:r>
      <w:r w:rsidRPr="0027690A">
        <w:rPr>
          <w:sz w:val="26"/>
          <w:szCs w:val="26"/>
        </w:rPr>
        <w:t xml:space="preserve"> - Perm;</w:t>
      </w:r>
    </w:p>
    <w:p w:rsidR="0027690A" w:rsidRPr="0027690A" w:rsidRDefault="0027690A" w:rsidP="0027690A">
      <w:pPr>
        <w:pStyle w:val="a8"/>
        <w:ind w:firstLine="708"/>
        <w:contextualSpacing/>
        <w:jc w:val="both"/>
        <w:rPr>
          <w:sz w:val="26"/>
          <w:szCs w:val="26"/>
        </w:rPr>
      </w:pPr>
      <w:r w:rsidRPr="0027690A">
        <w:rPr>
          <w:sz w:val="26"/>
          <w:szCs w:val="26"/>
        </w:rPr>
        <w:t xml:space="preserve">6.15.3 If damage to the property of the </w:t>
      </w:r>
      <w:r>
        <w:rPr>
          <w:sz w:val="26"/>
          <w:szCs w:val="26"/>
        </w:rPr>
        <w:t>NRU HSE</w:t>
      </w:r>
      <w:r w:rsidRPr="0027690A">
        <w:rPr>
          <w:sz w:val="26"/>
          <w:szCs w:val="26"/>
        </w:rPr>
        <w:t xml:space="preserve">, </w:t>
      </w:r>
      <w:r>
        <w:rPr>
          <w:sz w:val="26"/>
          <w:szCs w:val="26"/>
        </w:rPr>
        <w:t>NRU HSE</w:t>
      </w:r>
      <w:r w:rsidRPr="0027690A">
        <w:rPr>
          <w:sz w:val="26"/>
          <w:szCs w:val="26"/>
        </w:rPr>
        <w:t xml:space="preserve"> - Perm is caused by the guest of the resident or his or her guest student who does not live in the dormitory, the obligation to compensate for the damage is incumbent on the inviting resident.</w:t>
      </w:r>
    </w:p>
    <w:p w:rsidR="0027690A" w:rsidRPr="0027690A" w:rsidRDefault="0027690A" w:rsidP="0027690A">
      <w:pPr>
        <w:pStyle w:val="a8"/>
        <w:ind w:firstLine="708"/>
        <w:contextualSpacing/>
        <w:jc w:val="both"/>
        <w:rPr>
          <w:sz w:val="26"/>
          <w:szCs w:val="26"/>
        </w:rPr>
      </w:pPr>
      <w:r w:rsidRPr="0027690A">
        <w:rPr>
          <w:sz w:val="26"/>
          <w:szCs w:val="26"/>
        </w:rPr>
        <w:t xml:space="preserve">6.16. In the absence of consent for voluntary compensation of material damage (loss) caused to the property of the </w:t>
      </w:r>
      <w:r>
        <w:rPr>
          <w:sz w:val="26"/>
          <w:szCs w:val="26"/>
        </w:rPr>
        <w:t>NRU HSE</w:t>
      </w:r>
      <w:r w:rsidRPr="0027690A">
        <w:rPr>
          <w:sz w:val="26"/>
          <w:szCs w:val="26"/>
        </w:rPr>
        <w:t xml:space="preserve">, </w:t>
      </w:r>
      <w:r>
        <w:rPr>
          <w:sz w:val="26"/>
          <w:szCs w:val="26"/>
        </w:rPr>
        <w:t>NRU HSE</w:t>
      </w:r>
      <w:r w:rsidRPr="0027690A">
        <w:rPr>
          <w:sz w:val="26"/>
          <w:szCs w:val="26"/>
        </w:rPr>
        <w:t xml:space="preserve"> - Perm as a result of damage to furniture, bedding and other property, compensation for material damage (loss) is carried out in court.</w:t>
      </w:r>
    </w:p>
    <w:p w:rsidR="0027690A" w:rsidRPr="00EB3AA8" w:rsidRDefault="0027690A" w:rsidP="0027690A">
      <w:pPr>
        <w:pStyle w:val="a8"/>
        <w:ind w:firstLine="708"/>
        <w:contextualSpacing/>
        <w:jc w:val="both"/>
        <w:rPr>
          <w:sz w:val="26"/>
          <w:szCs w:val="26"/>
        </w:rPr>
      </w:pPr>
      <w:r w:rsidRPr="0027690A">
        <w:rPr>
          <w:sz w:val="26"/>
          <w:szCs w:val="26"/>
        </w:rPr>
        <w:t xml:space="preserve">6.17. Students at the </w:t>
      </w:r>
      <w:r>
        <w:rPr>
          <w:sz w:val="26"/>
          <w:szCs w:val="26"/>
        </w:rPr>
        <w:t>NRU HSE</w:t>
      </w:r>
      <w:r w:rsidRPr="0027690A">
        <w:rPr>
          <w:sz w:val="26"/>
          <w:szCs w:val="26"/>
        </w:rPr>
        <w:t xml:space="preserve"> - Perm, who do not live in a dormitory, are responsible for disciplinary offences committed by them while staying in a dormitory in accordance with the procedure established by the legislation of the Russian Federation and local regulations of the </w:t>
      </w:r>
      <w:r>
        <w:rPr>
          <w:sz w:val="26"/>
          <w:szCs w:val="26"/>
        </w:rPr>
        <w:t>NRU HSE</w:t>
      </w:r>
      <w:r w:rsidRPr="0027690A">
        <w:rPr>
          <w:sz w:val="26"/>
          <w:szCs w:val="26"/>
        </w:rPr>
        <w:t xml:space="preserve">, </w:t>
      </w:r>
      <w:r>
        <w:rPr>
          <w:sz w:val="26"/>
          <w:szCs w:val="26"/>
        </w:rPr>
        <w:t>NRU HSE</w:t>
      </w:r>
      <w:r w:rsidRPr="0027690A">
        <w:rPr>
          <w:sz w:val="26"/>
          <w:szCs w:val="26"/>
        </w:rPr>
        <w:t xml:space="preserve"> - Perm.</w:t>
      </w:r>
    </w:p>
    <w:p w:rsidR="00674209" w:rsidRDefault="00674209" w:rsidP="00EB3AA8">
      <w:pPr>
        <w:pStyle w:val="a8"/>
        <w:ind w:firstLine="708"/>
        <w:contextualSpacing/>
        <w:jc w:val="both"/>
        <w:rPr>
          <w:sz w:val="26"/>
          <w:szCs w:val="26"/>
        </w:rPr>
      </w:pPr>
      <w:r>
        <w:rPr>
          <w:sz w:val="26"/>
          <w:szCs w:val="26"/>
        </w:rPr>
        <w:br w:type="page"/>
      </w:r>
    </w:p>
    <w:p w:rsidR="00952F84" w:rsidRDefault="00952F84" w:rsidP="00EB3AA8">
      <w:pPr>
        <w:pStyle w:val="a8"/>
        <w:ind w:firstLine="708"/>
        <w:contextualSpacing/>
        <w:jc w:val="both"/>
        <w:rPr>
          <w:sz w:val="26"/>
          <w:szCs w:val="26"/>
        </w:rPr>
      </w:pPr>
    </w:p>
    <w:p w:rsidR="00F33831" w:rsidRDefault="00F33831" w:rsidP="00952F84">
      <w:pPr>
        <w:pStyle w:val="a8"/>
        <w:ind w:left="5103" w:firstLine="0"/>
        <w:contextualSpacing/>
        <w:rPr>
          <w:lang w:val="en-GB"/>
        </w:rPr>
      </w:pPr>
    </w:p>
    <w:p w:rsidR="00F33831" w:rsidRPr="00F33831" w:rsidRDefault="00F33831" w:rsidP="00F33831">
      <w:pPr>
        <w:ind w:left="5103"/>
        <w:contextualSpacing/>
        <w:outlineLvl w:val="0"/>
        <w:rPr>
          <w:sz w:val="26"/>
          <w:szCs w:val="26"/>
          <w:lang w:val="en-US"/>
        </w:rPr>
      </w:pPr>
      <w:r>
        <w:rPr>
          <w:sz w:val="26"/>
          <w:szCs w:val="26"/>
          <w:lang w:val="en-GB"/>
        </w:rPr>
        <w:t>Annex</w:t>
      </w:r>
      <w:r w:rsidR="000D58B0">
        <w:rPr>
          <w:sz w:val="26"/>
          <w:szCs w:val="26"/>
          <w:lang w:val="en-GB"/>
        </w:rPr>
        <w:t xml:space="preserve"> </w:t>
      </w:r>
      <w:r w:rsidRPr="00F33831">
        <w:rPr>
          <w:sz w:val="26"/>
          <w:szCs w:val="26"/>
          <w:lang w:val="en-US"/>
        </w:rPr>
        <w:t>1</w:t>
      </w:r>
    </w:p>
    <w:p w:rsidR="00F33831" w:rsidRPr="00952F84" w:rsidRDefault="00F33831" w:rsidP="00F33831">
      <w:pPr>
        <w:ind w:left="5103"/>
        <w:contextualSpacing/>
        <w:rPr>
          <w:lang w:val="en-US"/>
        </w:rPr>
      </w:pPr>
      <w:r>
        <w:rPr>
          <w:lang w:val="en-GB"/>
        </w:rPr>
        <w:t>to</w:t>
      </w:r>
      <w:r w:rsidRPr="00952F84">
        <w:rPr>
          <w:lang w:val="en-US"/>
        </w:rPr>
        <w:t xml:space="preserve"> </w:t>
      </w:r>
      <w:r>
        <w:rPr>
          <w:lang w:val="en-GB"/>
        </w:rPr>
        <w:t>the</w:t>
      </w:r>
      <w:r w:rsidRPr="00952F84">
        <w:rPr>
          <w:lang w:val="en-US"/>
        </w:rPr>
        <w:t xml:space="preserve"> </w:t>
      </w:r>
      <w:r>
        <w:rPr>
          <w:lang w:val="en-GB"/>
        </w:rPr>
        <w:t>internal regulations</w:t>
      </w:r>
    </w:p>
    <w:p w:rsidR="00F33831" w:rsidRPr="00952F84" w:rsidRDefault="00F33831" w:rsidP="00F33831">
      <w:pPr>
        <w:ind w:left="5103"/>
        <w:contextualSpacing/>
        <w:rPr>
          <w:lang w:val="en-GB"/>
        </w:rPr>
      </w:pPr>
      <w:r>
        <w:rPr>
          <w:lang w:val="en-GB"/>
        </w:rPr>
        <w:t>of the student dormitory</w:t>
      </w:r>
      <w:r w:rsidRPr="00952F84">
        <w:rPr>
          <w:lang w:val="en-US"/>
        </w:rPr>
        <w:t xml:space="preserve"> </w:t>
      </w:r>
      <w:r w:rsidRPr="00952F84">
        <w:rPr>
          <w:lang w:val="en-US"/>
        </w:rPr>
        <w:br/>
      </w:r>
      <w:r>
        <w:rPr>
          <w:sz w:val="26"/>
          <w:szCs w:val="26"/>
          <w:lang w:val="en-GB"/>
        </w:rPr>
        <w:t>NRU HSE - Perm</w:t>
      </w:r>
    </w:p>
    <w:p w:rsidR="000D58B0" w:rsidRDefault="000D58B0" w:rsidP="00F33831">
      <w:pPr>
        <w:tabs>
          <w:tab w:val="left" w:pos="6653"/>
          <w:tab w:val="left" w:leader="underscore" w:pos="7222"/>
          <w:tab w:val="left" w:leader="underscore" w:pos="8352"/>
          <w:tab w:val="left" w:leader="underscore" w:pos="9108"/>
        </w:tabs>
        <w:ind w:firstLine="5103"/>
        <w:contextualSpacing/>
        <w:rPr>
          <w:i/>
          <w:spacing w:val="-2"/>
          <w:lang w:val="en-GB"/>
        </w:rPr>
      </w:pPr>
    </w:p>
    <w:p w:rsidR="00F33831" w:rsidRPr="00952F84" w:rsidRDefault="00F33831" w:rsidP="00F33831">
      <w:pPr>
        <w:tabs>
          <w:tab w:val="left" w:pos="6653"/>
          <w:tab w:val="left" w:leader="underscore" w:pos="7222"/>
          <w:tab w:val="left" w:leader="underscore" w:pos="8352"/>
          <w:tab w:val="left" w:leader="underscore" w:pos="9108"/>
        </w:tabs>
        <w:ind w:firstLine="5103"/>
        <w:contextualSpacing/>
        <w:rPr>
          <w:i/>
          <w:spacing w:val="-2"/>
          <w:lang w:val="en-US"/>
        </w:rPr>
      </w:pPr>
      <w:r>
        <w:rPr>
          <w:i/>
          <w:spacing w:val="-2"/>
          <w:lang w:val="en-GB"/>
        </w:rPr>
        <w:t>proximate form</w:t>
      </w:r>
    </w:p>
    <w:p w:rsidR="00F33831" w:rsidRPr="00F33831" w:rsidRDefault="00F33831" w:rsidP="00F33831">
      <w:pPr>
        <w:tabs>
          <w:tab w:val="left" w:pos="6653"/>
          <w:tab w:val="left" w:leader="underscore" w:pos="7222"/>
          <w:tab w:val="left" w:leader="underscore" w:pos="8352"/>
          <w:tab w:val="left" w:leader="underscore" w:pos="9108"/>
        </w:tabs>
        <w:contextualSpacing/>
        <w:jc w:val="center"/>
        <w:rPr>
          <w:rStyle w:val="a6"/>
          <w:b/>
          <w:bCs/>
          <w:sz w:val="22"/>
          <w:szCs w:val="22"/>
          <w:lang w:val="en-US"/>
        </w:rPr>
      </w:pPr>
    </w:p>
    <w:p w:rsidR="00F33831" w:rsidRPr="00F33831" w:rsidRDefault="00F33831" w:rsidP="00F33831">
      <w:pPr>
        <w:tabs>
          <w:tab w:val="left" w:pos="6653"/>
          <w:tab w:val="left" w:leader="underscore" w:pos="7222"/>
          <w:tab w:val="left" w:leader="underscore" w:pos="8352"/>
          <w:tab w:val="left" w:leader="underscore" w:pos="9108"/>
        </w:tabs>
        <w:contextualSpacing/>
        <w:jc w:val="center"/>
        <w:rPr>
          <w:rStyle w:val="a6"/>
          <w:b/>
          <w:bCs/>
          <w:sz w:val="22"/>
          <w:szCs w:val="22"/>
          <w:lang w:val="en-US"/>
        </w:rPr>
      </w:pPr>
      <w:r>
        <w:rPr>
          <w:rStyle w:val="a6"/>
          <w:b/>
          <w:bCs/>
          <w:sz w:val="22"/>
          <w:szCs w:val="22"/>
          <w:lang w:val="en-GB"/>
        </w:rPr>
        <w:t>ACT</w:t>
      </w:r>
      <w:r w:rsidRPr="00F33831">
        <w:rPr>
          <w:rStyle w:val="a6"/>
          <w:b/>
          <w:bCs/>
          <w:sz w:val="22"/>
          <w:szCs w:val="22"/>
          <w:lang w:val="en-US"/>
        </w:rPr>
        <w:t xml:space="preserve"> </w:t>
      </w:r>
    </w:p>
    <w:p w:rsidR="00F33831" w:rsidRPr="00F33831" w:rsidRDefault="00F33831" w:rsidP="00F33831">
      <w:pPr>
        <w:tabs>
          <w:tab w:val="left" w:pos="6653"/>
          <w:tab w:val="left" w:leader="underscore" w:pos="7222"/>
          <w:tab w:val="left" w:leader="underscore" w:pos="8352"/>
          <w:tab w:val="left" w:leader="underscore" w:pos="9108"/>
        </w:tabs>
        <w:contextualSpacing/>
        <w:jc w:val="center"/>
        <w:rPr>
          <w:rStyle w:val="a6"/>
          <w:b/>
          <w:bCs/>
          <w:sz w:val="22"/>
          <w:szCs w:val="22"/>
          <w:lang w:val="en-GB"/>
        </w:rPr>
      </w:pPr>
      <w:r>
        <w:rPr>
          <w:rStyle w:val="a6"/>
          <w:b/>
          <w:bCs/>
          <w:sz w:val="22"/>
          <w:szCs w:val="22"/>
          <w:lang w:val="en-GB"/>
        </w:rPr>
        <w:t>Delivery-acceptance of</w:t>
      </w:r>
      <w:r w:rsidRPr="00F33831">
        <w:rPr>
          <w:rStyle w:val="a6"/>
          <w:b/>
          <w:bCs/>
          <w:sz w:val="22"/>
          <w:szCs w:val="22"/>
          <w:lang w:val="en-US"/>
        </w:rPr>
        <w:t xml:space="preserve"> </w:t>
      </w:r>
      <w:r>
        <w:rPr>
          <w:rStyle w:val="a6"/>
          <w:b/>
          <w:bCs/>
          <w:sz w:val="22"/>
          <w:szCs w:val="22"/>
          <w:lang w:val="en-GB"/>
        </w:rPr>
        <w:t xml:space="preserve">premises </w:t>
      </w:r>
    </w:p>
    <w:p w:rsidR="00F33831" w:rsidRPr="00F33831" w:rsidRDefault="00F33831" w:rsidP="00F33831">
      <w:pPr>
        <w:tabs>
          <w:tab w:val="left" w:pos="6653"/>
          <w:tab w:val="left" w:leader="underscore" w:pos="7222"/>
          <w:tab w:val="left" w:leader="underscore" w:pos="8352"/>
          <w:tab w:val="left" w:leader="underscore" w:pos="9108"/>
        </w:tabs>
        <w:contextualSpacing/>
        <w:jc w:val="center"/>
        <w:rPr>
          <w:rStyle w:val="a6"/>
          <w:b/>
          <w:bCs/>
          <w:sz w:val="22"/>
          <w:szCs w:val="22"/>
          <w:lang w:val="en-US"/>
        </w:rPr>
      </w:pPr>
    </w:p>
    <w:tbl>
      <w:tblPr>
        <w:tblW w:w="0" w:type="auto"/>
        <w:tblInd w:w="108" w:type="dxa"/>
        <w:tblLook w:val="01E0" w:firstRow="1" w:lastRow="1" w:firstColumn="1" w:lastColumn="1" w:noHBand="0" w:noVBand="0"/>
      </w:tblPr>
      <w:tblGrid>
        <w:gridCol w:w="4869"/>
        <w:gridCol w:w="4877"/>
      </w:tblGrid>
      <w:tr w:rsidR="00F33831" w:rsidRPr="0057402D" w:rsidTr="000D58B0">
        <w:tc>
          <w:tcPr>
            <w:tcW w:w="4869" w:type="dxa"/>
          </w:tcPr>
          <w:p w:rsidR="00F33831" w:rsidRPr="0057402D" w:rsidRDefault="00F33831" w:rsidP="000D58B0">
            <w:pPr>
              <w:tabs>
                <w:tab w:val="left" w:pos="6653"/>
                <w:tab w:val="left" w:leader="underscore" w:pos="7222"/>
                <w:tab w:val="left" w:leader="underscore" w:pos="8352"/>
                <w:tab w:val="left" w:leader="underscore" w:pos="9108"/>
              </w:tabs>
              <w:ind w:firstLine="540"/>
              <w:contextualSpacing/>
              <w:rPr>
                <w:rStyle w:val="a6"/>
                <w:sz w:val="22"/>
                <w:szCs w:val="22"/>
              </w:rPr>
            </w:pPr>
            <w:r w:rsidRPr="0057402D">
              <w:rPr>
                <w:rStyle w:val="a6"/>
                <w:sz w:val="22"/>
                <w:szCs w:val="22"/>
              </w:rPr>
              <w:t>_________________</w:t>
            </w:r>
          </w:p>
          <w:p w:rsidR="00F33831" w:rsidRPr="0057402D" w:rsidRDefault="00F33831" w:rsidP="000D58B0">
            <w:pPr>
              <w:tabs>
                <w:tab w:val="left" w:pos="6653"/>
                <w:tab w:val="left" w:leader="underscore" w:pos="7222"/>
                <w:tab w:val="left" w:leader="underscore" w:pos="8352"/>
                <w:tab w:val="left" w:leader="underscore" w:pos="9108"/>
              </w:tabs>
              <w:ind w:firstLine="540"/>
              <w:contextualSpacing/>
              <w:rPr>
                <w:rStyle w:val="a6"/>
                <w:sz w:val="22"/>
                <w:szCs w:val="22"/>
              </w:rPr>
            </w:pPr>
          </w:p>
        </w:tc>
        <w:tc>
          <w:tcPr>
            <w:tcW w:w="4877" w:type="dxa"/>
          </w:tcPr>
          <w:p w:rsidR="00F33831" w:rsidRPr="0057402D" w:rsidRDefault="00F33831" w:rsidP="000D58B0">
            <w:pPr>
              <w:tabs>
                <w:tab w:val="left" w:pos="6653"/>
                <w:tab w:val="left" w:leader="underscore" w:pos="7222"/>
                <w:tab w:val="left" w:leader="underscore" w:pos="8352"/>
                <w:tab w:val="left" w:leader="underscore" w:pos="9108"/>
              </w:tabs>
              <w:ind w:firstLine="540"/>
              <w:contextualSpacing/>
              <w:jc w:val="center"/>
              <w:rPr>
                <w:rStyle w:val="a6"/>
                <w:sz w:val="22"/>
                <w:szCs w:val="22"/>
              </w:rPr>
            </w:pPr>
            <w:r w:rsidRPr="0057402D">
              <w:rPr>
                <w:rStyle w:val="a6"/>
                <w:sz w:val="22"/>
                <w:szCs w:val="22"/>
              </w:rPr>
              <w:t>№ ____________________</w:t>
            </w:r>
          </w:p>
        </w:tc>
      </w:tr>
    </w:tbl>
    <w:p w:rsidR="00F33831" w:rsidRPr="0057402D" w:rsidRDefault="00F33831" w:rsidP="00F33831">
      <w:pPr>
        <w:tabs>
          <w:tab w:val="left" w:pos="6653"/>
          <w:tab w:val="left" w:leader="underscore" w:pos="7222"/>
          <w:tab w:val="left" w:leader="underscore" w:pos="8352"/>
          <w:tab w:val="left" w:leader="underscore" w:pos="9108"/>
        </w:tabs>
        <w:ind w:firstLine="540"/>
        <w:contextualSpacing/>
        <w:jc w:val="center"/>
        <w:rPr>
          <w:rStyle w:val="a6"/>
          <w:sz w:val="22"/>
          <w:szCs w:val="22"/>
        </w:rPr>
      </w:pPr>
      <w:r w:rsidRPr="0057402D">
        <w:rPr>
          <w:rStyle w:val="a6"/>
          <w:sz w:val="22"/>
          <w:szCs w:val="22"/>
        </w:rPr>
        <w:t>г. Пермь</w:t>
      </w:r>
    </w:p>
    <w:p w:rsidR="00F33831" w:rsidRPr="0057402D" w:rsidRDefault="00F33831" w:rsidP="00F33831">
      <w:pPr>
        <w:tabs>
          <w:tab w:val="left" w:pos="6653"/>
          <w:tab w:val="left" w:leader="underscore" w:pos="7222"/>
          <w:tab w:val="left" w:leader="underscore" w:pos="8352"/>
          <w:tab w:val="left" w:leader="underscore" w:pos="9108"/>
        </w:tabs>
        <w:ind w:firstLine="540"/>
        <w:contextualSpacing/>
        <w:rPr>
          <w:rStyle w:val="a6"/>
          <w:b/>
          <w:bCs/>
          <w:sz w:val="22"/>
          <w:szCs w:val="22"/>
        </w:rPr>
      </w:pPr>
    </w:p>
    <w:p w:rsidR="00F33831" w:rsidRPr="00F33831" w:rsidRDefault="00F33831" w:rsidP="00F33831">
      <w:pPr>
        <w:pStyle w:val="ae"/>
        <w:contextualSpacing/>
        <w:jc w:val="both"/>
        <w:rPr>
          <w:sz w:val="22"/>
          <w:szCs w:val="22"/>
          <w:lang w:val="en-US"/>
        </w:rPr>
      </w:pPr>
      <w:r>
        <w:rPr>
          <w:sz w:val="22"/>
          <w:szCs w:val="22"/>
          <w:lang w:val="en-GB"/>
        </w:rPr>
        <w:t>The real act was made up</w:t>
      </w:r>
      <w:r w:rsidRPr="00F33831">
        <w:rPr>
          <w:sz w:val="22"/>
          <w:szCs w:val="22"/>
          <w:lang w:val="en-US"/>
        </w:rPr>
        <w:t xml:space="preserve">: </w:t>
      </w:r>
    </w:p>
    <w:p w:rsidR="00F33831" w:rsidRPr="00F33831" w:rsidRDefault="00F33831" w:rsidP="00F33831">
      <w:pPr>
        <w:pStyle w:val="af1"/>
        <w:numPr>
          <w:ilvl w:val="0"/>
          <w:numId w:val="1"/>
        </w:numPr>
        <w:spacing w:after="0"/>
        <w:ind w:left="0" w:firstLine="0"/>
        <w:jc w:val="both"/>
        <w:rPr>
          <w:rFonts w:ascii="Times New Roman" w:hAnsi="Times New Roman"/>
          <w:lang w:val="en-US"/>
        </w:rPr>
      </w:pPr>
      <w:r w:rsidRPr="00F33831">
        <w:rPr>
          <w:rFonts w:ascii="Times New Roman" w:hAnsi="Times New Roman"/>
          <w:lang w:val="en-US"/>
        </w:rPr>
        <w:t>The head of the dormitory/</w:t>
      </w:r>
      <w:r w:rsidRPr="00F33831">
        <w:rPr>
          <w:lang w:val="en-US"/>
        </w:rPr>
        <w:t xml:space="preserve"> </w:t>
      </w:r>
      <w:r w:rsidRPr="00F33831">
        <w:rPr>
          <w:rFonts w:ascii="Times New Roman" w:hAnsi="Times New Roman"/>
          <w:i/>
          <w:lang w:val="en-US"/>
        </w:rPr>
        <w:t>deputy head of the dormitory</w:t>
      </w:r>
      <w:r w:rsidRPr="00F33831">
        <w:rPr>
          <w:rFonts w:ascii="Times New Roman" w:hAnsi="Times New Roman"/>
          <w:lang w:val="en-US"/>
        </w:rPr>
        <w:t>_________________________________,</w:t>
      </w:r>
    </w:p>
    <w:p w:rsidR="00F33831" w:rsidRPr="00F33831" w:rsidRDefault="00F33831" w:rsidP="00F33831">
      <w:pPr>
        <w:pStyle w:val="af1"/>
        <w:numPr>
          <w:ilvl w:val="0"/>
          <w:numId w:val="1"/>
        </w:numPr>
        <w:spacing w:after="0"/>
        <w:ind w:left="0" w:firstLine="0"/>
        <w:jc w:val="both"/>
        <w:rPr>
          <w:rFonts w:ascii="Times New Roman" w:hAnsi="Times New Roman"/>
          <w:lang w:val="en-US"/>
        </w:rPr>
      </w:pPr>
      <w:r>
        <w:rPr>
          <w:rFonts w:ascii="Times New Roman" w:hAnsi="Times New Roman"/>
          <w:lang w:val="en-GB"/>
        </w:rPr>
        <w:t>Matron</w:t>
      </w:r>
      <w:r w:rsidRPr="00F33831">
        <w:rPr>
          <w:rFonts w:ascii="Times New Roman" w:hAnsi="Times New Roman"/>
          <w:lang w:val="en-US"/>
        </w:rPr>
        <w:t xml:space="preserve"> (</w:t>
      </w:r>
      <w:r>
        <w:rPr>
          <w:rFonts w:ascii="Times New Roman" w:hAnsi="Times New Roman"/>
          <w:lang w:val="en-GB"/>
        </w:rPr>
        <w:t>attendant</w:t>
      </w:r>
      <w:r w:rsidRPr="00F33831">
        <w:rPr>
          <w:rFonts w:ascii="Times New Roman" w:hAnsi="Times New Roman"/>
          <w:lang w:val="en-US"/>
        </w:rPr>
        <w:t xml:space="preserve">) </w:t>
      </w:r>
      <w:r>
        <w:rPr>
          <w:rFonts w:ascii="Times New Roman" w:hAnsi="Times New Roman"/>
          <w:lang w:val="en-GB"/>
        </w:rPr>
        <w:t>of the dormitory</w:t>
      </w:r>
      <w:r w:rsidRPr="00F33831">
        <w:rPr>
          <w:rFonts w:ascii="Times New Roman" w:hAnsi="Times New Roman"/>
          <w:lang w:val="en-US"/>
        </w:rPr>
        <w:t>_____________________________________,</w:t>
      </w:r>
    </w:p>
    <w:p w:rsidR="00F33831" w:rsidRPr="0057402D" w:rsidRDefault="00F33831" w:rsidP="00F33831">
      <w:pPr>
        <w:pStyle w:val="af1"/>
        <w:numPr>
          <w:ilvl w:val="0"/>
          <w:numId w:val="1"/>
        </w:numPr>
        <w:spacing w:after="0"/>
        <w:ind w:left="0" w:firstLine="0"/>
        <w:jc w:val="both"/>
        <w:rPr>
          <w:rFonts w:ascii="Times New Roman" w:hAnsi="Times New Roman"/>
        </w:rPr>
      </w:pPr>
      <w:r w:rsidRPr="0057402D">
        <w:rPr>
          <w:rFonts w:ascii="Times New Roman" w:hAnsi="Times New Roman"/>
        </w:rPr>
        <w:t xml:space="preserve">___________________________________________________________________ </w:t>
      </w:r>
      <w:r w:rsidRPr="0057402D">
        <w:rPr>
          <w:rStyle w:val="ad"/>
        </w:rPr>
        <w:footnoteReference w:id="15"/>
      </w:r>
      <w:r w:rsidRPr="0057402D">
        <w:rPr>
          <w:rFonts w:ascii="Times New Roman" w:hAnsi="Times New Roman"/>
        </w:rPr>
        <w:t>.</w:t>
      </w:r>
    </w:p>
    <w:p w:rsidR="00F33831" w:rsidRPr="000D58B0" w:rsidRDefault="00F33831" w:rsidP="00F33831">
      <w:pPr>
        <w:spacing w:line="276" w:lineRule="auto"/>
        <w:jc w:val="both"/>
        <w:rPr>
          <w:b/>
          <w:sz w:val="22"/>
          <w:szCs w:val="22"/>
          <w:lang w:val="en-US"/>
        </w:rPr>
      </w:pPr>
      <w:r>
        <w:rPr>
          <w:sz w:val="22"/>
          <w:szCs w:val="22"/>
          <w:lang w:val="en-GB"/>
        </w:rPr>
        <w:t>that</w:t>
      </w:r>
      <w:r w:rsidRPr="00F33831">
        <w:rPr>
          <w:sz w:val="22"/>
          <w:szCs w:val="22"/>
          <w:lang w:val="en-US"/>
        </w:rPr>
        <w:t>__________________________________________________________________</w:t>
      </w:r>
      <w:r w:rsidRPr="0057402D">
        <w:rPr>
          <w:rStyle w:val="ad"/>
          <w:sz w:val="22"/>
          <w:szCs w:val="22"/>
        </w:rPr>
        <w:footnoteReference w:id="16"/>
      </w:r>
      <w:r w:rsidRPr="00F33831">
        <w:rPr>
          <w:sz w:val="22"/>
          <w:szCs w:val="22"/>
          <w:lang w:val="en-US"/>
        </w:rPr>
        <w:t>, who moves into/from</w:t>
      </w:r>
      <w:r w:rsidR="000D58B0">
        <w:rPr>
          <w:rStyle w:val="ad"/>
          <w:sz w:val="22"/>
          <w:szCs w:val="22"/>
          <w:lang w:val="en-US"/>
        </w:rPr>
        <w:footnoteReference w:id="17"/>
      </w:r>
      <w:r w:rsidRPr="00F33831">
        <w:rPr>
          <w:sz w:val="22"/>
          <w:szCs w:val="22"/>
          <w:lang w:val="en-US"/>
        </w:rPr>
        <w:t xml:space="preserve"> residential</w:t>
      </w:r>
      <w:r>
        <w:rPr>
          <w:sz w:val="22"/>
          <w:szCs w:val="22"/>
          <w:lang w:val="en-GB"/>
        </w:rPr>
        <w:t xml:space="preserve"> </w:t>
      </w:r>
      <w:r w:rsidRPr="00F33831">
        <w:rPr>
          <w:sz w:val="22"/>
          <w:szCs w:val="22"/>
          <w:lang w:val="en-US"/>
        </w:rPr>
        <w:t xml:space="preserve">building № _______ in a dormitory at the address: </w:t>
      </w:r>
      <w:r>
        <w:rPr>
          <w:sz w:val="22"/>
          <w:szCs w:val="22"/>
          <w:lang w:val="en-GB"/>
        </w:rPr>
        <w:t>c</w:t>
      </w:r>
      <w:r w:rsidRPr="00F33831">
        <w:rPr>
          <w:sz w:val="22"/>
          <w:szCs w:val="22"/>
          <w:lang w:val="en-US"/>
        </w:rPr>
        <w:t>. </w:t>
      </w:r>
      <w:r>
        <w:rPr>
          <w:sz w:val="22"/>
          <w:szCs w:val="22"/>
          <w:lang w:val="en-GB"/>
        </w:rPr>
        <w:t>Perm</w:t>
      </w:r>
      <w:r w:rsidRPr="00F33831">
        <w:rPr>
          <w:sz w:val="22"/>
          <w:szCs w:val="22"/>
          <w:lang w:val="en-US"/>
        </w:rPr>
        <w:t xml:space="preserve">, </w:t>
      </w:r>
      <w:r w:rsidRPr="00F33831">
        <w:rPr>
          <w:sz w:val="22"/>
          <w:szCs w:val="22"/>
          <w:lang w:val="en-US"/>
        </w:rPr>
        <w:br/>
      </w:r>
      <w:proofErr w:type="spellStart"/>
      <w:r>
        <w:rPr>
          <w:sz w:val="22"/>
          <w:szCs w:val="22"/>
          <w:lang w:val="en-GB"/>
        </w:rPr>
        <w:t>st</w:t>
      </w:r>
      <w:proofErr w:type="spellEnd"/>
      <w:r w:rsidRPr="00F33831">
        <w:rPr>
          <w:sz w:val="22"/>
          <w:szCs w:val="22"/>
          <w:lang w:val="en-US"/>
        </w:rPr>
        <w:t xml:space="preserve">. ____________________________ </w:t>
      </w:r>
      <w:r>
        <w:rPr>
          <w:sz w:val="22"/>
          <w:szCs w:val="22"/>
          <w:lang w:val="en-GB"/>
        </w:rPr>
        <w:t>h</w:t>
      </w:r>
      <w:r w:rsidRPr="00F33831">
        <w:rPr>
          <w:sz w:val="22"/>
          <w:szCs w:val="22"/>
          <w:lang w:val="en-US"/>
        </w:rPr>
        <w:t>.________________</w:t>
      </w:r>
      <w:r w:rsidRPr="00F33831">
        <w:rPr>
          <w:sz w:val="22"/>
          <w:szCs w:val="22"/>
          <w:lang w:val="en-US"/>
        </w:rPr>
        <w:br/>
      </w:r>
      <w:r>
        <w:rPr>
          <w:sz w:val="22"/>
          <w:szCs w:val="22"/>
          <w:lang w:val="en-GB"/>
        </w:rPr>
        <w:t>because</w:t>
      </w:r>
      <w:r w:rsidRPr="00F33831">
        <w:rPr>
          <w:sz w:val="22"/>
          <w:szCs w:val="22"/>
          <w:lang w:val="en-US"/>
        </w:rPr>
        <w:t xml:space="preserve"> </w:t>
      </w:r>
      <w:r>
        <w:rPr>
          <w:sz w:val="22"/>
          <w:szCs w:val="22"/>
          <w:lang w:val="en-GB"/>
        </w:rPr>
        <w:t>of</w:t>
      </w:r>
      <w:r w:rsidRPr="00F33831">
        <w:rPr>
          <w:sz w:val="22"/>
          <w:szCs w:val="22"/>
          <w:lang w:val="en-US"/>
        </w:rPr>
        <w:t xml:space="preserve"> ________</w:t>
      </w:r>
      <w:r w:rsidRPr="00F33831">
        <w:rPr>
          <w:b/>
          <w:sz w:val="22"/>
          <w:szCs w:val="22"/>
          <w:lang w:val="en-US"/>
        </w:rPr>
        <w:t>___________________________________________________________________,</w:t>
      </w:r>
      <w:r w:rsidRPr="00F33831">
        <w:rPr>
          <w:sz w:val="22"/>
          <w:szCs w:val="22"/>
          <w:lang w:val="en-US"/>
        </w:rPr>
        <w:t xml:space="preserve"> Received / rented</w:t>
      </w:r>
      <w:r w:rsidR="000D58B0">
        <w:rPr>
          <w:rStyle w:val="ad"/>
          <w:sz w:val="22"/>
          <w:szCs w:val="22"/>
          <w:lang w:val="en-US"/>
        </w:rPr>
        <w:footnoteReference w:id="18"/>
      </w:r>
      <w:r w:rsidRPr="00F33831">
        <w:rPr>
          <w:sz w:val="22"/>
          <w:szCs w:val="22"/>
          <w:lang w:val="en-US"/>
        </w:rPr>
        <w:t xml:space="preserve"> this room in its pure form, the equipment is in good condition, has no debt on payment for accommodation in the hostel / has a debt on payment for the hostel in the amount of 000-00 rubles, including</w:t>
      </w:r>
      <w:r w:rsidRPr="00F33831">
        <w:rPr>
          <w:i/>
          <w:sz w:val="22"/>
          <w:szCs w:val="22"/>
          <w:lang w:val="en-US"/>
        </w:rPr>
        <w:t xml:space="preserve">: </w:t>
      </w:r>
      <w:r>
        <w:rPr>
          <w:i/>
          <w:sz w:val="22"/>
          <w:szCs w:val="22"/>
          <w:lang w:val="en-GB"/>
        </w:rPr>
        <w:t>rental fee</w:t>
      </w:r>
      <w:r w:rsidRPr="00F33831">
        <w:rPr>
          <w:i/>
          <w:sz w:val="22"/>
          <w:szCs w:val="22"/>
          <w:lang w:val="en-US"/>
        </w:rPr>
        <w:t xml:space="preserve"> _______ </w:t>
      </w:r>
      <w:r>
        <w:rPr>
          <w:i/>
          <w:sz w:val="22"/>
          <w:szCs w:val="22"/>
          <w:lang w:val="en-GB"/>
        </w:rPr>
        <w:t>rub</w:t>
      </w:r>
      <w:r w:rsidRPr="00F33831">
        <w:rPr>
          <w:i/>
          <w:sz w:val="22"/>
          <w:szCs w:val="22"/>
          <w:lang w:val="en-US"/>
        </w:rPr>
        <w:t xml:space="preserve">. </w:t>
      </w:r>
      <w:r w:rsidRPr="000D58B0">
        <w:rPr>
          <w:i/>
          <w:sz w:val="22"/>
          <w:szCs w:val="22"/>
          <w:lang w:val="en-US"/>
        </w:rPr>
        <w:t xml:space="preserve">___ </w:t>
      </w:r>
      <w:r w:rsidR="000D58B0">
        <w:rPr>
          <w:i/>
          <w:sz w:val="22"/>
          <w:szCs w:val="22"/>
          <w:lang w:val="en-GB"/>
        </w:rPr>
        <w:t>kop</w:t>
      </w:r>
      <w:r w:rsidRPr="000D58B0">
        <w:rPr>
          <w:i/>
          <w:sz w:val="22"/>
          <w:szCs w:val="22"/>
          <w:lang w:val="en-US"/>
        </w:rPr>
        <w:t xml:space="preserve">., </w:t>
      </w:r>
      <w:r w:rsidR="000D58B0">
        <w:rPr>
          <w:i/>
          <w:sz w:val="22"/>
          <w:szCs w:val="22"/>
          <w:lang w:val="en-GB"/>
        </w:rPr>
        <w:t>for</w:t>
      </w:r>
      <w:r w:rsidR="000D58B0" w:rsidRPr="000D58B0">
        <w:rPr>
          <w:i/>
          <w:sz w:val="22"/>
          <w:szCs w:val="22"/>
          <w:lang w:val="en-US"/>
        </w:rPr>
        <w:t xml:space="preserve"> </w:t>
      </w:r>
      <w:r w:rsidR="000D58B0">
        <w:rPr>
          <w:i/>
          <w:sz w:val="22"/>
          <w:szCs w:val="22"/>
          <w:lang w:val="en-GB"/>
        </w:rPr>
        <w:t>public</w:t>
      </w:r>
      <w:r w:rsidR="000D58B0" w:rsidRPr="000D58B0">
        <w:rPr>
          <w:i/>
          <w:sz w:val="22"/>
          <w:szCs w:val="22"/>
          <w:lang w:val="en-US"/>
        </w:rPr>
        <w:t xml:space="preserve"> </w:t>
      </w:r>
      <w:r w:rsidR="000D58B0">
        <w:rPr>
          <w:i/>
          <w:sz w:val="22"/>
          <w:szCs w:val="22"/>
          <w:lang w:val="en-GB"/>
        </w:rPr>
        <w:t>utilities</w:t>
      </w:r>
      <w:r w:rsidRPr="000D58B0">
        <w:rPr>
          <w:i/>
          <w:sz w:val="22"/>
          <w:szCs w:val="22"/>
          <w:lang w:val="en-US"/>
        </w:rPr>
        <w:t xml:space="preserve"> _____ </w:t>
      </w:r>
      <w:proofErr w:type="spellStart"/>
      <w:r w:rsidR="000D58B0">
        <w:rPr>
          <w:i/>
          <w:sz w:val="22"/>
          <w:szCs w:val="22"/>
          <w:lang w:val="en-GB"/>
        </w:rPr>
        <w:t>rubles</w:t>
      </w:r>
      <w:proofErr w:type="spellEnd"/>
      <w:r w:rsidRPr="000D58B0">
        <w:rPr>
          <w:i/>
          <w:sz w:val="22"/>
          <w:szCs w:val="22"/>
          <w:lang w:val="en-US"/>
        </w:rPr>
        <w:t xml:space="preserve"> ___ </w:t>
      </w:r>
      <w:r w:rsidR="000D58B0">
        <w:rPr>
          <w:i/>
          <w:sz w:val="22"/>
          <w:szCs w:val="22"/>
          <w:lang w:val="en-GB"/>
        </w:rPr>
        <w:t>kop., additional</w:t>
      </w:r>
      <w:r w:rsidR="000D58B0" w:rsidRPr="000D58B0">
        <w:rPr>
          <w:i/>
          <w:sz w:val="22"/>
          <w:szCs w:val="22"/>
          <w:lang w:val="en-US"/>
        </w:rPr>
        <w:t xml:space="preserve"> </w:t>
      </w:r>
      <w:r w:rsidR="000D58B0">
        <w:rPr>
          <w:i/>
          <w:sz w:val="22"/>
          <w:szCs w:val="22"/>
          <w:lang w:val="en-GB"/>
        </w:rPr>
        <w:t>services</w:t>
      </w:r>
      <w:r w:rsidRPr="000D58B0">
        <w:rPr>
          <w:i/>
          <w:sz w:val="22"/>
          <w:szCs w:val="22"/>
          <w:lang w:val="en-US"/>
        </w:rPr>
        <w:t xml:space="preserve"> _____ </w:t>
      </w:r>
      <w:proofErr w:type="spellStart"/>
      <w:r w:rsidR="000D58B0">
        <w:rPr>
          <w:i/>
          <w:sz w:val="22"/>
          <w:szCs w:val="22"/>
          <w:lang w:val="en-GB"/>
        </w:rPr>
        <w:t>rubles</w:t>
      </w:r>
      <w:proofErr w:type="spellEnd"/>
      <w:r w:rsidRPr="000D58B0">
        <w:rPr>
          <w:i/>
          <w:sz w:val="22"/>
          <w:szCs w:val="22"/>
          <w:lang w:val="en-US"/>
        </w:rPr>
        <w:t xml:space="preserve"> ___ </w:t>
      </w:r>
      <w:r w:rsidR="000D58B0">
        <w:rPr>
          <w:i/>
          <w:sz w:val="22"/>
          <w:szCs w:val="22"/>
          <w:lang w:val="en-GB"/>
        </w:rPr>
        <w:t>kop</w:t>
      </w:r>
      <w:r w:rsidRPr="000D58B0">
        <w:rPr>
          <w:i/>
          <w:sz w:val="22"/>
          <w:szCs w:val="22"/>
          <w:lang w:val="en-US"/>
        </w:rPr>
        <w:t xml:space="preserve">, </w:t>
      </w:r>
      <w:r w:rsidR="000D58B0" w:rsidRPr="000D58B0">
        <w:rPr>
          <w:i/>
          <w:sz w:val="22"/>
          <w:szCs w:val="22"/>
          <w:lang w:val="en-US"/>
        </w:rPr>
        <w:t>stipulated by the contract of rent of residential premises in a dormitory from</w:t>
      </w:r>
      <w:r w:rsidRPr="000D58B0">
        <w:rPr>
          <w:i/>
          <w:sz w:val="22"/>
          <w:szCs w:val="22"/>
          <w:lang w:val="en-US"/>
        </w:rPr>
        <w:t xml:space="preserve"> 00.00.0000 № ____</w:t>
      </w:r>
      <w:r w:rsidR="000D58B0" w:rsidRPr="000D58B0">
        <w:rPr>
          <w:i/>
          <w:sz w:val="22"/>
          <w:szCs w:val="22"/>
          <w:lang w:val="en-US"/>
        </w:rPr>
        <w:t>_, which</w:t>
      </w:r>
      <w:r w:rsidR="000D58B0">
        <w:rPr>
          <w:i/>
          <w:sz w:val="22"/>
          <w:szCs w:val="22"/>
          <w:lang w:val="en-US"/>
        </w:rPr>
        <w:t xml:space="preserve"> is confirmed</w:t>
      </w:r>
      <w:r w:rsidRPr="000D58B0">
        <w:rPr>
          <w:i/>
          <w:sz w:val="22"/>
          <w:szCs w:val="22"/>
          <w:lang w:val="en-US"/>
        </w:rPr>
        <w:t>_______________________________________</w:t>
      </w:r>
      <w:r w:rsidRPr="0057402D">
        <w:rPr>
          <w:rStyle w:val="ad"/>
          <w:i/>
          <w:sz w:val="22"/>
          <w:szCs w:val="22"/>
        </w:rPr>
        <w:footnoteReference w:id="19"/>
      </w:r>
      <w:r w:rsidRPr="000D58B0">
        <w:rPr>
          <w:i/>
          <w:sz w:val="22"/>
          <w:szCs w:val="22"/>
          <w:lang w:val="en-US"/>
        </w:rPr>
        <w:t xml:space="preserve">, </w:t>
      </w:r>
      <w:r w:rsidRPr="0057402D">
        <w:rPr>
          <w:rStyle w:val="ad"/>
          <w:i/>
          <w:sz w:val="22"/>
          <w:szCs w:val="22"/>
        </w:rPr>
        <w:footnoteReference w:id="20"/>
      </w:r>
      <w:r w:rsidRPr="000D58B0">
        <w:rPr>
          <w:i/>
          <w:sz w:val="22"/>
          <w:szCs w:val="22"/>
          <w:lang w:val="en-US"/>
        </w:rPr>
        <w:t>.</w:t>
      </w:r>
    </w:p>
    <w:p w:rsidR="00F33831" w:rsidRPr="000D58B0" w:rsidRDefault="00F33831" w:rsidP="00F33831">
      <w:pPr>
        <w:pStyle w:val="a8"/>
        <w:ind w:firstLine="540"/>
        <w:contextualSpacing/>
        <w:rPr>
          <w:sz w:val="22"/>
          <w:szCs w:val="22"/>
        </w:rPr>
      </w:pPr>
    </w:p>
    <w:tbl>
      <w:tblPr>
        <w:tblW w:w="0" w:type="auto"/>
        <w:tblInd w:w="108" w:type="dxa"/>
        <w:tblLook w:val="01E0" w:firstRow="1" w:lastRow="1" w:firstColumn="1" w:lastColumn="1" w:noHBand="0" w:noVBand="0"/>
      </w:tblPr>
      <w:tblGrid>
        <w:gridCol w:w="5082"/>
        <w:gridCol w:w="819"/>
        <w:gridCol w:w="3845"/>
      </w:tblGrid>
      <w:tr w:rsidR="00F33831" w:rsidRPr="0057402D" w:rsidTr="000D58B0">
        <w:tc>
          <w:tcPr>
            <w:tcW w:w="5082" w:type="dxa"/>
          </w:tcPr>
          <w:p w:rsidR="00F33831" w:rsidRPr="000D58B0" w:rsidRDefault="000D58B0" w:rsidP="000D58B0">
            <w:pPr>
              <w:pStyle w:val="a8"/>
              <w:ind w:firstLine="0"/>
              <w:contextualSpacing/>
              <w:rPr>
                <w:sz w:val="22"/>
                <w:szCs w:val="22"/>
              </w:rPr>
            </w:pPr>
            <w:r>
              <w:rPr>
                <w:sz w:val="22"/>
                <w:szCs w:val="22"/>
                <w:lang w:val="en-GB"/>
              </w:rPr>
              <w:t>Dormitory manager</w:t>
            </w:r>
            <w:r w:rsidR="00F33831" w:rsidRPr="000D58B0">
              <w:rPr>
                <w:sz w:val="22"/>
                <w:szCs w:val="22"/>
              </w:rPr>
              <w:t>/</w:t>
            </w:r>
          </w:p>
          <w:p w:rsidR="00F33831" w:rsidRPr="000D58B0" w:rsidRDefault="000D58B0" w:rsidP="000D58B0">
            <w:pPr>
              <w:pStyle w:val="a8"/>
              <w:ind w:firstLine="0"/>
              <w:contextualSpacing/>
              <w:rPr>
                <w:i/>
                <w:sz w:val="22"/>
                <w:szCs w:val="22"/>
                <w:lang w:val="en-GB"/>
              </w:rPr>
            </w:pPr>
            <w:r>
              <w:rPr>
                <w:i/>
                <w:sz w:val="22"/>
                <w:szCs w:val="22"/>
                <w:lang w:val="en-GB"/>
              </w:rPr>
              <w:t>Deputy dormitory manager</w:t>
            </w:r>
          </w:p>
          <w:p w:rsidR="00F33831" w:rsidRPr="00F928B3" w:rsidRDefault="00F33831" w:rsidP="000D58B0">
            <w:pPr>
              <w:pStyle w:val="a8"/>
              <w:ind w:firstLine="0"/>
              <w:contextualSpacing/>
              <w:rPr>
                <w:sz w:val="22"/>
                <w:szCs w:val="22"/>
              </w:rPr>
            </w:pPr>
            <w:r w:rsidRPr="00F928B3">
              <w:rPr>
                <w:sz w:val="22"/>
                <w:szCs w:val="22"/>
              </w:rPr>
              <w:t>_______________________________</w:t>
            </w:r>
          </w:p>
        </w:tc>
        <w:tc>
          <w:tcPr>
            <w:tcW w:w="819" w:type="dxa"/>
          </w:tcPr>
          <w:p w:rsidR="00F33831" w:rsidRPr="00F928B3" w:rsidRDefault="00F33831" w:rsidP="000D58B0">
            <w:pPr>
              <w:pStyle w:val="a8"/>
              <w:ind w:firstLine="540"/>
              <w:contextualSpacing/>
              <w:rPr>
                <w:sz w:val="22"/>
                <w:szCs w:val="22"/>
              </w:rPr>
            </w:pPr>
          </w:p>
        </w:tc>
        <w:tc>
          <w:tcPr>
            <w:tcW w:w="3845" w:type="dxa"/>
          </w:tcPr>
          <w:p w:rsidR="00F33831" w:rsidRPr="00F928B3" w:rsidRDefault="00F33831" w:rsidP="000D58B0">
            <w:pPr>
              <w:pStyle w:val="a8"/>
              <w:ind w:firstLine="540"/>
              <w:contextualSpacing/>
              <w:rPr>
                <w:sz w:val="22"/>
                <w:szCs w:val="22"/>
              </w:rPr>
            </w:pPr>
          </w:p>
          <w:p w:rsidR="00F33831" w:rsidRPr="0057402D" w:rsidRDefault="00F33831" w:rsidP="000D58B0">
            <w:pPr>
              <w:pStyle w:val="a8"/>
              <w:ind w:firstLine="540"/>
              <w:contextualSpacing/>
              <w:rPr>
                <w:sz w:val="22"/>
                <w:szCs w:val="22"/>
              </w:rPr>
            </w:pPr>
            <w:r w:rsidRPr="0057402D">
              <w:rPr>
                <w:sz w:val="22"/>
                <w:szCs w:val="22"/>
              </w:rPr>
              <w:t>_____________________</w:t>
            </w:r>
          </w:p>
          <w:p w:rsidR="00F33831" w:rsidRPr="0057402D" w:rsidRDefault="00F33831" w:rsidP="000D58B0">
            <w:pPr>
              <w:pStyle w:val="a8"/>
              <w:ind w:firstLine="540"/>
              <w:contextualSpacing/>
              <w:rPr>
                <w:sz w:val="22"/>
                <w:szCs w:val="22"/>
                <w:lang w:val="ru-RU"/>
              </w:rPr>
            </w:pPr>
            <w:r w:rsidRPr="0057402D">
              <w:rPr>
                <w:sz w:val="22"/>
                <w:szCs w:val="22"/>
              </w:rPr>
              <w:t>«___»___________20___</w:t>
            </w:r>
            <w:r w:rsidR="000D58B0">
              <w:rPr>
                <w:sz w:val="22"/>
                <w:szCs w:val="22"/>
              </w:rPr>
              <w:t>year</w:t>
            </w:r>
          </w:p>
          <w:p w:rsidR="00F33831" w:rsidRPr="0057402D" w:rsidRDefault="00F33831" w:rsidP="000D58B0">
            <w:pPr>
              <w:pStyle w:val="a8"/>
              <w:ind w:firstLine="540"/>
              <w:contextualSpacing/>
              <w:rPr>
                <w:sz w:val="22"/>
                <w:szCs w:val="22"/>
                <w:lang w:val="ru-RU"/>
              </w:rPr>
            </w:pPr>
          </w:p>
        </w:tc>
      </w:tr>
      <w:tr w:rsidR="00F33831" w:rsidRPr="0057402D" w:rsidTr="000D58B0">
        <w:tc>
          <w:tcPr>
            <w:tcW w:w="5082" w:type="dxa"/>
          </w:tcPr>
          <w:p w:rsidR="00F33831" w:rsidRPr="000D58B0" w:rsidRDefault="000D58B0" w:rsidP="000D58B0">
            <w:pPr>
              <w:pStyle w:val="a8"/>
              <w:ind w:firstLine="0"/>
              <w:contextualSpacing/>
              <w:rPr>
                <w:sz w:val="22"/>
                <w:szCs w:val="22"/>
              </w:rPr>
            </w:pPr>
            <w:r>
              <w:rPr>
                <w:sz w:val="22"/>
                <w:szCs w:val="22"/>
                <w:lang w:val="en-GB"/>
              </w:rPr>
              <w:t>Matron</w:t>
            </w:r>
            <w:r w:rsidRPr="000D58B0">
              <w:rPr>
                <w:sz w:val="22"/>
                <w:szCs w:val="22"/>
              </w:rPr>
              <w:t xml:space="preserve"> (</w:t>
            </w:r>
            <w:r>
              <w:rPr>
                <w:sz w:val="22"/>
                <w:szCs w:val="22"/>
                <w:lang w:val="en-GB"/>
              </w:rPr>
              <w:t>on duty</w:t>
            </w:r>
            <w:r w:rsidR="00F33831" w:rsidRPr="000D58B0">
              <w:rPr>
                <w:sz w:val="22"/>
                <w:szCs w:val="22"/>
              </w:rPr>
              <w:t>)</w:t>
            </w:r>
            <w:r w:rsidR="00F33831" w:rsidRPr="0057402D">
              <w:rPr>
                <w:sz w:val="22"/>
                <w:szCs w:val="22"/>
              </w:rPr>
              <w:t xml:space="preserve"> </w:t>
            </w:r>
            <w:r>
              <w:rPr>
                <w:sz w:val="22"/>
                <w:szCs w:val="22"/>
              </w:rPr>
              <w:t>of the dormitory</w:t>
            </w:r>
            <w:r w:rsidR="00F33831" w:rsidRPr="0057402D">
              <w:rPr>
                <w:sz w:val="22"/>
                <w:szCs w:val="22"/>
              </w:rPr>
              <w:t xml:space="preserve"> </w:t>
            </w:r>
          </w:p>
          <w:p w:rsidR="00F33831" w:rsidRPr="0057402D" w:rsidRDefault="00F33831" w:rsidP="000D58B0">
            <w:pPr>
              <w:pStyle w:val="a8"/>
              <w:ind w:firstLine="0"/>
              <w:contextualSpacing/>
              <w:rPr>
                <w:sz w:val="22"/>
                <w:szCs w:val="22"/>
              </w:rPr>
            </w:pPr>
            <w:r w:rsidRPr="0057402D">
              <w:rPr>
                <w:sz w:val="22"/>
                <w:szCs w:val="22"/>
              </w:rPr>
              <w:t>_______________________________</w:t>
            </w:r>
          </w:p>
        </w:tc>
        <w:tc>
          <w:tcPr>
            <w:tcW w:w="819" w:type="dxa"/>
          </w:tcPr>
          <w:p w:rsidR="00F33831" w:rsidRPr="0057402D" w:rsidRDefault="00F33831" w:rsidP="000D58B0">
            <w:pPr>
              <w:pStyle w:val="a8"/>
              <w:ind w:firstLine="540"/>
              <w:contextualSpacing/>
              <w:rPr>
                <w:sz w:val="22"/>
                <w:szCs w:val="22"/>
              </w:rPr>
            </w:pPr>
          </w:p>
        </w:tc>
        <w:tc>
          <w:tcPr>
            <w:tcW w:w="3845" w:type="dxa"/>
          </w:tcPr>
          <w:p w:rsidR="00F33831" w:rsidRPr="0057402D" w:rsidRDefault="00F33831" w:rsidP="000D58B0">
            <w:pPr>
              <w:pStyle w:val="a8"/>
              <w:ind w:firstLine="540"/>
              <w:contextualSpacing/>
              <w:rPr>
                <w:sz w:val="22"/>
                <w:szCs w:val="22"/>
              </w:rPr>
            </w:pPr>
          </w:p>
          <w:p w:rsidR="00F33831" w:rsidRPr="0057402D" w:rsidRDefault="00F33831" w:rsidP="000D58B0">
            <w:pPr>
              <w:pStyle w:val="a8"/>
              <w:ind w:firstLine="540"/>
              <w:contextualSpacing/>
              <w:rPr>
                <w:sz w:val="22"/>
                <w:szCs w:val="22"/>
              </w:rPr>
            </w:pPr>
            <w:r w:rsidRPr="0057402D">
              <w:rPr>
                <w:sz w:val="22"/>
                <w:szCs w:val="22"/>
              </w:rPr>
              <w:t>______________________</w:t>
            </w:r>
          </w:p>
          <w:p w:rsidR="00F33831" w:rsidRPr="0057402D" w:rsidRDefault="00F33831" w:rsidP="000D58B0">
            <w:pPr>
              <w:pStyle w:val="a8"/>
              <w:ind w:firstLine="540"/>
              <w:contextualSpacing/>
              <w:rPr>
                <w:sz w:val="22"/>
                <w:szCs w:val="22"/>
                <w:lang w:val="ru-RU"/>
              </w:rPr>
            </w:pPr>
            <w:r w:rsidRPr="0057402D">
              <w:rPr>
                <w:sz w:val="22"/>
                <w:szCs w:val="22"/>
              </w:rPr>
              <w:t>«___»___________20___</w:t>
            </w:r>
            <w:r w:rsidR="000D58B0">
              <w:rPr>
                <w:sz w:val="22"/>
                <w:szCs w:val="22"/>
              </w:rPr>
              <w:t>year</w:t>
            </w:r>
          </w:p>
          <w:p w:rsidR="00F33831" w:rsidRPr="0057402D" w:rsidRDefault="00F33831" w:rsidP="000D58B0">
            <w:pPr>
              <w:pStyle w:val="a8"/>
              <w:ind w:firstLine="540"/>
              <w:contextualSpacing/>
              <w:rPr>
                <w:sz w:val="22"/>
                <w:szCs w:val="22"/>
                <w:lang w:val="ru-RU"/>
              </w:rPr>
            </w:pPr>
          </w:p>
        </w:tc>
      </w:tr>
      <w:tr w:rsidR="00F33831" w:rsidRPr="0057402D" w:rsidTr="000D58B0">
        <w:tc>
          <w:tcPr>
            <w:tcW w:w="5082" w:type="dxa"/>
          </w:tcPr>
          <w:p w:rsidR="00F33831" w:rsidRPr="0057402D" w:rsidRDefault="00F33831" w:rsidP="000D58B0">
            <w:pPr>
              <w:pStyle w:val="a8"/>
              <w:ind w:firstLine="0"/>
              <w:contextualSpacing/>
              <w:rPr>
                <w:sz w:val="22"/>
                <w:szCs w:val="22"/>
                <w:lang w:val="ru-RU"/>
              </w:rPr>
            </w:pPr>
            <w:r w:rsidRPr="0057402D">
              <w:rPr>
                <w:sz w:val="22"/>
                <w:szCs w:val="22"/>
                <w:lang w:val="ru-RU"/>
              </w:rPr>
              <w:t>_______________________________</w:t>
            </w:r>
            <w:r w:rsidRPr="0057402D">
              <w:rPr>
                <w:rStyle w:val="ad"/>
                <w:sz w:val="22"/>
                <w:szCs w:val="22"/>
                <w:lang w:val="ru-RU"/>
              </w:rPr>
              <w:footnoteReference w:id="21"/>
            </w:r>
          </w:p>
          <w:p w:rsidR="00F33831" w:rsidRPr="0057402D" w:rsidRDefault="00F33831" w:rsidP="000D58B0">
            <w:pPr>
              <w:pStyle w:val="a8"/>
              <w:ind w:firstLine="0"/>
              <w:contextualSpacing/>
              <w:rPr>
                <w:sz w:val="22"/>
                <w:szCs w:val="22"/>
              </w:rPr>
            </w:pPr>
            <w:r w:rsidRPr="0057402D">
              <w:rPr>
                <w:sz w:val="22"/>
                <w:szCs w:val="22"/>
              </w:rPr>
              <w:t>_______________________________</w:t>
            </w:r>
          </w:p>
        </w:tc>
        <w:tc>
          <w:tcPr>
            <w:tcW w:w="819" w:type="dxa"/>
          </w:tcPr>
          <w:p w:rsidR="00F33831" w:rsidRPr="0057402D" w:rsidRDefault="00F33831" w:rsidP="000D58B0">
            <w:pPr>
              <w:pStyle w:val="a8"/>
              <w:ind w:firstLine="540"/>
              <w:contextualSpacing/>
              <w:rPr>
                <w:sz w:val="22"/>
                <w:szCs w:val="22"/>
              </w:rPr>
            </w:pPr>
          </w:p>
        </w:tc>
        <w:tc>
          <w:tcPr>
            <w:tcW w:w="3845" w:type="dxa"/>
          </w:tcPr>
          <w:p w:rsidR="00F33831" w:rsidRPr="0057402D" w:rsidRDefault="00F33831" w:rsidP="000D58B0">
            <w:pPr>
              <w:pStyle w:val="a8"/>
              <w:ind w:firstLine="540"/>
              <w:contextualSpacing/>
              <w:rPr>
                <w:sz w:val="22"/>
                <w:szCs w:val="22"/>
                <w:lang w:val="ru-RU"/>
              </w:rPr>
            </w:pPr>
          </w:p>
          <w:p w:rsidR="00F33831" w:rsidRPr="0057402D" w:rsidRDefault="00F33831" w:rsidP="000D58B0">
            <w:pPr>
              <w:pStyle w:val="a8"/>
              <w:ind w:firstLine="540"/>
              <w:contextualSpacing/>
              <w:rPr>
                <w:sz w:val="22"/>
                <w:szCs w:val="22"/>
              </w:rPr>
            </w:pPr>
            <w:r w:rsidRPr="0057402D">
              <w:rPr>
                <w:sz w:val="22"/>
                <w:szCs w:val="22"/>
              </w:rPr>
              <w:t>______________________</w:t>
            </w:r>
            <w:r w:rsidRPr="0057402D">
              <w:rPr>
                <w:rStyle w:val="ad"/>
                <w:sz w:val="22"/>
                <w:szCs w:val="22"/>
              </w:rPr>
              <w:footnoteReference w:id="22"/>
            </w:r>
          </w:p>
          <w:p w:rsidR="00F33831" w:rsidRPr="0057402D" w:rsidRDefault="00F33831" w:rsidP="000D58B0">
            <w:pPr>
              <w:pStyle w:val="a8"/>
              <w:ind w:firstLine="540"/>
              <w:contextualSpacing/>
              <w:rPr>
                <w:sz w:val="22"/>
                <w:szCs w:val="22"/>
                <w:lang w:val="ru-RU"/>
              </w:rPr>
            </w:pPr>
            <w:r w:rsidRPr="0057402D">
              <w:rPr>
                <w:sz w:val="22"/>
                <w:szCs w:val="22"/>
              </w:rPr>
              <w:t>«___»___________20___</w:t>
            </w:r>
            <w:r w:rsidR="000D58B0">
              <w:rPr>
                <w:sz w:val="22"/>
                <w:szCs w:val="22"/>
              </w:rPr>
              <w:t>year</w:t>
            </w:r>
          </w:p>
          <w:p w:rsidR="00F33831" w:rsidRPr="0057402D" w:rsidRDefault="00F33831" w:rsidP="000D58B0">
            <w:pPr>
              <w:pStyle w:val="a8"/>
              <w:ind w:firstLine="540"/>
              <w:contextualSpacing/>
              <w:rPr>
                <w:sz w:val="22"/>
                <w:szCs w:val="22"/>
                <w:lang w:val="ru-RU"/>
              </w:rPr>
            </w:pPr>
          </w:p>
        </w:tc>
      </w:tr>
    </w:tbl>
    <w:p w:rsidR="00F33831" w:rsidRDefault="00F33831" w:rsidP="00F33831">
      <w:pPr>
        <w:pStyle w:val="a8"/>
        <w:ind w:firstLine="0"/>
        <w:contextualSpacing/>
        <w:rPr>
          <w:lang w:val="en-GB"/>
        </w:rPr>
      </w:pPr>
    </w:p>
    <w:p w:rsidR="00F33831" w:rsidRDefault="00F33831" w:rsidP="00952F84">
      <w:pPr>
        <w:pStyle w:val="a8"/>
        <w:ind w:left="5103" w:firstLine="0"/>
        <w:contextualSpacing/>
        <w:rPr>
          <w:lang w:val="en-GB"/>
        </w:rPr>
      </w:pPr>
    </w:p>
    <w:p w:rsidR="00F33831" w:rsidRDefault="00F33831" w:rsidP="00952F84">
      <w:pPr>
        <w:pStyle w:val="a8"/>
        <w:ind w:left="5103" w:firstLine="0"/>
        <w:contextualSpacing/>
        <w:rPr>
          <w:lang w:val="en-GB"/>
        </w:rPr>
      </w:pPr>
    </w:p>
    <w:p w:rsidR="00F33831" w:rsidRDefault="00F33831" w:rsidP="00952F84">
      <w:pPr>
        <w:pStyle w:val="a8"/>
        <w:ind w:left="5103" w:firstLine="0"/>
        <w:contextualSpacing/>
        <w:rPr>
          <w:lang w:val="en-GB"/>
        </w:rPr>
      </w:pPr>
    </w:p>
    <w:p w:rsidR="00F33831" w:rsidRDefault="00F33831" w:rsidP="00952F84">
      <w:pPr>
        <w:pStyle w:val="a8"/>
        <w:ind w:left="5103" w:firstLine="0"/>
        <w:contextualSpacing/>
        <w:rPr>
          <w:lang w:val="en-GB"/>
        </w:rPr>
      </w:pPr>
    </w:p>
    <w:p w:rsidR="000D58B0" w:rsidRPr="00F33831" w:rsidRDefault="000D58B0" w:rsidP="000D58B0">
      <w:pPr>
        <w:ind w:left="5103"/>
        <w:contextualSpacing/>
        <w:outlineLvl w:val="0"/>
        <w:rPr>
          <w:sz w:val="26"/>
          <w:szCs w:val="26"/>
          <w:lang w:val="en-US"/>
        </w:rPr>
      </w:pPr>
      <w:r>
        <w:rPr>
          <w:sz w:val="26"/>
          <w:szCs w:val="26"/>
          <w:lang w:val="en-GB"/>
        </w:rPr>
        <w:t xml:space="preserve">Annex </w:t>
      </w:r>
      <w:r>
        <w:rPr>
          <w:sz w:val="26"/>
          <w:szCs w:val="26"/>
          <w:lang w:val="en-US"/>
        </w:rPr>
        <w:t>2</w:t>
      </w:r>
    </w:p>
    <w:p w:rsidR="000D58B0" w:rsidRPr="00952F84" w:rsidRDefault="000D58B0" w:rsidP="000D58B0">
      <w:pPr>
        <w:ind w:left="5103"/>
        <w:contextualSpacing/>
        <w:rPr>
          <w:lang w:val="en-US"/>
        </w:rPr>
      </w:pPr>
      <w:r>
        <w:rPr>
          <w:lang w:val="en-GB"/>
        </w:rPr>
        <w:t>to</w:t>
      </w:r>
      <w:r w:rsidRPr="00952F84">
        <w:rPr>
          <w:lang w:val="en-US"/>
        </w:rPr>
        <w:t xml:space="preserve"> </w:t>
      </w:r>
      <w:r>
        <w:rPr>
          <w:lang w:val="en-GB"/>
        </w:rPr>
        <w:t>the</w:t>
      </w:r>
      <w:r w:rsidRPr="00952F84">
        <w:rPr>
          <w:lang w:val="en-US"/>
        </w:rPr>
        <w:t xml:space="preserve"> </w:t>
      </w:r>
      <w:r>
        <w:rPr>
          <w:lang w:val="en-GB"/>
        </w:rPr>
        <w:t>internal regulations</w:t>
      </w:r>
    </w:p>
    <w:p w:rsidR="000D58B0" w:rsidRPr="00952F84" w:rsidRDefault="000D58B0" w:rsidP="000D58B0">
      <w:pPr>
        <w:ind w:left="5103"/>
        <w:contextualSpacing/>
        <w:rPr>
          <w:lang w:val="en-GB"/>
        </w:rPr>
      </w:pPr>
      <w:r>
        <w:rPr>
          <w:lang w:val="en-GB"/>
        </w:rPr>
        <w:t>of the student dormitory</w:t>
      </w:r>
      <w:r w:rsidRPr="00952F84">
        <w:rPr>
          <w:lang w:val="en-US"/>
        </w:rPr>
        <w:t xml:space="preserve"> </w:t>
      </w:r>
      <w:r w:rsidRPr="00952F84">
        <w:rPr>
          <w:lang w:val="en-US"/>
        </w:rPr>
        <w:br/>
      </w:r>
      <w:r>
        <w:rPr>
          <w:sz w:val="26"/>
          <w:szCs w:val="26"/>
          <w:lang w:val="en-GB"/>
        </w:rPr>
        <w:t>NRU HSE - Perm</w:t>
      </w:r>
    </w:p>
    <w:p w:rsidR="000D58B0" w:rsidRDefault="000D58B0" w:rsidP="000D58B0">
      <w:pPr>
        <w:tabs>
          <w:tab w:val="left" w:pos="6653"/>
          <w:tab w:val="left" w:leader="underscore" w:pos="7222"/>
          <w:tab w:val="left" w:leader="underscore" w:pos="8352"/>
          <w:tab w:val="left" w:leader="underscore" w:pos="9108"/>
        </w:tabs>
        <w:ind w:firstLine="5103"/>
        <w:contextualSpacing/>
        <w:rPr>
          <w:i/>
          <w:spacing w:val="-2"/>
          <w:lang w:val="en-GB"/>
        </w:rPr>
      </w:pPr>
    </w:p>
    <w:p w:rsidR="000D58B0" w:rsidRPr="00952F84" w:rsidRDefault="000D58B0" w:rsidP="000D58B0">
      <w:pPr>
        <w:tabs>
          <w:tab w:val="left" w:pos="6653"/>
          <w:tab w:val="left" w:leader="underscore" w:pos="7222"/>
          <w:tab w:val="left" w:leader="underscore" w:pos="8352"/>
          <w:tab w:val="left" w:leader="underscore" w:pos="9108"/>
        </w:tabs>
        <w:ind w:firstLine="5103"/>
        <w:contextualSpacing/>
        <w:rPr>
          <w:i/>
          <w:spacing w:val="-2"/>
          <w:lang w:val="en-US"/>
        </w:rPr>
      </w:pPr>
      <w:r>
        <w:rPr>
          <w:i/>
          <w:spacing w:val="-2"/>
          <w:lang w:val="en-GB"/>
        </w:rPr>
        <w:t>proximate form</w:t>
      </w:r>
    </w:p>
    <w:p w:rsidR="000D58B0" w:rsidRPr="000D58B0" w:rsidRDefault="000D58B0" w:rsidP="000D58B0">
      <w:pPr>
        <w:contextualSpacing/>
        <w:jc w:val="center"/>
        <w:rPr>
          <w:sz w:val="20"/>
          <w:szCs w:val="20"/>
          <w:lang w:val="en-US"/>
        </w:rPr>
      </w:pPr>
    </w:p>
    <w:p w:rsidR="000D58B0" w:rsidRPr="000D58B0" w:rsidRDefault="000D58B0" w:rsidP="000D58B0">
      <w:pPr>
        <w:contextualSpacing/>
        <w:jc w:val="center"/>
        <w:rPr>
          <w:b/>
          <w:lang w:val="en-GB"/>
        </w:rPr>
      </w:pPr>
      <w:r>
        <w:rPr>
          <w:b/>
          <w:lang w:val="en-GB"/>
        </w:rPr>
        <w:t>ACT</w:t>
      </w:r>
    </w:p>
    <w:p w:rsidR="000D58B0" w:rsidRPr="000D58B0" w:rsidRDefault="000D58B0" w:rsidP="000D58B0">
      <w:pPr>
        <w:contextualSpacing/>
        <w:jc w:val="center"/>
        <w:rPr>
          <w:sz w:val="20"/>
          <w:szCs w:val="20"/>
          <w:lang w:val="en-US"/>
        </w:rPr>
      </w:pPr>
      <w:r>
        <w:rPr>
          <w:b/>
          <w:lang w:val="en-GB"/>
        </w:rPr>
        <w:t>o</w:t>
      </w:r>
      <w:r w:rsidRPr="000D58B0">
        <w:rPr>
          <w:b/>
          <w:lang w:val="en-US"/>
        </w:rPr>
        <w:t>n release of residential premises in a dormitory</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D58B0" w:rsidRPr="0057402D" w:rsidTr="000D58B0">
        <w:tc>
          <w:tcPr>
            <w:tcW w:w="4785" w:type="dxa"/>
          </w:tcPr>
          <w:p w:rsidR="000D58B0" w:rsidRPr="0057402D" w:rsidRDefault="000D58B0" w:rsidP="000D58B0">
            <w:pPr>
              <w:tabs>
                <w:tab w:val="left" w:pos="6653"/>
                <w:tab w:val="left" w:leader="underscore" w:pos="7222"/>
                <w:tab w:val="left" w:leader="underscore" w:pos="8352"/>
                <w:tab w:val="left" w:leader="underscore" w:pos="9108"/>
              </w:tabs>
              <w:ind w:firstLine="540"/>
              <w:contextualSpacing/>
              <w:rPr>
                <w:rStyle w:val="a6"/>
                <w:sz w:val="24"/>
              </w:rPr>
            </w:pPr>
            <w:r w:rsidRPr="0057402D">
              <w:rPr>
                <w:rStyle w:val="a6"/>
                <w:sz w:val="24"/>
              </w:rPr>
              <w:t>_________________</w:t>
            </w:r>
          </w:p>
          <w:p w:rsidR="000D58B0" w:rsidRPr="0057402D" w:rsidRDefault="000D58B0" w:rsidP="000D58B0">
            <w:pPr>
              <w:tabs>
                <w:tab w:val="left" w:pos="6653"/>
                <w:tab w:val="left" w:leader="underscore" w:pos="7222"/>
                <w:tab w:val="left" w:leader="underscore" w:pos="8352"/>
                <w:tab w:val="left" w:leader="underscore" w:pos="9108"/>
              </w:tabs>
              <w:ind w:firstLine="540"/>
              <w:contextualSpacing/>
              <w:rPr>
                <w:rStyle w:val="a6"/>
                <w:sz w:val="24"/>
              </w:rPr>
            </w:pPr>
          </w:p>
        </w:tc>
        <w:tc>
          <w:tcPr>
            <w:tcW w:w="4786" w:type="dxa"/>
          </w:tcPr>
          <w:p w:rsidR="000D58B0" w:rsidRPr="0057402D" w:rsidRDefault="000D58B0" w:rsidP="000D58B0">
            <w:pPr>
              <w:tabs>
                <w:tab w:val="left" w:pos="6653"/>
                <w:tab w:val="left" w:leader="underscore" w:pos="7222"/>
                <w:tab w:val="left" w:leader="underscore" w:pos="8352"/>
                <w:tab w:val="left" w:leader="underscore" w:pos="9108"/>
              </w:tabs>
              <w:ind w:firstLine="540"/>
              <w:contextualSpacing/>
              <w:jc w:val="center"/>
              <w:rPr>
                <w:rStyle w:val="a6"/>
                <w:sz w:val="24"/>
              </w:rPr>
            </w:pPr>
            <w:r w:rsidRPr="0057402D">
              <w:rPr>
                <w:rStyle w:val="a6"/>
                <w:sz w:val="24"/>
              </w:rPr>
              <w:t>№ ____________________</w:t>
            </w:r>
          </w:p>
        </w:tc>
      </w:tr>
    </w:tbl>
    <w:p w:rsidR="000D58B0" w:rsidRPr="0057402D" w:rsidRDefault="000D58B0" w:rsidP="000D58B0">
      <w:pPr>
        <w:tabs>
          <w:tab w:val="left" w:pos="6653"/>
          <w:tab w:val="left" w:leader="underscore" w:pos="7222"/>
          <w:tab w:val="left" w:leader="underscore" w:pos="8352"/>
          <w:tab w:val="left" w:leader="underscore" w:pos="9108"/>
        </w:tabs>
        <w:contextualSpacing/>
        <w:jc w:val="center"/>
        <w:rPr>
          <w:rStyle w:val="a6"/>
          <w:sz w:val="22"/>
          <w:szCs w:val="22"/>
        </w:rPr>
      </w:pPr>
      <w:r w:rsidRPr="0057402D">
        <w:rPr>
          <w:rStyle w:val="a6"/>
          <w:sz w:val="22"/>
          <w:szCs w:val="22"/>
        </w:rPr>
        <w:t>г. Пермь</w:t>
      </w:r>
    </w:p>
    <w:p w:rsidR="000D58B0" w:rsidRPr="0057402D" w:rsidRDefault="000D58B0" w:rsidP="000D58B0">
      <w:pPr>
        <w:contextualSpacing/>
        <w:jc w:val="both"/>
        <w:rPr>
          <w:sz w:val="22"/>
          <w:szCs w:val="22"/>
        </w:rPr>
      </w:pPr>
    </w:p>
    <w:p w:rsidR="000D58B0" w:rsidRPr="002E095D" w:rsidRDefault="000D58B0" w:rsidP="002E095D">
      <w:pPr>
        <w:pStyle w:val="a8"/>
        <w:ind w:firstLine="540"/>
        <w:contextualSpacing/>
        <w:jc w:val="both"/>
        <w:rPr>
          <w:sz w:val="22"/>
          <w:szCs w:val="22"/>
        </w:rPr>
      </w:pPr>
      <w:r w:rsidRPr="002E095D">
        <w:rPr>
          <w:sz w:val="22"/>
          <w:szCs w:val="22"/>
        </w:rPr>
        <w:t xml:space="preserve">The present act on the release of residential premises in a dormitory (hereinafter referred to as the act) is drawn up by the head of the dormitory of the </w:t>
      </w:r>
      <w:r>
        <w:rPr>
          <w:sz w:val="22"/>
          <w:szCs w:val="22"/>
          <w:lang w:val="en-GB"/>
        </w:rPr>
        <w:t>NRU HSE</w:t>
      </w:r>
      <w:r w:rsidRPr="002E095D">
        <w:rPr>
          <w:sz w:val="22"/>
          <w:szCs w:val="22"/>
        </w:rPr>
        <w:t xml:space="preserve"> - Perm ___________________________, </w:t>
      </w:r>
      <w:r w:rsidR="002E095D" w:rsidRPr="002E095D">
        <w:rPr>
          <w:sz w:val="22"/>
          <w:szCs w:val="22"/>
        </w:rPr>
        <w:t xml:space="preserve">deputy head of the </w:t>
      </w:r>
      <w:r w:rsidR="002E095D">
        <w:rPr>
          <w:sz w:val="22"/>
          <w:szCs w:val="22"/>
        </w:rPr>
        <w:t>dormitory</w:t>
      </w:r>
      <w:r w:rsidRPr="002E095D">
        <w:rPr>
          <w:sz w:val="22"/>
          <w:szCs w:val="22"/>
        </w:rPr>
        <w:t xml:space="preserve"> ________________________________, </w:t>
      </w:r>
      <w:r w:rsidR="002E095D">
        <w:rPr>
          <w:sz w:val="22"/>
          <w:szCs w:val="22"/>
          <w:lang w:val="en-GB"/>
        </w:rPr>
        <w:t>matron</w:t>
      </w:r>
      <w:r w:rsidRPr="002E095D">
        <w:rPr>
          <w:sz w:val="22"/>
          <w:szCs w:val="22"/>
        </w:rPr>
        <w:t xml:space="preserve"> (</w:t>
      </w:r>
      <w:r w:rsidR="002E095D">
        <w:rPr>
          <w:sz w:val="22"/>
          <w:szCs w:val="22"/>
          <w:lang w:val="en-GB"/>
        </w:rPr>
        <w:t>on duty</w:t>
      </w:r>
      <w:r w:rsidRPr="002E095D">
        <w:rPr>
          <w:sz w:val="22"/>
          <w:szCs w:val="22"/>
        </w:rPr>
        <w:t xml:space="preserve">) </w:t>
      </w:r>
      <w:r w:rsidR="002E095D">
        <w:rPr>
          <w:sz w:val="22"/>
          <w:szCs w:val="22"/>
          <w:lang w:val="en-GB"/>
        </w:rPr>
        <w:t>of the dormitory</w:t>
      </w:r>
      <w:r w:rsidRPr="002E095D">
        <w:rPr>
          <w:sz w:val="22"/>
          <w:szCs w:val="22"/>
        </w:rPr>
        <w:t xml:space="preserve"> ____________________________________________________________________________,</w:t>
      </w:r>
    </w:p>
    <w:p w:rsidR="000D58B0" w:rsidRPr="002E095D" w:rsidRDefault="002E095D" w:rsidP="002E095D">
      <w:pPr>
        <w:pStyle w:val="a8"/>
        <w:ind w:firstLine="0"/>
        <w:contextualSpacing/>
        <w:jc w:val="both"/>
        <w:rPr>
          <w:sz w:val="22"/>
          <w:szCs w:val="22"/>
        </w:rPr>
      </w:pPr>
      <w:r w:rsidRPr="002E095D">
        <w:rPr>
          <w:sz w:val="22"/>
          <w:szCs w:val="22"/>
        </w:rPr>
        <w:t xml:space="preserve">Chairman of the Dormitory Studio Council/Deputy Chairman of the Dormitory Studio Council </w:t>
      </w:r>
      <w:r w:rsidR="000D58B0" w:rsidRPr="002E095D">
        <w:rPr>
          <w:sz w:val="22"/>
          <w:szCs w:val="22"/>
        </w:rPr>
        <w:t xml:space="preserve">_________________________________________, </w:t>
      </w:r>
      <w:r w:rsidRPr="002E095D">
        <w:rPr>
          <w:sz w:val="22"/>
          <w:szCs w:val="22"/>
        </w:rPr>
        <w:t>in support of the fact that</w:t>
      </w:r>
      <w:r w:rsidR="000D58B0" w:rsidRPr="002E095D">
        <w:rPr>
          <w:sz w:val="22"/>
          <w:szCs w:val="22"/>
        </w:rPr>
        <w:t xml:space="preserve"> _____________</w:t>
      </w:r>
      <w:r w:rsidR="000D58B0" w:rsidRPr="0057402D">
        <w:rPr>
          <w:rStyle w:val="ad"/>
          <w:sz w:val="22"/>
          <w:szCs w:val="22"/>
          <w:lang w:val="ru-RU"/>
        </w:rPr>
        <w:footnoteReference w:id="23"/>
      </w:r>
      <w:r w:rsidR="000D58B0" w:rsidRPr="002E095D">
        <w:rPr>
          <w:sz w:val="22"/>
          <w:szCs w:val="22"/>
        </w:rPr>
        <w:t xml:space="preserve"> _________ </w:t>
      </w:r>
      <w:r>
        <w:rPr>
          <w:sz w:val="22"/>
          <w:szCs w:val="22"/>
        </w:rPr>
        <w:t>course</w:t>
      </w:r>
      <w:r w:rsidR="000D58B0" w:rsidRPr="002E095D">
        <w:rPr>
          <w:sz w:val="22"/>
          <w:szCs w:val="22"/>
        </w:rPr>
        <w:t xml:space="preserve"> _____ </w:t>
      </w:r>
      <w:r>
        <w:rPr>
          <w:sz w:val="22"/>
          <w:szCs w:val="22"/>
          <w:lang w:val="en-GB"/>
        </w:rPr>
        <w:t>year of study</w:t>
      </w:r>
      <w:r w:rsidR="000D58B0" w:rsidRPr="002E095D">
        <w:rPr>
          <w:sz w:val="22"/>
          <w:szCs w:val="22"/>
        </w:rPr>
        <w:t xml:space="preserve"> _______ </w:t>
      </w:r>
      <w:r>
        <w:rPr>
          <w:sz w:val="22"/>
          <w:szCs w:val="22"/>
          <w:lang w:val="en-GB"/>
        </w:rPr>
        <w:t>group</w:t>
      </w:r>
      <w:r w:rsidR="000D58B0" w:rsidRPr="002E095D">
        <w:rPr>
          <w:sz w:val="22"/>
          <w:szCs w:val="22"/>
        </w:rPr>
        <w:t xml:space="preserve"> № __________________</w:t>
      </w:r>
    </w:p>
    <w:p w:rsidR="000D58B0" w:rsidRPr="002E095D" w:rsidRDefault="000D58B0" w:rsidP="002E095D">
      <w:pPr>
        <w:pStyle w:val="a8"/>
        <w:ind w:firstLine="0"/>
        <w:contextualSpacing/>
        <w:jc w:val="both"/>
        <w:rPr>
          <w:sz w:val="22"/>
          <w:szCs w:val="22"/>
        </w:rPr>
      </w:pPr>
      <w:r w:rsidRPr="002E095D">
        <w:rPr>
          <w:sz w:val="22"/>
          <w:szCs w:val="22"/>
        </w:rPr>
        <w:t>______________________________________________________________________________________</w:t>
      </w:r>
      <w:r w:rsidRPr="0057402D">
        <w:rPr>
          <w:rStyle w:val="ad"/>
          <w:sz w:val="22"/>
          <w:szCs w:val="22"/>
          <w:lang w:val="ru-RU"/>
        </w:rPr>
        <w:footnoteReference w:id="24"/>
      </w:r>
      <w:r w:rsidRPr="002E095D">
        <w:rPr>
          <w:sz w:val="22"/>
          <w:szCs w:val="22"/>
        </w:rPr>
        <w:t xml:space="preserve"> </w:t>
      </w:r>
      <w:r w:rsidR="002E095D" w:rsidRPr="002E095D">
        <w:rPr>
          <w:sz w:val="22"/>
          <w:szCs w:val="22"/>
        </w:rPr>
        <w:t>has vacated the living quarters</w:t>
      </w:r>
      <w:r w:rsidRPr="002E095D">
        <w:rPr>
          <w:sz w:val="22"/>
          <w:szCs w:val="22"/>
        </w:rPr>
        <w:t xml:space="preserve"> № ______ </w:t>
      </w:r>
      <w:r w:rsidR="002E095D" w:rsidRPr="002E095D">
        <w:rPr>
          <w:sz w:val="22"/>
          <w:szCs w:val="22"/>
        </w:rPr>
        <w:t>in the dorm at the address</w:t>
      </w:r>
      <w:r w:rsidRPr="002E095D">
        <w:rPr>
          <w:sz w:val="22"/>
          <w:szCs w:val="22"/>
        </w:rPr>
        <w:t xml:space="preserve">: </w:t>
      </w:r>
      <w:r w:rsidR="002E095D">
        <w:rPr>
          <w:sz w:val="22"/>
          <w:szCs w:val="22"/>
          <w:lang w:val="en-GB"/>
        </w:rPr>
        <w:t>c</w:t>
      </w:r>
      <w:r w:rsidRPr="002E095D">
        <w:rPr>
          <w:sz w:val="22"/>
          <w:szCs w:val="22"/>
        </w:rPr>
        <w:t>. </w:t>
      </w:r>
      <w:r w:rsidR="002E095D">
        <w:rPr>
          <w:sz w:val="22"/>
          <w:szCs w:val="22"/>
          <w:lang w:val="en-GB"/>
        </w:rPr>
        <w:t>Perm</w:t>
      </w:r>
      <w:r w:rsidRPr="002E095D">
        <w:rPr>
          <w:sz w:val="22"/>
          <w:szCs w:val="22"/>
        </w:rPr>
        <w:t xml:space="preserve">, </w:t>
      </w:r>
      <w:proofErr w:type="spellStart"/>
      <w:r w:rsidR="002E095D">
        <w:rPr>
          <w:sz w:val="22"/>
          <w:szCs w:val="22"/>
          <w:lang w:val="en-GB"/>
        </w:rPr>
        <w:t>st</w:t>
      </w:r>
      <w:proofErr w:type="spellEnd"/>
      <w:r w:rsidRPr="002E095D">
        <w:rPr>
          <w:sz w:val="22"/>
          <w:szCs w:val="22"/>
        </w:rPr>
        <w:t xml:space="preserve">.__________________________, </w:t>
      </w:r>
      <w:r w:rsidR="002E095D">
        <w:rPr>
          <w:sz w:val="22"/>
          <w:szCs w:val="22"/>
          <w:lang w:val="en-GB"/>
        </w:rPr>
        <w:t>h</w:t>
      </w:r>
      <w:r w:rsidRPr="002E095D">
        <w:rPr>
          <w:sz w:val="22"/>
          <w:szCs w:val="22"/>
        </w:rPr>
        <w:t>. _______________.</w:t>
      </w:r>
    </w:p>
    <w:p w:rsidR="000D58B0" w:rsidRPr="002E095D" w:rsidRDefault="002E095D" w:rsidP="002E095D">
      <w:pPr>
        <w:pStyle w:val="a8"/>
        <w:ind w:firstLine="540"/>
        <w:contextualSpacing/>
        <w:jc w:val="both"/>
        <w:rPr>
          <w:sz w:val="22"/>
          <w:szCs w:val="22"/>
        </w:rPr>
      </w:pPr>
      <w:r w:rsidRPr="002E095D">
        <w:rPr>
          <w:sz w:val="22"/>
          <w:szCs w:val="22"/>
        </w:rPr>
        <w:t>As of the date of signing of this act, the said dwelling is in the following condition</w:t>
      </w:r>
      <w:r w:rsidR="000D58B0" w:rsidRPr="002E095D">
        <w:rPr>
          <w:sz w:val="22"/>
          <w:szCs w:val="22"/>
        </w:rPr>
        <w:t>: ________________________________________________________</w:t>
      </w:r>
    </w:p>
    <w:p w:rsidR="000D58B0" w:rsidRPr="00F928B3" w:rsidRDefault="000D58B0" w:rsidP="000D58B0">
      <w:pPr>
        <w:pStyle w:val="a8"/>
        <w:ind w:firstLine="0"/>
        <w:contextualSpacing/>
        <w:jc w:val="both"/>
        <w:rPr>
          <w:sz w:val="22"/>
          <w:szCs w:val="22"/>
        </w:rPr>
      </w:pPr>
      <w:r w:rsidRPr="00F928B3">
        <w:rPr>
          <w:sz w:val="22"/>
          <w:szCs w:val="22"/>
        </w:rPr>
        <w:t>______________________________________________________________________________________________________________________________________________________________.</w:t>
      </w:r>
    </w:p>
    <w:p w:rsidR="000D58B0" w:rsidRPr="002E095D" w:rsidRDefault="002E095D" w:rsidP="000D58B0">
      <w:pPr>
        <w:pStyle w:val="a8"/>
        <w:ind w:firstLine="540"/>
        <w:contextualSpacing/>
        <w:jc w:val="both"/>
        <w:rPr>
          <w:sz w:val="22"/>
          <w:szCs w:val="22"/>
        </w:rPr>
      </w:pPr>
      <w:r w:rsidRPr="002E095D">
        <w:rPr>
          <w:sz w:val="22"/>
          <w:szCs w:val="22"/>
        </w:rPr>
        <w:t xml:space="preserve">The presence of personal belongings </w:t>
      </w:r>
      <w:r w:rsidR="000D58B0" w:rsidRPr="002E095D">
        <w:rPr>
          <w:sz w:val="22"/>
          <w:szCs w:val="22"/>
        </w:rPr>
        <w:t>____________</w:t>
      </w:r>
      <w:r w:rsidR="000D58B0" w:rsidRPr="0057402D">
        <w:rPr>
          <w:rStyle w:val="ad"/>
          <w:sz w:val="22"/>
          <w:szCs w:val="22"/>
          <w:lang w:val="ru-RU"/>
        </w:rPr>
        <w:footnoteReference w:id="25"/>
      </w:r>
      <w:r w:rsidR="000D58B0" w:rsidRPr="002E095D">
        <w:rPr>
          <w:sz w:val="22"/>
          <w:szCs w:val="22"/>
        </w:rPr>
        <w:t xml:space="preserve">: ______________________________________ </w:t>
      </w:r>
    </w:p>
    <w:p w:rsidR="000D58B0" w:rsidRPr="00F928B3" w:rsidRDefault="000D58B0" w:rsidP="000D58B0">
      <w:pPr>
        <w:pStyle w:val="a8"/>
        <w:ind w:firstLine="0"/>
        <w:contextualSpacing/>
        <w:jc w:val="both"/>
        <w:rPr>
          <w:sz w:val="22"/>
          <w:szCs w:val="22"/>
        </w:rPr>
      </w:pPr>
      <w:r w:rsidRPr="00F928B3">
        <w:rPr>
          <w:sz w:val="22"/>
          <w:szCs w:val="22"/>
        </w:rPr>
        <w:t xml:space="preserve">______________________________________________________________________________. </w:t>
      </w:r>
    </w:p>
    <w:p w:rsidR="000D58B0" w:rsidRPr="002E095D" w:rsidRDefault="002E095D" w:rsidP="002E095D">
      <w:pPr>
        <w:pStyle w:val="a8"/>
        <w:ind w:firstLine="540"/>
        <w:contextualSpacing/>
        <w:jc w:val="both"/>
        <w:rPr>
          <w:sz w:val="22"/>
          <w:szCs w:val="22"/>
        </w:rPr>
      </w:pPr>
      <w:r w:rsidRPr="002E095D">
        <w:rPr>
          <w:sz w:val="22"/>
          <w:szCs w:val="22"/>
        </w:rPr>
        <w:t>Availability of debt on payment</w:t>
      </w:r>
      <w:r w:rsidR="000D58B0" w:rsidRPr="002E095D">
        <w:rPr>
          <w:sz w:val="22"/>
          <w:szCs w:val="22"/>
        </w:rPr>
        <w:t xml:space="preserve"> __________</w:t>
      </w:r>
      <w:r w:rsidR="000D58B0" w:rsidRPr="0057402D">
        <w:rPr>
          <w:rStyle w:val="ad"/>
          <w:sz w:val="22"/>
          <w:szCs w:val="22"/>
          <w:lang w:val="ru-RU"/>
        </w:rPr>
        <w:footnoteReference w:id="26"/>
      </w:r>
      <w:r w:rsidR="000D58B0" w:rsidRPr="002E095D">
        <w:rPr>
          <w:sz w:val="22"/>
          <w:szCs w:val="22"/>
        </w:rPr>
        <w:t xml:space="preserve"> </w:t>
      </w:r>
      <w:r w:rsidRPr="002E095D">
        <w:rPr>
          <w:sz w:val="22"/>
          <w:szCs w:val="22"/>
        </w:rPr>
        <w:t>for dormitory accommodation in the amount of 000-00 rubles, including: rent</w:t>
      </w:r>
      <w:r w:rsidR="000D58B0" w:rsidRPr="002E095D">
        <w:rPr>
          <w:sz w:val="22"/>
          <w:szCs w:val="22"/>
        </w:rPr>
        <w:t xml:space="preserve"> _______ </w:t>
      </w:r>
      <w:r>
        <w:rPr>
          <w:sz w:val="22"/>
          <w:szCs w:val="22"/>
          <w:lang w:val="en-GB"/>
        </w:rPr>
        <w:t>rub</w:t>
      </w:r>
      <w:r w:rsidR="000D58B0" w:rsidRPr="002E095D">
        <w:rPr>
          <w:sz w:val="22"/>
          <w:szCs w:val="22"/>
        </w:rPr>
        <w:t xml:space="preserve">. ___ </w:t>
      </w:r>
      <w:r>
        <w:rPr>
          <w:sz w:val="22"/>
          <w:szCs w:val="22"/>
          <w:lang w:val="en-GB"/>
        </w:rPr>
        <w:t>kop</w:t>
      </w:r>
      <w:r w:rsidRPr="002E095D">
        <w:t xml:space="preserve"> </w:t>
      </w:r>
      <w:r w:rsidRPr="002E095D">
        <w:rPr>
          <w:sz w:val="22"/>
          <w:szCs w:val="22"/>
        </w:rPr>
        <w:t>for utilities and additional services</w:t>
      </w:r>
      <w:r w:rsidR="000D58B0" w:rsidRPr="002E095D">
        <w:rPr>
          <w:sz w:val="22"/>
          <w:szCs w:val="22"/>
        </w:rPr>
        <w:t xml:space="preserve">_____ </w:t>
      </w:r>
      <w:proofErr w:type="spellStart"/>
      <w:r>
        <w:rPr>
          <w:sz w:val="22"/>
          <w:szCs w:val="22"/>
          <w:lang w:val="en-GB"/>
        </w:rPr>
        <w:t>rubles</w:t>
      </w:r>
      <w:proofErr w:type="spellEnd"/>
      <w:r w:rsidR="000D58B0" w:rsidRPr="002E095D">
        <w:rPr>
          <w:sz w:val="22"/>
          <w:szCs w:val="22"/>
        </w:rPr>
        <w:t xml:space="preserve"> ___ </w:t>
      </w:r>
      <w:r>
        <w:rPr>
          <w:sz w:val="22"/>
          <w:szCs w:val="22"/>
          <w:lang w:val="en-GB"/>
        </w:rPr>
        <w:t>kop</w:t>
      </w:r>
      <w:r w:rsidR="000D58B0" w:rsidRPr="002E095D">
        <w:rPr>
          <w:sz w:val="22"/>
          <w:szCs w:val="22"/>
        </w:rPr>
        <w:t xml:space="preserve">, </w:t>
      </w:r>
      <w:r w:rsidRPr="002E095D">
        <w:rPr>
          <w:sz w:val="22"/>
          <w:szCs w:val="22"/>
        </w:rPr>
        <w:t>provided by the contract of rent of residential premises in a dormitory from</w:t>
      </w:r>
      <w:r w:rsidR="000D58B0" w:rsidRPr="002E095D">
        <w:rPr>
          <w:sz w:val="22"/>
          <w:szCs w:val="22"/>
        </w:rPr>
        <w:t xml:space="preserve"> 00.00.0000 № ____</w:t>
      </w:r>
      <w:r w:rsidRPr="002E095D">
        <w:rPr>
          <w:sz w:val="22"/>
          <w:szCs w:val="22"/>
        </w:rPr>
        <w:t>_,</w:t>
      </w:r>
      <w:r w:rsidRPr="002E095D">
        <w:t xml:space="preserve"> </w:t>
      </w:r>
      <w:r w:rsidRPr="002E095D">
        <w:rPr>
          <w:sz w:val="22"/>
          <w:szCs w:val="22"/>
        </w:rPr>
        <w:t>which is confirmed by</w:t>
      </w:r>
      <w:r w:rsidR="000D58B0" w:rsidRPr="002E095D">
        <w:rPr>
          <w:sz w:val="22"/>
          <w:szCs w:val="22"/>
        </w:rPr>
        <w:t>___________________________</w:t>
      </w:r>
      <w:r w:rsidR="000D58B0" w:rsidRPr="0057402D">
        <w:rPr>
          <w:rStyle w:val="ad"/>
          <w:sz w:val="22"/>
          <w:szCs w:val="22"/>
          <w:lang w:val="ru-RU"/>
        </w:rPr>
        <w:footnoteReference w:id="27"/>
      </w:r>
      <w:r w:rsidR="000D58B0" w:rsidRPr="002E095D">
        <w:rPr>
          <w:sz w:val="22"/>
          <w:szCs w:val="22"/>
        </w:rPr>
        <w:t>/</w:t>
      </w:r>
      <w:r w:rsidR="000D58B0" w:rsidRPr="002E095D">
        <w:rPr>
          <w:i/>
          <w:sz w:val="22"/>
          <w:szCs w:val="22"/>
        </w:rPr>
        <w:t xml:space="preserve"> </w:t>
      </w:r>
      <w:r w:rsidRPr="002E095D">
        <w:rPr>
          <w:i/>
          <w:sz w:val="22"/>
          <w:szCs w:val="22"/>
        </w:rPr>
        <w:t>has no debt on payment for accommodation in the dormitory.</w:t>
      </w:r>
    </w:p>
    <w:tbl>
      <w:tblPr>
        <w:tblW w:w="9746" w:type="dxa"/>
        <w:tblInd w:w="108" w:type="dxa"/>
        <w:tblLook w:val="01E0" w:firstRow="1" w:lastRow="1" w:firstColumn="1" w:lastColumn="1" w:noHBand="0" w:noVBand="0"/>
      </w:tblPr>
      <w:tblGrid>
        <w:gridCol w:w="5082"/>
        <w:gridCol w:w="819"/>
        <w:gridCol w:w="3845"/>
      </w:tblGrid>
      <w:tr w:rsidR="000D58B0" w:rsidRPr="0057402D" w:rsidTr="000D58B0">
        <w:tc>
          <w:tcPr>
            <w:tcW w:w="5082" w:type="dxa"/>
          </w:tcPr>
          <w:p w:rsidR="002E095D" w:rsidRPr="000D58B0" w:rsidRDefault="002E095D" w:rsidP="002E095D">
            <w:pPr>
              <w:pStyle w:val="a8"/>
              <w:ind w:firstLine="0"/>
              <w:contextualSpacing/>
              <w:rPr>
                <w:sz w:val="22"/>
                <w:szCs w:val="22"/>
              </w:rPr>
            </w:pPr>
            <w:r>
              <w:rPr>
                <w:sz w:val="22"/>
                <w:szCs w:val="22"/>
                <w:lang w:val="en-GB"/>
              </w:rPr>
              <w:t>Dormitory manager</w:t>
            </w:r>
          </w:p>
          <w:p w:rsidR="000D58B0" w:rsidRPr="0057402D" w:rsidRDefault="000D58B0" w:rsidP="000D58B0">
            <w:pPr>
              <w:pStyle w:val="a8"/>
              <w:ind w:firstLine="34"/>
              <w:contextualSpacing/>
              <w:rPr>
                <w:sz w:val="22"/>
                <w:szCs w:val="22"/>
              </w:rPr>
            </w:pPr>
            <w:r w:rsidRPr="0057402D">
              <w:rPr>
                <w:sz w:val="22"/>
                <w:szCs w:val="22"/>
              </w:rPr>
              <w:t>_______________________________</w:t>
            </w:r>
          </w:p>
        </w:tc>
        <w:tc>
          <w:tcPr>
            <w:tcW w:w="819" w:type="dxa"/>
          </w:tcPr>
          <w:p w:rsidR="000D58B0" w:rsidRPr="0057402D" w:rsidRDefault="000D58B0" w:rsidP="000D58B0">
            <w:pPr>
              <w:pStyle w:val="a8"/>
              <w:ind w:firstLine="540"/>
              <w:contextualSpacing/>
              <w:rPr>
                <w:sz w:val="22"/>
                <w:szCs w:val="22"/>
              </w:rPr>
            </w:pPr>
          </w:p>
        </w:tc>
        <w:tc>
          <w:tcPr>
            <w:tcW w:w="3845" w:type="dxa"/>
          </w:tcPr>
          <w:p w:rsidR="000D58B0" w:rsidRPr="0057402D" w:rsidRDefault="000D58B0" w:rsidP="000D58B0">
            <w:pPr>
              <w:pStyle w:val="a8"/>
              <w:ind w:firstLine="540"/>
              <w:contextualSpacing/>
              <w:rPr>
                <w:sz w:val="22"/>
                <w:szCs w:val="22"/>
              </w:rPr>
            </w:pPr>
          </w:p>
          <w:p w:rsidR="000D58B0" w:rsidRPr="0057402D" w:rsidRDefault="000D58B0" w:rsidP="000D58B0">
            <w:pPr>
              <w:pStyle w:val="a8"/>
              <w:ind w:firstLine="540"/>
              <w:contextualSpacing/>
              <w:rPr>
                <w:sz w:val="22"/>
                <w:szCs w:val="22"/>
              </w:rPr>
            </w:pPr>
            <w:r w:rsidRPr="0057402D">
              <w:rPr>
                <w:sz w:val="22"/>
                <w:szCs w:val="22"/>
              </w:rPr>
              <w:t>_____________________</w:t>
            </w:r>
          </w:p>
          <w:p w:rsidR="000D58B0" w:rsidRPr="0057402D" w:rsidRDefault="000D58B0" w:rsidP="000D58B0">
            <w:pPr>
              <w:pStyle w:val="a8"/>
              <w:ind w:firstLine="540"/>
              <w:contextualSpacing/>
              <w:rPr>
                <w:sz w:val="22"/>
                <w:szCs w:val="22"/>
                <w:lang w:val="ru-RU"/>
              </w:rPr>
            </w:pPr>
            <w:r w:rsidRPr="0057402D">
              <w:rPr>
                <w:sz w:val="22"/>
                <w:szCs w:val="22"/>
              </w:rPr>
              <w:t>«___»___________20___</w:t>
            </w:r>
            <w:r w:rsidRPr="0057402D">
              <w:rPr>
                <w:sz w:val="22"/>
                <w:szCs w:val="22"/>
                <w:lang w:val="ru-RU"/>
              </w:rPr>
              <w:t xml:space="preserve"> </w:t>
            </w:r>
            <w:r w:rsidR="002E095D">
              <w:rPr>
                <w:sz w:val="22"/>
                <w:szCs w:val="22"/>
              </w:rPr>
              <w:t>year</w:t>
            </w:r>
          </w:p>
          <w:p w:rsidR="000D58B0" w:rsidRPr="0057402D" w:rsidRDefault="000D58B0" w:rsidP="000D58B0">
            <w:pPr>
              <w:pStyle w:val="a8"/>
              <w:ind w:firstLine="540"/>
              <w:contextualSpacing/>
              <w:rPr>
                <w:sz w:val="22"/>
                <w:szCs w:val="22"/>
                <w:lang w:val="ru-RU"/>
              </w:rPr>
            </w:pPr>
          </w:p>
        </w:tc>
      </w:tr>
      <w:tr w:rsidR="000D58B0" w:rsidRPr="0057402D" w:rsidTr="000D58B0">
        <w:tc>
          <w:tcPr>
            <w:tcW w:w="5082" w:type="dxa"/>
          </w:tcPr>
          <w:p w:rsidR="000D58B0" w:rsidRPr="0057402D" w:rsidRDefault="002E095D" w:rsidP="000D58B0">
            <w:pPr>
              <w:pStyle w:val="a8"/>
              <w:ind w:firstLine="34"/>
              <w:contextualSpacing/>
              <w:rPr>
                <w:sz w:val="22"/>
                <w:szCs w:val="22"/>
              </w:rPr>
            </w:pPr>
            <w:r w:rsidRPr="002E095D">
              <w:rPr>
                <w:sz w:val="22"/>
                <w:szCs w:val="22"/>
                <w:lang w:val="en-GB"/>
              </w:rPr>
              <w:t>Deputy dormitory manager</w:t>
            </w:r>
            <w:r w:rsidRPr="0057402D">
              <w:rPr>
                <w:sz w:val="22"/>
                <w:szCs w:val="22"/>
              </w:rPr>
              <w:t xml:space="preserve"> </w:t>
            </w:r>
            <w:r w:rsidR="000D58B0" w:rsidRPr="0057402D">
              <w:rPr>
                <w:sz w:val="22"/>
                <w:szCs w:val="22"/>
              </w:rPr>
              <w:t>_______________________________</w:t>
            </w:r>
          </w:p>
        </w:tc>
        <w:tc>
          <w:tcPr>
            <w:tcW w:w="819" w:type="dxa"/>
          </w:tcPr>
          <w:p w:rsidR="000D58B0" w:rsidRPr="0057402D" w:rsidRDefault="000D58B0" w:rsidP="000D58B0">
            <w:pPr>
              <w:pStyle w:val="a8"/>
              <w:ind w:firstLine="540"/>
              <w:contextualSpacing/>
              <w:rPr>
                <w:sz w:val="22"/>
                <w:szCs w:val="22"/>
              </w:rPr>
            </w:pPr>
          </w:p>
        </w:tc>
        <w:tc>
          <w:tcPr>
            <w:tcW w:w="3845" w:type="dxa"/>
          </w:tcPr>
          <w:p w:rsidR="000D58B0" w:rsidRPr="0057402D" w:rsidRDefault="000D58B0" w:rsidP="000D58B0">
            <w:pPr>
              <w:pStyle w:val="a8"/>
              <w:ind w:firstLine="540"/>
              <w:contextualSpacing/>
              <w:rPr>
                <w:sz w:val="22"/>
                <w:szCs w:val="22"/>
              </w:rPr>
            </w:pPr>
          </w:p>
          <w:p w:rsidR="000D58B0" w:rsidRPr="0057402D" w:rsidRDefault="000D58B0" w:rsidP="000D58B0">
            <w:pPr>
              <w:pStyle w:val="a8"/>
              <w:ind w:firstLine="540"/>
              <w:contextualSpacing/>
              <w:rPr>
                <w:sz w:val="22"/>
                <w:szCs w:val="22"/>
              </w:rPr>
            </w:pPr>
            <w:r w:rsidRPr="0057402D">
              <w:rPr>
                <w:sz w:val="22"/>
                <w:szCs w:val="22"/>
              </w:rPr>
              <w:t>_____________________</w:t>
            </w:r>
          </w:p>
          <w:p w:rsidR="000D58B0" w:rsidRPr="0057402D" w:rsidRDefault="000D58B0" w:rsidP="000D58B0">
            <w:pPr>
              <w:pStyle w:val="a8"/>
              <w:ind w:firstLine="540"/>
              <w:contextualSpacing/>
              <w:rPr>
                <w:sz w:val="22"/>
                <w:szCs w:val="22"/>
                <w:lang w:val="ru-RU"/>
              </w:rPr>
            </w:pPr>
            <w:r w:rsidRPr="0057402D">
              <w:rPr>
                <w:sz w:val="22"/>
                <w:szCs w:val="22"/>
              </w:rPr>
              <w:t>«___»___________20___</w:t>
            </w:r>
            <w:r w:rsidRPr="0057402D">
              <w:rPr>
                <w:sz w:val="22"/>
                <w:szCs w:val="22"/>
                <w:lang w:val="ru-RU"/>
              </w:rPr>
              <w:t xml:space="preserve"> </w:t>
            </w:r>
            <w:r w:rsidR="002E095D">
              <w:rPr>
                <w:sz w:val="22"/>
                <w:szCs w:val="22"/>
              </w:rPr>
              <w:t>year</w:t>
            </w:r>
          </w:p>
          <w:p w:rsidR="000D58B0" w:rsidRPr="0057402D" w:rsidRDefault="000D58B0" w:rsidP="000D58B0">
            <w:pPr>
              <w:pStyle w:val="a8"/>
              <w:ind w:firstLine="540"/>
              <w:contextualSpacing/>
              <w:rPr>
                <w:sz w:val="22"/>
                <w:szCs w:val="22"/>
                <w:lang w:val="ru-RU"/>
              </w:rPr>
            </w:pPr>
          </w:p>
        </w:tc>
      </w:tr>
      <w:tr w:rsidR="000D58B0" w:rsidRPr="0057402D" w:rsidTr="000D58B0">
        <w:tc>
          <w:tcPr>
            <w:tcW w:w="5082" w:type="dxa"/>
          </w:tcPr>
          <w:p w:rsidR="000D58B0" w:rsidRPr="002E095D" w:rsidRDefault="002E095D" w:rsidP="002E095D">
            <w:pPr>
              <w:pStyle w:val="a8"/>
              <w:ind w:firstLine="34"/>
              <w:contextualSpacing/>
              <w:rPr>
                <w:sz w:val="22"/>
                <w:szCs w:val="22"/>
              </w:rPr>
            </w:pPr>
            <w:r>
              <w:rPr>
                <w:sz w:val="22"/>
                <w:szCs w:val="22"/>
                <w:lang w:val="en-GB"/>
              </w:rPr>
              <w:t>Matron</w:t>
            </w:r>
            <w:r>
              <w:rPr>
                <w:sz w:val="22"/>
                <w:szCs w:val="22"/>
              </w:rPr>
              <w:t xml:space="preserve"> </w:t>
            </w:r>
            <w:r w:rsidRPr="000D58B0">
              <w:rPr>
                <w:sz w:val="22"/>
                <w:szCs w:val="22"/>
              </w:rPr>
              <w:t>(</w:t>
            </w:r>
            <w:r>
              <w:rPr>
                <w:sz w:val="22"/>
                <w:szCs w:val="22"/>
                <w:lang w:val="en-GB"/>
              </w:rPr>
              <w:t>on duty</w:t>
            </w:r>
            <w:r w:rsidRPr="000D58B0">
              <w:rPr>
                <w:sz w:val="22"/>
                <w:szCs w:val="22"/>
              </w:rPr>
              <w:t>)</w:t>
            </w:r>
            <w:r w:rsidRPr="0057402D">
              <w:rPr>
                <w:sz w:val="22"/>
                <w:szCs w:val="22"/>
              </w:rPr>
              <w:t xml:space="preserve"> </w:t>
            </w:r>
            <w:r>
              <w:rPr>
                <w:sz w:val="22"/>
                <w:szCs w:val="22"/>
              </w:rPr>
              <w:t>of the dormitory</w:t>
            </w:r>
            <w:r w:rsidRPr="0057402D">
              <w:rPr>
                <w:sz w:val="22"/>
                <w:szCs w:val="22"/>
              </w:rPr>
              <w:t xml:space="preserve"> </w:t>
            </w:r>
            <w:r w:rsidR="000D58B0" w:rsidRPr="002E095D">
              <w:rPr>
                <w:sz w:val="22"/>
                <w:szCs w:val="22"/>
              </w:rPr>
              <w:t>_______________________________</w:t>
            </w:r>
          </w:p>
          <w:p w:rsidR="000D58B0" w:rsidRPr="002E095D" w:rsidRDefault="000D58B0" w:rsidP="000D58B0">
            <w:pPr>
              <w:pStyle w:val="a8"/>
              <w:ind w:firstLine="34"/>
              <w:contextualSpacing/>
              <w:jc w:val="both"/>
              <w:rPr>
                <w:sz w:val="22"/>
                <w:szCs w:val="22"/>
              </w:rPr>
            </w:pPr>
          </w:p>
          <w:p w:rsidR="000D58B0" w:rsidRPr="00D50A34" w:rsidRDefault="00D50A34" w:rsidP="000D58B0">
            <w:pPr>
              <w:pStyle w:val="a8"/>
              <w:ind w:firstLine="34"/>
              <w:contextualSpacing/>
              <w:rPr>
                <w:sz w:val="22"/>
                <w:szCs w:val="22"/>
              </w:rPr>
            </w:pPr>
            <w:r w:rsidRPr="00D50A34">
              <w:rPr>
                <w:sz w:val="22"/>
                <w:szCs w:val="22"/>
              </w:rPr>
              <w:t>Chairman of the Dormitory Studio Council/Deputy Chairman of the Dormitory Studio Council</w:t>
            </w:r>
          </w:p>
        </w:tc>
        <w:tc>
          <w:tcPr>
            <w:tcW w:w="819" w:type="dxa"/>
          </w:tcPr>
          <w:p w:rsidR="000D58B0" w:rsidRPr="00D50A34" w:rsidRDefault="000D58B0" w:rsidP="000D58B0">
            <w:pPr>
              <w:pStyle w:val="a8"/>
              <w:ind w:firstLine="540"/>
              <w:contextualSpacing/>
              <w:jc w:val="both"/>
              <w:rPr>
                <w:sz w:val="22"/>
                <w:szCs w:val="22"/>
              </w:rPr>
            </w:pPr>
          </w:p>
        </w:tc>
        <w:tc>
          <w:tcPr>
            <w:tcW w:w="3845" w:type="dxa"/>
          </w:tcPr>
          <w:p w:rsidR="000D58B0" w:rsidRPr="00D50A34" w:rsidRDefault="000D58B0" w:rsidP="000D58B0">
            <w:pPr>
              <w:pStyle w:val="a8"/>
              <w:ind w:firstLine="540"/>
              <w:contextualSpacing/>
              <w:jc w:val="both"/>
              <w:rPr>
                <w:sz w:val="22"/>
                <w:szCs w:val="22"/>
              </w:rPr>
            </w:pPr>
          </w:p>
          <w:p w:rsidR="000D58B0" w:rsidRPr="0057402D" w:rsidRDefault="000D58B0" w:rsidP="000D58B0">
            <w:pPr>
              <w:pStyle w:val="a8"/>
              <w:ind w:firstLine="540"/>
              <w:contextualSpacing/>
              <w:jc w:val="both"/>
              <w:rPr>
                <w:sz w:val="22"/>
                <w:szCs w:val="22"/>
              </w:rPr>
            </w:pPr>
            <w:r w:rsidRPr="0057402D">
              <w:rPr>
                <w:sz w:val="22"/>
                <w:szCs w:val="22"/>
              </w:rPr>
              <w:t>______________________</w:t>
            </w:r>
          </w:p>
          <w:p w:rsidR="000D58B0" w:rsidRPr="0057402D" w:rsidRDefault="000D58B0" w:rsidP="000D58B0">
            <w:pPr>
              <w:pStyle w:val="a8"/>
              <w:ind w:firstLine="540"/>
              <w:contextualSpacing/>
              <w:jc w:val="both"/>
              <w:rPr>
                <w:sz w:val="22"/>
                <w:szCs w:val="22"/>
                <w:lang w:val="ru-RU"/>
              </w:rPr>
            </w:pPr>
            <w:r w:rsidRPr="0057402D">
              <w:rPr>
                <w:sz w:val="22"/>
                <w:szCs w:val="22"/>
              </w:rPr>
              <w:t>«___»___________20___</w:t>
            </w:r>
            <w:r w:rsidRPr="0057402D">
              <w:rPr>
                <w:sz w:val="22"/>
                <w:szCs w:val="22"/>
                <w:lang w:val="ru-RU"/>
              </w:rPr>
              <w:t xml:space="preserve"> </w:t>
            </w:r>
            <w:r w:rsidR="002E095D">
              <w:rPr>
                <w:sz w:val="22"/>
                <w:szCs w:val="22"/>
              </w:rPr>
              <w:t>year</w:t>
            </w:r>
            <w:r w:rsidRPr="0057402D">
              <w:rPr>
                <w:sz w:val="22"/>
                <w:szCs w:val="22"/>
                <w:lang w:val="ru-RU"/>
              </w:rPr>
              <w:t xml:space="preserve"> </w:t>
            </w:r>
          </w:p>
          <w:p w:rsidR="000D58B0" w:rsidRPr="0057402D" w:rsidRDefault="000D58B0" w:rsidP="000D58B0">
            <w:pPr>
              <w:pStyle w:val="a8"/>
              <w:ind w:firstLine="540"/>
              <w:contextualSpacing/>
              <w:jc w:val="both"/>
              <w:rPr>
                <w:sz w:val="22"/>
                <w:szCs w:val="22"/>
                <w:lang w:val="ru-RU"/>
              </w:rPr>
            </w:pPr>
          </w:p>
          <w:p w:rsidR="000D58B0" w:rsidRPr="0057402D" w:rsidRDefault="000D58B0" w:rsidP="000D58B0">
            <w:pPr>
              <w:pStyle w:val="a8"/>
              <w:ind w:firstLine="540"/>
              <w:contextualSpacing/>
              <w:jc w:val="both"/>
              <w:rPr>
                <w:sz w:val="22"/>
                <w:szCs w:val="22"/>
              </w:rPr>
            </w:pPr>
            <w:r w:rsidRPr="0057402D">
              <w:rPr>
                <w:sz w:val="22"/>
                <w:szCs w:val="22"/>
              </w:rPr>
              <w:t>______________________</w:t>
            </w:r>
          </w:p>
          <w:p w:rsidR="000D58B0" w:rsidRPr="002E095D" w:rsidRDefault="000D58B0" w:rsidP="000D58B0">
            <w:pPr>
              <w:pStyle w:val="a8"/>
              <w:ind w:firstLine="540"/>
              <w:contextualSpacing/>
              <w:jc w:val="both"/>
              <w:rPr>
                <w:sz w:val="22"/>
                <w:szCs w:val="22"/>
                <w:lang w:val="en-GB"/>
              </w:rPr>
            </w:pPr>
            <w:r w:rsidRPr="0057402D">
              <w:rPr>
                <w:sz w:val="22"/>
                <w:szCs w:val="22"/>
              </w:rPr>
              <w:t>«___»___________20___</w:t>
            </w:r>
            <w:r w:rsidRPr="0057402D">
              <w:rPr>
                <w:sz w:val="22"/>
                <w:szCs w:val="22"/>
                <w:lang w:val="ru-RU"/>
              </w:rPr>
              <w:t xml:space="preserve"> </w:t>
            </w:r>
            <w:r w:rsidR="002E095D">
              <w:rPr>
                <w:sz w:val="22"/>
                <w:szCs w:val="22"/>
                <w:lang w:val="en-GB"/>
              </w:rPr>
              <w:t>year</w:t>
            </w:r>
          </w:p>
        </w:tc>
      </w:tr>
    </w:tbl>
    <w:p w:rsidR="00F33831" w:rsidRDefault="00F33831" w:rsidP="000D58B0">
      <w:pPr>
        <w:pStyle w:val="a8"/>
        <w:ind w:firstLine="0"/>
        <w:contextualSpacing/>
        <w:rPr>
          <w:lang w:val="en-GB"/>
        </w:rPr>
      </w:pPr>
    </w:p>
    <w:p w:rsidR="00D50A34" w:rsidRDefault="00D50A34" w:rsidP="002E095D">
      <w:pPr>
        <w:pStyle w:val="a8"/>
        <w:ind w:left="4395" w:firstLine="708"/>
        <w:contextualSpacing/>
        <w:rPr>
          <w:lang w:val="en-GB"/>
        </w:rPr>
      </w:pPr>
    </w:p>
    <w:p w:rsidR="00952F84" w:rsidRPr="00952F84" w:rsidRDefault="00952F84" w:rsidP="002E095D">
      <w:pPr>
        <w:pStyle w:val="a8"/>
        <w:ind w:left="4395" w:firstLine="708"/>
        <w:contextualSpacing/>
        <w:rPr>
          <w:lang w:val="ru-RU"/>
        </w:rPr>
      </w:pPr>
      <w:r>
        <w:rPr>
          <w:lang w:val="en-GB"/>
        </w:rPr>
        <w:lastRenderedPageBreak/>
        <w:t>Annex</w:t>
      </w:r>
      <w:r w:rsidRPr="00952F84">
        <w:rPr>
          <w:lang w:val="ru-RU"/>
        </w:rPr>
        <w:t xml:space="preserve"> 3</w:t>
      </w:r>
    </w:p>
    <w:p w:rsidR="00952F84" w:rsidRPr="00952F84" w:rsidRDefault="00952F84" w:rsidP="00952F84">
      <w:pPr>
        <w:ind w:left="5103"/>
        <w:contextualSpacing/>
        <w:rPr>
          <w:lang w:val="en-US"/>
        </w:rPr>
      </w:pPr>
      <w:r>
        <w:rPr>
          <w:lang w:val="en-GB"/>
        </w:rPr>
        <w:t>to</w:t>
      </w:r>
      <w:r w:rsidRPr="00952F84">
        <w:rPr>
          <w:lang w:val="en-US"/>
        </w:rPr>
        <w:t xml:space="preserve"> </w:t>
      </w:r>
      <w:r>
        <w:rPr>
          <w:lang w:val="en-GB"/>
        </w:rPr>
        <w:t>the</w:t>
      </w:r>
      <w:r w:rsidRPr="00952F84">
        <w:rPr>
          <w:lang w:val="en-US"/>
        </w:rPr>
        <w:t xml:space="preserve"> </w:t>
      </w:r>
      <w:r>
        <w:rPr>
          <w:lang w:val="en-GB"/>
        </w:rPr>
        <w:t>internal regulations</w:t>
      </w:r>
    </w:p>
    <w:p w:rsidR="00952F84" w:rsidRPr="00952F84" w:rsidRDefault="00952F84" w:rsidP="00952F84">
      <w:pPr>
        <w:ind w:left="5103"/>
        <w:contextualSpacing/>
        <w:rPr>
          <w:lang w:val="en-GB"/>
        </w:rPr>
      </w:pPr>
      <w:r>
        <w:rPr>
          <w:lang w:val="en-GB"/>
        </w:rPr>
        <w:t>of the student dormitory</w:t>
      </w:r>
      <w:r w:rsidRPr="00952F84">
        <w:rPr>
          <w:lang w:val="en-US"/>
        </w:rPr>
        <w:t xml:space="preserve"> </w:t>
      </w:r>
      <w:r w:rsidRPr="00952F84">
        <w:rPr>
          <w:lang w:val="en-US"/>
        </w:rPr>
        <w:br/>
      </w:r>
      <w:r>
        <w:rPr>
          <w:sz w:val="26"/>
          <w:szCs w:val="26"/>
          <w:lang w:val="en-GB"/>
        </w:rPr>
        <w:t>NRU HSE - Perm</w:t>
      </w:r>
    </w:p>
    <w:p w:rsidR="00674209" w:rsidRDefault="00674209" w:rsidP="00952F84">
      <w:pPr>
        <w:tabs>
          <w:tab w:val="left" w:pos="6653"/>
          <w:tab w:val="left" w:leader="underscore" w:pos="7222"/>
          <w:tab w:val="left" w:leader="underscore" w:pos="8352"/>
          <w:tab w:val="left" w:leader="underscore" w:pos="9108"/>
        </w:tabs>
        <w:ind w:firstLine="5103"/>
        <w:contextualSpacing/>
        <w:rPr>
          <w:i/>
          <w:spacing w:val="-2"/>
        </w:rPr>
      </w:pPr>
    </w:p>
    <w:p w:rsidR="00952F84" w:rsidRPr="00952F84" w:rsidRDefault="00952F84" w:rsidP="00952F84">
      <w:pPr>
        <w:tabs>
          <w:tab w:val="left" w:pos="6653"/>
          <w:tab w:val="left" w:leader="underscore" w:pos="7222"/>
          <w:tab w:val="left" w:leader="underscore" w:pos="8352"/>
          <w:tab w:val="left" w:leader="underscore" w:pos="9108"/>
        </w:tabs>
        <w:ind w:firstLine="5103"/>
        <w:contextualSpacing/>
        <w:rPr>
          <w:i/>
          <w:spacing w:val="-2"/>
          <w:lang w:val="en-US"/>
        </w:rPr>
      </w:pPr>
      <w:bookmarkStart w:id="0" w:name="_GoBack"/>
      <w:bookmarkEnd w:id="0"/>
      <w:proofErr w:type="gramStart"/>
      <w:r>
        <w:rPr>
          <w:i/>
          <w:spacing w:val="-2"/>
          <w:lang w:val="en-GB"/>
        </w:rPr>
        <w:t>approximate</w:t>
      </w:r>
      <w:proofErr w:type="gramEnd"/>
      <w:r>
        <w:rPr>
          <w:i/>
          <w:spacing w:val="-2"/>
          <w:lang w:val="en-GB"/>
        </w:rPr>
        <w:t xml:space="preserve"> form</w:t>
      </w:r>
    </w:p>
    <w:p w:rsidR="00952F84" w:rsidRPr="00952F84" w:rsidRDefault="00952F84" w:rsidP="00952F84">
      <w:pPr>
        <w:contextualSpacing/>
        <w:jc w:val="center"/>
        <w:rPr>
          <w:b/>
          <w:lang w:val="en-US"/>
        </w:rPr>
      </w:pPr>
    </w:p>
    <w:p w:rsidR="00952F84" w:rsidRPr="00952F84" w:rsidRDefault="00952F84" w:rsidP="00952F84">
      <w:pPr>
        <w:contextualSpacing/>
        <w:jc w:val="center"/>
        <w:rPr>
          <w:b/>
          <w:lang w:val="en-US"/>
        </w:rPr>
      </w:pPr>
      <w:r>
        <w:rPr>
          <w:b/>
          <w:lang w:val="en-GB"/>
        </w:rPr>
        <w:t>ACT</w:t>
      </w:r>
      <w:r w:rsidRPr="00952F84">
        <w:rPr>
          <w:b/>
          <w:lang w:val="en-US"/>
        </w:rPr>
        <w:t xml:space="preserve"> </w:t>
      </w:r>
    </w:p>
    <w:p w:rsidR="00952F84" w:rsidRPr="00952F84" w:rsidRDefault="00952F84" w:rsidP="00952F84">
      <w:pPr>
        <w:contextualSpacing/>
        <w:jc w:val="center"/>
        <w:rPr>
          <w:b/>
          <w:lang w:val="en-GB"/>
        </w:rPr>
      </w:pPr>
      <w:r>
        <w:rPr>
          <w:b/>
          <w:bCs/>
          <w:lang w:val="en-GB"/>
        </w:rPr>
        <w:t>About finding a disciplinary offence</w:t>
      </w:r>
    </w:p>
    <w:p w:rsidR="00952F84" w:rsidRPr="00952F84" w:rsidRDefault="00952F84" w:rsidP="00952F84">
      <w:pPr>
        <w:contextualSpacing/>
        <w:jc w:val="center"/>
        <w:rPr>
          <w:b/>
          <w:lang w:val="en-US"/>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52F84" w:rsidRPr="0057402D" w:rsidTr="000D58B0">
        <w:tc>
          <w:tcPr>
            <w:tcW w:w="4785" w:type="dxa"/>
          </w:tcPr>
          <w:p w:rsidR="00952F84" w:rsidRPr="0057402D" w:rsidRDefault="00952F84" w:rsidP="000D58B0">
            <w:pPr>
              <w:tabs>
                <w:tab w:val="left" w:pos="6653"/>
                <w:tab w:val="left" w:leader="underscore" w:pos="7222"/>
                <w:tab w:val="left" w:leader="underscore" w:pos="8352"/>
                <w:tab w:val="left" w:leader="underscore" w:pos="9108"/>
              </w:tabs>
              <w:contextualSpacing/>
              <w:rPr>
                <w:rStyle w:val="a6"/>
                <w:sz w:val="24"/>
              </w:rPr>
            </w:pPr>
            <w:r w:rsidRPr="0057402D">
              <w:rPr>
                <w:rStyle w:val="a6"/>
                <w:sz w:val="24"/>
              </w:rPr>
              <w:t>_________________</w:t>
            </w:r>
          </w:p>
          <w:p w:rsidR="00952F84" w:rsidRPr="0057402D" w:rsidRDefault="00952F84" w:rsidP="000D58B0">
            <w:pPr>
              <w:tabs>
                <w:tab w:val="left" w:pos="6653"/>
                <w:tab w:val="left" w:leader="underscore" w:pos="7222"/>
                <w:tab w:val="left" w:leader="underscore" w:pos="8352"/>
                <w:tab w:val="left" w:leader="underscore" w:pos="9108"/>
              </w:tabs>
              <w:contextualSpacing/>
              <w:rPr>
                <w:rStyle w:val="a6"/>
                <w:sz w:val="24"/>
              </w:rPr>
            </w:pPr>
          </w:p>
        </w:tc>
        <w:tc>
          <w:tcPr>
            <w:tcW w:w="4786" w:type="dxa"/>
          </w:tcPr>
          <w:p w:rsidR="00952F84" w:rsidRPr="0057402D" w:rsidRDefault="00952F84" w:rsidP="000D58B0">
            <w:pPr>
              <w:tabs>
                <w:tab w:val="left" w:pos="6653"/>
                <w:tab w:val="left" w:leader="underscore" w:pos="7222"/>
                <w:tab w:val="left" w:leader="underscore" w:pos="8352"/>
                <w:tab w:val="left" w:leader="underscore" w:pos="9108"/>
              </w:tabs>
              <w:contextualSpacing/>
              <w:jc w:val="center"/>
              <w:rPr>
                <w:rStyle w:val="a6"/>
                <w:sz w:val="24"/>
              </w:rPr>
            </w:pPr>
            <w:r w:rsidRPr="0057402D">
              <w:rPr>
                <w:rStyle w:val="a6"/>
                <w:sz w:val="24"/>
              </w:rPr>
              <w:t>№ ____________________</w:t>
            </w:r>
          </w:p>
        </w:tc>
      </w:tr>
    </w:tbl>
    <w:p w:rsidR="00952F84" w:rsidRPr="00952F84" w:rsidRDefault="00952F84" w:rsidP="00952F84">
      <w:pPr>
        <w:tabs>
          <w:tab w:val="left" w:pos="6653"/>
          <w:tab w:val="left" w:leader="underscore" w:pos="7222"/>
          <w:tab w:val="left" w:leader="underscore" w:pos="8352"/>
          <w:tab w:val="left" w:leader="underscore" w:pos="9108"/>
        </w:tabs>
        <w:contextualSpacing/>
        <w:jc w:val="center"/>
        <w:rPr>
          <w:rStyle w:val="a6"/>
          <w:sz w:val="22"/>
          <w:szCs w:val="22"/>
          <w:lang w:val="en-GB"/>
        </w:rPr>
      </w:pPr>
      <w:r>
        <w:rPr>
          <w:rStyle w:val="a6"/>
          <w:sz w:val="22"/>
          <w:szCs w:val="22"/>
          <w:lang w:val="en-GB"/>
        </w:rPr>
        <w:t>c</w:t>
      </w:r>
      <w:r w:rsidRPr="0057402D">
        <w:rPr>
          <w:rStyle w:val="a6"/>
          <w:sz w:val="22"/>
          <w:szCs w:val="22"/>
        </w:rPr>
        <w:t>. </w:t>
      </w:r>
      <w:r>
        <w:rPr>
          <w:rStyle w:val="a6"/>
          <w:sz w:val="22"/>
          <w:szCs w:val="22"/>
          <w:lang w:val="en-GB"/>
        </w:rPr>
        <w:t>Perm</w:t>
      </w:r>
    </w:p>
    <w:p w:rsidR="00952F84" w:rsidRPr="0057402D" w:rsidRDefault="00952F84" w:rsidP="00952F84">
      <w:pPr>
        <w:pStyle w:val="a8"/>
        <w:ind w:firstLine="0"/>
        <w:contextualSpacing/>
        <w:rPr>
          <w:spacing w:val="-1"/>
          <w:sz w:val="22"/>
          <w:szCs w:val="22"/>
        </w:rPr>
      </w:pPr>
    </w:p>
    <w:p w:rsidR="00952F84" w:rsidRPr="00952F84" w:rsidRDefault="00952F84" w:rsidP="00952F84">
      <w:pPr>
        <w:pStyle w:val="a8"/>
        <w:ind w:firstLine="567"/>
        <w:contextualSpacing/>
        <w:jc w:val="both"/>
        <w:rPr>
          <w:sz w:val="22"/>
          <w:szCs w:val="22"/>
        </w:rPr>
      </w:pPr>
      <w:r w:rsidRPr="0057402D">
        <w:rPr>
          <w:spacing w:val="-1"/>
          <w:sz w:val="22"/>
          <w:szCs w:val="22"/>
          <w:lang w:val="ru-RU"/>
        </w:rPr>
        <w:t>Н</w:t>
      </w:r>
      <w:r>
        <w:rPr>
          <w:spacing w:val="-1"/>
          <w:sz w:val="22"/>
          <w:szCs w:val="22"/>
          <w:lang w:val="en-GB"/>
        </w:rPr>
        <w:t>The real act has been drawn up</w:t>
      </w:r>
      <w:r w:rsidRPr="00952F84">
        <w:rPr>
          <w:spacing w:val="-1"/>
          <w:sz w:val="22"/>
          <w:szCs w:val="22"/>
        </w:rPr>
        <w:t>:</w:t>
      </w:r>
    </w:p>
    <w:p w:rsidR="00952F84" w:rsidRPr="00952F84" w:rsidRDefault="00952F84" w:rsidP="00952F84">
      <w:pPr>
        <w:pStyle w:val="a8"/>
        <w:ind w:firstLine="0"/>
        <w:contextualSpacing/>
        <w:jc w:val="both"/>
        <w:rPr>
          <w:iCs/>
          <w:spacing w:val="3"/>
          <w:sz w:val="22"/>
          <w:szCs w:val="22"/>
        </w:rPr>
      </w:pPr>
      <w:r>
        <w:rPr>
          <w:iCs/>
          <w:spacing w:val="3"/>
          <w:sz w:val="22"/>
          <w:szCs w:val="22"/>
          <w:lang w:val="en-GB"/>
        </w:rPr>
        <w:t>Employees of the NRU HSE - Perm</w:t>
      </w:r>
      <w:r w:rsidRPr="00952F84">
        <w:rPr>
          <w:iCs/>
          <w:spacing w:val="3"/>
          <w:sz w:val="22"/>
          <w:szCs w:val="22"/>
        </w:rPr>
        <w:t xml:space="preserve">: </w:t>
      </w:r>
    </w:p>
    <w:p w:rsidR="00952F84" w:rsidRPr="0057402D" w:rsidRDefault="00952F84" w:rsidP="00952F84">
      <w:pPr>
        <w:pStyle w:val="a8"/>
        <w:numPr>
          <w:ilvl w:val="0"/>
          <w:numId w:val="4"/>
        </w:numPr>
        <w:tabs>
          <w:tab w:val="left" w:pos="426"/>
        </w:tabs>
        <w:ind w:left="0" w:firstLine="0"/>
        <w:contextualSpacing/>
        <w:jc w:val="both"/>
        <w:rPr>
          <w:iCs/>
          <w:spacing w:val="3"/>
          <w:sz w:val="22"/>
          <w:szCs w:val="22"/>
          <w:lang w:val="ru-RU"/>
        </w:rPr>
      </w:pPr>
      <w:r>
        <w:rPr>
          <w:iCs/>
          <w:spacing w:val="3"/>
          <w:sz w:val="22"/>
          <w:szCs w:val="22"/>
          <w:lang w:val="en-GB"/>
        </w:rPr>
        <w:t>position</w:t>
      </w:r>
      <w:r w:rsidRPr="0057402D">
        <w:rPr>
          <w:iCs/>
          <w:spacing w:val="3"/>
          <w:sz w:val="22"/>
          <w:szCs w:val="22"/>
          <w:lang w:val="ru-RU"/>
        </w:rPr>
        <w:t xml:space="preserve"> _________ </w:t>
      </w:r>
      <w:r>
        <w:rPr>
          <w:iCs/>
          <w:spacing w:val="3"/>
          <w:sz w:val="22"/>
          <w:szCs w:val="22"/>
          <w:lang w:val="en-GB"/>
        </w:rPr>
        <w:t>Full name</w:t>
      </w:r>
      <w:r w:rsidRPr="0057402D">
        <w:rPr>
          <w:iCs/>
          <w:spacing w:val="3"/>
          <w:sz w:val="22"/>
          <w:szCs w:val="22"/>
          <w:lang w:val="ru-RU"/>
        </w:rPr>
        <w:t xml:space="preserve"> ____________;</w:t>
      </w:r>
    </w:p>
    <w:p w:rsidR="00952F84" w:rsidRPr="0057402D" w:rsidRDefault="00952F84" w:rsidP="00952F84">
      <w:pPr>
        <w:pStyle w:val="a8"/>
        <w:numPr>
          <w:ilvl w:val="0"/>
          <w:numId w:val="4"/>
        </w:numPr>
        <w:tabs>
          <w:tab w:val="left" w:pos="426"/>
        </w:tabs>
        <w:ind w:left="0" w:firstLine="0"/>
        <w:contextualSpacing/>
        <w:jc w:val="both"/>
        <w:rPr>
          <w:iCs/>
          <w:spacing w:val="3"/>
          <w:sz w:val="22"/>
          <w:szCs w:val="22"/>
          <w:lang w:val="ru-RU"/>
        </w:rPr>
      </w:pPr>
      <w:r>
        <w:rPr>
          <w:iCs/>
          <w:spacing w:val="3"/>
          <w:sz w:val="22"/>
          <w:szCs w:val="22"/>
          <w:lang w:val="en-GB"/>
        </w:rPr>
        <w:t>position</w:t>
      </w:r>
      <w:r w:rsidRPr="0057402D">
        <w:rPr>
          <w:iCs/>
          <w:spacing w:val="3"/>
          <w:sz w:val="22"/>
          <w:szCs w:val="22"/>
          <w:lang w:val="ru-RU"/>
        </w:rPr>
        <w:t xml:space="preserve"> _________ </w:t>
      </w:r>
      <w:r>
        <w:rPr>
          <w:iCs/>
          <w:spacing w:val="3"/>
          <w:sz w:val="22"/>
          <w:szCs w:val="22"/>
          <w:lang w:val="en-GB"/>
        </w:rPr>
        <w:t>Full name</w:t>
      </w:r>
      <w:r w:rsidRPr="0057402D">
        <w:rPr>
          <w:iCs/>
          <w:spacing w:val="3"/>
          <w:sz w:val="22"/>
          <w:szCs w:val="22"/>
          <w:lang w:val="ru-RU"/>
        </w:rPr>
        <w:t xml:space="preserve"> ____________;</w:t>
      </w:r>
    </w:p>
    <w:p w:rsidR="00952F84" w:rsidRPr="0057402D" w:rsidRDefault="00952F84" w:rsidP="00952F84">
      <w:pPr>
        <w:pStyle w:val="a8"/>
        <w:numPr>
          <w:ilvl w:val="0"/>
          <w:numId w:val="4"/>
        </w:numPr>
        <w:tabs>
          <w:tab w:val="left" w:pos="426"/>
        </w:tabs>
        <w:ind w:left="0" w:firstLine="0"/>
        <w:contextualSpacing/>
        <w:jc w:val="both"/>
        <w:rPr>
          <w:iCs/>
          <w:spacing w:val="3"/>
          <w:sz w:val="22"/>
          <w:szCs w:val="22"/>
          <w:lang w:val="ru-RU"/>
        </w:rPr>
      </w:pPr>
      <w:r>
        <w:rPr>
          <w:iCs/>
          <w:spacing w:val="3"/>
          <w:sz w:val="22"/>
          <w:szCs w:val="22"/>
          <w:lang w:val="en-GB"/>
        </w:rPr>
        <w:t>position</w:t>
      </w:r>
      <w:r w:rsidRPr="0057402D">
        <w:rPr>
          <w:iCs/>
          <w:spacing w:val="3"/>
          <w:sz w:val="22"/>
          <w:szCs w:val="22"/>
          <w:lang w:val="ru-RU"/>
        </w:rPr>
        <w:t xml:space="preserve"> _________ </w:t>
      </w:r>
      <w:r>
        <w:rPr>
          <w:iCs/>
          <w:spacing w:val="3"/>
          <w:sz w:val="22"/>
          <w:szCs w:val="22"/>
          <w:lang w:val="en-GB"/>
        </w:rPr>
        <w:t>Full name</w:t>
      </w:r>
      <w:r w:rsidRPr="0057402D">
        <w:rPr>
          <w:iCs/>
          <w:spacing w:val="3"/>
          <w:sz w:val="22"/>
          <w:szCs w:val="22"/>
          <w:lang w:val="ru-RU"/>
        </w:rPr>
        <w:t xml:space="preserve"> ____________;</w:t>
      </w:r>
      <w:r w:rsidRPr="0057402D">
        <w:rPr>
          <w:rStyle w:val="ad"/>
          <w:iCs/>
          <w:spacing w:val="3"/>
          <w:sz w:val="22"/>
          <w:szCs w:val="22"/>
          <w:lang w:val="ru-RU"/>
        </w:rPr>
        <w:footnoteReference w:id="28"/>
      </w:r>
    </w:p>
    <w:p w:rsidR="00952F84" w:rsidRPr="0057402D" w:rsidRDefault="00952F84" w:rsidP="00952F84">
      <w:pPr>
        <w:pStyle w:val="a8"/>
        <w:tabs>
          <w:tab w:val="left" w:pos="1134"/>
        </w:tabs>
        <w:ind w:firstLine="0"/>
        <w:contextualSpacing/>
        <w:jc w:val="both"/>
        <w:rPr>
          <w:i/>
          <w:iCs/>
          <w:spacing w:val="3"/>
          <w:sz w:val="22"/>
          <w:szCs w:val="22"/>
          <w:lang w:val="ru-RU"/>
        </w:rPr>
      </w:pPr>
    </w:p>
    <w:p w:rsidR="00952F84" w:rsidRPr="0057402D" w:rsidRDefault="00952F84" w:rsidP="00952F84">
      <w:pPr>
        <w:pStyle w:val="a8"/>
        <w:ind w:firstLine="0"/>
        <w:contextualSpacing/>
        <w:jc w:val="both"/>
        <w:rPr>
          <w:i/>
          <w:sz w:val="22"/>
          <w:szCs w:val="22"/>
          <w:lang w:val="ru-RU"/>
        </w:rPr>
      </w:pPr>
      <w:r>
        <w:rPr>
          <w:i/>
          <w:sz w:val="22"/>
          <w:szCs w:val="22"/>
          <w:lang w:val="en-GB"/>
        </w:rPr>
        <w:t>For example</w:t>
      </w:r>
      <w:r w:rsidRPr="0057402D">
        <w:rPr>
          <w:i/>
          <w:sz w:val="22"/>
          <w:szCs w:val="22"/>
          <w:lang w:val="ru-RU"/>
        </w:rPr>
        <w:t xml:space="preserve">: </w:t>
      </w:r>
    </w:p>
    <w:p w:rsidR="00952F84" w:rsidRPr="00952F84" w:rsidRDefault="00952F84" w:rsidP="00952F84">
      <w:pPr>
        <w:pStyle w:val="a8"/>
        <w:numPr>
          <w:ilvl w:val="0"/>
          <w:numId w:val="3"/>
        </w:numPr>
        <w:tabs>
          <w:tab w:val="left" w:pos="567"/>
        </w:tabs>
        <w:ind w:left="0" w:firstLine="0"/>
        <w:contextualSpacing/>
        <w:jc w:val="both"/>
        <w:rPr>
          <w:i/>
          <w:spacing w:val="-9"/>
          <w:sz w:val="22"/>
          <w:szCs w:val="22"/>
        </w:rPr>
      </w:pPr>
      <w:r w:rsidRPr="00952F84">
        <w:rPr>
          <w:i/>
          <w:sz w:val="22"/>
          <w:szCs w:val="22"/>
        </w:rPr>
        <w:t xml:space="preserve">Deputy Head of the Dormitory </w:t>
      </w:r>
      <w:r>
        <w:rPr>
          <w:i/>
          <w:sz w:val="22"/>
          <w:szCs w:val="22"/>
        </w:rPr>
        <w:t>Full n</w:t>
      </w:r>
      <w:r w:rsidRPr="00952F84">
        <w:rPr>
          <w:i/>
          <w:sz w:val="22"/>
          <w:szCs w:val="22"/>
        </w:rPr>
        <w:t>ame;</w:t>
      </w:r>
    </w:p>
    <w:p w:rsidR="00952F84" w:rsidRPr="00952F84" w:rsidRDefault="00952F84" w:rsidP="00952F84">
      <w:pPr>
        <w:pStyle w:val="a8"/>
        <w:numPr>
          <w:ilvl w:val="0"/>
          <w:numId w:val="3"/>
        </w:numPr>
        <w:tabs>
          <w:tab w:val="left" w:pos="567"/>
        </w:tabs>
        <w:ind w:left="0" w:firstLine="0"/>
        <w:contextualSpacing/>
        <w:jc w:val="both"/>
        <w:rPr>
          <w:i/>
          <w:spacing w:val="-9"/>
          <w:sz w:val="22"/>
          <w:szCs w:val="22"/>
        </w:rPr>
      </w:pPr>
      <w:r>
        <w:rPr>
          <w:i/>
          <w:sz w:val="22"/>
          <w:szCs w:val="22"/>
        </w:rPr>
        <w:t>Dormitory duty officer Full name</w:t>
      </w:r>
      <w:r w:rsidRPr="00952F84">
        <w:rPr>
          <w:i/>
          <w:sz w:val="22"/>
          <w:szCs w:val="22"/>
        </w:rPr>
        <w:t>:</w:t>
      </w:r>
    </w:p>
    <w:p w:rsidR="00952F84" w:rsidRPr="0057402D" w:rsidRDefault="003D2740" w:rsidP="00952F84">
      <w:pPr>
        <w:pStyle w:val="a8"/>
        <w:numPr>
          <w:ilvl w:val="0"/>
          <w:numId w:val="3"/>
        </w:numPr>
        <w:tabs>
          <w:tab w:val="left" w:pos="567"/>
        </w:tabs>
        <w:ind w:left="0" w:firstLine="0"/>
        <w:contextualSpacing/>
        <w:jc w:val="both"/>
        <w:rPr>
          <w:i/>
          <w:spacing w:val="-9"/>
          <w:sz w:val="22"/>
          <w:szCs w:val="22"/>
          <w:lang w:val="ru-RU"/>
        </w:rPr>
      </w:pPr>
      <w:r>
        <w:rPr>
          <w:i/>
          <w:sz w:val="22"/>
          <w:szCs w:val="22"/>
          <w:lang w:val="en-GB"/>
        </w:rPr>
        <w:t>Matron Full name</w:t>
      </w:r>
      <w:r w:rsidR="00952F84" w:rsidRPr="0057402D">
        <w:rPr>
          <w:i/>
          <w:sz w:val="22"/>
          <w:szCs w:val="22"/>
          <w:lang w:val="ru-RU"/>
        </w:rPr>
        <w:t>;</w:t>
      </w:r>
    </w:p>
    <w:p w:rsidR="00952F84" w:rsidRPr="0057402D" w:rsidRDefault="00952F84" w:rsidP="00952F84">
      <w:pPr>
        <w:pStyle w:val="a8"/>
        <w:ind w:firstLine="0"/>
        <w:contextualSpacing/>
        <w:jc w:val="both"/>
        <w:rPr>
          <w:i/>
          <w:sz w:val="22"/>
          <w:szCs w:val="22"/>
          <w:lang w:val="ru-RU"/>
        </w:rPr>
      </w:pPr>
    </w:p>
    <w:p w:rsidR="00952F84" w:rsidRPr="003D2740" w:rsidRDefault="003D2740" w:rsidP="00952F84">
      <w:pPr>
        <w:pStyle w:val="a8"/>
        <w:ind w:firstLine="567"/>
        <w:contextualSpacing/>
        <w:jc w:val="both"/>
        <w:rPr>
          <w:sz w:val="22"/>
          <w:szCs w:val="22"/>
          <w:lang w:val="en-GB"/>
        </w:rPr>
      </w:pPr>
      <w:r>
        <w:rPr>
          <w:sz w:val="22"/>
          <w:szCs w:val="22"/>
          <w:lang w:val="en-GB"/>
        </w:rPr>
        <w:t>Other persons who have discovered a misdemeanour:</w:t>
      </w:r>
    </w:p>
    <w:p w:rsidR="00952F84" w:rsidRPr="003D2740" w:rsidRDefault="003D2740" w:rsidP="00952F84">
      <w:pPr>
        <w:pStyle w:val="a8"/>
        <w:numPr>
          <w:ilvl w:val="0"/>
          <w:numId w:val="4"/>
        </w:numPr>
        <w:tabs>
          <w:tab w:val="left" w:pos="426"/>
        </w:tabs>
        <w:ind w:left="0" w:firstLine="0"/>
        <w:contextualSpacing/>
        <w:jc w:val="both"/>
        <w:rPr>
          <w:iCs/>
          <w:spacing w:val="3"/>
          <w:sz w:val="22"/>
          <w:szCs w:val="22"/>
        </w:rPr>
      </w:pPr>
      <w:r>
        <w:rPr>
          <w:iCs/>
          <w:spacing w:val="3"/>
          <w:sz w:val="22"/>
          <w:szCs w:val="22"/>
          <w:lang w:val="en-GB"/>
        </w:rPr>
        <w:t>Full</w:t>
      </w:r>
      <w:r w:rsidRPr="003D2740">
        <w:rPr>
          <w:iCs/>
          <w:spacing w:val="3"/>
          <w:sz w:val="22"/>
          <w:szCs w:val="22"/>
        </w:rPr>
        <w:t xml:space="preserve"> </w:t>
      </w:r>
      <w:r>
        <w:rPr>
          <w:iCs/>
          <w:spacing w:val="3"/>
          <w:sz w:val="22"/>
          <w:szCs w:val="22"/>
          <w:lang w:val="en-GB"/>
        </w:rPr>
        <w:t>name</w:t>
      </w:r>
      <w:r w:rsidR="00952F84" w:rsidRPr="003D2740">
        <w:rPr>
          <w:iCs/>
          <w:spacing w:val="3"/>
          <w:sz w:val="22"/>
          <w:szCs w:val="22"/>
        </w:rPr>
        <w:t xml:space="preserve"> _____________________________________, </w:t>
      </w:r>
      <w:r>
        <w:rPr>
          <w:iCs/>
          <w:spacing w:val="3"/>
          <w:sz w:val="22"/>
          <w:szCs w:val="22"/>
          <w:lang w:val="en-GB"/>
        </w:rPr>
        <w:t>residing in room</w:t>
      </w:r>
      <w:r w:rsidR="00952F84" w:rsidRPr="003D2740">
        <w:rPr>
          <w:iCs/>
          <w:spacing w:val="3"/>
          <w:sz w:val="22"/>
          <w:szCs w:val="22"/>
        </w:rPr>
        <w:t xml:space="preserve"> № ____ </w:t>
      </w:r>
      <w:r>
        <w:rPr>
          <w:iCs/>
          <w:spacing w:val="3"/>
          <w:sz w:val="22"/>
          <w:szCs w:val="22"/>
        </w:rPr>
        <w:t>in the dormitory</w:t>
      </w:r>
      <w:r w:rsidR="00952F84" w:rsidRPr="003D2740">
        <w:rPr>
          <w:iCs/>
          <w:spacing w:val="3"/>
          <w:sz w:val="22"/>
          <w:szCs w:val="22"/>
        </w:rPr>
        <w:t xml:space="preserve">: </w:t>
      </w:r>
      <w:r>
        <w:rPr>
          <w:iCs/>
          <w:spacing w:val="3"/>
          <w:sz w:val="22"/>
          <w:szCs w:val="22"/>
          <w:lang w:val="en-GB"/>
        </w:rPr>
        <w:t>c</w:t>
      </w:r>
      <w:r w:rsidR="00952F84" w:rsidRPr="003D2740">
        <w:rPr>
          <w:iCs/>
          <w:spacing w:val="3"/>
          <w:sz w:val="22"/>
          <w:szCs w:val="22"/>
        </w:rPr>
        <w:t>. </w:t>
      </w:r>
      <w:r>
        <w:rPr>
          <w:iCs/>
          <w:spacing w:val="3"/>
          <w:sz w:val="22"/>
          <w:szCs w:val="22"/>
        </w:rPr>
        <w:t>Perm</w:t>
      </w:r>
      <w:r w:rsidR="00952F84" w:rsidRPr="003D2740">
        <w:rPr>
          <w:iCs/>
          <w:spacing w:val="3"/>
          <w:sz w:val="22"/>
          <w:szCs w:val="22"/>
        </w:rPr>
        <w:t xml:space="preserve">, </w:t>
      </w:r>
      <w:proofErr w:type="spellStart"/>
      <w:r>
        <w:rPr>
          <w:iCs/>
          <w:spacing w:val="3"/>
          <w:sz w:val="22"/>
          <w:szCs w:val="22"/>
          <w:lang w:val="en-GB"/>
        </w:rPr>
        <w:t>st</w:t>
      </w:r>
      <w:proofErr w:type="spellEnd"/>
      <w:r w:rsidR="00952F84" w:rsidRPr="003D2740">
        <w:rPr>
          <w:iCs/>
          <w:spacing w:val="3"/>
          <w:sz w:val="22"/>
          <w:szCs w:val="22"/>
        </w:rPr>
        <w:t xml:space="preserve">.__________________, </w:t>
      </w:r>
      <w:r>
        <w:rPr>
          <w:iCs/>
          <w:spacing w:val="3"/>
          <w:sz w:val="22"/>
          <w:szCs w:val="22"/>
          <w:lang w:val="en-GB"/>
        </w:rPr>
        <w:t>h</w:t>
      </w:r>
      <w:r w:rsidR="00952F84" w:rsidRPr="003D2740">
        <w:rPr>
          <w:iCs/>
          <w:spacing w:val="3"/>
          <w:sz w:val="22"/>
          <w:szCs w:val="22"/>
        </w:rPr>
        <w:t>.____________;</w:t>
      </w:r>
    </w:p>
    <w:p w:rsidR="00952F84" w:rsidRPr="003D2740" w:rsidRDefault="003D2740" w:rsidP="00952F84">
      <w:pPr>
        <w:pStyle w:val="a8"/>
        <w:numPr>
          <w:ilvl w:val="0"/>
          <w:numId w:val="4"/>
        </w:numPr>
        <w:tabs>
          <w:tab w:val="left" w:pos="426"/>
        </w:tabs>
        <w:ind w:left="0" w:firstLine="0"/>
        <w:contextualSpacing/>
        <w:jc w:val="both"/>
        <w:rPr>
          <w:iCs/>
          <w:spacing w:val="3"/>
          <w:sz w:val="22"/>
          <w:szCs w:val="22"/>
        </w:rPr>
      </w:pPr>
      <w:r>
        <w:rPr>
          <w:iCs/>
          <w:spacing w:val="3"/>
          <w:sz w:val="22"/>
          <w:szCs w:val="22"/>
          <w:lang w:val="en-GB"/>
        </w:rPr>
        <w:t>Full</w:t>
      </w:r>
      <w:r w:rsidRPr="003D2740">
        <w:rPr>
          <w:iCs/>
          <w:spacing w:val="3"/>
          <w:sz w:val="22"/>
          <w:szCs w:val="22"/>
        </w:rPr>
        <w:t xml:space="preserve"> </w:t>
      </w:r>
      <w:r>
        <w:rPr>
          <w:iCs/>
          <w:spacing w:val="3"/>
          <w:sz w:val="22"/>
          <w:szCs w:val="22"/>
          <w:lang w:val="en-GB"/>
        </w:rPr>
        <w:t>name</w:t>
      </w:r>
      <w:r w:rsidRPr="003D2740">
        <w:rPr>
          <w:iCs/>
          <w:spacing w:val="3"/>
          <w:sz w:val="22"/>
          <w:szCs w:val="22"/>
        </w:rPr>
        <w:t xml:space="preserve"> </w:t>
      </w:r>
      <w:r w:rsidR="00952F84" w:rsidRPr="003D2740">
        <w:rPr>
          <w:iCs/>
          <w:spacing w:val="3"/>
          <w:sz w:val="22"/>
          <w:szCs w:val="22"/>
        </w:rPr>
        <w:t xml:space="preserve">____________________________________, </w:t>
      </w:r>
      <w:r>
        <w:rPr>
          <w:iCs/>
          <w:spacing w:val="3"/>
          <w:sz w:val="22"/>
          <w:szCs w:val="22"/>
          <w:lang w:val="en-GB"/>
        </w:rPr>
        <w:t>residing in room</w:t>
      </w:r>
      <w:r w:rsidR="00952F84" w:rsidRPr="003D2740">
        <w:rPr>
          <w:iCs/>
          <w:spacing w:val="3"/>
          <w:sz w:val="22"/>
          <w:szCs w:val="22"/>
        </w:rPr>
        <w:t xml:space="preserve"> № ____ </w:t>
      </w:r>
      <w:r>
        <w:rPr>
          <w:iCs/>
          <w:spacing w:val="3"/>
          <w:sz w:val="22"/>
          <w:szCs w:val="22"/>
        </w:rPr>
        <w:t>in the dormitory</w:t>
      </w:r>
      <w:r w:rsidR="00952F84" w:rsidRPr="003D2740">
        <w:rPr>
          <w:iCs/>
          <w:spacing w:val="3"/>
          <w:sz w:val="22"/>
          <w:szCs w:val="22"/>
        </w:rPr>
        <w:t xml:space="preserve">: </w:t>
      </w:r>
      <w:r>
        <w:rPr>
          <w:iCs/>
          <w:spacing w:val="3"/>
          <w:sz w:val="22"/>
          <w:szCs w:val="22"/>
          <w:lang w:val="en-GB"/>
        </w:rPr>
        <w:t>c</w:t>
      </w:r>
      <w:r w:rsidRPr="003D2740">
        <w:rPr>
          <w:iCs/>
          <w:spacing w:val="3"/>
          <w:sz w:val="22"/>
          <w:szCs w:val="22"/>
        </w:rPr>
        <w:t>. </w:t>
      </w:r>
      <w:r>
        <w:rPr>
          <w:iCs/>
          <w:spacing w:val="3"/>
          <w:sz w:val="22"/>
          <w:szCs w:val="22"/>
        </w:rPr>
        <w:t>Perm</w:t>
      </w:r>
      <w:r w:rsidRPr="003D2740">
        <w:rPr>
          <w:iCs/>
          <w:spacing w:val="3"/>
          <w:sz w:val="22"/>
          <w:szCs w:val="22"/>
        </w:rPr>
        <w:t xml:space="preserve">, </w:t>
      </w:r>
      <w:proofErr w:type="spellStart"/>
      <w:r>
        <w:rPr>
          <w:iCs/>
          <w:spacing w:val="3"/>
          <w:sz w:val="22"/>
          <w:szCs w:val="22"/>
          <w:lang w:val="en-GB"/>
        </w:rPr>
        <w:t>st</w:t>
      </w:r>
      <w:proofErr w:type="spellEnd"/>
      <w:r w:rsidR="00952F84" w:rsidRPr="003D2740">
        <w:rPr>
          <w:iCs/>
          <w:spacing w:val="3"/>
          <w:sz w:val="22"/>
          <w:szCs w:val="22"/>
        </w:rPr>
        <w:t xml:space="preserve">.__________________, </w:t>
      </w:r>
      <w:r>
        <w:rPr>
          <w:iCs/>
          <w:spacing w:val="3"/>
          <w:sz w:val="22"/>
          <w:szCs w:val="22"/>
          <w:lang w:val="en-GB"/>
        </w:rPr>
        <w:t>h</w:t>
      </w:r>
      <w:r w:rsidR="00952F84" w:rsidRPr="003D2740">
        <w:rPr>
          <w:iCs/>
          <w:spacing w:val="3"/>
          <w:sz w:val="22"/>
          <w:szCs w:val="22"/>
        </w:rPr>
        <w:t>.____________</w:t>
      </w:r>
      <w:r w:rsidR="00952F84" w:rsidRPr="0057402D">
        <w:rPr>
          <w:rStyle w:val="ad"/>
          <w:iCs/>
          <w:spacing w:val="3"/>
          <w:sz w:val="22"/>
          <w:szCs w:val="22"/>
          <w:lang w:val="ru-RU"/>
        </w:rPr>
        <w:footnoteReference w:id="29"/>
      </w:r>
      <w:r w:rsidR="00952F84" w:rsidRPr="003D2740">
        <w:rPr>
          <w:iCs/>
          <w:spacing w:val="3"/>
          <w:sz w:val="22"/>
          <w:szCs w:val="22"/>
        </w:rPr>
        <w:t>.</w:t>
      </w:r>
    </w:p>
    <w:p w:rsidR="00952F84" w:rsidRPr="003D2740" w:rsidRDefault="00952F84" w:rsidP="00952F84">
      <w:pPr>
        <w:pStyle w:val="a8"/>
        <w:tabs>
          <w:tab w:val="left" w:pos="426"/>
        </w:tabs>
        <w:ind w:firstLine="0"/>
        <w:contextualSpacing/>
        <w:jc w:val="both"/>
        <w:rPr>
          <w:i/>
          <w:iCs/>
          <w:sz w:val="22"/>
          <w:szCs w:val="22"/>
        </w:rPr>
      </w:pPr>
    </w:p>
    <w:p w:rsidR="00952F84" w:rsidRPr="003D2740" w:rsidRDefault="003D2740" w:rsidP="00952F84">
      <w:pPr>
        <w:pStyle w:val="a8"/>
        <w:ind w:firstLine="0"/>
        <w:contextualSpacing/>
        <w:jc w:val="both"/>
        <w:rPr>
          <w:sz w:val="22"/>
          <w:szCs w:val="22"/>
          <w:lang w:val="en-GB"/>
        </w:rPr>
      </w:pPr>
      <w:r>
        <w:rPr>
          <w:spacing w:val="-1"/>
          <w:sz w:val="22"/>
          <w:szCs w:val="22"/>
          <w:lang w:val="en-GB"/>
        </w:rPr>
        <w:t>that</w:t>
      </w:r>
    </w:p>
    <w:p w:rsidR="00952F84" w:rsidRPr="003D2740" w:rsidRDefault="00952F84" w:rsidP="00952F84">
      <w:pPr>
        <w:pStyle w:val="a8"/>
        <w:ind w:firstLine="0"/>
        <w:contextualSpacing/>
        <w:jc w:val="both"/>
        <w:rPr>
          <w:i/>
          <w:iCs/>
          <w:spacing w:val="13"/>
          <w:sz w:val="22"/>
          <w:szCs w:val="22"/>
        </w:rPr>
      </w:pPr>
    </w:p>
    <w:p w:rsidR="003D2740" w:rsidRPr="003D2740" w:rsidRDefault="00D50A34" w:rsidP="003D2740">
      <w:pPr>
        <w:pStyle w:val="a8"/>
        <w:ind w:firstLine="0"/>
        <w:contextualSpacing/>
        <w:jc w:val="both"/>
        <w:rPr>
          <w:i/>
          <w:iCs/>
          <w:spacing w:val="13"/>
          <w:sz w:val="22"/>
          <w:szCs w:val="22"/>
        </w:rPr>
      </w:pPr>
      <w:r>
        <w:rPr>
          <w:i/>
          <w:iCs/>
          <w:spacing w:val="13"/>
          <w:sz w:val="22"/>
          <w:szCs w:val="22"/>
          <w:lang w:val="en-GB"/>
        </w:rPr>
        <w:t>t</w:t>
      </w:r>
      <w:r w:rsidR="003D2740" w:rsidRPr="003D2740">
        <w:rPr>
          <w:i/>
          <w:iCs/>
          <w:spacing w:val="13"/>
          <w:sz w:val="22"/>
          <w:szCs w:val="22"/>
        </w:rPr>
        <w:t xml:space="preserve">he date, time and circumstances of the violation are set out below </w:t>
      </w:r>
      <w:r>
        <w:rPr>
          <w:i/>
          <w:iCs/>
          <w:spacing w:val="13"/>
          <w:sz w:val="22"/>
          <w:szCs w:val="22"/>
        </w:rPr>
        <w:t>w</w:t>
      </w:r>
      <w:r w:rsidR="003D2740" w:rsidRPr="003D2740">
        <w:rPr>
          <w:i/>
          <w:iCs/>
          <w:spacing w:val="13"/>
          <w:sz w:val="22"/>
          <w:szCs w:val="22"/>
        </w:rPr>
        <w:t xml:space="preserve">ith the indication of the paragraphs of the Internal Regulations of the student dormitory </w:t>
      </w:r>
    </w:p>
    <w:p w:rsidR="00952F84" w:rsidRPr="003D2740" w:rsidRDefault="003D2740" w:rsidP="003D2740">
      <w:pPr>
        <w:pStyle w:val="a8"/>
        <w:ind w:firstLine="0"/>
        <w:contextualSpacing/>
        <w:jc w:val="both"/>
        <w:rPr>
          <w:sz w:val="22"/>
          <w:szCs w:val="22"/>
        </w:rPr>
      </w:pPr>
      <w:r>
        <w:rPr>
          <w:i/>
          <w:iCs/>
          <w:spacing w:val="13"/>
          <w:sz w:val="22"/>
          <w:szCs w:val="22"/>
        </w:rPr>
        <w:t>NRU HSE</w:t>
      </w:r>
      <w:r w:rsidRPr="003D2740">
        <w:rPr>
          <w:i/>
          <w:iCs/>
          <w:spacing w:val="13"/>
          <w:sz w:val="22"/>
          <w:szCs w:val="22"/>
        </w:rPr>
        <w:t xml:space="preserve"> - Perm, which provides for these violations.</w:t>
      </w:r>
    </w:p>
    <w:p w:rsidR="003D2740" w:rsidRPr="003D2740" w:rsidRDefault="003D2740" w:rsidP="003D2740">
      <w:pPr>
        <w:pStyle w:val="a8"/>
        <w:ind w:firstLine="0"/>
        <w:contextualSpacing/>
        <w:jc w:val="both"/>
        <w:rPr>
          <w:spacing w:val="1"/>
          <w:sz w:val="22"/>
          <w:szCs w:val="22"/>
        </w:rPr>
      </w:pPr>
      <w:r w:rsidRPr="003D2740">
        <w:rPr>
          <w:spacing w:val="1"/>
          <w:sz w:val="22"/>
          <w:szCs w:val="22"/>
        </w:rPr>
        <w:t xml:space="preserve">For example: On February 25, 2013, at 22-00, a 2nd year student of the Socio-Humanitarian Faculty </w:t>
      </w:r>
    </w:p>
    <w:p w:rsidR="00952F84" w:rsidRPr="003D2740" w:rsidRDefault="003D2740" w:rsidP="003D2740">
      <w:pPr>
        <w:pStyle w:val="a8"/>
        <w:ind w:firstLine="0"/>
        <w:contextualSpacing/>
        <w:jc w:val="both"/>
        <w:rPr>
          <w:spacing w:val="1"/>
          <w:sz w:val="22"/>
          <w:szCs w:val="22"/>
        </w:rPr>
      </w:pPr>
      <w:r>
        <w:rPr>
          <w:spacing w:val="1"/>
          <w:sz w:val="22"/>
          <w:szCs w:val="22"/>
          <w:lang w:val="en-GB"/>
        </w:rPr>
        <w:t>NRU HSE</w:t>
      </w:r>
      <w:r w:rsidRPr="003D2740">
        <w:rPr>
          <w:spacing w:val="1"/>
          <w:sz w:val="22"/>
          <w:szCs w:val="22"/>
        </w:rPr>
        <w:t xml:space="preserve"> - Perm </w:t>
      </w:r>
      <w:proofErr w:type="spellStart"/>
      <w:r w:rsidR="00D50A34">
        <w:rPr>
          <w:spacing w:val="1"/>
          <w:sz w:val="22"/>
          <w:szCs w:val="22"/>
        </w:rPr>
        <w:t>Sidorov</w:t>
      </w:r>
      <w:proofErr w:type="spellEnd"/>
      <w:r w:rsidR="00D50A34">
        <w:rPr>
          <w:spacing w:val="1"/>
          <w:sz w:val="22"/>
          <w:szCs w:val="22"/>
        </w:rPr>
        <w:t xml:space="preserve"> Ilya </w:t>
      </w:r>
      <w:proofErr w:type="spellStart"/>
      <w:r w:rsidR="00D50A34">
        <w:rPr>
          <w:spacing w:val="1"/>
          <w:sz w:val="22"/>
          <w:szCs w:val="22"/>
        </w:rPr>
        <w:t>Petrovych</w:t>
      </w:r>
      <w:proofErr w:type="spellEnd"/>
      <w:r w:rsidR="00D50A34">
        <w:rPr>
          <w:rStyle w:val="ad"/>
          <w:spacing w:val="1"/>
          <w:sz w:val="22"/>
          <w:szCs w:val="22"/>
        </w:rPr>
        <w:footnoteReference w:id="30"/>
      </w:r>
      <w:r w:rsidRPr="003D2740">
        <w:rPr>
          <w:spacing w:val="1"/>
          <w:sz w:val="22"/>
          <w:szCs w:val="22"/>
        </w:rPr>
        <w:t xml:space="preserve">, who lives in Room 100 in a dormitory at 34 </w:t>
      </w:r>
      <w:proofErr w:type="spellStart"/>
      <w:r w:rsidRPr="003D2740">
        <w:rPr>
          <w:spacing w:val="1"/>
          <w:sz w:val="22"/>
          <w:szCs w:val="22"/>
        </w:rPr>
        <w:t>Uinskaya</w:t>
      </w:r>
      <w:proofErr w:type="spellEnd"/>
      <w:r w:rsidRPr="003D2740">
        <w:rPr>
          <w:spacing w:val="1"/>
          <w:sz w:val="22"/>
          <w:szCs w:val="22"/>
        </w:rPr>
        <w:t xml:space="preserve"> Street, Perm, consumed alcoholic beverages in room 100 of the dormitory, which is confirmed by the following</w:t>
      </w:r>
      <w:r w:rsidR="00952F84" w:rsidRPr="003D2740">
        <w:rPr>
          <w:sz w:val="22"/>
          <w:szCs w:val="22"/>
        </w:rPr>
        <w:t xml:space="preserve">: ______________________________________, </w:t>
      </w:r>
      <w:r w:rsidRPr="003D2740">
        <w:rPr>
          <w:sz w:val="22"/>
          <w:szCs w:val="22"/>
        </w:rPr>
        <w:t xml:space="preserve">and thus violated subparagraph </w:t>
      </w:r>
      <w:r w:rsidR="00952F84" w:rsidRPr="003D2740">
        <w:rPr>
          <w:sz w:val="22"/>
          <w:szCs w:val="22"/>
        </w:rPr>
        <w:t xml:space="preserve">_____ </w:t>
      </w:r>
      <w:r>
        <w:rPr>
          <w:sz w:val="22"/>
          <w:szCs w:val="22"/>
        </w:rPr>
        <w:t>of paragraph</w:t>
      </w:r>
      <w:r w:rsidR="00952F84" w:rsidRPr="003D2740">
        <w:rPr>
          <w:sz w:val="22"/>
          <w:szCs w:val="22"/>
        </w:rPr>
        <w:t xml:space="preserve"> _______ </w:t>
      </w:r>
      <w:r w:rsidRPr="003D2740">
        <w:rPr>
          <w:sz w:val="22"/>
          <w:szCs w:val="22"/>
        </w:rPr>
        <w:t xml:space="preserve">of the Internal Regulations of the Student Residence of the </w:t>
      </w:r>
      <w:r>
        <w:rPr>
          <w:sz w:val="22"/>
          <w:szCs w:val="22"/>
          <w:lang w:val="en-GB"/>
        </w:rPr>
        <w:t>NRU HSE</w:t>
      </w:r>
      <w:r w:rsidRPr="003D2740">
        <w:rPr>
          <w:sz w:val="22"/>
          <w:szCs w:val="22"/>
        </w:rPr>
        <w:t xml:space="preserve"> - Perm.</w:t>
      </w:r>
    </w:p>
    <w:p w:rsidR="00952F84" w:rsidRPr="003D2740" w:rsidRDefault="00952F84" w:rsidP="00952F84">
      <w:pPr>
        <w:pStyle w:val="a8"/>
        <w:ind w:firstLine="0"/>
        <w:contextualSpacing/>
        <w:jc w:val="both"/>
        <w:rPr>
          <w:spacing w:val="-1"/>
          <w:sz w:val="22"/>
          <w:szCs w:val="22"/>
        </w:rPr>
      </w:pPr>
    </w:p>
    <w:p w:rsidR="00952F84" w:rsidRPr="003D2740" w:rsidRDefault="003D2740" w:rsidP="00952F84">
      <w:pPr>
        <w:pStyle w:val="a8"/>
        <w:ind w:firstLine="567"/>
        <w:contextualSpacing/>
        <w:jc w:val="both"/>
        <w:rPr>
          <w:sz w:val="22"/>
          <w:szCs w:val="22"/>
        </w:rPr>
      </w:pPr>
      <w:r w:rsidRPr="003D2740">
        <w:rPr>
          <w:spacing w:val="-1"/>
          <w:sz w:val="22"/>
          <w:szCs w:val="22"/>
        </w:rPr>
        <w:t>Signatures of the persons who drew up the act</w:t>
      </w:r>
      <w:r w:rsidR="00D50A34">
        <w:rPr>
          <w:rStyle w:val="ad"/>
          <w:spacing w:val="-1"/>
          <w:sz w:val="22"/>
          <w:szCs w:val="22"/>
        </w:rPr>
        <w:footnoteReference w:id="31"/>
      </w:r>
      <w:r w:rsidRPr="003D2740">
        <w:rPr>
          <w:spacing w:val="-1"/>
          <w:sz w:val="22"/>
          <w:szCs w:val="22"/>
        </w:rPr>
        <w:t xml:space="preserve"> in the presence of the student living in the dwelling </w:t>
      </w:r>
      <w:r w:rsidR="00952F84" w:rsidRPr="003D2740">
        <w:rPr>
          <w:spacing w:val="-1"/>
          <w:sz w:val="22"/>
          <w:szCs w:val="22"/>
        </w:rPr>
        <w:t xml:space="preserve">______________________________ </w:t>
      </w:r>
      <w:r>
        <w:rPr>
          <w:spacing w:val="-1"/>
          <w:sz w:val="22"/>
          <w:szCs w:val="22"/>
        </w:rPr>
        <w:t>student</w:t>
      </w:r>
      <w:r w:rsidR="00952F84" w:rsidRPr="003D2740">
        <w:rPr>
          <w:spacing w:val="-1"/>
          <w:sz w:val="22"/>
          <w:szCs w:val="22"/>
        </w:rPr>
        <w:t xml:space="preserve"> ____ </w:t>
      </w:r>
      <w:r>
        <w:rPr>
          <w:spacing w:val="-1"/>
          <w:sz w:val="22"/>
          <w:szCs w:val="22"/>
          <w:lang w:val="en-GB"/>
        </w:rPr>
        <w:t>faculty course</w:t>
      </w:r>
      <w:r w:rsidR="00952F84" w:rsidRPr="003D2740">
        <w:rPr>
          <w:spacing w:val="-1"/>
          <w:sz w:val="22"/>
          <w:szCs w:val="22"/>
        </w:rPr>
        <w:t xml:space="preserve"> _____________________________:</w:t>
      </w:r>
    </w:p>
    <w:p w:rsidR="00952F84" w:rsidRPr="003D2740" w:rsidRDefault="00952F84" w:rsidP="00952F84">
      <w:pPr>
        <w:pStyle w:val="a8"/>
        <w:ind w:firstLine="0"/>
        <w:contextualSpacing/>
        <w:jc w:val="both"/>
        <w:rPr>
          <w:spacing w:val="-1"/>
          <w:sz w:val="22"/>
          <w:szCs w:val="22"/>
        </w:rPr>
      </w:pPr>
    </w:p>
    <w:p w:rsidR="003D2740" w:rsidRPr="003D2740" w:rsidRDefault="003D2740" w:rsidP="00952F84">
      <w:pPr>
        <w:pStyle w:val="a8"/>
        <w:ind w:firstLine="0"/>
        <w:contextualSpacing/>
        <w:jc w:val="both"/>
        <w:rPr>
          <w:spacing w:val="-1"/>
          <w:sz w:val="22"/>
          <w:szCs w:val="22"/>
        </w:rPr>
      </w:pPr>
      <w:r w:rsidRPr="003D2740">
        <w:rPr>
          <w:spacing w:val="-1"/>
          <w:sz w:val="22"/>
          <w:szCs w:val="22"/>
        </w:rPr>
        <w:t>Employees of</w:t>
      </w:r>
      <w:r>
        <w:rPr>
          <w:spacing w:val="-1"/>
          <w:sz w:val="22"/>
          <w:szCs w:val="22"/>
          <w:lang w:val="en-GB"/>
        </w:rPr>
        <w:t xml:space="preserve"> </w:t>
      </w:r>
      <w:r w:rsidRPr="003D2740">
        <w:rPr>
          <w:spacing w:val="-1"/>
          <w:sz w:val="22"/>
          <w:szCs w:val="22"/>
        </w:rPr>
        <w:t xml:space="preserve">the </w:t>
      </w:r>
      <w:r>
        <w:rPr>
          <w:spacing w:val="-1"/>
          <w:sz w:val="22"/>
          <w:szCs w:val="22"/>
          <w:lang w:val="en-GB"/>
        </w:rPr>
        <w:t>NRU HSE</w:t>
      </w:r>
      <w:r w:rsidRPr="003D2740">
        <w:rPr>
          <w:spacing w:val="-1"/>
          <w:sz w:val="22"/>
          <w:szCs w:val="22"/>
        </w:rPr>
        <w:t xml:space="preserve"> - Perm:</w:t>
      </w:r>
    </w:p>
    <w:p w:rsidR="00952F84" w:rsidRPr="0057402D" w:rsidRDefault="00952F84" w:rsidP="00952F84">
      <w:pPr>
        <w:pStyle w:val="a8"/>
        <w:ind w:firstLine="0"/>
        <w:contextualSpacing/>
        <w:jc w:val="both"/>
        <w:rPr>
          <w:spacing w:val="-1"/>
          <w:sz w:val="22"/>
          <w:szCs w:val="22"/>
          <w:lang w:val="ru-RU"/>
        </w:rPr>
      </w:pPr>
      <w:r w:rsidRPr="0057402D">
        <w:rPr>
          <w:spacing w:val="-1"/>
          <w:sz w:val="22"/>
          <w:szCs w:val="22"/>
          <w:lang w:val="ru-RU"/>
        </w:rPr>
        <w:t xml:space="preserve">1. __________________     ________________________ </w:t>
      </w:r>
    </w:p>
    <w:p w:rsidR="00952F84" w:rsidRPr="0057402D" w:rsidRDefault="00952F84" w:rsidP="00952F84">
      <w:pPr>
        <w:pStyle w:val="a8"/>
        <w:ind w:firstLine="0"/>
        <w:contextualSpacing/>
        <w:jc w:val="both"/>
        <w:rPr>
          <w:spacing w:val="-1"/>
          <w:sz w:val="22"/>
          <w:szCs w:val="22"/>
          <w:lang w:val="ru-RU"/>
        </w:rPr>
      </w:pPr>
      <w:r w:rsidRPr="0057402D">
        <w:rPr>
          <w:spacing w:val="-1"/>
          <w:sz w:val="22"/>
          <w:szCs w:val="22"/>
          <w:lang w:val="ru-RU"/>
        </w:rPr>
        <w:t>2. __________________     ________________________</w:t>
      </w:r>
    </w:p>
    <w:p w:rsidR="00952F84" w:rsidRPr="0057402D" w:rsidRDefault="00952F84" w:rsidP="00952F84">
      <w:pPr>
        <w:pStyle w:val="a8"/>
        <w:ind w:firstLine="0"/>
        <w:contextualSpacing/>
        <w:jc w:val="both"/>
        <w:rPr>
          <w:spacing w:val="-1"/>
          <w:sz w:val="22"/>
          <w:szCs w:val="22"/>
          <w:lang w:val="ru-RU"/>
        </w:rPr>
      </w:pPr>
      <w:r w:rsidRPr="0057402D">
        <w:rPr>
          <w:spacing w:val="-1"/>
          <w:sz w:val="22"/>
          <w:szCs w:val="22"/>
          <w:lang w:val="ru-RU"/>
        </w:rPr>
        <w:t>3. __________________     ________________________</w:t>
      </w:r>
    </w:p>
    <w:p w:rsidR="00952F84" w:rsidRPr="0057402D" w:rsidRDefault="00952F84" w:rsidP="00952F84">
      <w:pPr>
        <w:spacing w:after="200" w:line="276" w:lineRule="auto"/>
        <w:rPr>
          <w:spacing w:val="-1"/>
          <w:sz w:val="22"/>
          <w:szCs w:val="22"/>
        </w:rPr>
      </w:pPr>
      <w:r w:rsidRPr="0057402D">
        <w:rPr>
          <w:spacing w:val="-1"/>
          <w:sz w:val="22"/>
          <w:szCs w:val="22"/>
        </w:rPr>
        <w:br w:type="page"/>
      </w:r>
    </w:p>
    <w:p w:rsidR="00952F84" w:rsidRPr="00EB3AA8" w:rsidRDefault="00952F84" w:rsidP="00EB3AA8">
      <w:pPr>
        <w:pStyle w:val="a8"/>
        <w:ind w:firstLine="708"/>
        <w:contextualSpacing/>
        <w:jc w:val="both"/>
        <w:rPr>
          <w:sz w:val="26"/>
          <w:szCs w:val="26"/>
        </w:rPr>
      </w:pPr>
    </w:p>
    <w:sectPr w:rsidR="00952F84" w:rsidRPr="00EB3AA8" w:rsidSect="00F928B3">
      <w:headerReference w:type="even" r:id="rId9"/>
      <w:headerReference w:type="default" r:id="rId10"/>
      <w:pgSz w:w="11906" w:h="16838"/>
      <w:pgMar w:top="1134" w:right="4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5B1" w:rsidRDefault="00D845B1" w:rsidP="00EC629C">
      <w:r>
        <w:separator/>
      </w:r>
    </w:p>
  </w:endnote>
  <w:endnote w:type="continuationSeparator" w:id="0">
    <w:p w:rsidR="00D845B1" w:rsidRDefault="00D845B1" w:rsidP="00EC6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unga">
    <w:panose1 w:val="020B0502040204020203"/>
    <w:charset w:val="01"/>
    <w:family w:val="roman"/>
    <w:notTrueType/>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5B1" w:rsidRDefault="00D845B1" w:rsidP="00EC629C">
      <w:r>
        <w:separator/>
      </w:r>
    </w:p>
  </w:footnote>
  <w:footnote w:type="continuationSeparator" w:id="0">
    <w:p w:rsidR="00D845B1" w:rsidRDefault="00D845B1" w:rsidP="00EC629C">
      <w:r>
        <w:continuationSeparator/>
      </w:r>
    </w:p>
  </w:footnote>
  <w:footnote w:id="1">
    <w:p w:rsidR="000D58B0" w:rsidRPr="00430B6B" w:rsidRDefault="000D58B0">
      <w:pPr>
        <w:pStyle w:val="ab"/>
        <w:rPr>
          <w:lang w:val="en-US"/>
        </w:rPr>
      </w:pPr>
      <w:r>
        <w:rPr>
          <w:rStyle w:val="ad"/>
        </w:rPr>
        <w:footnoteRef/>
      </w:r>
      <w:r w:rsidRPr="00430B6B">
        <w:rPr>
          <w:lang w:val="en-US"/>
        </w:rPr>
        <w:t xml:space="preserve"> Prepared by the head of the hostel on the basis of the admission order and personal application of the student.</w:t>
      </w:r>
    </w:p>
  </w:footnote>
  <w:footnote w:id="2">
    <w:p w:rsidR="000D58B0" w:rsidRPr="00430B6B" w:rsidRDefault="000D58B0">
      <w:pPr>
        <w:pStyle w:val="ab"/>
        <w:rPr>
          <w:lang w:val="en-US"/>
        </w:rPr>
      </w:pPr>
      <w:r>
        <w:rPr>
          <w:rStyle w:val="ad"/>
        </w:rPr>
        <w:footnoteRef/>
      </w:r>
      <w:r w:rsidRPr="00430B6B">
        <w:rPr>
          <w:lang w:val="en-US"/>
        </w:rPr>
        <w:t xml:space="preserve"> Issued by the administration of the hostel in the presence of an order for admission and at the personal request of the student </w:t>
      </w:r>
    </w:p>
  </w:footnote>
  <w:footnote w:id="3">
    <w:p w:rsidR="000D58B0" w:rsidRPr="00430B6B" w:rsidRDefault="000D58B0">
      <w:pPr>
        <w:pStyle w:val="ab"/>
        <w:rPr>
          <w:lang w:val="en-US"/>
        </w:rPr>
      </w:pPr>
      <w:r>
        <w:rPr>
          <w:rStyle w:val="ad"/>
        </w:rPr>
        <w:footnoteRef/>
      </w:r>
      <w:r w:rsidRPr="00430B6B">
        <w:rPr>
          <w:lang w:val="en-US"/>
        </w:rPr>
        <w:t xml:space="preserve"> Filled in in in accordance with Annex 20 to the order of the Ministry of Health of the Russian Federation from 15.12.2014 № 834n.</w:t>
      </w:r>
    </w:p>
  </w:footnote>
  <w:footnote w:id="4">
    <w:p w:rsidR="000D58B0" w:rsidRPr="00430B6B" w:rsidRDefault="000D58B0">
      <w:pPr>
        <w:pStyle w:val="ab"/>
        <w:rPr>
          <w:lang w:val="en-US"/>
        </w:rPr>
      </w:pPr>
      <w:r>
        <w:rPr>
          <w:rStyle w:val="ad"/>
        </w:rPr>
        <w:footnoteRef/>
      </w:r>
      <w:r w:rsidRPr="00430B6B">
        <w:rPr>
          <w:lang w:val="en-US"/>
        </w:rPr>
        <w:t xml:space="preserve"> Approved by Order of the Ministry of Health of the Russian Federation of 17.09.1993 No. 220. The data entered in the certificate shall be certified by the physician's signature and the seal of the organization.</w:t>
      </w:r>
    </w:p>
  </w:footnote>
  <w:footnote w:id="5">
    <w:p w:rsidR="000D58B0" w:rsidRPr="00430B6B" w:rsidRDefault="000D58B0">
      <w:pPr>
        <w:pStyle w:val="ab"/>
        <w:rPr>
          <w:lang w:val="en-US"/>
        </w:rPr>
      </w:pPr>
      <w:r>
        <w:rPr>
          <w:rStyle w:val="ad"/>
        </w:rPr>
        <w:footnoteRef/>
      </w:r>
      <w:r w:rsidRPr="00430B6B">
        <w:rPr>
          <w:lang w:val="en-US"/>
        </w:rPr>
        <w:t xml:space="preserve"> The form of the Agreement is established by the local normative act of the </w:t>
      </w:r>
      <w:r>
        <w:rPr>
          <w:lang w:val="en-US"/>
        </w:rPr>
        <w:t>NRU HSE</w:t>
      </w:r>
      <w:r w:rsidRPr="00430B6B">
        <w:rPr>
          <w:lang w:val="en-US"/>
        </w:rPr>
        <w:t xml:space="preserve"> - Perm.</w:t>
      </w:r>
    </w:p>
  </w:footnote>
  <w:footnote w:id="6">
    <w:p w:rsidR="000D58B0" w:rsidRPr="008C2EBC" w:rsidRDefault="000D58B0">
      <w:pPr>
        <w:pStyle w:val="ab"/>
        <w:rPr>
          <w:lang w:val="en-GB"/>
        </w:rPr>
      </w:pPr>
      <w:r>
        <w:rPr>
          <w:rStyle w:val="ad"/>
        </w:rPr>
        <w:footnoteRef/>
      </w:r>
      <w:r w:rsidRPr="008C2EBC">
        <w:rPr>
          <w:lang w:val="en-US"/>
        </w:rPr>
        <w:t xml:space="preserve"> Registration at the place of stay of foreign students is carried out by the Department of Organizational Support of Academic Activities.</w:t>
      </w:r>
    </w:p>
  </w:footnote>
  <w:footnote w:id="7">
    <w:p w:rsidR="000D58B0" w:rsidRPr="008C2EBC" w:rsidRDefault="000D58B0">
      <w:pPr>
        <w:pStyle w:val="ab"/>
        <w:rPr>
          <w:lang w:val="en-US"/>
        </w:rPr>
      </w:pPr>
      <w:r>
        <w:rPr>
          <w:rStyle w:val="ad"/>
        </w:rPr>
        <w:footnoteRef/>
      </w:r>
      <w:r w:rsidRPr="008C2EBC">
        <w:rPr>
          <w:lang w:val="en-US"/>
        </w:rPr>
        <w:t xml:space="preserve"> First of all, registration is made out to newcomers to the </w:t>
      </w:r>
      <w:r>
        <w:rPr>
          <w:lang w:val="en-US"/>
        </w:rPr>
        <w:t>NRU HSE</w:t>
      </w:r>
      <w:r w:rsidRPr="008C2EBC">
        <w:rPr>
          <w:lang w:val="en-US"/>
        </w:rPr>
        <w:t xml:space="preserve"> - Perm, and secondly to students who move from one dormitory to another at their request.</w:t>
      </w:r>
    </w:p>
  </w:footnote>
  <w:footnote w:id="8">
    <w:p w:rsidR="000D58B0" w:rsidRPr="008C2EBC" w:rsidRDefault="000D58B0">
      <w:pPr>
        <w:pStyle w:val="ab"/>
        <w:rPr>
          <w:lang w:val="en-US"/>
        </w:rPr>
      </w:pPr>
      <w:r>
        <w:rPr>
          <w:rStyle w:val="ad"/>
        </w:rPr>
        <w:footnoteRef/>
      </w:r>
      <w:r w:rsidRPr="008C2EBC">
        <w:rPr>
          <w:lang w:val="en-US"/>
        </w:rPr>
        <w:t xml:space="preserve"> For students with less than one month of residence in a dormitory, the dormitory fee is paid within three working days from the date of arrival in the dormitory.</w:t>
      </w:r>
    </w:p>
  </w:footnote>
  <w:footnote w:id="9">
    <w:p w:rsidR="000D58B0" w:rsidRPr="008C2EBC" w:rsidRDefault="000D58B0">
      <w:pPr>
        <w:pStyle w:val="ab"/>
        <w:rPr>
          <w:lang w:val="en-US"/>
        </w:rPr>
      </w:pPr>
      <w:r>
        <w:rPr>
          <w:rStyle w:val="ad"/>
        </w:rPr>
        <w:footnoteRef/>
      </w:r>
      <w:r w:rsidRPr="008C2EBC">
        <w:rPr>
          <w:lang w:val="en-US"/>
        </w:rPr>
        <w:t xml:space="preserve"> Only for Russian citizens whose main place of residence is the Russian Federation.</w:t>
      </w:r>
    </w:p>
  </w:footnote>
  <w:footnote w:id="10">
    <w:p w:rsidR="000D58B0" w:rsidRPr="003A5D62" w:rsidRDefault="000D58B0">
      <w:pPr>
        <w:pStyle w:val="ab"/>
        <w:rPr>
          <w:lang w:val="en-GB"/>
        </w:rPr>
      </w:pPr>
      <w:r>
        <w:rPr>
          <w:rStyle w:val="ad"/>
        </w:rPr>
        <w:footnoteRef/>
      </w:r>
      <w:r w:rsidRPr="003A5D62">
        <w:rPr>
          <w:lang w:val="en-US"/>
        </w:rPr>
        <w:t xml:space="preserve"> Reasonable reasons are cases when a student is absent from a dormitory during the holidays, maternity leave, parental leave, during the period of training in another city, as well as due to illness and in other cases recognized as valid in accordance with the local regulations of the </w:t>
      </w:r>
      <w:r>
        <w:rPr>
          <w:lang w:val="en-GB"/>
        </w:rPr>
        <w:t>NRU HSE</w:t>
      </w:r>
      <w:r w:rsidRPr="003A5D62">
        <w:rPr>
          <w:lang w:val="en-US"/>
        </w:rPr>
        <w:t xml:space="preserve">, </w:t>
      </w:r>
      <w:r>
        <w:rPr>
          <w:lang w:val="en-US"/>
        </w:rPr>
        <w:t>NRU HSE</w:t>
      </w:r>
      <w:r w:rsidRPr="003A5D62">
        <w:rPr>
          <w:lang w:val="en-US"/>
        </w:rPr>
        <w:t xml:space="preserve"> - Perm.</w:t>
      </w:r>
    </w:p>
  </w:footnote>
  <w:footnote w:id="11">
    <w:p w:rsidR="000D58B0" w:rsidRPr="003A5D62" w:rsidRDefault="000D58B0">
      <w:pPr>
        <w:pStyle w:val="ab"/>
        <w:rPr>
          <w:lang w:val="en-US"/>
        </w:rPr>
      </w:pPr>
      <w:r>
        <w:rPr>
          <w:rStyle w:val="ad"/>
        </w:rPr>
        <w:footnoteRef/>
      </w:r>
      <w:r w:rsidRPr="003A5D62">
        <w:rPr>
          <w:lang w:val="en-US"/>
        </w:rPr>
        <w:t xml:space="preserve"> Guests of a resident or students who come to this resident's dormitory.</w:t>
      </w:r>
    </w:p>
  </w:footnote>
  <w:footnote w:id="12">
    <w:p w:rsidR="000D58B0" w:rsidRPr="003A5D62" w:rsidRDefault="000D58B0">
      <w:pPr>
        <w:pStyle w:val="ab"/>
        <w:rPr>
          <w:lang w:val="en-GB"/>
        </w:rPr>
      </w:pPr>
      <w:r>
        <w:rPr>
          <w:rStyle w:val="ad"/>
        </w:rPr>
        <w:footnoteRef/>
      </w:r>
      <w:r w:rsidRPr="003A5D62">
        <w:rPr>
          <w:lang w:val="en-US"/>
        </w:rPr>
        <w:t xml:space="preserve"> Upon agreement with the Student Council of the hostel or the Student Council of the </w:t>
      </w:r>
      <w:r>
        <w:rPr>
          <w:lang w:val="en-GB"/>
        </w:rPr>
        <w:t>NRU HSE</w:t>
      </w:r>
      <w:r w:rsidRPr="003A5D62">
        <w:rPr>
          <w:lang w:val="en-US"/>
        </w:rPr>
        <w:t xml:space="preserve"> - Perm.</w:t>
      </w:r>
    </w:p>
  </w:footnote>
  <w:footnote w:id="13">
    <w:p w:rsidR="000D58B0" w:rsidRPr="00AC2623" w:rsidRDefault="000D58B0">
      <w:pPr>
        <w:pStyle w:val="ab"/>
        <w:rPr>
          <w:lang w:val="en-US"/>
        </w:rPr>
      </w:pPr>
      <w:r>
        <w:rPr>
          <w:rStyle w:val="ad"/>
        </w:rPr>
        <w:footnoteRef/>
      </w:r>
      <w:r w:rsidRPr="00AC2623">
        <w:rPr>
          <w:lang w:val="en-US"/>
        </w:rPr>
        <w:t xml:space="preserve"> For foreign citizens living in a dormitory.</w:t>
      </w:r>
    </w:p>
  </w:footnote>
  <w:footnote w:id="14">
    <w:p w:rsidR="000D58B0" w:rsidRPr="0027690A" w:rsidRDefault="000D58B0">
      <w:pPr>
        <w:pStyle w:val="ab"/>
        <w:rPr>
          <w:lang w:val="en-US"/>
        </w:rPr>
      </w:pPr>
      <w:r>
        <w:rPr>
          <w:rStyle w:val="ad"/>
        </w:rPr>
        <w:footnoteRef/>
      </w:r>
      <w:r w:rsidRPr="0027690A">
        <w:rPr>
          <w:lang w:val="en-US"/>
        </w:rPr>
        <w:t xml:space="preserve"> According to article 1074 of the Civil code of the Russian Federation in a case when the minor living in the age from fourteen to eighteen years does not have the incomes or other property sufficient for indemnification of harm, the harm should be compensated completely or in a missing part by its parents (adopters) or the trustee if they will not prove that the harm has arisen not because of their fault.</w:t>
      </w:r>
    </w:p>
  </w:footnote>
  <w:footnote w:id="15">
    <w:p w:rsidR="000D58B0" w:rsidRPr="000D58B0" w:rsidRDefault="000D58B0" w:rsidP="00F33831">
      <w:pPr>
        <w:pStyle w:val="ab"/>
        <w:jc w:val="both"/>
        <w:rPr>
          <w:sz w:val="18"/>
          <w:szCs w:val="18"/>
          <w:lang w:val="en-US"/>
        </w:rPr>
      </w:pPr>
      <w:r w:rsidRPr="00C80135">
        <w:rPr>
          <w:rStyle w:val="ad"/>
        </w:rPr>
        <w:footnoteRef/>
      </w:r>
      <w:r w:rsidRPr="000D58B0">
        <w:rPr>
          <w:lang w:val="en-US"/>
        </w:rPr>
        <w:t xml:space="preserve"> </w:t>
      </w:r>
      <w:r w:rsidRPr="000D58B0">
        <w:rPr>
          <w:sz w:val="18"/>
          <w:szCs w:val="18"/>
          <w:lang w:val="en-US"/>
        </w:rPr>
        <w:t>The status of the hostel (student, applicant, postgraduate student, etc.), surname, first name, patronymic of the person living in the dormitory is indicated.</w:t>
      </w:r>
    </w:p>
  </w:footnote>
  <w:footnote w:id="16">
    <w:p w:rsidR="000D58B0" w:rsidRPr="000D58B0" w:rsidRDefault="000D58B0" w:rsidP="00F33831">
      <w:pPr>
        <w:pStyle w:val="ab"/>
        <w:jc w:val="both"/>
        <w:rPr>
          <w:sz w:val="18"/>
          <w:szCs w:val="18"/>
          <w:lang w:val="en-US"/>
        </w:rPr>
      </w:pPr>
      <w:r w:rsidRPr="00E339F1">
        <w:rPr>
          <w:rStyle w:val="ad"/>
          <w:sz w:val="18"/>
          <w:szCs w:val="18"/>
        </w:rPr>
        <w:footnoteRef/>
      </w:r>
      <w:r w:rsidRPr="000D58B0">
        <w:rPr>
          <w:sz w:val="18"/>
          <w:szCs w:val="18"/>
          <w:lang w:val="en-US"/>
        </w:rPr>
        <w:t> The status of living in a dormitory (student, entrant, graduate student, etc.) and the full name of living in the dormitory.</w:t>
      </w:r>
    </w:p>
  </w:footnote>
  <w:footnote w:id="17">
    <w:p w:rsidR="000D58B0" w:rsidRPr="000D58B0" w:rsidRDefault="000D58B0">
      <w:pPr>
        <w:pStyle w:val="ab"/>
        <w:rPr>
          <w:lang w:val="en-US"/>
        </w:rPr>
      </w:pPr>
      <w:r>
        <w:rPr>
          <w:rStyle w:val="ad"/>
        </w:rPr>
        <w:footnoteRef/>
      </w:r>
      <w:r w:rsidRPr="000D58B0">
        <w:rPr>
          <w:lang w:val="en-US"/>
        </w:rPr>
        <w:t xml:space="preserve"> </w:t>
      </w:r>
      <w:r w:rsidRPr="000D58B0">
        <w:rPr>
          <w:sz w:val="18"/>
          <w:szCs w:val="18"/>
          <w:lang w:val="en-US"/>
        </w:rPr>
        <w:t>Italicized words are included in the acceptance report if the student leaves the dormitory.</w:t>
      </w:r>
    </w:p>
  </w:footnote>
  <w:footnote w:id="18">
    <w:p w:rsidR="000D58B0" w:rsidRPr="000D58B0" w:rsidRDefault="000D58B0">
      <w:pPr>
        <w:pStyle w:val="ab"/>
        <w:rPr>
          <w:lang w:val="en-US"/>
        </w:rPr>
      </w:pPr>
      <w:r>
        <w:rPr>
          <w:rStyle w:val="ad"/>
        </w:rPr>
        <w:footnoteRef/>
      </w:r>
      <w:r w:rsidRPr="000D58B0">
        <w:rPr>
          <w:lang w:val="en-US"/>
        </w:rPr>
        <w:t xml:space="preserve"> Italicized words are included in the acceptance report if the student leaves the dormitory.</w:t>
      </w:r>
    </w:p>
  </w:footnote>
  <w:footnote w:id="19">
    <w:p w:rsidR="000D58B0" w:rsidRPr="000D58B0" w:rsidRDefault="000D58B0" w:rsidP="00F33831">
      <w:pPr>
        <w:pStyle w:val="ab"/>
        <w:jc w:val="both"/>
        <w:rPr>
          <w:sz w:val="18"/>
          <w:szCs w:val="18"/>
          <w:lang w:val="en-US"/>
        </w:rPr>
      </w:pPr>
      <w:r w:rsidRPr="00E339F1">
        <w:rPr>
          <w:rStyle w:val="ad"/>
          <w:sz w:val="18"/>
          <w:szCs w:val="18"/>
        </w:rPr>
        <w:footnoteRef/>
      </w:r>
      <w:r w:rsidRPr="000D58B0">
        <w:rPr>
          <w:sz w:val="18"/>
          <w:szCs w:val="18"/>
          <w:lang w:val="en-US"/>
        </w:rPr>
        <w:t xml:space="preserve"> A financial document shall be indicated in which the amount of the debt of the rental fee and the dormitory fee is indicated.</w:t>
      </w:r>
    </w:p>
  </w:footnote>
  <w:footnote w:id="20">
    <w:p w:rsidR="000D58B0" w:rsidRPr="000D58B0" w:rsidRDefault="000D58B0" w:rsidP="00F33831">
      <w:pPr>
        <w:pStyle w:val="ab"/>
        <w:jc w:val="both"/>
        <w:rPr>
          <w:sz w:val="18"/>
          <w:szCs w:val="18"/>
          <w:lang w:val="en-US"/>
        </w:rPr>
      </w:pPr>
      <w:r w:rsidRPr="00E339F1">
        <w:rPr>
          <w:rStyle w:val="ad"/>
          <w:sz w:val="18"/>
          <w:szCs w:val="18"/>
        </w:rPr>
        <w:footnoteRef/>
      </w:r>
      <w:r w:rsidRPr="000D58B0">
        <w:rPr>
          <w:sz w:val="18"/>
          <w:szCs w:val="18"/>
          <w:lang w:val="en-US"/>
        </w:rPr>
        <w:t> Words in italics are included in the acceptance report if the student leaves the dormitory.</w:t>
      </w:r>
    </w:p>
  </w:footnote>
  <w:footnote w:id="21">
    <w:p w:rsidR="000D58B0" w:rsidRPr="000D58B0" w:rsidRDefault="000D58B0" w:rsidP="00F33831">
      <w:pPr>
        <w:pStyle w:val="ab"/>
        <w:jc w:val="both"/>
        <w:rPr>
          <w:sz w:val="18"/>
          <w:szCs w:val="18"/>
          <w:lang w:val="en-US"/>
        </w:rPr>
      </w:pPr>
      <w:r w:rsidRPr="00E339F1">
        <w:rPr>
          <w:rStyle w:val="ad"/>
          <w:sz w:val="18"/>
          <w:szCs w:val="18"/>
        </w:rPr>
        <w:footnoteRef/>
      </w:r>
      <w:r w:rsidRPr="000D58B0">
        <w:rPr>
          <w:sz w:val="18"/>
          <w:szCs w:val="18"/>
          <w:lang w:val="en-US"/>
        </w:rPr>
        <w:t xml:space="preserve"> The status of the resident of the dormitory (student, applicant, postgraduate student, etc.), surname, first name, patronymic of the resident is indicated.</w:t>
      </w:r>
    </w:p>
  </w:footnote>
  <w:footnote w:id="22">
    <w:p w:rsidR="000D58B0" w:rsidRPr="000D58B0" w:rsidRDefault="000D58B0" w:rsidP="00F33831">
      <w:pPr>
        <w:pStyle w:val="ab"/>
        <w:jc w:val="both"/>
        <w:rPr>
          <w:sz w:val="18"/>
          <w:szCs w:val="18"/>
          <w:lang w:val="en-US"/>
        </w:rPr>
      </w:pPr>
      <w:r w:rsidRPr="00E339F1">
        <w:rPr>
          <w:rStyle w:val="ad"/>
          <w:sz w:val="18"/>
          <w:szCs w:val="18"/>
        </w:rPr>
        <w:footnoteRef/>
      </w:r>
      <w:r w:rsidRPr="000D58B0">
        <w:rPr>
          <w:sz w:val="18"/>
          <w:szCs w:val="18"/>
          <w:lang w:val="en-US"/>
        </w:rPr>
        <w:t xml:space="preserve"> Personal signature of the resident.</w:t>
      </w:r>
    </w:p>
  </w:footnote>
  <w:footnote w:id="23">
    <w:p w:rsidR="000D58B0" w:rsidRPr="00D50A34" w:rsidRDefault="000D58B0" w:rsidP="000D58B0">
      <w:pPr>
        <w:pStyle w:val="ab"/>
        <w:jc w:val="both"/>
        <w:rPr>
          <w:sz w:val="18"/>
          <w:szCs w:val="18"/>
          <w:lang w:val="en-US"/>
        </w:rPr>
      </w:pPr>
      <w:r w:rsidRPr="00F85F99">
        <w:rPr>
          <w:rStyle w:val="ad"/>
          <w:sz w:val="18"/>
          <w:szCs w:val="18"/>
        </w:rPr>
        <w:footnoteRef/>
      </w:r>
      <w:r w:rsidRPr="00D50A34">
        <w:rPr>
          <w:sz w:val="18"/>
          <w:szCs w:val="18"/>
          <w:lang w:val="en-US"/>
        </w:rPr>
        <w:t xml:space="preserve"> </w:t>
      </w:r>
      <w:r w:rsidR="00D50A34" w:rsidRPr="00D50A34">
        <w:rPr>
          <w:sz w:val="18"/>
          <w:szCs w:val="18"/>
          <w:lang w:val="en-US"/>
        </w:rPr>
        <w:t>The status of the resident in the dormitory (student, applicant, postgraduate student, etc.) is indicated.</w:t>
      </w:r>
    </w:p>
  </w:footnote>
  <w:footnote w:id="24">
    <w:p w:rsidR="000D58B0" w:rsidRPr="00D50A34" w:rsidRDefault="000D58B0" w:rsidP="000D58B0">
      <w:pPr>
        <w:pStyle w:val="ab"/>
        <w:jc w:val="both"/>
        <w:rPr>
          <w:sz w:val="18"/>
          <w:szCs w:val="18"/>
          <w:lang w:val="en-US"/>
        </w:rPr>
      </w:pPr>
      <w:r w:rsidRPr="00F85F99">
        <w:rPr>
          <w:rStyle w:val="ad"/>
          <w:sz w:val="18"/>
          <w:szCs w:val="18"/>
        </w:rPr>
        <w:footnoteRef/>
      </w:r>
      <w:r w:rsidRPr="00D50A34">
        <w:rPr>
          <w:sz w:val="18"/>
          <w:szCs w:val="18"/>
          <w:lang w:val="en-US"/>
        </w:rPr>
        <w:t> </w:t>
      </w:r>
      <w:r w:rsidR="00D50A34" w:rsidRPr="00D50A34">
        <w:rPr>
          <w:sz w:val="18"/>
          <w:szCs w:val="18"/>
          <w:lang w:val="en-US"/>
        </w:rPr>
        <w:t>The full name of the person living in the dormitory is indicated.</w:t>
      </w:r>
    </w:p>
  </w:footnote>
  <w:footnote w:id="25">
    <w:p w:rsidR="000D58B0" w:rsidRPr="00D50A34" w:rsidRDefault="000D58B0" w:rsidP="000D58B0">
      <w:pPr>
        <w:pStyle w:val="ab"/>
        <w:jc w:val="both"/>
        <w:rPr>
          <w:sz w:val="18"/>
          <w:szCs w:val="18"/>
          <w:lang w:val="en-US"/>
        </w:rPr>
      </w:pPr>
      <w:r w:rsidRPr="00F85F99">
        <w:rPr>
          <w:rStyle w:val="ad"/>
          <w:sz w:val="18"/>
          <w:szCs w:val="18"/>
        </w:rPr>
        <w:footnoteRef/>
      </w:r>
      <w:r w:rsidRPr="00D50A34">
        <w:rPr>
          <w:sz w:val="18"/>
          <w:szCs w:val="18"/>
          <w:lang w:val="en-US"/>
        </w:rPr>
        <w:t xml:space="preserve"> </w:t>
      </w:r>
      <w:r w:rsidR="00D50A34" w:rsidRPr="00D50A34">
        <w:rPr>
          <w:sz w:val="18"/>
          <w:szCs w:val="18"/>
          <w:lang w:val="en-US"/>
        </w:rPr>
        <w:t>The name of the person living in the dormitory is indicated</w:t>
      </w:r>
    </w:p>
  </w:footnote>
  <w:footnote w:id="26">
    <w:p w:rsidR="000D58B0" w:rsidRPr="00D50A34" w:rsidRDefault="000D58B0" w:rsidP="000D58B0">
      <w:pPr>
        <w:pStyle w:val="ab"/>
        <w:jc w:val="both"/>
        <w:rPr>
          <w:sz w:val="18"/>
          <w:szCs w:val="18"/>
          <w:lang w:val="en-US"/>
        </w:rPr>
      </w:pPr>
      <w:r w:rsidRPr="00F85F99">
        <w:rPr>
          <w:rStyle w:val="ad"/>
          <w:sz w:val="18"/>
          <w:szCs w:val="18"/>
        </w:rPr>
        <w:footnoteRef/>
      </w:r>
      <w:r w:rsidRPr="00D50A34">
        <w:rPr>
          <w:sz w:val="18"/>
          <w:szCs w:val="18"/>
          <w:lang w:val="en-US"/>
        </w:rPr>
        <w:t xml:space="preserve"> </w:t>
      </w:r>
      <w:r w:rsidR="00D50A34" w:rsidRPr="00D50A34">
        <w:rPr>
          <w:sz w:val="18"/>
          <w:szCs w:val="18"/>
          <w:lang w:val="en-US"/>
        </w:rPr>
        <w:t>Name of the person who lived in the dormitory</w:t>
      </w:r>
    </w:p>
  </w:footnote>
  <w:footnote w:id="27">
    <w:p w:rsidR="000D58B0" w:rsidRPr="00F928B3" w:rsidRDefault="000D58B0" w:rsidP="000D58B0">
      <w:pPr>
        <w:pStyle w:val="ab"/>
        <w:jc w:val="both"/>
        <w:rPr>
          <w:sz w:val="18"/>
          <w:szCs w:val="18"/>
          <w:lang w:val="en-US"/>
        </w:rPr>
      </w:pPr>
      <w:r w:rsidRPr="00F85F99">
        <w:rPr>
          <w:rStyle w:val="ad"/>
          <w:sz w:val="18"/>
          <w:szCs w:val="18"/>
        </w:rPr>
        <w:footnoteRef/>
      </w:r>
      <w:r w:rsidRPr="00D50A34">
        <w:rPr>
          <w:sz w:val="18"/>
          <w:szCs w:val="18"/>
          <w:lang w:val="en-US"/>
        </w:rPr>
        <w:t xml:space="preserve"> </w:t>
      </w:r>
      <w:r w:rsidR="00D50A34" w:rsidRPr="00D50A34">
        <w:rPr>
          <w:sz w:val="18"/>
          <w:szCs w:val="18"/>
          <w:lang w:val="en-US"/>
        </w:rPr>
        <w:t>Indicate the financial document, which indicates the amount of rental arrears, dormitory fees</w:t>
      </w:r>
    </w:p>
  </w:footnote>
  <w:footnote w:id="28">
    <w:p w:rsidR="000D58B0" w:rsidRPr="000D58B0" w:rsidRDefault="000D58B0" w:rsidP="00952F84">
      <w:pPr>
        <w:pStyle w:val="ab"/>
        <w:rPr>
          <w:sz w:val="18"/>
          <w:szCs w:val="18"/>
          <w:lang w:val="en-US"/>
        </w:rPr>
      </w:pPr>
      <w:r w:rsidRPr="00AA43D0">
        <w:rPr>
          <w:rStyle w:val="ad"/>
          <w:sz w:val="18"/>
          <w:szCs w:val="18"/>
        </w:rPr>
        <w:footnoteRef/>
      </w:r>
      <w:r w:rsidRPr="000D58B0">
        <w:rPr>
          <w:sz w:val="18"/>
          <w:szCs w:val="18"/>
          <w:lang w:val="en-US"/>
        </w:rPr>
        <w:t xml:space="preserve"> </w:t>
      </w:r>
      <w:proofErr w:type="gramStart"/>
      <w:r>
        <w:rPr>
          <w:sz w:val="18"/>
          <w:szCs w:val="18"/>
          <w:lang w:val="en-GB"/>
        </w:rPr>
        <w:t>At</w:t>
      </w:r>
      <w:r w:rsidRPr="000D58B0">
        <w:rPr>
          <w:sz w:val="18"/>
          <w:szCs w:val="18"/>
          <w:lang w:val="en-US"/>
        </w:rPr>
        <w:t xml:space="preserve"> </w:t>
      </w:r>
      <w:r>
        <w:rPr>
          <w:sz w:val="18"/>
          <w:szCs w:val="18"/>
          <w:lang w:val="en-GB"/>
        </w:rPr>
        <w:t>least</w:t>
      </w:r>
      <w:r w:rsidRPr="000D58B0">
        <w:rPr>
          <w:sz w:val="18"/>
          <w:szCs w:val="18"/>
          <w:lang w:val="en-US"/>
        </w:rPr>
        <w:t xml:space="preserve"> 3 </w:t>
      </w:r>
      <w:r>
        <w:rPr>
          <w:sz w:val="18"/>
          <w:szCs w:val="18"/>
          <w:lang w:val="en-GB"/>
        </w:rPr>
        <w:t>people</w:t>
      </w:r>
      <w:r w:rsidRPr="000D58B0">
        <w:rPr>
          <w:sz w:val="18"/>
          <w:szCs w:val="18"/>
          <w:lang w:val="en-US"/>
        </w:rPr>
        <w:t>.</w:t>
      </w:r>
      <w:proofErr w:type="gramEnd"/>
    </w:p>
  </w:footnote>
  <w:footnote w:id="29">
    <w:p w:rsidR="000D58B0" w:rsidRPr="00F33831" w:rsidRDefault="000D58B0" w:rsidP="00952F84">
      <w:pPr>
        <w:pStyle w:val="ab"/>
        <w:rPr>
          <w:sz w:val="18"/>
          <w:szCs w:val="18"/>
          <w:lang w:val="en-GB"/>
        </w:rPr>
      </w:pPr>
      <w:r w:rsidRPr="00AA43D0">
        <w:rPr>
          <w:rStyle w:val="ad"/>
          <w:sz w:val="18"/>
          <w:szCs w:val="18"/>
        </w:rPr>
        <w:footnoteRef/>
      </w:r>
      <w:r w:rsidRPr="00F33831">
        <w:rPr>
          <w:sz w:val="18"/>
          <w:szCs w:val="18"/>
          <w:lang w:val="en-US"/>
        </w:rPr>
        <w:t xml:space="preserve"> </w:t>
      </w:r>
      <w:r>
        <w:rPr>
          <w:sz w:val="18"/>
          <w:szCs w:val="18"/>
          <w:lang w:val="en-GB"/>
        </w:rPr>
        <w:t>At least 2 people the number is not limited</w:t>
      </w:r>
    </w:p>
  </w:footnote>
  <w:footnote w:id="30">
    <w:p w:rsidR="00D50A34" w:rsidRPr="00D50A34" w:rsidRDefault="00D50A34">
      <w:pPr>
        <w:pStyle w:val="ab"/>
        <w:rPr>
          <w:lang w:val="en-GB"/>
        </w:rPr>
      </w:pPr>
      <w:r>
        <w:rPr>
          <w:rStyle w:val="ad"/>
        </w:rPr>
        <w:footnoteRef/>
      </w:r>
      <w:r w:rsidRPr="00D50A34">
        <w:rPr>
          <w:lang w:val="en-US"/>
        </w:rPr>
        <w:t xml:space="preserve"> Fictional last name</w:t>
      </w:r>
    </w:p>
  </w:footnote>
  <w:footnote w:id="31">
    <w:p w:rsidR="00D50A34" w:rsidRPr="00D50A34" w:rsidRDefault="00D50A34">
      <w:pPr>
        <w:pStyle w:val="ab"/>
        <w:rPr>
          <w:lang w:val="en-US"/>
        </w:rPr>
      </w:pPr>
      <w:r>
        <w:rPr>
          <w:rStyle w:val="ad"/>
        </w:rPr>
        <w:footnoteRef/>
      </w:r>
      <w:r w:rsidRPr="00D50A34">
        <w:rPr>
          <w:lang w:val="en-US"/>
        </w:rPr>
        <w:t xml:space="preserve"> Everyone who drew up the act is signing a personal 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B0" w:rsidRDefault="000D58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D58B0" w:rsidRDefault="000D58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B0" w:rsidRDefault="000D58B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74209">
      <w:rPr>
        <w:rStyle w:val="a5"/>
        <w:noProof/>
      </w:rPr>
      <w:t>11</w:t>
    </w:r>
    <w:r>
      <w:rPr>
        <w:rStyle w:val="a5"/>
      </w:rPr>
      <w:fldChar w:fldCharType="end"/>
    </w:r>
  </w:p>
  <w:p w:rsidR="000D58B0" w:rsidRDefault="000D58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7CD9"/>
    <w:multiLevelType w:val="hybridMultilevel"/>
    <w:tmpl w:val="B3EC0B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0083760"/>
    <w:multiLevelType w:val="hybridMultilevel"/>
    <w:tmpl w:val="3F3C69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01F58"/>
    <w:multiLevelType w:val="multilevel"/>
    <w:tmpl w:val="FF609160"/>
    <w:lvl w:ilvl="0">
      <w:start w:val="1"/>
      <w:numFmt w:val="decimal"/>
      <w:lvlText w:val="%1."/>
      <w:lvlJc w:val="left"/>
      <w:pPr>
        <w:ind w:left="720" w:hanging="360"/>
      </w:pPr>
      <w:rPr>
        <w:rFonts w:hint="default"/>
      </w:r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ascii="Times New Roman" w:hAnsi="Times New Roman" w:cs="Times New Roman"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2CD75D38"/>
    <w:multiLevelType w:val="hybridMultilevel"/>
    <w:tmpl w:val="C3C4B1AC"/>
    <w:lvl w:ilvl="0" w:tplc="AEA200C4">
      <w:start w:val="1"/>
      <w:numFmt w:val="bullet"/>
      <w:suff w:val="space"/>
      <w:lvlText w:val="—"/>
      <w:lvlJc w:val="left"/>
      <w:pPr>
        <w:ind w:left="1353" w:hanging="360"/>
      </w:pPr>
      <w:rPr>
        <w:rFonts w:ascii="Tunga" w:hAnsi="Tunga"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306E368F"/>
    <w:multiLevelType w:val="hybridMultilevel"/>
    <w:tmpl w:val="DA4C2696"/>
    <w:lvl w:ilvl="0" w:tplc="4FA6FE78">
      <w:start w:val="1"/>
      <w:numFmt w:val="decimal"/>
      <w:lvlText w:val="%1."/>
      <w:lvlJc w:val="left"/>
      <w:pPr>
        <w:ind w:left="1012"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A2D0AAB"/>
    <w:multiLevelType w:val="hybridMultilevel"/>
    <w:tmpl w:val="0AD86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CB173DB"/>
    <w:multiLevelType w:val="hybridMultilevel"/>
    <w:tmpl w:val="0A56C48E"/>
    <w:lvl w:ilvl="0" w:tplc="F2C86E7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60F15712"/>
    <w:multiLevelType w:val="hybridMultilevel"/>
    <w:tmpl w:val="293065FC"/>
    <w:lvl w:ilvl="0" w:tplc="8356EB7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9410F70"/>
    <w:multiLevelType w:val="hybridMultilevel"/>
    <w:tmpl w:val="76C4B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436A18"/>
    <w:multiLevelType w:val="hybridMultilevel"/>
    <w:tmpl w:val="EE5E0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1"/>
  </w:num>
  <w:num w:numId="6">
    <w:abstractNumId w:val="8"/>
  </w:num>
  <w:num w:numId="7">
    <w:abstractNumId w:val="5"/>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9C"/>
    <w:rsid w:val="000D58B0"/>
    <w:rsid w:val="001E5983"/>
    <w:rsid w:val="001F2CD3"/>
    <w:rsid w:val="0027690A"/>
    <w:rsid w:val="002D302C"/>
    <w:rsid w:val="002E095D"/>
    <w:rsid w:val="003A5D62"/>
    <w:rsid w:val="003D2740"/>
    <w:rsid w:val="00430B6B"/>
    <w:rsid w:val="00674209"/>
    <w:rsid w:val="00794069"/>
    <w:rsid w:val="007C0464"/>
    <w:rsid w:val="007C1458"/>
    <w:rsid w:val="008C2EBC"/>
    <w:rsid w:val="00952F84"/>
    <w:rsid w:val="009F4C67"/>
    <w:rsid w:val="00AC2623"/>
    <w:rsid w:val="00B60377"/>
    <w:rsid w:val="00D2335D"/>
    <w:rsid w:val="00D46955"/>
    <w:rsid w:val="00D50A34"/>
    <w:rsid w:val="00D5740D"/>
    <w:rsid w:val="00D845B1"/>
    <w:rsid w:val="00E13B58"/>
    <w:rsid w:val="00EB3AA8"/>
    <w:rsid w:val="00EC629C"/>
    <w:rsid w:val="00F33831"/>
    <w:rsid w:val="00F33AB8"/>
    <w:rsid w:val="00F92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629C"/>
    <w:pPr>
      <w:tabs>
        <w:tab w:val="center" w:pos="4677"/>
        <w:tab w:val="right" w:pos="9355"/>
      </w:tabs>
    </w:pPr>
  </w:style>
  <w:style w:type="character" w:customStyle="1" w:styleId="a4">
    <w:name w:val="Верхний колонтитул Знак"/>
    <w:basedOn w:val="a0"/>
    <w:link w:val="a3"/>
    <w:uiPriority w:val="99"/>
    <w:rsid w:val="00EC629C"/>
    <w:rPr>
      <w:rFonts w:ascii="Times New Roman" w:eastAsia="Times New Roman" w:hAnsi="Times New Roman" w:cs="Times New Roman"/>
      <w:sz w:val="24"/>
      <w:szCs w:val="24"/>
      <w:lang w:eastAsia="ru-RU"/>
    </w:rPr>
  </w:style>
  <w:style w:type="character" w:styleId="a5">
    <w:name w:val="page number"/>
    <w:basedOn w:val="a0"/>
    <w:rsid w:val="00EC629C"/>
  </w:style>
  <w:style w:type="character" w:customStyle="1" w:styleId="a6">
    <w:name w:val="Центр Знак"/>
    <w:link w:val="a7"/>
    <w:rsid w:val="00EC629C"/>
    <w:rPr>
      <w:sz w:val="28"/>
      <w:szCs w:val="24"/>
      <w:lang w:eastAsia="ru-RU"/>
    </w:rPr>
  </w:style>
  <w:style w:type="paragraph" w:customStyle="1" w:styleId="a8">
    <w:name w:val="Письмо"/>
    <w:basedOn w:val="a"/>
    <w:uiPriority w:val="99"/>
    <w:rsid w:val="00EC629C"/>
    <w:pPr>
      <w:ind w:firstLine="709"/>
    </w:pPr>
    <w:rPr>
      <w:lang w:val="en-US"/>
    </w:rPr>
  </w:style>
  <w:style w:type="paragraph" w:customStyle="1" w:styleId="a7">
    <w:name w:val="Центр"/>
    <w:basedOn w:val="a"/>
    <w:link w:val="a6"/>
    <w:rsid w:val="00EC629C"/>
    <w:pPr>
      <w:ind w:left="1134" w:right="1134"/>
      <w:jc w:val="center"/>
    </w:pPr>
    <w:rPr>
      <w:rFonts w:asciiTheme="minorHAnsi" w:eastAsiaTheme="minorHAnsi" w:hAnsiTheme="minorHAnsi" w:cstheme="minorBidi"/>
      <w:sz w:val="28"/>
    </w:rPr>
  </w:style>
  <w:style w:type="paragraph" w:styleId="a9">
    <w:name w:val="Title"/>
    <w:basedOn w:val="a"/>
    <w:link w:val="aa"/>
    <w:qFormat/>
    <w:rsid w:val="00EC629C"/>
    <w:pPr>
      <w:jc w:val="center"/>
    </w:pPr>
    <w:rPr>
      <w:sz w:val="32"/>
      <w:szCs w:val="20"/>
    </w:rPr>
  </w:style>
  <w:style w:type="character" w:customStyle="1" w:styleId="aa">
    <w:name w:val="Название Знак"/>
    <w:basedOn w:val="a0"/>
    <w:link w:val="a9"/>
    <w:rsid w:val="00EC629C"/>
    <w:rPr>
      <w:rFonts w:ascii="Times New Roman" w:eastAsia="Times New Roman" w:hAnsi="Times New Roman" w:cs="Times New Roman"/>
      <w:sz w:val="32"/>
      <w:szCs w:val="20"/>
      <w:lang w:eastAsia="ru-RU"/>
    </w:rPr>
  </w:style>
  <w:style w:type="paragraph" w:styleId="ab">
    <w:name w:val="footnote text"/>
    <w:basedOn w:val="a"/>
    <w:link w:val="ac"/>
    <w:uiPriority w:val="99"/>
    <w:rsid w:val="00EC629C"/>
    <w:rPr>
      <w:sz w:val="20"/>
      <w:szCs w:val="20"/>
    </w:rPr>
  </w:style>
  <w:style w:type="character" w:customStyle="1" w:styleId="ac">
    <w:name w:val="Текст сноски Знак"/>
    <w:basedOn w:val="a0"/>
    <w:link w:val="ab"/>
    <w:uiPriority w:val="99"/>
    <w:rsid w:val="00EC629C"/>
    <w:rPr>
      <w:rFonts w:ascii="Times New Roman" w:eastAsia="Times New Roman" w:hAnsi="Times New Roman" w:cs="Times New Roman"/>
      <w:sz w:val="20"/>
      <w:szCs w:val="20"/>
      <w:lang w:eastAsia="ru-RU"/>
    </w:rPr>
  </w:style>
  <w:style w:type="character" w:styleId="ad">
    <w:name w:val="footnote reference"/>
    <w:uiPriority w:val="99"/>
    <w:rsid w:val="00EC629C"/>
    <w:rPr>
      <w:vertAlign w:val="superscript"/>
    </w:rPr>
  </w:style>
  <w:style w:type="paragraph" w:styleId="ae">
    <w:name w:val="annotation text"/>
    <w:basedOn w:val="a"/>
    <w:link w:val="af"/>
    <w:semiHidden/>
    <w:rsid w:val="00EC629C"/>
    <w:rPr>
      <w:sz w:val="20"/>
      <w:szCs w:val="20"/>
    </w:rPr>
  </w:style>
  <w:style w:type="character" w:customStyle="1" w:styleId="af">
    <w:name w:val="Текст примечания Знак"/>
    <w:basedOn w:val="a0"/>
    <w:link w:val="ae"/>
    <w:semiHidden/>
    <w:rsid w:val="00EC629C"/>
    <w:rPr>
      <w:rFonts w:ascii="Times New Roman" w:eastAsia="Times New Roman" w:hAnsi="Times New Roman" w:cs="Times New Roman"/>
      <w:sz w:val="20"/>
      <w:szCs w:val="20"/>
      <w:lang w:eastAsia="ru-RU"/>
    </w:rPr>
  </w:style>
  <w:style w:type="table" w:styleId="af0">
    <w:name w:val="Table Grid"/>
    <w:basedOn w:val="a1"/>
    <w:uiPriority w:val="59"/>
    <w:rsid w:val="00EC62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C629C"/>
    <w:pPr>
      <w:spacing w:after="200" w:line="276" w:lineRule="auto"/>
      <w:ind w:left="720"/>
      <w:contextualSpacing/>
    </w:pPr>
    <w:rPr>
      <w:rFonts w:ascii="Calibri" w:eastAsia="Calibri" w:hAnsi="Calibri"/>
      <w:sz w:val="22"/>
      <w:szCs w:val="22"/>
      <w:lang w:eastAsia="en-US"/>
    </w:rPr>
  </w:style>
  <w:style w:type="character" w:styleId="af2">
    <w:name w:val="annotation reference"/>
    <w:basedOn w:val="a0"/>
    <w:uiPriority w:val="99"/>
    <w:semiHidden/>
    <w:unhideWhenUsed/>
    <w:rsid w:val="00EC629C"/>
    <w:rPr>
      <w:sz w:val="16"/>
      <w:szCs w:val="16"/>
    </w:rPr>
  </w:style>
  <w:style w:type="paragraph" w:styleId="af3">
    <w:name w:val="annotation subject"/>
    <w:basedOn w:val="ae"/>
    <w:next w:val="ae"/>
    <w:link w:val="af4"/>
    <w:uiPriority w:val="99"/>
    <w:semiHidden/>
    <w:unhideWhenUsed/>
    <w:rsid w:val="00EC629C"/>
    <w:rPr>
      <w:b/>
      <w:bCs/>
    </w:rPr>
  </w:style>
  <w:style w:type="character" w:customStyle="1" w:styleId="af4">
    <w:name w:val="Тема примечания Знак"/>
    <w:basedOn w:val="af"/>
    <w:link w:val="af3"/>
    <w:uiPriority w:val="99"/>
    <w:semiHidden/>
    <w:rsid w:val="00EC629C"/>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EC629C"/>
    <w:rPr>
      <w:rFonts w:ascii="Tahoma" w:hAnsi="Tahoma" w:cs="Tahoma"/>
      <w:sz w:val="16"/>
      <w:szCs w:val="16"/>
    </w:rPr>
  </w:style>
  <w:style w:type="character" w:customStyle="1" w:styleId="af6">
    <w:name w:val="Текст выноски Знак"/>
    <w:basedOn w:val="a0"/>
    <w:link w:val="af5"/>
    <w:uiPriority w:val="99"/>
    <w:semiHidden/>
    <w:rsid w:val="00EC629C"/>
    <w:rPr>
      <w:rFonts w:ascii="Tahoma" w:eastAsia="Times New Roman" w:hAnsi="Tahoma" w:cs="Tahoma"/>
      <w:sz w:val="16"/>
      <w:szCs w:val="16"/>
      <w:lang w:eastAsia="ru-RU"/>
    </w:rPr>
  </w:style>
  <w:style w:type="paragraph" w:styleId="af7">
    <w:name w:val="footer"/>
    <w:basedOn w:val="a"/>
    <w:link w:val="af8"/>
    <w:uiPriority w:val="99"/>
    <w:unhideWhenUsed/>
    <w:rsid w:val="00EC629C"/>
    <w:pPr>
      <w:tabs>
        <w:tab w:val="center" w:pos="4677"/>
        <w:tab w:val="right" w:pos="9355"/>
      </w:tabs>
    </w:pPr>
  </w:style>
  <w:style w:type="character" w:customStyle="1" w:styleId="af8">
    <w:name w:val="Нижний колонтитул Знак"/>
    <w:basedOn w:val="a0"/>
    <w:link w:val="af7"/>
    <w:uiPriority w:val="99"/>
    <w:rsid w:val="00EC629C"/>
    <w:rPr>
      <w:rFonts w:ascii="Times New Roman" w:eastAsia="Times New Roman" w:hAnsi="Times New Roman" w:cs="Times New Roman"/>
      <w:sz w:val="24"/>
      <w:szCs w:val="24"/>
      <w:lang w:eastAsia="ru-RU"/>
    </w:rPr>
  </w:style>
  <w:style w:type="paragraph" w:styleId="af9">
    <w:name w:val="Body Text"/>
    <w:basedOn w:val="a"/>
    <w:link w:val="afa"/>
    <w:rsid w:val="009F4C67"/>
    <w:pPr>
      <w:jc w:val="both"/>
    </w:pPr>
    <w:rPr>
      <w:sz w:val="26"/>
    </w:rPr>
  </w:style>
  <w:style w:type="character" w:customStyle="1" w:styleId="afa">
    <w:name w:val="Основной текст Знак"/>
    <w:basedOn w:val="a0"/>
    <w:link w:val="af9"/>
    <w:rsid w:val="009F4C67"/>
    <w:rPr>
      <w:rFonts w:ascii="Times New Roman" w:eastAsia="Times New Roman" w:hAnsi="Times New Roman" w:cs="Times New Roman"/>
      <w:sz w:val="26"/>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2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C629C"/>
    <w:pPr>
      <w:tabs>
        <w:tab w:val="center" w:pos="4677"/>
        <w:tab w:val="right" w:pos="9355"/>
      </w:tabs>
    </w:pPr>
  </w:style>
  <w:style w:type="character" w:customStyle="1" w:styleId="a4">
    <w:name w:val="Верхний колонтитул Знак"/>
    <w:basedOn w:val="a0"/>
    <w:link w:val="a3"/>
    <w:uiPriority w:val="99"/>
    <w:rsid w:val="00EC629C"/>
    <w:rPr>
      <w:rFonts w:ascii="Times New Roman" w:eastAsia="Times New Roman" w:hAnsi="Times New Roman" w:cs="Times New Roman"/>
      <w:sz w:val="24"/>
      <w:szCs w:val="24"/>
      <w:lang w:eastAsia="ru-RU"/>
    </w:rPr>
  </w:style>
  <w:style w:type="character" w:styleId="a5">
    <w:name w:val="page number"/>
    <w:basedOn w:val="a0"/>
    <w:rsid w:val="00EC629C"/>
  </w:style>
  <w:style w:type="character" w:customStyle="1" w:styleId="a6">
    <w:name w:val="Центр Знак"/>
    <w:link w:val="a7"/>
    <w:rsid w:val="00EC629C"/>
    <w:rPr>
      <w:sz w:val="28"/>
      <w:szCs w:val="24"/>
      <w:lang w:eastAsia="ru-RU"/>
    </w:rPr>
  </w:style>
  <w:style w:type="paragraph" w:customStyle="1" w:styleId="a8">
    <w:name w:val="Письмо"/>
    <w:basedOn w:val="a"/>
    <w:uiPriority w:val="99"/>
    <w:rsid w:val="00EC629C"/>
    <w:pPr>
      <w:ind w:firstLine="709"/>
    </w:pPr>
    <w:rPr>
      <w:lang w:val="en-US"/>
    </w:rPr>
  </w:style>
  <w:style w:type="paragraph" w:customStyle="1" w:styleId="a7">
    <w:name w:val="Центр"/>
    <w:basedOn w:val="a"/>
    <w:link w:val="a6"/>
    <w:rsid w:val="00EC629C"/>
    <w:pPr>
      <w:ind w:left="1134" w:right="1134"/>
      <w:jc w:val="center"/>
    </w:pPr>
    <w:rPr>
      <w:rFonts w:asciiTheme="minorHAnsi" w:eastAsiaTheme="minorHAnsi" w:hAnsiTheme="minorHAnsi" w:cstheme="minorBidi"/>
      <w:sz w:val="28"/>
    </w:rPr>
  </w:style>
  <w:style w:type="paragraph" w:styleId="a9">
    <w:name w:val="Title"/>
    <w:basedOn w:val="a"/>
    <w:link w:val="aa"/>
    <w:qFormat/>
    <w:rsid w:val="00EC629C"/>
    <w:pPr>
      <w:jc w:val="center"/>
    </w:pPr>
    <w:rPr>
      <w:sz w:val="32"/>
      <w:szCs w:val="20"/>
    </w:rPr>
  </w:style>
  <w:style w:type="character" w:customStyle="1" w:styleId="aa">
    <w:name w:val="Название Знак"/>
    <w:basedOn w:val="a0"/>
    <w:link w:val="a9"/>
    <w:rsid w:val="00EC629C"/>
    <w:rPr>
      <w:rFonts w:ascii="Times New Roman" w:eastAsia="Times New Roman" w:hAnsi="Times New Roman" w:cs="Times New Roman"/>
      <w:sz w:val="32"/>
      <w:szCs w:val="20"/>
      <w:lang w:eastAsia="ru-RU"/>
    </w:rPr>
  </w:style>
  <w:style w:type="paragraph" w:styleId="ab">
    <w:name w:val="footnote text"/>
    <w:basedOn w:val="a"/>
    <w:link w:val="ac"/>
    <w:uiPriority w:val="99"/>
    <w:rsid w:val="00EC629C"/>
    <w:rPr>
      <w:sz w:val="20"/>
      <w:szCs w:val="20"/>
    </w:rPr>
  </w:style>
  <w:style w:type="character" w:customStyle="1" w:styleId="ac">
    <w:name w:val="Текст сноски Знак"/>
    <w:basedOn w:val="a0"/>
    <w:link w:val="ab"/>
    <w:uiPriority w:val="99"/>
    <w:rsid w:val="00EC629C"/>
    <w:rPr>
      <w:rFonts w:ascii="Times New Roman" w:eastAsia="Times New Roman" w:hAnsi="Times New Roman" w:cs="Times New Roman"/>
      <w:sz w:val="20"/>
      <w:szCs w:val="20"/>
      <w:lang w:eastAsia="ru-RU"/>
    </w:rPr>
  </w:style>
  <w:style w:type="character" w:styleId="ad">
    <w:name w:val="footnote reference"/>
    <w:uiPriority w:val="99"/>
    <w:rsid w:val="00EC629C"/>
    <w:rPr>
      <w:vertAlign w:val="superscript"/>
    </w:rPr>
  </w:style>
  <w:style w:type="paragraph" w:styleId="ae">
    <w:name w:val="annotation text"/>
    <w:basedOn w:val="a"/>
    <w:link w:val="af"/>
    <w:semiHidden/>
    <w:rsid w:val="00EC629C"/>
    <w:rPr>
      <w:sz w:val="20"/>
      <w:szCs w:val="20"/>
    </w:rPr>
  </w:style>
  <w:style w:type="character" w:customStyle="1" w:styleId="af">
    <w:name w:val="Текст примечания Знак"/>
    <w:basedOn w:val="a0"/>
    <w:link w:val="ae"/>
    <w:semiHidden/>
    <w:rsid w:val="00EC629C"/>
    <w:rPr>
      <w:rFonts w:ascii="Times New Roman" w:eastAsia="Times New Roman" w:hAnsi="Times New Roman" w:cs="Times New Roman"/>
      <w:sz w:val="20"/>
      <w:szCs w:val="20"/>
      <w:lang w:eastAsia="ru-RU"/>
    </w:rPr>
  </w:style>
  <w:style w:type="table" w:styleId="af0">
    <w:name w:val="Table Grid"/>
    <w:basedOn w:val="a1"/>
    <w:uiPriority w:val="59"/>
    <w:rsid w:val="00EC62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EC629C"/>
    <w:pPr>
      <w:spacing w:after="200" w:line="276" w:lineRule="auto"/>
      <w:ind w:left="720"/>
      <w:contextualSpacing/>
    </w:pPr>
    <w:rPr>
      <w:rFonts w:ascii="Calibri" w:eastAsia="Calibri" w:hAnsi="Calibri"/>
      <w:sz w:val="22"/>
      <w:szCs w:val="22"/>
      <w:lang w:eastAsia="en-US"/>
    </w:rPr>
  </w:style>
  <w:style w:type="character" w:styleId="af2">
    <w:name w:val="annotation reference"/>
    <w:basedOn w:val="a0"/>
    <w:uiPriority w:val="99"/>
    <w:semiHidden/>
    <w:unhideWhenUsed/>
    <w:rsid w:val="00EC629C"/>
    <w:rPr>
      <w:sz w:val="16"/>
      <w:szCs w:val="16"/>
    </w:rPr>
  </w:style>
  <w:style w:type="paragraph" w:styleId="af3">
    <w:name w:val="annotation subject"/>
    <w:basedOn w:val="ae"/>
    <w:next w:val="ae"/>
    <w:link w:val="af4"/>
    <w:uiPriority w:val="99"/>
    <w:semiHidden/>
    <w:unhideWhenUsed/>
    <w:rsid w:val="00EC629C"/>
    <w:rPr>
      <w:b/>
      <w:bCs/>
    </w:rPr>
  </w:style>
  <w:style w:type="character" w:customStyle="1" w:styleId="af4">
    <w:name w:val="Тема примечания Знак"/>
    <w:basedOn w:val="af"/>
    <w:link w:val="af3"/>
    <w:uiPriority w:val="99"/>
    <w:semiHidden/>
    <w:rsid w:val="00EC629C"/>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EC629C"/>
    <w:rPr>
      <w:rFonts w:ascii="Tahoma" w:hAnsi="Tahoma" w:cs="Tahoma"/>
      <w:sz w:val="16"/>
      <w:szCs w:val="16"/>
    </w:rPr>
  </w:style>
  <w:style w:type="character" w:customStyle="1" w:styleId="af6">
    <w:name w:val="Текст выноски Знак"/>
    <w:basedOn w:val="a0"/>
    <w:link w:val="af5"/>
    <w:uiPriority w:val="99"/>
    <w:semiHidden/>
    <w:rsid w:val="00EC629C"/>
    <w:rPr>
      <w:rFonts w:ascii="Tahoma" w:eastAsia="Times New Roman" w:hAnsi="Tahoma" w:cs="Tahoma"/>
      <w:sz w:val="16"/>
      <w:szCs w:val="16"/>
      <w:lang w:eastAsia="ru-RU"/>
    </w:rPr>
  </w:style>
  <w:style w:type="paragraph" w:styleId="af7">
    <w:name w:val="footer"/>
    <w:basedOn w:val="a"/>
    <w:link w:val="af8"/>
    <w:uiPriority w:val="99"/>
    <w:unhideWhenUsed/>
    <w:rsid w:val="00EC629C"/>
    <w:pPr>
      <w:tabs>
        <w:tab w:val="center" w:pos="4677"/>
        <w:tab w:val="right" w:pos="9355"/>
      </w:tabs>
    </w:pPr>
  </w:style>
  <w:style w:type="character" w:customStyle="1" w:styleId="af8">
    <w:name w:val="Нижний колонтитул Знак"/>
    <w:basedOn w:val="a0"/>
    <w:link w:val="af7"/>
    <w:uiPriority w:val="99"/>
    <w:rsid w:val="00EC629C"/>
    <w:rPr>
      <w:rFonts w:ascii="Times New Roman" w:eastAsia="Times New Roman" w:hAnsi="Times New Roman" w:cs="Times New Roman"/>
      <w:sz w:val="24"/>
      <w:szCs w:val="24"/>
      <w:lang w:eastAsia="ru-RU"/>
    </w:rPr>
  </w:style>
  <w:style w:type="paragraph" w:styleId="af9">
    <w:name w:val="Body Text"/>
    <w:basedOn w:val="a"/>
    <w:link w:val="afa"/>
    <w:rsid w:val="009F4C67"/>
    <w:pPr>
      <w:jc w:val="both"/>
    </w:pPr>
    <w:rPr>
      <w:sz w:val="26"/>
    </w:rPr>
  </w:style>
  <w:style w:type="character" w:customStyle="1" w:styleId="afa">
    <w:name w:val="Основной текст Знак"/>
    <w:basedOn w:val="a0"/>
    <w:link w:val="af9"/>
    <w:rsid w:val="009F4C67"/>
    <w:rPr>
      <w:rFonts w:ascii="Times New Roman" w:eastAsia="Times New Roman" w:hAnsi="Times New Roman" w:cs="Times New Roman"/>
      <w:sz w:val="26"/>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69861">
      <w:bodyDiv w:val="1"/>
      <w:marLeft w:val="0"/>
      <w:marRight w:val="0"/>
      <w:marTop w:val="0"/>
      <w:marBottom w:val="0"/>
      <w:divBdr>
        <w:top w:val="none" w:sz="0" w:space="0" w:color="auto"/>
        <w:left w:val="none" w:sz="0" w:space="0" w:color="auto"/>
        <w:bottom w:val="none" w:sz="0" w:space="0" w:color="auto"/>
        <w:right w:val="none" w:sz="0" w:space="0" w:color="auto"/>
      </w:divBdr>
    </w:div>
    <w:div w:id="1399595283">
      <w:bodyDiv w:val="1"/>
      <w:marLeft w:val="0"/>
      <w:marRight w:val="0"/>
      <w:marTop w:val="0"/>
      <w:marBottom w:val="0"/>
      <w:divBdr>
        <w:top w:val="none" w:sz="0" w:space="0" w:color="auto"/>
        <w:left w:val="none" w:sz="0" w:space="0" w:color="auto"/>
        <w:bottom w:val="none" w:sz="0" w:space="0" w:color="auto"/>
        <w:right w:val="none" w:sz="0" w:space="0" w:color="auto"/>
      </w:divBdr>
    </w:div>
    <w:div w:id="142862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B742F-0BFC-4D71-8DA3-60B07A688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7635</Words>
  <Characters>43520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Лузгина Татьяна Георгиевна</dc:creator>
  <cp:lastModifiedBy>Лузгина Татьяна Георгиевна</cp:lastModifiedBy>
  <cp:revision>3</cp:revision>
  <cp:lastPrinted>2019-12-02T08:38:00Z</cp:lastPrinted>
  <dcterms:created xsi:type="dcterms:W3CDTF">2019-12-02T08:35:00Z</dcterms:created>
  <dcterms:modified xsi:type="dcterms:W3CDTF">2019-12-02T08:38:00Z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Лузгина Т.Г.</vt:lpwstr>
  </property>
  <property fmtid="{D5CDD505-2E9C-101B-9397-08002B2CF9AE}" pid="3" name="signerIof">
    <vt:lpwstr>Г.Е. Володина</vt:lpwstr>
  </property>
  <property fmtid="{D5CDD505-2E9C-101B-9397-08002B2CF9AE}" pid="4" name="creatorDepartment">
    <vt:lpwstr>Общежитие</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2019/10/25-360</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 Директор филиала Володина Г.Е.</vt:lpwstr>
  </property>
  <property fmtid="{D5CDD505-2E9C-101B-9397-08002B2CF9AE}" pid="12" name="documentContent">
    <vt:lpwstr>Об утверждении Правил внутреннего распорядка студенческого общежития НИУ ВШЭ – Пермь</vt:lpwstr>
  </property>
  <property fmtid="{D5CDD505-2E9C-101B-9397-08002B2CF9AE}" pid="13" name="creatorPost">
    <vt:lpwstr>Заместитель заведующего общежитием</vt:lpwstr>
  </property>
  <property fmtid="{D5CDD505-2E9C-101B-9397-08002B2CF9AE}" pid="14" name="signerName">
    <vt:lpwstr>Володина Г.Е.</vt:lpwstr>
  </property>
  <property fmtid="{D5CDD505-2E9C-101B-9397-08002B2CF9AE}" pid="15" name="signerNameAndPostName">
    <vt:lpwstr>Володина Г.Е., Директор филиала</vt:lpwstr>
  </property>
  <property fmtid="{D5CDD505-2E9C-101B-9397-08002B2CF9AE}" pid="16" name="signerPost">
    <vt:lpwstr>Директор филиала</vt:lpwstr>
  </property>
  <property fmtid="{D5CDD505-2E9C-101B-9397-08002B2CF9AE}" pid="17" name="documentSubtype">
    <vt:lpwstr>По основной деятельности</vt:lpwstr>
  </property>
  <property fmtid="{D5CDD505-2E9C-101B-9397-08002B2CF9AE}" pid="18" name="docStatus">
    <vt:lpwstr>NOT_CONTROLLED</vt:lpwstr>
  </property>
  <property fmtid="{D5CDD505-2E9C-101B-9397-08002B2CF9AE}" pid="19" name="signerExtraDelegates">
    <vt:lpwstr> Директор филиала</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Володина Г.Е.</vt:lpwstr>
  </property>
</Properties>
</file>