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71E" w:rsidRPr="00F332B3" w:rsidRDefault="0095771E" w:rsidP="004D0F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val="en-US" w:eastAsia="ru-RU"/>
        </w:rPr>
      </w:pPr>
    </w:p>
    <w:p w:rsidR="0095771E" w:rsidRPr="00F332B3" w:rsidRDefault="0095771E" w:rsidP="004D0F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95771E" w:rsidRPr="00F332B3" w:rsidRDefault="00B5360B" w:rsidP="004D0F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332B3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УРОК по финансовой грамотности </w:t>
      </w:r>
      <w:r w:rsidR="00601629" w:rsidRPr="00F332B3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(интегрированный</w:t>
      </w:r>
      <w:r w:rsidR="00601629" w:rsidRPr="00F332B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)</w:t>
      </w:r>
    </w:p>
    <w:p w:rsidR="00B5360B" w:rsidRPr="00F332B3" w:rsidRDefault="00B5360B" w:rsidP="004D0F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F332B3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Потребительская грамотность , 6</w:t>
      </w:r>
      <w:r w:rsidR="00F979FA" w:rsidRPr="00F332B3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</w:t>
      </w:r>
      <w:r w:rsidR="00D77901" w:rsidRPr="00F332B3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класс, 2 часа</w:t>
      </w:r>
    </w:p>
    <w:p w:rsidR="0095771E" w:rsidRPr="00F332B3" w:rsidRDefault="0095771E" w:rsidP="0095771E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 сегодня поговорим о нашей потребительской грамоте, продолжая тему «Элементы домашней экономики», начатую на предыдущих уроках. О том, что надо делать и как себя вести, чтобы все сделанные вами покупки были вам в радость, приносили пользу, экономили средства. Пусть эпиграфом нашего урока будет выражение: </w:t>
      </w:r>
      <w:r w:rsidRPr="00F332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</w:t>
      </w:r>
      <w:r w:rsidR="00500ED9" w:rsidRPr="00F332B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Покупка, совершенная разумно, без спешки, может удовлетворить потребность и сэкономить средства</w:t>
      </w:r>
      <w:r w:rsidRPr="00F332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».</w:t>
      </w:r>
    </w:p>
    <w:p w:rsidR="001C4367" w:rsidRPr="00F332B3" w:rsidRDefault="00E52B39" w:rsidP="001C43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32B3">
        <w:rPr>
          <w:rFonts w:ascii="Times New Roman" w:hAnsi="Times New Roman" w:cs="Times New Roman"/>
          <w:b/>
          <w:sz w:val="26"/>
          <w:szCs w:val="26"/>
        </w:rPr>
        <w:t>ЦЕЛЬ</w:t>
      </w:r>
      <w:r w:rsidR="001C4367" w:rsidRPr="00F332B3">
        <w:rPr>
          <w:rFonts w:ascii="Times New Roman" w:hAnsi="Times New Roman" w:cs="Times New Roman"/>
          <w:b/>
          <w:sz w:val="26"/>
          <w:szCs w:val="26"/>
        </w:rPr>
        <w:t>:</w:t>
      </w:r>
    </w:p>
    <w:p w:rsidR="001C4367" w:rsidRPr="00F332B3" w:rsidRDefault="00E52B39" w:rsidP="001C4367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F33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формировать умения осуществлять осознанный потребительский выбор; критически оценивать рекламную информацию; дать представление о способах воздействия бизнеса на потребителей; научить грамотно вести себя в типичных потребительских ситуациях</w:t>
      </w:r>
      <w:r w:rsidR="009A0DBF" w:rsidRPr="00F33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proofErr w:type="gramEnd"/>
    </w:p>
    <w:p w:rsidR="001C4367" w:rsidRPr="00F332B3" w:rsidRDefault="00E52B39" w:rsidP="001C4367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C4367" w:rsidRPr="00F33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формировать разумные потребности; воспитывать бережное отношение к материальным ценностям; ответственное отношение учащихся к своему здоровью; воспитывать у учащихся организованность, деловитость, культуру потребления, самостоятельность и смелость в защите своих прав</w:t>
      </w:r>
      <w:r w:rsidR="009A0DBF" w:rsidRPr="00F33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9A0DBF" w:rsidRPr="00F332B3" w:rsidRDefault="009A0DBF" w:rsidP="009A0DBF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научить школьников находить и анализировать информацию, предназначенную для потребителей; объяснить основные экономические и юридические понятия, имеющие отношение к потребительскому поведению.</w:t>
      </w:r>
    </w:p>
    <w:p w:rsidR="0095771E" w:rsidRPr="00F332B3" w:rsidRDefault="0095771E" w:rsidP="004D0F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432891" w:rsidRPr="00F332B3" w:rsidRDefault="009A0DBF" w:rsidP="00432891">
      <w:pPr>
        <w:pStyle w:val="a7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332B3">
        <w:rPr>
          <w:rFonts w:ascii="Times New Roman" w:hAnsi="Times New Roman" w:cs="Times New Roman"/>
          <w:sz w:val="26"/>
          <w:szCs w:val="26"/>
        </w:rPr>
        <w:t>Ф</w:t>
      </w:r>
      <w:r w:rsidR="00432891" w:rsidRPr="00F332B3">
        <w:rPr>
          <w:rFonts w:ascii="Times New Roman" w:hAnsi="Times New Roman" w:cs="Times New Roman"/>
          <w:sz w:val="26"/>
          <w:szCs w:val="26"/>
        </w:rPr>
        <w:t>ормирование активной жизненной позиции, развитие экономического образа мышления, воспитание ответственности и нравственного поведения в области экономических отношений в семье и обществе, приобретение опыта применения полученных знаний и умений для решения элементарных вопросов в области</w:t>
      </w:r>
      <w:r w:rsidR="00E52B39" w:rsidRPr="00F332B3">
        <w:rPr>
          <w:rFonts w:ascii="Times New Roman" w:hAnsi="Times New Roman" w:cs="Times New Roman"/>
          <w:sz w:val="26"/>
          <w:szCs w:val="26"/>
        </w:rPr>
        <w:t xml:space="preserve"> потребления</w:t>
      </w:r>
      <w:r w:rsidR="00432891" w:rsidRPr="00F332B3">
        <w:rPr>
          <w:rFonts w:ascii="Times New Roman" w:hAnsi="Times New Roman" w:cs="Times New Roman"/>
          <w:sz w:val="26"/>
          <w:szCs w:val="26"/>
        </w:rPr>
        <w:t>.</w:t>
      </w:r>
    </w:p>
    <w:p w:rsidR="00432891" w:rsidRPr="00F332B3" w:rsidRDefault="00432891" w:rsidP="00432891">
      <w:pPr>
        <w:pStyle w:val="a7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432891" w:rsidRPr="00F332B3" w:rsidRDefault="00432891" w:rsidP="00432891">
      <w:pPr>
        <w:pStyle w:val="a7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F332B3">
        <w:rPr>
          <w:rFonts w:ascii="Times New Roman" w:hAnsi="Times New Roman" w:cs="Times New Roman"/>
          <w:b/>
          <w:sz w:val="26"/>
          <w:szCs w:val="26"/>
        </w:rPr>
        <w:t>Планируемые результаты</w:t>
      </w:r>
    </w:p>
    <w:p w:rsidR="00432891" w:rsidRPr="00F332B3" w:rsidRDefault="00432891" w:rsidP="00432891">
      <w:pPr>
        <w:pStyle w:val="a7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F332B3">
        <w:rPr>
          <w:rFonts w:ascii="Times New Roman" w:hAnsi="Times New Roman" w:cs="Times New Roman"/>
          <w:b/>
          <w:sz w:val="26"/>
          <w:szCs w:val="26"/>
        </w:rPr>
        <w:t>Метапредметными</w:t>
      </w:r>
      <w:proofErr w:type="spellEnd"/>
      <w:r w:rsidRPr="00F332B3">
        <w:rPr>
          <w:rFonts w:ascii="Times New Roman" w:hAnsi="Times New Roman" w:cs="Times New Roman"/>
          <w:b/>
          <w:sz w:val="26"/>
          <w:szCs w:val="26"/>
        </w:rPr>
        <w:t xml:space="preserve"> результатами</w:t>
      </w:r>
      <w:r w:rsidRPr="00F332B3">
        <w:rPr>
          <w:rFonts w:ascii="Times New Roman" w:hAnsi="Times New Roman" w:cs="Times New Roman"/>
          <w:sz w:val="26"/>
          <w:szCs w:val="26"/>
        </w:rPr>
        <w:t xml:space="preserve"> изучения курса «Финансовая грамотность» являются:</w:t>
      </w:r>
    </w:p>
    <w:p w:rsidR="00432891" w:rsidRPr="00F332B3" w:rsidRDefault="00432891" w:rsidP="00432891">
      <w:pPr>
        <w:pStyle w:val="a7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332B3">
        <w:rPr>
          <w:rFonts w:ascii="Times New Roman" w:hAnsi="Times New Roman" w:cs="Times New Roman"/>
          <w:sz w:val="26"/>
          <w:szCs w:val="26"/>
        </w:rPr>
        <w:t>Познавательные:</w:t>
      </w:r>
    </w:p>
    <w:p w:rsidR="00432891" w:rsidRPr="00F332B3" w:rsidRDefault="00432891" w:rsidP="00432891">
      <w:pPr>
        <w:pStyle w:val="a7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332B3">
        <w:rPr>
          <w:rFonts w:ascii="Times New Roman" w:hAnsi="Times New Roman" w:cs="Times New Roman"/>
          <w:sz w:val="26"/>
          <w:szCs w:val="26"/>
        </w:rPr>
        <w:t>• освоение способов решения проблем творческого и поискового характера;</w:t>
      </w:r>
    </w:p>
    <w:p w:rsidR="00432891" w:rsidRPr="00F332B3" w:rsidRDefault="00432891" w:rsidP="00432891">
      <w:pPr>
        <w:pStyle w:val="a7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332B3">
        <w:rPr>
          <w:rFonts w:ascii="Times New Roman" w:hAnsi="Times New Roman" w:cs="Times New Roman"/>
          <w:sz w:val="26"/>
          <w:szCs w:val="26"/>
        </w:rPr>
        <w:t xml:space="preserve">• использование различных способов поиска, сбора, обработки, </w:t>
      </w:r>
    </w:p>
    <w:p w:rsidR="00432891" w:rsidRPr="00F332B3" w:rsidRDefault="00432891" w:rsidP="00432891">
      <w:pPr>
        <w:pStyle w:val="a7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332B3">
        <w:rPr>
          <w:rFonts w:ascii="Times New Roman" w:hAnsi="Times New Roman" w:cs="Times New Roman"/>
          <w:sz w:val="26"/>
          <w:szCs w:val="26"/>
        </w:rPr>
        <w:t xml:space="preserve">анализа, организации, передачи и интерпретации информации; поиск информации </w:t>
      </w:r>
      <w:r w:rsidR="00E52B39" w:rsidRPr="00F332B3">
        <w:rPr>
          <w:rFonts w:ascii="Times New Roman" w:hAnsi="Times New Roman" w:cs="Times New Roman"/>
          <w:sz w:val="26"/>
          <w:szCs w:val="26"/>
        </w:rPr>
        <w:t xml:space="preserve">на интернет-сайтах; </w:t>
      </w:r>
    </w:p>
    <w:p w:rsidR="00432891" w:rsidRPr="00F332B3" w:rsidRDefault="00432891" w:rsidP="00432891">
      <w:pPr>
        <w:pStyle w:val="a7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332B3">
        <w:rPr>
          <w:rFonts w:ascii="Times New Roman" w:hAnsi="Times New Roman" w:cs="Times New Roman"/>
          <w:sz w:val="26"/>
          <w:szCs w:val="26"/>
        </w:rPr>
        <w:t>• формирование умений представлять информацию в зависимости от поставленных задач в виде таблицы, схемы, диаграммы связей (</w:t>
      </w:r>
      <w:proofErr w:type="gramStart"/>
      <w:r w:rsidRPr="00F332B3">
        <w:rPr>
          <w:rFonts w:ascii="Times New Roman" w:hAnsi="Times New Roman" w:cs="Times New Roman"/>
          <w:sz w:val="26"/>
          <w:szCs w:val="26"/>
        </w:rPr>
        <w:t>интеллект-карты</w:t>
      </w:r>
      <w:proofErr w:type="gramEnd"/>
      <w:r w:rsidRPr="00F332B3">
        <w:rPr>
          <w:rFonts w:ascii="Times New Roman" w:hAnsi="Times New Roman" w:cs="Times New Roman"/>
          <w:sz w:val="26"/>
          <w:szCs w:val="26"/>
        </w:rPr>
        <w:t>);</w:t>
      </w:r>
    </w:p>
    <w:p w:rsidR="00432891" w:rsidRPr="00F332B3" w:rsidRDefault="00432891" w:rsidP="00432891">
      <w:pPr>
        <w:pStyle w:val="a7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332B3">
        <w:rPr>
          <w:rFonts w:ascii="Times New Roman" w:hAnsi="Times New Roman" w:cs="Times New Roman"/>
          <w:sz w:val="26"/>
          <w:szCs w:val="26"/>
        </w:rPr>
        <w:t>•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432891" w:rsidRPr="00F332B3" w:rsidRDefault="00432891" w:rsidP="00432891">
      <w:pPr>
        <w:pStyle w:val="a7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332B3">
        <w:rPr>
          <w:rFonts w:ascii="Times New Roman" w:hAnsi="Times New Roman" w:cs="Times New Roman"/>
          <w:sz w:val="26"/>
          <w:szCs w:val="26"/>
        </w:rPr>
        <w:lastRenderedPageBreak/>
        <w:t xml:space="preserve">• овладение базовыми предметными и </w:t>
      </w:r>
      <w:proofErr w:type="spellStart"/>
      <w:r w:rsidRPr="00F332B3">
        <w:rPr>
          <w:rFonts w:ascii="Times New Roman" w:hAnsi="Times New Roman" w:cs="Times New Roman"/>
          <w:sz w:val="26"/>
          <w:szCs w:val="26"/>
        </w:rPr>
        <w:t>межпредметными</w:t>
      </w:r>
      <w:proofErr w:type="spellEnd"/>
      <w:r w:rsidRPr="00F332B3">
        <w:rPr>
          <w:rFonts w:ascii="Times New Roman" w:hAnsi="Times New Roman" w:cs="Times New Roman"/>
          <w:sz w:val="26"/>
          <w:szCs w:val="26"/>
        </w:rPr>
        <w:t xml:space="preserve"> понятиями.</w:t>
      </w:r>
    </w:p>
    <w:p w:rsidR="00432891" w:rsidRPr="00F332B3" w:rsidRDefault="00432891" w:rsidP="00432891">
      <w:pPr>
        <w:pStyle w:val="a7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332B3">
        <w:rPr>
          <w:rFonts w:ascii="Times New Roman" w:hAnsi="Times New Roman" w:cs="Times New Roman"/>
          <w:sz w:val="26"/>
          <w:szCs w:val="26"/>
        </w:rPr>
        <w:t>Регулятивные:</w:t>
      </w:r>
    </w:p>
    <w:p w:rsidR="00432891" w:rsidRPr="00F332B3" w:rsidRDefault="00432891" w:rsidP="00432891">
      <w:pPr>
        <w:pStyle w:val="a7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332B3">
        <w:rPr>
          <w:rFonts w:ascii="Times New Roman" w:hAnsi="Times New Roman" w:cs="Times New Roman"/>
          <w:sz w:val="26"/>
          <w:szCs w:val="26"/>
        </w:rPr>
        <w:t>• понимание цели своих действий;</w:t>
      </w:r>
    </w:p>
    <w:p w:rsidR="00432891" w:rsidRPr="00F332B3" w:rsidRDefault="00432891" w:rsidP="00432891">
      <w:pPr>
        <w:pStyle w:val="a7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332B3">
        <w:rPr>
          <w:rFonts w:ascii="Times New Roman" w:hAnsi="Times New Roman" w:cs="Times New Roman"/>
          <w:sz w:val="26"/>
          <w:szCs w:val="26"/>
        </w:rPr>
        <w:t>• планирование действия с помощью учителя и самостоятельно;</w:t>
      </w:r>
    </w:p>
    <w:p w:rsidR="00432891" w:rsidRPr="00F332B3" w:rsidRDefault="00432891" w:rsidP="00432891">
      <w:pPr>
        <w:pStyle w:val="a7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332B3">
        <w:rPr>
          <w:rFonts w:ascii="Times New Roman" w:hAnsi="Times New Roman" w:cs="Times New Roman"/>
          <w:sz w:val="26"/>
          <w:szCs w:val="26"/>
        </w:rPr>
        <w:t>• проявление познавательной и творческой инициативы;</w:t>
      </w:r>
    </w:p>
    <w:p w:rsidR="00432891" w:rsidRPr="00F332B3" w:rsidRDefault="00432891" w:rsidP="00432891">
      <w:pPr>
        <w:pStyle w:val="a7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332B3">
        <w:rPr>
          <w:rFonts w:ascii="Times New Roman" w:hAnsi="Times New Roman" w:cs="Times New Roman"/>
          <w:sz w:val="26"/>
          <w:szCs w:val="26"/>
        </w:rPr>
        <w:t xml:space="preserve">• оценка правильности выполнения действий; самооценка и </w:t>
      </w:r>
      <w:proofErr w:type="spellStart"/>
      <w:r w:rsidRPr="00F332B3">
        <w:rPr>
          <w:rFonts w:ascii="Times New Roman" w:hAnsi="Times New Roman" w:cs="Times New Roman"/>
          <w:sz w:val="26"/>
          <w:szCs w:val="26"/>
        </w:rPr>
        <w:t>взаимооценка</w:t>
      </w:r>
      <w:proofErr w:type="spellEnd"/>
      <w:r w:rsidRPr="00F332B3">
        <w:rPr>
          <w:rFonts w:ascii="Times New Roman" w:hAnsi="Times New Roman" w:cs="Times New Roman"/>
          <w:sz w:val="26"/>
          <w:szCs w:val="26"/>
        </w:rPr>
        <w:t>;</w:t>
      </w:r>
    </w:p>
    <w:p w:rsidR="00432891" w:rsidRPr="00F332B3" w:rsidRDefault="00432891" w:rsidP="00432891">
      <w:pPr>
        <w:pStyle w:val="a7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332B3">
        <w:rPr>
          <w:rFonts w:ascii="Times New Roman" w:hAnsi="Times New Roman" w:cs="Times New Roman"/>
          <w:sz w:val="26"/>
          <w:szCs w:val="26"/>
        </w:rPr>
        <w:t>• адекватное восприятие предложений товарищей, учителей, родителей.</w:t>
      </w:r>
    </w:p>
    <w:p w:rsidR="00432891" w:rsidRPr="00F332B3" w:rsidRDefault="00432891" w:rsidP="00432891">
      <w:pPr>
        <w:pStyle w:val="a7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332B3">
        <w:rPr>
          <w:rFonts w:ascii="Times New Roman" w:hAnsi="Times New Roman" w:cs="Times New Roman"/>
          <w:sz w:val="26"/>
          <w:szCs w:val="26"/>
        </w:rPr>
        <w:t>Коммуникативные:</w:t>
      </w:r>
    </w:p>
    <w:p w:rsidR="00432891" w:rsidRPr="00F332B3" w:rsidRDefault="00432891" w:rsidP="00432891">
      <w:pPr>
        <w:pStyle w:val="a7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332B3">
        <w:rPr>
          <w:rFonts w:ascii="Times New Roman" w:hAnsi="Times New Roman" w:cs="Times New Roman"/>
          <w:sz w:val="26"/>
          <w:szCs w:val="26"/>
        </w:rPr>
        <w:t>• составление текстов в устной и письменной формах;</w:t>
      </w:r>
    </w:p>
    <w:p w:rsidR="00432891" w:rsidRPr="00F332B3" w:rsidRDefault="00432891" w:rsidP="00432891">
      <w:pPr>
        <w:pStyle w:val="a7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332B3">
        <w:rPr>
          <w:rFonts w:ascii="Times New Roman" w:hAnsi="Times New Roman" w:cs="Times New Roman"/>
          <w:sz w:val="26"/>
          <w:szCs w:val="26"/>
        </w:rPr>
        <w:t xml:space="preserve">• готовность слушать собеседника и вести диалог; </w:t>
      </w:r>
    </w:p>
    <w:p w:rsidR="00432891" w:rsidRPr="00F332B3" w:rsidRDefault="00432891" w:rsidP="00432891">
      <w:pPr>
        <w:pStyle w:val="a7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332B3">
        <w:rPr>
          <w:rFonts w:ascii="Times New Roman" w:hAnsi="Times New Roman" w:cs="Times New Roman"/>
          <w:sz w:val="26"/>
          <w:szCs w:val="26"/>
        </w:rPr>
        <w:t xml:space="preserve">• готовность признавать возможность существования различных точек зрения и права каждого иметь свою; </w:t>
      </w:r>
    </w:p>
    <w:p w:rsidR="00432891" w:rsidRPr="00F332B3" w:rsidRDefault="00432891" w:rsidP="00432891">
      <w:pPr>
        <w:pStyle w:val="a7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332B3">
        <w:rPr>
          <w:rFonts w:ascii="Times New Roman" w:hAnsi="Times New Roman" w:cs="Times New Roman"/>
          <w:sz w:val="26"/>
          <w:szCs w:val="26"/>
        </w:rPr>
        <w:t>• умение излагать своё мнение, аргументировать свою точку зрения и давать оценку событий;</w:t>
      </w:r>
    </w:p>
    <w:p w:rsidR="00432891" w:rsidRPr="00F332B3" w:rsidRDefault="00432891" w:rsidP="00432891">
      <w:pPr>
        <w:pStyle w:val="a7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332B3">
        <w:rPr>
          <w:rFonts w:ascii="Times New Roman" w:hAnsi="Times New Roman" w:cs="Times New Roman"/>
          <w:sz w:val="26"/>
          <w:szCs w:val="26"/>
        </w:rPr>
        <w:t>• 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432891" w:rsidRPr="00F332B3" w:rsidRDefault="00432891" w:rsidP="00432891">
      <w:pPr>
        <w:pStyle w:val="a7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332B3">
        <w:rPr>
          <w:rFonts w:ascii="Times New Roman" w:hAnsi="Times New Roman" w:cs="Times New Roman"/>
          <w:b/>
          <w:sz w:val="26"/>
          <w:szCs w:val="26"/>
        </w:rPr>
        <w:t>Личностными результатами</w:t>
      </w:r>
      <w:r w:rsidRPr="00F332B3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432891" w:rsidRPr="00F332B3" w:rsidRDefault="00432891" w:rsidP="00432891">
      <w:pPr>
        <w:pStyle w:val="a7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332B3">
        <w:rPr>
          <w:rFonts w:ascii="Times New Roman" w:hAnsi="Times New Roman" w:cs="Times New Roman"/>
          <w:sz w:val="26"/>
          <w:szCs w:val="26"/>
        </w:rPr>
        <w:t>• осознание себя как члена семьи, общества; понимание экономических проблем семьи и участие в их обсуждении; понимание финансовых связей семьи;</w:t>
      </w:r>
    </w:p>
    <w:p w:rsidR="00432891" w:rsidRPr="00F332B3" w:rsidRDefault="00432891" w:rsidP="00432891">
      <w:pPr>
        <w:pStyle w:val="a7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332B3">
        <w:rPr>
          <w:rFonts w:ascii="Times New Roman" w:hAnsi="Times New Roman" w:cs="Times New Roman"/>
          <w:sz w:val="26"/>
          <w:szCs w:val="26"/>
        </w:rPr>
        <w:t>• овладение начальными навыками адаптации в мире финансовых отношений: сопоставление доходов и расходов</w:t>
      </w:r>
    </w:p>
    <w:p w:rsidR="00432891" w:rsidRPr="00F332B3" w:rsidRDefault="00432891" w:rsidP="00432891">
      <w:pPr>
        <w:pStyle w:val="a7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332B3">
        <w:rPr>
          <w:rFonts w:ascii="Times New Roman" w:hAnsi="Times New Roman" w:cs="Times New Roman"/>
          <w:sz w:val="26"/>
          <w:szCs w:val="26"/>
        </w:rPr>
        <w:t>• развитие самостоятельности и личной ответственности за свои поступки; планирование собственного бюджета;</w:t>
      </w:r>
    </w:p>
    <w:p w:rsidR="00432891" w:rsidRPr="00F332B3" w:rsidRDefault="00432891" w:rsidP="00432891">
      <w:pPr>
        <w:pStyle w:val="a7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332B3">
        <w:rPr>
          <w:rFonts w:ascii="Times New Roman" w:hAnsi="Times New Roman" w:cs="Times New Roman"/>
          <w:sz w:val="26"/>
          <w:szCs w:val="26"/>
        </w:rPr>
        <w:t>• развитие навыков сотрудничества с взрослыми и сверстниками в разных игровых и реальных экономических ситуациях; участие в принятии решений о семейном бюджете.</w:t>
      </w:r>
    </w:p>
    <w:p w:rsidR="00432891" w:rsidRPr="00F332B3" w:rsidRDefault="00432891" w:rsidP="00432891">
      <w:pPr>
        <w:pStyle w:val="a7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332B3">
        <w:rPr>
          <w:rFonts w:ascii="Times New Roman" w:hAnsi="Times New Roman" w:cs="Times New Roman"/>
          <w:b/>
          <w:sz w:val="26"/>
          <w:szCs w:val="26"/>
        </w:rPr>
        <w:t>Предметными результатами</w:t>
      </w:r>
      <w:r w:rsidRPr="00F332B3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432891" w:rsidRPr="00F332B3" w:rsidRDefault="00432891" w:rsidP="00432891">
      <w:pPr>
        <w:pStyle w:val="a7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332B3">
        <w:rPr>
          <w:rFonts w:ascii="Times New Roman" w:hAnsi="Times New Roman" w:cs="Times New Roman"/>
          <w:sz w:val="26"/>
          <w:szCs w:val="26"/>
        </w:rPr>
        <w:t>• 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</w:t>
      </w:r>
      <w:r w:rsidR="00E52B39" w:rsidRPr="00F332B3">
        <w:rPr>
          <w:rFonts w:ascii="Times New Roman" w:hAnsi="Times New Roman" w:cs="Times New Roman"/>
          <w:sz w:val="26"/>
          <w:szCs w:val="26"/>
        </w:rPr>
        <w:t>;</w:t>
      </w:r>
    </w:p>
    <w:p w:rsidR="00432891" w:rsidRPr="00F332B3" w:rsidRDefault="00432891" w:rsidP="00432891">
      <w:pPr>
        <w:pStyle w:val="a7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332B3">
        <w:rPr>
          <w:rFonts w:ascii="Times New Roman" w:hAnsi="Times New Roman" w:cs="Times New Roman"/>
          <w:sz w:val="26"/>
          <w:szCs w:val="26"/>
        </w:rPr>
        <w:t xml:space="preserve">• понимание и правильное использование экономических терминов; </w:t>
      </w:r>
    </w:p>
    <w:p w:rsidR="00432891" w:rsidRPr="00F332B3" w:rsidRDefault="00432891" w:rsidP="00432891">
      <w:pPr>
        <w:pStyle w:val="a7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332B3">
        <w:rPr>
          <w:rFonts w:ascii="Times New Roman" w:hAnsi="Times New Roman" w:cs="Times New Roman"/>
          <w:sz w:val="26"/>
          <w:szCs w:val="26"/>
        </w:rPr>
        <w:t>• освоение приёмов работы с экономической информацией, её осмысление; проведение простых финансовых расчётов.</w:t>
      </w:r>
    </w:p>
    <w:p w:rsidR="00432891" w:rsidRPr="00F332B3" w:rsidRDefault="00432891" w:rsidP="00432891">
      <w:pPr>
        <w:pStyle w:val="a7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332B3">
        <w:rPr>
          <w:rFonts w:ascii="Times New Roman" w:hAnsi="Times New Roman" w:cs="Times New Roman"/>
          <w:sz w:val="26"/>
          <w:szCs w:val="26"/>
        </w:rPr>
        <w:t xml:space="preserve">• приобретение знаний и опыта применения полученных знаний и умений для решения типичных задач в области семейной экономики: </w:t>
      </w:r>
    </w:p>
    <w:p w:rsidR="00432891" w:rsidRPr="00F332B3" w:rsidRDefault="00432891" w:rsidP="00432891">
      <w:pPr>
        <w:pStyle w:val="a7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332B3">
        <w:rPr>
          <w:rFonts w:ascii="Times New Roman" w:hAnsi="Times New Roman" w:cs="Times New Roman"/>
          <w:sz w:val="26"/>
          <w:szCs w:val="26"/>
        </w:rPr>
        <w:lastRenderedPageBreak/>
        <w:t>• развитие способностей обучающихся делать необходимые выводы и давать обоснованные оценки экономических ситуаций; определение элементарных проблем в области семейных финансов и нахождение путей их решения;</w:t>
      </w:r>
    </w:p>
    <w:p w:rsidR="00432891" w:rsidRPr="00F332B3" w:rsidRDefault="00432891" w:rsidP="00432891">
      <w:pPr>
        <w:pStyle w:val="a7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332B3">
        <w:rPr>
          <w:rFonts w:ascii="Times New Roman" w:hAnsi="Times New Roman" w:cs="Times New Roman"/>
          <w:sz w:val="26"/>
          <w:szCs w:val="26"/>
        </w:rPr>
        <w:t>• развитие кругозора в области экономической жизни общества и формирование познавательного интереса к изучению общественных дисциплин.</w:t>
      </w:r>
    </w:p>
    <w:p w:rsidR="0095771E" w:rsidRPr="00F332B3" w:rsidRDefault="0095771E" w:rsidP="004D0F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4B5AA5" w:rsidRPr="00F332B3" w:rsidRDefault="004B5AA5" w:rsidP="004B5AA5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2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Методы обучения: </w:t>
      </w:r>
      <w:r w:rsidRPr="00F33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беседа,</w:t>
      </w:r>
      <w:r w:rsidRPr="00F332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F33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объяснение нового материала, просмотр видеоматериалов, практическая работа, деловая игра.</w:t>
      </w:r>
    </w:p>
    <w:p w:rsidR="004B5AA5" w:rsidRPr="00F332B3" w:rsidRDefault="004B5AA5" w:rsidP="004B5AA5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2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Методическое оснащение урока</w:t>
      </w:r>
      <w:r w:rsidRPr="00F33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компьютер, проектор, </w:t>
      </w:r>
      <w:r w:rsidR="00601629" w:rsidRPr="00F33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атлас 6 класс, </w:t>
      </w:r>
      <w:r w:rsidRPr="00F33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образцы этикеток товаров, пакет раздаточных материалов.</w:t>
      </w:r>
    </w:p>
    <w:p w:rsidR="0095771E" w:rsidRPr="00F332B3" w:rsidRDefault="0095771E" w:rsidP="004D0F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1C4367" w:rsidRPr="00F332B3" w:rsidRDefault="001C4367" w:rsidP="004D0F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C4367" w:rsidRPr="00F332B3" w:rsidRDefault="001C4367" w:rsidP="004D0F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332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Проблемная ситуация:</w:t>
      </w:r>
    </w:p>
    <w:p w:rsidR="001C4367" w:rsidRPr="00F332B3" w:rsidRDefault="001C4367" w:rsidP="004D0F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332B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1.Просроченный товар (Масло сливочное или Яйцо)</w:t>
      </w:r>
    </w:p>
    <w:p w:rsidR="001C4367" w:rsidRPr="00F332B3" w:rsidRDefault="001C4367" w:rsidP="004D0F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332B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Почему произошла эта ситуация? Что делать?</w:t>
      </w:r>
    </w:p>
    <w:p w:rsidR="001C4367" w:rsidRPr="00F332B3" w:rsidRDefault="001C4367" w:rsidP="004D0F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332B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2. СМС</w:t>
      </w:r>
      <w:r w:rsidR="00B5360B" w:rsidRPr="00F332B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(моющее средство) </w:t>
      </w:r>
      <w:r w:rsidRPr="00F332B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по акции. В чеке стояла полная стоимость товара. Как бы вы поступили?  Что я сделала? </w:t>
      </w:r>
    </w:p>
    <w:p w:rsidR="001C4367" w:rsidRPr="00F332B3" w:rsidRDefault="001C4367" w:rsidP="004D0F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332B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3. Подруга перед праздником покрасила волосы. Когда </w:t>
      </w:r>
      <w:proofErr w:type="gramStart"/>
      <w:r w:rsidRPr="00F332B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смыла</w:t>
      </w:r>
      <w:proofErr w:type="gramEnd"/>
      <w:r w:rsidRPr="00F332B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… обомлела. Вместо ожидаемого цвета (блонд) на нее в зеркале смотрела </w:t>
      </w:r>
      <w:proofErr w:type="gramStart"/>
      <w:r w:rsidRPr="00F332B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красотка</w:t>
      </w:r>
      <w:proofErr w:type="gramEnd"/>
      <w:r w:rsidRPr="00F332B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 зелеными волосами. </w:t>
      </w:r>
    </w:p>
    <w:p w:rsidR="001C4367" w:rsidRPr="00F332B3" w:rsidRDefault="001C4367" w:rsidP="004D0F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332B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 на флаконе мелким шрифтом о таком эффекте на ранее окрашенных волосах писали</w:t>
      </w:r>
      <w:r w:rsidR="004B5AA5" w:rsidRPr="00F332B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 Что делать?</w:t>
      </w:r>
    </w:p>
    <w:p w:rsidR="001C4367" w:rsidRPr="00F332B3" w:rsidRDefault="001C4367" w:rsidP="004D0F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2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Вопрос</w:t>
      </w:r>
      <w:r w:rsidRPr="00F33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Что неправильно с точки зрения покупателя, потребителя товара </w:t>
      </w:r>
      <w:r w:rsidR="004B5AA5" w:rsidRPr="00F33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совершали лица в  вышеуказанных историях?</w:t>
      </w:r>
    </w:p>
    <w:p w:rsidR="001C4367" w:rsidRPr="00F332B3" w:rsidRDefault="004B5AA5" w:rsidP="004D0F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бы вы сформулировали тему сегодняшнего урока?</w:t>
      </w:r>
    </w:p>
    <w:p w:rsidR="00C4263D" w:rsidRPr="00F332B3" w:rsidRDefault="00576C63" w:rsidP="00C426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332B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Потребители. Этикетка. Символы.</w:t>
      </w:r>
      <w:r w:rsidR="00C4263D" w:rsidRPr="00F332B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B5360B" w:rsidRPr="00F332B3" w:rsidRDefault="00C4263D" w:rsidP="004D0F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33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Да, верно. И эти вопросы мы рассмотрим в большой</w:t>
      </w:r>
      <w:r w:rsidRPr="00F332B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F33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теме </w:t>
      </w:r>
      <w:r w:rsidRPr="00F332B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«Потребительская грамотность».</w:t>
      </w:r>
    </w:p>
    <w:p w:rsidR="00576C63" w:rsidRPr="00F332B3" w:rsidRDefault="00576C63" w:rsidP="00576C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Вопрос. Кто такие потребители?</w:t>
      </w:r>
      <w:bookmarkStart w:id="0" w:name="_GoBack"/>
      <w:bookmarkEnd w:id="0"/>
    </w:p>
    <w:p w:rsidR="00576C63" w:rsidRPr="00F332B3" w:rsidRDefault="00576C63" w:rsidP="00576C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2B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Итак</w:t>
      </w:r>
      <w:r w:rsidRPr="00F33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все мы имеем различные потребности, т.е. осознанную необходимость иметь что-либо материальное или духовное.</w:t>
      </w:r>
      <w:r w:rsidR="00D31B22" w:rsidRPr="00F33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 какие мы требования предъявляем к товарам (услугам)?</w:t>
      </w:r>
    </w:p>
    <w:p w:rsidR="009A0DBF" w:rsidRPr="00F332B3" w:rsidRDefault="00852F8E" w:rsidP="004D0F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33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Предлагаю составить чайнворд </w:t>
      </w:r>
      <w:r w:rsidRPr="00F332B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ПОТРЕБ</w:t>
      </w:r>
      <w:r w:rsidR="00D31B22" w:rsidRPr="00F332B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ЛЕНИЕ</w:t>
      </w:r>
      <w:r w:rsidR="00C4263D" w:rsidRPr="00F332B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, ответив на вопрос: </w:t>
      </w:r>
    </w:p>
    <w:p w:rsidR="00576C63" w:rsidRPr="00F332B3" w:rsidRDefault="00C4263D" w:rsidP="004D0F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332B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Какими характеристиками должен обладать товар (услуга).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"/>
        <w:gridCol w:w="492"/>
        <w:gridCol w:w="492"/>
        <w:gridCol w:w="492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</w:tblGrid>
      <w:tr w:rsidR="00D31B22" w:rsidRPr="00F332B3" w:rsidTr="00D31B22">
        <w:tc>
          <w:tcPr>
            <w:tcW w:w="492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2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2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2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F332B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332B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Л</w:t>
            </w: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332B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332B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332B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Е</w:t>
            </w: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332B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Ж</w:t>
            </w: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332B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Е</w:t>
            </w: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332B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</w:t>
            </w: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F332B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332B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</w:t>
            </w: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332B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</w:t>
            </w: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332B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</w:t>
            </w: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332B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Б</w:t>
            </w: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332B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332B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</w:t>
            </w: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332B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</w:t>
            </w: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332B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332B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Ь</w:t>
            </w:r>
          </w:p>
        </w:tc>
      </w:tr>
      <w:tr w:rsidR="00D31B22" w:rsidRPr="00F332B3" w:rsidTr="00D31B22">
        <w:tc>
          <w:tcPr>
            <w:tcW w:w="492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2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2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2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332B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</w:t>
            </w: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332B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Б</w:t>
            </w: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332B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332B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Е</w:t>
            </w: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332B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D31B22" w:rsidRPr="00F332B3" w:rsidTr="00D31B22">
        <w:tc>
          <w:tcPr>
            <w:tcW w:w="492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2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2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2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332B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332B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</w:t>
            </w: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332B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332B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F332B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</w:t>
            </w:r>
            <w:proofErr w:type="gramEnd"/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D31B22" w:rsidRPr="00F332B3" w:rsidTr="00D31B22">
        <w:tc>
          <w:tcPr>
            <w:tcW w:w="492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2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2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2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F332B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</w:t>
            </w:r>
            <w:proofErr w:type="gramEnd"/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332B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Е</w:t>
            </w: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332B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332B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Л</w:t>
            </w: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332B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</w:t>
            </w: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F332B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З</w:t>
            </w:r>
            <w:proofErr w:type="gramEnd"/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332B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F332B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Ц</w:t>
            </w:r>
            <w:proofErr w:type="gramEnd"/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332B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</w:t>
            </w: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332B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Я</w:t>
            </w: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D31B22" w:rsidRPr="00F332B3" w:rsidTr="00D31B22">
        <w:tc>
          <w:tcPr>
            <w:tcW w:w="492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2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332B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</w:t>
            </w:r>
          </w:p>
        </w:tc>
        <w:tc>
          <w:tcPr>
            <w:tcW w:w="492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332B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492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332B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332B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Е</w:t>
            </w: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332B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</w:t>
            </w: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332B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332B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332B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</w:t>
            </w: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D31B22" w:rsidRPr="00F332B3" w:rsidTr="00D31B22">
        <w:tc>
          <w:tcPr>
            <w:tcW w:w="492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2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2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2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332B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Б</w:t>
            </w: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332B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Е</w:t>
            </w: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F332B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З</w:t>
            </w:r>
            <w:proofErr w:type="gramEnd"/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332B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</w:t>
            </w: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F332B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332B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332B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</w:t>
            </w: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332B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332B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</w:t>
            </w: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332B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</w:t>
            </w: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332B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332B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Ь</w:t>
            </w: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D31B22" w:rsidRPr="00F332B3" w:rsidTr="00D31B22">
        <w:tc>
          <w:tcPr>
            <w:tcW w:w="492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2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332B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</w:t>
            </w:r>
          </w:p>
        </w:tc>
        <w:tc>
          <w:tcPr>
            <w:tcW w:w="492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332B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492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332B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Л</w:t>
            </w: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332B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Л</w:t>
            </w: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332B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</w:t>
            </w: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F332B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</w:t>
            </w:r>
            <w:proofErr w:type="gramEnd"/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332B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</w:t>
            </w: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332B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Й</w:t>
            </w: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332B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332B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</w:t>
            </w: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332B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</w:t>
            </w: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332B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332B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Ь</w:t>
            </w: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D31B22" w:rsidRPr="00F332B3" w:rsidTr="00D31B22">
        <w:tc>
          <w:tcPr>
            <w:tcW w:w="492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2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2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2" w:type="dxa"/>
          </w:tcPr>
          <w:p w:rsidR="00D31B22" w:rsidRPr="00F332B3" w:rsidRDefault="00D31B22" w:rsidP="005D722F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F332B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Ц</w:t>
            </w:r>
            <w:proofErr w:type="gramEnd"/>
          </w:p>
        </w:tc>
        <w:tc>
          <w:tcPr>
            <w:tcW w:w="493" w:type="dxa"/>
          </w:tcPr>
          <w:p w:rsidR="00D31B22" w:rsidRPr="00F332B3" w:rsidRDefault="00D31B22" w:rsidP="005D722F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332B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Е</w:t>
            </w:r>
          </w:p>
        </w:tc>
        <w:tc>
          <w:tcPr>
            <w:tcW w:w="493" w:type="dxa"/>
          </w:tcPr>
          <w:p w:rsidR="00D31B22" w:rsidRPr="00F332B3" w:rsidRDefault="00D31B22" w:rsidP="005D722F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332B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493" w:type="dxa"/>
          </w:tcPr>
          <w:p w:rsidR="00D31B22" w:rsidRPr="00F332B3" w:rsidRDefault="009A0DBF" w:rsidP="005D722F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332B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493" w:type="dxa"/>
          </w:tcPr>
          <w:p w:rsidR="00D31B22" w:rsidRPr="00F332B3" w:rsidRDefault="009A0DBF" w:rsidP="005D722F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332B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</w:t>
            </w:r>
          </w:p>
        </w:tc>
        <w:tc>
          <w:tcPr>
            <w:tcW w:w="493" w:type="dxa"/>
          </w:tcPr>
          <w:p w:rsidR="00D31B22" w:rsidRPr="00F332B3" w:rsidRDefault="009A0DBF" w:rsidP="005D722F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332B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</w:t>
            </w:r>
          </w:p>
        </w:tc>
        <w:tc>
          <w:tcPr>
            <w:tcW w:w="493" w:type="dxa"/>
          </w:tcPr>
          <w:p w:rsidR="00D31B22" w:rsidRPr="00F332B3" w:rsidRDefault="009A0DBF" w:rsidP="005D722F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332B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493" w:type="dxa"/>
          </w:tcPr>
          <w:p w:rsidR="00D31B22" w:rsidRPr="00F332B3" w:rsidRDefault="009A0DBF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332B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Ь</w:t>
            </w: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D31B22" w:rsidRPr="00F332B3" w:rsidTr="00D31B22">
        <w:tc>
          <w:tcPr>
            <w:tcW w:w="492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332B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Г</w:t>
            </w:r>
          </w:p>
        </w:tc>
        <w:tc>
          <w:tcPr>
            <w:tcW w:w="492" w:type="dxa"/>
          </w:tcPr>
          <w:p w:rsidR="00D31B22" w:rsidRPr="00F332B3" w:rsidRDefault="00C4263D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332B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492" w:type="dxa"/>
          </w:tcPr>
          <w:p w:rsidR="00D31B22" w:rsidRPr="00F332B3" w:rsidRDefault="00C4263D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F332B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</w:t>
            </w:r>
            <w:proofErr w:type="gramEnd"/>
          </w:p>
        </w:tc>
        <w:tc>
          <w:tcPr>
            <w:tcW w:w="492" w:type="dxa"/>
          </w:tcPr>
          <w:p w:rsidR="00D31B22" w:rsidRPr="00F332B3" w:rsidRDefault="00C4263D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332B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332B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493" w:type="dxa"/>
          </w:tcPr>
          <w:p w:rsidR="00D31B22" w:rsidRPr="00F332B3" w:rsidRDefault="00C4263D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332B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493" w:type="dxa"/>
          </w:tcPr>
          <w:p w:rsidR="00D31B22" w:rsidRPr="00F332B3" w:rsidRDefault="00C4263D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332B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</w:t>
            </w:r>
          </w:p>
        </w:tc>
        <w:tc>
          <w:tcPr>
            <w:tcW w:w="493" w:type="dxa"/>
          </w:tcPr>
          <w:p w:rsidR="00D31B22" w:rsidRPr="00F332B3" w:rsidRDefault="00C4263D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332B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Я</w:t>
            </w: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D31B22" w:rsidRPr="00F332B3" w:rsidTr="00D31B22">
        <w:tc>
          <w:tcPr>
            <w:tcW w:w="492" w:type="dxa"/>
          </w:tcPr>
          <w:p w:rsidR="00D31B22" w:rsidRPr="00F332B3" w:rsidRDefault="00C4263D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332B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</w:t>
            </w:r>
          </w:p>
        </w:tc>
        <w:tc>
          <w:tcPr>
            <w:tcW w:w="492" w:type="dxa"/>
          </w:tcPr>
          <w:p w:rsidR="00D31B22" w:rsidRPr="00F332B3" w:rsidRDefault="00C4263D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F332B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</w:t>
            </w:r>
            <w:proofErr w:type="gramEnd"/>
          </w:p>
        </w:tc>
        <w:tc>
          <w:tcPr>
            <w:tcW w:w="492" w:type="dxa"/>
          </w:tcPr>
          <w:p w:rsidR="00D31B22" w:rsidRPr="00F332B3" w:rsidRDefault="00C4263D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332B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</w:t>
            </w:r>
          </w:p>
        </w:tc>
        <w:tc>
          <w:tcPr>
            <w:tcW w:w="492" w:type="dxa"/>
          </w:tcPr>
          <w:p w:rsidR="00D31B22" w:rsidRPr="00F332B3" w:rsidRDefault="00C4263D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332B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</w:t>
            </w: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332B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</w:t>
            </w: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D31B22" w:rsidRPr="00F332B3" w:rsidTr="00D31B22">
        <w:tc>
          <w:tcPr>
            <w:tcW w:w="492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2" w:type="dxa"/>
          </w:tcPr>
          <w:p w:rsidR="00D31B22" w:rsidRPr="00F332B3" w:rsidRDefault="00C4263D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F332B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</w:p>
        </w:tc>
        <w:tc>
          <w:tcPr>
            <w:tcW w:w="492" w:type="dxa"/>
          </w:tcPr>
          <w:p w:rsidR="00D31B22" w:rsidRPr="00F332B3" w:rsidRDefault="00C4263D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332B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</w:t>
            </w:r>
          </w:p>
        </w:tc>
        <w:tc>
          <w:tcPr>
            <w:tcW w:w="492" w:type="dxa"/>
          </w:tcPr>
          <w:p w:rsidR="00D31B22" w:rsidRPr="00F332B3" w:rsidRDefault="00C4263D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332B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Л</w:t>
            </w: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332B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Е</w:t>
            </w:r>
          </w:p>
        </w:tc>
        <w:tc>
          <w:tcPr>
            <w:tcW w:w="493" w:type="dxa"/>
          </w:tcPr>
          <w:p w:rsidR="00D31B22" w:rsidRPr="00F332B3" w:rsidRDefault="00C4263D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F332B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З</w:t>
            </w:r>
            <w:proofErr w:type="gramEnd"/>
          </w:p>
        </w:tc>
        <w:tc>
          <w:tcPr>
            <w:tcW w:w="493" w:type="dxa"/>
          </w:tcPr>
          <w:p w:rsidR="00D31B22" w:rsidRPr="00F332B3" w:rsidRDefault="00C4263D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332B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493" w:type="dxa"/>
          </w:tcPr>
          <w:p w:rsidR="00D31B22" w:rsidRPr="00F332B3" w:rsidRDefault="00C4263D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332B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</w:t>
            </w:r>
          </w:p>
        </w:tc>
        <w:tc>
          <w:tcPr>
            <w:tcW w:w="493" w:type="dxa"/>
          </w:tcPr>
          <w:p w:rsidR="00D31B22" w:rsidRPr="00F332B3" w:rsidRDefault="00C4263D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332B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</w:t>
            </w:r>
          </w:p>
        </w:tc>
        <w:tc>
          <w:tcPr>
            <w:tcW w:w="493" w:type="dxa"/>
          </w:tcPr>
          <w:p w:rsidR="00D31B22" w:rsidRPr="00F332B3" w:rsidRDefault="00C4263D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332B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493" w:type="dxa"/>
          </w:tcPr>
          <w:p w:rsidR="00D31B22" w:rsidRPr="00F332B3" w:rsidRDefault="00C4263D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332B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Ь</w:t>
            </w: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93" w:type="dxa"/>
          </w:tcPr>
          <w:p w:rsidR="00D31B22" w:rsidRPr="00F332B3" w:rsidRDefault="00D31B22" w:rsidP="004D0FD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852F8E" w:rsidRPr="00F332B3" w:rsidRDefault="00852F8E" w:rsidP="004D0F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5360B" w:rsidRPr="00F332B3" w:rsidRDefault="00B5360B" w:rsidP="004D0F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B5AA5" w:rsidRPr="00F332B3" w:rsidRDefault="004B5AA5" w:rsidP="004B5AA5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2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Вопрос.</w:t>
      </w:r>
      <w:r w:rsidRPr="00F33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Скажите, </w:t>
      </w:r>
      <w:r w:rsidR="009A0DBF" w:rsidRPr="00F33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</w:t>
      </w:r>
      <w:r w:rsidRPr="00F33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где, по-вашему, можно приобрести товары на более выгодных для покупателя условиях? (Рынок, базы продовольственных, промышленных, строительных товаров, магазины</w:t>
      </w:r>
      <w:r w:rsidR="009A0DBF" w:rsidRPr="00F33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интернет</w:t>
      </w:r>
      <w:r w:rsidRPr="00F33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4B5AA5" w:rsidRPr="00F332B3" w:rsidRDefault="004B5AA5" w:rsidP="004B5AA5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Итак, товар можно приобрести несколькими способами. Каждый из них имеет свои достоинства и недостатки.</w:t>
      </w:r>
    </w:p>
    <w:p w:rsidR="004B5AA5" w:rsidRPr="00F332B3" w:rsidRDefault="004B5AA5" w:rsidP="004B5AA5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2B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Первый способ</w:t>
      </w:r>
      <w:r w:rsidRPr="00F33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приобретение товара прямо у производителя по его цене. При этом потребитель чаще всего вынужден приехать на</w:t>
      </w:r>
      <w:r w:rsidR="009A0DBF" w:rsidRPr="00F33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предприятие, выпускающее това</w:t>
      </w:r>
      <w:proofErr w:type="gramStart"/>
      <w:r w:rsidR="009A0DBF" w:rsidRPr="00F33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р(</w:t>
      </w:r>
      <w:proofErr w:type="gramEnd"/>
      <w:r w:rsidR="009A0DBF" w:rsidRPr="00F33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покупки большими партиями – оптом).</w:t>
      </w:r>
    </w:p>
    <w:p w:rsidR="004B5AA5" w:rsidRPr="00F332B3" w:rsidRDefault="004B5AA5" w:rsidP="004B5AA5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2B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Второй способ</w:t>
      </w:r>
      <w:r w:rsidRPr="00F33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приобретение товара через посредника. В этом случае покупная цена для потребителя увеличивается на величину процента от продаж, который имеет посредник.</w:t>
      </w:r>
    </w:p>
    <w:p w:rsidR="009A0DBF" w:rsidRPr="00F332B3" w:rsidRDefault="009A0DBF" w:rsidP="004B5AA5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2B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Третий способ </w:t>
      </w:r>
      <w:r w:rsidRPr="00F33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«диванная покупка», не выходя из дома. В этом случае цена для потребителя ниже за счет снижения </w:t>
      </w:r>
      <w:proofErr w:type="spellStart"/>
      <w:r w:rsidRPr="00F33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трансакционных</w:t>
      </w:r>
      <w:proofErr w:type="spellEnd"/>
      <w:r w:rsidRPr="00F33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затрат, но есть риск «попасть» на сайт мошенников.</w:t>
      </w:r>
    </w:p>
    <w:p w:rsidR="001C4367" w:rsidRPr="00F332B3" w:rsidRDefault="004B5AA5" w:rsidP="00601629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Торговыми посредниками могут быть магазины. </w:t>
      </w:r>
      <w:proofErr w:type="gramStart"/>
      <w:r w:rsidRPr="00F33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Они подразделяются на специализированные (по продаже товаров одной направленности: книжный, обувной, хозяйственный) и универсальные (по продаже товаров разной направленности: универмаг, супермаркет).</w:t>
      </w:r>
      <w:proofErr w:type="gramEnd"/>
      <w:r w:rsidRPr="00F33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магазинах торговля осуществляется путем самообслуживания, продажи товаров с индивидуальным обслуживанием.</w:t>
      </w:r>
    </w:p>
    <w:p w:rsidR="004B5AA5" w:rsidRPr="00F332B3" w:rsidRDefault="00576C63" w:rsidP="00576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2B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1.</w:t>
      </w:r>
      <w:r w:rsidR="004B5AA5" w:rsidRPr="00F332B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Определение способа и места приобретения товара на более выгодных для покупателя условиях.</w:t>
      </w:r>
    </w:p>
    <w:p w:rsidR="004B5AA5" w:rsidRPr="00F332B3" w:rsidRDefault="004B5AA5" w:rsidP="004B5AA5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2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Вопрос. </w:t>
      </w:r>
      <w:r w:rsidRPr="00F33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каком магазине – специализированном или универсальном вы купите канцтовары; одежду; лекарства? При приобретении</w:t>
      </w:r>
      <w:r w:rsidR="00601629" w:rsidRPr="00F33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F33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какого товара вы предпочитаете магазин с индивидуальным обслуживанием и почему?</w:t>
      </w:r>
    </w:p>
    <w:p w:rsidR="004B5AA5" w:rsidRPr="00F332B3" w:rsidRDefault="00576C63" w:rsidP="00576C6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2B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2.</w:t>
      </w:r>
      <w:r w:rsidR="004B5AA5" w:rsidRPr="00F332B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Сбор информации о товарах и услугах (качество, срок службы, цена).</w:t>
      </w:r>
    </w:p>
    <w:p w:rsidR="004B5AA5" w:rsidRPr="00F332B3" w:rsidRDefault="00576C63" w:rsidP="00576C6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2B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3.</w:t>
      </w:r>
      <w:r w:rsidR="004B5AA5" w:rsidRPr="00F332B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Момент совершения покупки.</w:t>
      </w:r>
    </w:p>
    <w:p w:rsidR="004B5AA5" w:rsidRPr="00F332B3" w:rsidRDefault="00576C63" w:rsidP="00576C6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2B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4.</w:t>
      </w:r>
      <w:r w:rsidR="004B5AA5" w:rsidRPr="00F332B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 Оценка приобретенного товара или услуги.</w:t>
      </w:r>
    </w:p>
    <w:p w:rsidR="004B5AA5" w:rsidRPr="00F332B3" w:rsidRDefault="004B5AA5" w:rsidP="004B5AA5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законе РФ «О защите прав потребителей» есть специальная статья «Право потребителя на информацию».</w:t>
      </w:r>
    </w:p>
    <w:p w:rsidR="001C4367" w:rsidRPr="00F332B3" w:rsidRDefault="00601629" w:rsidP="004D0F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2B3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Вопрос</w:t>
      </w:r>
      <w:r w:rsidRPr="00F332B3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. Какие бывают товары? (продовольственные, непродовольственные, специализированные)</w:t>
      </w:r>
    </w:p>
    <w:p w:rsidR="004B5AA5" w:rsidRPr="00F332B3" w:rsidRDefault="004B5AA5" w:rsidP="004B5AA5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2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Вопрос.</w:t>
      </w:r>
      <w:r w:rsidRPr="00F33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Как вы считаете, что является источником информации о товаре или услуге? За счет чего мы получаем исчерпывающие сведения об этом? (Товарный знак, упаковка, этикетка).</w:t>
      </w:r>
    </w:p>
    <w:p w:rsidR="00CB71F8" w:rsidRPr="00F332B3" w:rsidRDefault="00CB71F8" w:rsidP="00CB71F8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2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Вопрос</w:t>
      </w:r>
      <w:r w:rsidRPr="00F33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Товар</w:t>
      </w:r>
      <w:r w:rsidR="00601629" w:rsidRPr="00F33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F33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какой </w:t>
      </w:r>
      <w:r w:rsidR="00601629" w:rsidRPr="00F33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упаковке вы бы купили и почему?</w:t>
      </w:r>
      <w:r w:rsidRPr="00F33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Что такое упаковка и для чего она нужна?</w:t>
      </w:r>
    </w:p>
    <w:p w:rsidR="001C4367" w:rsidRPr="00F332B3" w:rsidRDefault="00601629" w:rsidP="004D0F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2B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(</w:t>
      </w:r>
      <w:r w:rsidR="00CB71F8" w:rsidRPr="00F332B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упаковка</w:t>
      </w:r>
      <w:r w:rsidR="00CB71F8" w:rsidRPr="00F33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предназначена для хранения, защиты и транспортировки товара.</w:t>
      </w:r>
      <w:r w:rsidRPr="00F33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CB71F8" w:rsidRPr="00F332B3" w:rsidRDefault="00601629" w:rsidP="00CB71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товар произведен в другом регионе страны или мира, необходимо</w:t>
      </w:r>
      <w:proofErr w:type="gramStart"/>
      <w:r w:rsidRPr="00F33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,</w:t>
      </w:r>
      <w:proofErr w:type="gramEnd"/>
      <w:r w:rsidRPr="00F33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чтобы он не потерял свою привлекательность.</w:t>
      </w:r>
    </w:p>
    <w:p w:rsidR="00673795" w:rsidRPr="00F332B3" w:rsidRDefault="00673795" w:rsidP="00CB71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2B3">
        <w:rPr>
          <w:rFonts w:ascii="Times New Roman" w:hAnsi="Times New Roman" w:cs="Times New Roman"/>
          <w:sz w:val="26"/>
          <w:szCs w:val="26"/>
        </w:rPr>
        <w:t>Вы живете в мире, где местные региональные экономики, так же как и экономки стран, являются частью общемировой экономики. Вы покупаете продукты, произведенные за тысячи километров от вашего дома, другие продукты, произведенные по близости, но с использованием ресурсов, доставленных из дальних стран.</w:t>
      </w:r>
    </w:p>
    <w:p w:rsidR="00CB71F8" w:rsidRPr="00F332B3" w:rsidRDefault="00CB71F8" w:rsidP="00CB71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ЗАДАНИЕ  </w:t>
      </w:r>
      <w:r w:rsidR="00B91FD1" w:rsidRPr="00F33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r w:rsidRPr="00F33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Изучите, полученные материалы.</w:t>
      </w:r>
    </w:p>
    <w:p w:rsidR="00CB71F8" w:rsidRPr="00F332B3" w:rsidRDefault="00CB71F8" w:rsidP="00CB71F8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F332B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lastRenderedPageBreak/>
        <w:t xml:space="preserve"> </w:t>
      </w:r>
      <w:r w:rsidRPr="00F332B3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>ВОПРОС</w:t>
      </w:r>
      <w:r w:rsidR="00601629" w:rsidRPr="00F332B3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/>
        </w:rPr>
        <w:t xml:space="preserve">. </w:t>
      </w:r>
      <w:r w:rsidRPr="00F332B3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О чем говорит этикетка?</w:t>
      </w:r>
      <w:r w:rsidR="00C4263D" w:rsidRPr="00F332B3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</w:t>
      </w:r>
    </w:p>
    <w:p w:rsidR="00CB71F8" w:rsidRPr="00F332B3" w:rsidRDefault="00CB71F8" w:rsidP="00CB71F8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ОСОБОЕ ВНИМАНИЕ УДЕЛЯЕМ ЭТИКЕТКАМ ПРОДОВОЛЬСТВЕННЫХ ТОВАРОВ,</w:t>
      </w:r>
    </w:p>
    <w:p w:rsidR="00CB71F8" w:rsidRPr="00F332B3" w:rsidRDefault="00CB71F8" w:rsidP="00CB71F8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B71F8" w:rsidRPr="00F332B3" w:rsidRDefault="00CB71F8" w:rsidP="00CB71F8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Пищевых добавок, запрещенных к применению в пищевой промышленности РФ, пять:</w:t>
      </w:r>
    </w:p>
    <w:p w:rsidR="00CB71F8" w:rsidRPr="00F332B3" w:rsidRDefault="00CB71F8" w:rsidP="00CB71F8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2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E 121 – Цитрусовый красный – краситель,</w:t>
      </w:r>
    </w:p>
    <w:p w:rsidR="00CB71F8" w:rsidRPr="00F332B3" w:rsidRDefault="00CB71F8" w:rsidP="00CB71F8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2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E 123 – </w:t>
      </w:r>
      <w:proofErr w:type="spellStart"/>
      <w:r w:rsidRPr="00F332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Аморант</w:t>
      </w:r>
      <w:proofErr w:type="spellEnd"/>
      <w:r w:rsidRPr="00F332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– краситель,</w:t>
      </w:r>
    </w:p>
    <w:p w:rsidR="00CB71F8" w:rsidRPr="00F332B3" w:rsidRDefault="00CB71F8" w:rsidP="00CB71F8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2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E 240 – Формальдегид – консервант,</w:t>
      </w:r>
    </w:p>
    <w:p w:rsidR="00CB71F8" w:rsidRPr="00F332B3" w:rsidRDefault="00CB71F8" w:rsidP="00CB71F8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2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Е 924а - </w:t>
      </w:r>
      <w:proofErr w:type="spellStart"/>
      <w:r w:rsidRPr="00F332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Бромат</w:t>
      </w:r>
      <w:proofErr w:type="spellEnd"/>
      <w:r w:rsidRPr="00F332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калия (POTASSIUM BROMATE) - </w:t>
      </w:r>
      <w:proofErr w:type="spellStart"/>
      <w:r w:rsidRPr="00F332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улучшитель</w:t>
      </w:r>
      <w:proofErr w:type="spellEnd"/>
      <w:r w:rsidRPr="00F332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хлеба и муки,</w:t>
      </w:r>
    </w:p>
    <w:p w:rsidR="00CB71F8" w:rsidRPr="00F332B3" w:rsidRDefault="00CB71F8" w:rsidP="004D0F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2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Е 924в - </w:t>
      </w:r>
      <w:proofErr w:type="spellStart"/>
      <w:r w:rsidRPr="00F332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Бромат</w:t>
      </w:r>
      <w:proofErr w:type="spellEnd"/>
      <w:r w:rsidRPr="00F332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кальция (CALCIUM BROMATE) - </w:t>
      </w:r>
      <w:proofErr w:type="spellStart"/>
      <w:r w:rsidRPr="00F332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улучшитель</w:t>
      </w:r>
      <w:proofErr w:type="spellEnd"/>
      <w:r w:rsidR="00C4263D" w:rsidRPr="00F332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хлеба и муки. Будьте </w:t>
      </w:r>
      <w:proofErr w:type="spellStart"/>
      <w:r w:rsidR="00C4263D" w:rsidRPr="00F332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осторожн</w:t>
      </w:r>
      <w:proofErr w:type="spellEnd"/>
    </w:p>
    <w:p w:rsidR="001C4367" w:rsidRPr="00F332B3" w:rsidRDefault="001C4367" w:rsidP="004D0F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4263D" w:rsidRPr="00F332B3" w:rsidRDefault="00601629" w:rsidP="00C4263D">
      <w:pPr>
        <w:rPr>
          <w:rFonts w:ascii="Times New Roman" w:hAnsi="Times New Roman" w:cs="Times New Roman"/>
          <w:sz w:val="26"/>
          <w:szCs w:val="26"/>
        </w:rPr>
      </w:pPr>
      <w:r w:rsidRPr="00F332B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ЗАДАНИЕ 2. </w:t>
      </w:r>
      <w:r w:rsidR="00C4263D" w:rsidRPr="00F332B3">
        <w:rPr>
          <w:rFonts w:ascii="Times New Roman" w:hAnsi="Times New Roman" w:cs="Times New Roman"/>
          <w:sz w:val="26"/>
          <w:szCs w:val="26"/>
        </w:rPr>
        <w:t>Откуда попадают на прилавки товары?</w:t>
      </w:r>
    </w:p>
    <w:p w:rsidR="00673795" w:rsidRPr="00F332B3" w:rsidRDefault="00673795" w:rsidP="00673795">
      <w:pPr>
        <w:pStyle w:val="a7"/>
        <w:rPr>
          <w:rFonts w:ascii="Times New Roman" w:hAnsi="Times New Roman" w:cs="Times New Roman"/>
          <w:sz w:val="26"/>
          <w:szCs w:val="26"/>
        </w:rPr>
      </w:pPr>
      <w:r w:rsidRPr="00F332B3">
        <w:rPr>
          <w:rFonts w:ascii="Times New Roman" w:hAnsi="Times New Roman" w:cs="Times New Roman"/>
          <w:sz w:val="26"/>
          <w:szCs w:val="26"/>
        </w:rPr>
        <w:t xml:space="preserve">          Экономическое видение поможет вам понять, как люди связанны друг с другом через торговлю товарами и услугами.</w:t>
      </w:r>
    </w:p>
    <w:p w:rsidR="00673795" w:rsidRPr="00F332B3" w:rsidRDefault="00673795" w:rsidP="00673795">
      <w:pPr>
        <w:pStyle w:val="a7"/>
        <w:rPr>
          <w:rFonts w:ascii="Times New Roman" w:hAnsi="Times New Roman" w:cs="Times New Roman"/>
          <w:sz w:val="26"/>
          <w:szCs w:val="26"/>
        </w:rPr>
      </w:pPr>
      <w:r w:rsidRPr="00F332B3">
        <w:rPr>
          <w:rFonts w:ascii="Times New Roman" w:hAnsi="Times New Roman" w:cs="Times New Roman"/>
          <w:sz w:val="26"/>
          <w:szCs w:val="26"/>
        </w:rPr>
        <w:t xml:space="preserve">         Вам предстоит использовать географическое и экономическое видение, чтобы определить местоположение этих стран; (вариант 1для 6 </w:t>
      </w:r>
      <w:proofErr w:type="spellStart"/>
      <w:r w:rsidRPr="00F332B3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F332B3">
        <w:rPr>
          <w:rFonts w:ascii="Times New Roman" w:hAnsi="Times New Roman" w:cs="Times New Roman"/>
          <w:sz w:val="26"/>
          <w:szCs w:val="26"/>
        </w:rPr>
        <w:t>.)</w:t>
      </w:r>
    </w:p>
    <w:p w:rsidR="00673795" w:rsidRPr="00F332B3" w:rsidRDefault="00673795" w:rsidP="00673795">
      <w:pPr>
        <w:pStyle w:val="a7"/>
        <w:rPr>
          <w:rFonts w:ascii="Times New Roman" w:hAnsi="Times New Roman" w:cs="Times New Roman"/>
          <w:sz w:val="26"/>
          <w:szCs w:val="26"/>
        </w:rPr>
      </w:pPr>
      <w:r w:rsidRPr="00F332B3">
        <w:rPr>
          <w:rFonts w:ascii="Times New Roman" w:hAnsi="Times New Roman" w:cs="Times New Roman"/>
          <w:sz w:val="26"/>
          <w:szCs w:val="26"/>
        </w:rPr>
        <w:t xml:space="preserve">  (вариант 2 для 7-8 </w:t>
      </w:r>
      <w:proofErr w:type="spellStart"/>
      <w:r w:rsidRPr="00F332B3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F332B3">
        <w:rPr>
          <w:rFonts w:ascii="Times New Roman" w:hAnsi="Times New Roman" w:cs="Times New Roman"/>
          <w:sz w:val="26"/>
          <w:szCs w:val="26"/>
        </w:rPr>
        <w:t>) классифицировать эти продукты и чтобы обсудить выбор, который покупатели и продавцы совершают сейчас и который они, возможно, совершат в будущем. (Понятия экспорта и импорта)</w:t>
      </w:r>
    </w:p>
    <w:p w:rsidR="00673795" w:rsidRPr="00F332B3" w:rsidRDefault="00673795" w:rsidP="00C4263D">
      <w:pPr>
        <w:rPr>
          <w:rFonts w:ascii="Times New Roman" w:hAnsi="Times New Roman" w:cs="Times New Roman"/>
          <w:sz w:val="26"/>
          <w:szCs w:val="26"/>
        </w:rPr>
      </w:pPr>
    </w:p>
    <w:p w:rsidR="00C4263D" w:rsidRPr="00F332B3" w:rsidRDefault="00C4263D" w:rsidP="00C4263D">
      <w:pPr>
        <w:rPr>
          <w:rFonts w:ascii="Times New Roman" w:hAnsi="Times New Roman" w:cs="Times New Roman"/>
          <w:sz w:val="26"/>
          <w:szCs w:val="26"/>
        </w:rPr>
      </w:pPr>
      <w:r w:rsidRPr="00F332B3">
        <w:rPr>
          <w:rFonts w:ascii="Times New Roman" w:hAnsi="Times New Roman" w:cs="Times New Roman"/>
          <w:sz w:val="26"/>
          <w:szCs w:val="26"/>
        </w:rPr>
        <w:t xml:space="preserve">Изучите этикетки и заполните таблицу </w:t>
      </w:r>
      <w:r w:rsidR="00673795" w:rsidRPr="00F332B3">
        <w:rPr>
          <w:rFonts w:ascii="Times New Roman" w:hAnsi="Times New Roman" w:cs="Times New Roman"/>
          <w:sz w:val="26"/>
          <w:szCs w:val="26"/>
        </w:rPr>
        <w:t>(Вариант 2</w:t>
      </w:r>
      <w:r w:rsidR="00601629" w:rsidRPr="00F332B3">
        <w:rPr>
          <w:rFonts w:ascii="Times New Roman" w:hAnsi="Times New Roman" w:cs="Times New Roman"/>
          <w:sz w:val="26"/>
          <w:szCs w:val="26"/>
        </w:rPr>
        <w:t xml:space="preserve"> с указанием флага страны и региона мира, субъектов РФ)</w:t>
      </w:r>
    </w:p>
    <w:tbl>
      <w:tblPr>
        <w:tblW w:w="12253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31"/>
        <w:gridCol w:w="8"/>
        <w:gridCol w:w="2678"/>
        <w:gridCol w:w="2911"/>
        <w:gridCol w:w="6"/>
        <w:gridCol w:w="2919"/>
      </w:tblGrid>
      <w:tr w:rsidR="004573E5" w:rsidRPr="00F332B3" w:rsidTr="00432891">
        <w:tc>
          <w:tcPr>
            <w:tcW w:w="3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3E5" w:rsidRPr="00F332B3" w:rsidRDefault="004573E5" w:rsidP="004573E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332B3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Страна Европы 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73E5" w:rsidRPr="00F332B3" w:rsidRDefault="004573E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332B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Столица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73E5" w:rsidRPr="00F332B3" w:rsidRDefault="004573E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332B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Географические координаты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3E5" w:rsidRPr="00F332B3" w:rsidRDefault="004573E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332B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 товара</w:t>
            </w:r>
          </w:p>
        </w:tc>
      </w:tr>
      <w:tr w:rsidR="00432891" w:rsidRPr="00F332B3" w:rsidTr="00432891">
        <w:tc>
          <w:tcPr>
            <w:tcW w:w="3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2891" w:rsidRPr="00F332B3" w:rsidRDefault="00432891" w:rsidP="004573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F332B3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ОБРАЗЕЦ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2891" w:rsidRPr="00F332B3" w:rsidRDefault="0043289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2891" w:rsidRPr="00F332B3" w:rsidRDefault="0043289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891" w:rsidRPr="00F332B3" w:rsidRDefault="0043289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573E5" w:rsidRPr="00F332B3" w:rsidTr="00432891">
        <w:tc>
          <w:tcPr>
            <w:tcW w:w="3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3E5" w:rsidRPr="00F332B3" w:rsidRDefault="004573E5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F332B3">
              <w:rPr>
                <w:rFonts w:ascii="Times New Roman" w:hAnsi="Times New Roman" w:cs="Times New Roman"/>
                <w:b/>
                <w:noProof/>
                <w:sz w:val="26"/>
                <w:szCs w:val="26"/>
                <w:shd w:val="clear" w:color="auto" w:fill="FFFFFF"/>
                <w:lang w:eastAsia="ru-RU"/>
              </w:rPr>
              <w:drawing>
                <wp:inline distT="0" distB="0" distL="0" distR="0" wp14:anchorId="6FEA5DD9" wp14:editId="0D1F51EF">
                  <wp:extent cx="152400" cy="123825"/>
                  <wp:effectExtent l="0" t="0" r="0" b="0"/>
                  <wp:docPr id="34" name="Рисунок 118" descr="Описание: http://actravel.ru/images/f_aus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8" descr="Описание: http://actravel.ru/images/f_aus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32B3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Австрия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73E5" w:rsidRPr="00F332B3" w:rsidRDefault="0043289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332B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Вена 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73E5" w:rsidRPr="00F332B3" w:rsidRDefault="0043289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332B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E52B39" w:rsidRPr="00F332B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49˚</w:t>
            </w:r>
            <w:r w:rsidRPr="00F332B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332B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с.ш</w:t>
            </w:r>
            <w:proofErr w:type="spellEnd"/>
            <w:r w:rsidR="00CB71F8" w:rsidRPr="00F332B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  <w:r w:rsidRPr="00F332B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="00E52B39" w:rsidRPr="00F332B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16</w:t>
            </w:r>
            <w:r w:rsidRPr="00F332B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E52B39" w:rsidRPr="00F332B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˚</w:t>
            </w:r>
            <w:r w:rsidRPr="00F332B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в.д.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3E5" w:rsidRPr="00F332B3" w:rsidRDefault="0043289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332B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Горнолыжная куртка</w:t>
            </w:r>
          </w:p>
        </w:tc>
      </w:tr>
      <w:tr w:rsidR="004573E5" w:rsidRPr="00F332B3" w:rsidTr="00432891">
        <w:tc>
          <w:tcPr>
            <w:tcW w:w="3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3E5" w:rsidRPr="00F332B3" w:rsidRDefault="008005D4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hyperlink r:id="rId8" w:history="1">
              <w:r w:rsidR="004573E5" w:rsidRPr="00F332B3">
                <w:rPr>
                  <w:rFonts w:ascii="Times New Roman" w:hAnsi="Times New Roman" w:cs="Times New Roman"/>
                  <w:noProof/>
                  <w:sz w:val="26"/>
                  <w:szCs w:val="26"/>
                  <w:lang w:eastAsia="ru-RU"/>
                </w:rPr>
                <w:drawing>
                  <wp:inline distT="0" distB="0" distL="0" distR="0" wp14:anchorId="0596FA4C" wp14:editId="0C0CD921">
                    <wp:extent cx="152400" cy="123825"/>
                    <wp:effectExtent l="0" t="0" r="0" b="0"/>
                    <wp:docPr id="35" name="Рисунок 121" descr="Описание: http://actravel.ru/images/f_bg.gif">
                      <a:hlinkClick xmlns:a="http://schemas.openxmlformats.org/drawingml/2006/main" r:id="rId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Рисунок 121" descr="Описание: http://actravel.ru/images/f_bg.gif">
                              <a:hlinkClick r:id="rId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4573E5" w:rsidRPr="00F332B3">
                <w:rPr>
                  <w:rStyle w:val="a5"/>
                  <w:sz w:val="26"/>
                  <w:szCs w:val="26"/>
                </w:rPr>
                <w:t> Болгария</w:t>
              </w:r>
            </w:hyperlink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73E5" w:rsidRPr="00F332B3" w:rsidRDefault="004573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73E5" w:rsidRPr="00F332B3" w:rsidRDefault="004573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3E5" w:rsidRPr="00F332B3" w:rsidRDefault="004573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573E5" w:rsidRPr="00F332B3" w:rsidTr="00432891">
        <w:tc>
          <w:tcPr>
            <w:tcW w:w="3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3E5" w:rsidRPr="00F332B3" w:rsidRDefault="004573E5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332B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3F27E35" wp14:editId="68E0B26F">
                  <wp:extent cx="152400" cy="123825"/>
                  <wp:effectExtent l="0" t="0" r="0" b="0"/>
                  <wp:docPr id="36" name="Рисунок 124" descr="Описание: http://actravel.ru/images/f_m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" descr="Описание: http://actravel.ru/images/f_m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32B3">
              <w:rPr>
                <w:rFonts w:ascii="Times New Roman" w:hAnsi="Times New Roman" w:cs="Times New Roman"/>
                <w:sz w:val="26"/>
                <w:szCs w:val="26"/>
              </w:rPr>
              <w:t> Монако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73E5" w:rsidRPr="00F332B3" w:rsidRDefault="004573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73E5" w:rsidRPr="00F332B3" w:rsidRDefault="004573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3E5" w:rsidRPr="00F332B3" w:rsidRDefault="004573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573E5" w:rsidRPr="00F332B3" w:rsidTr="00432891">
        <w:tc>
          <w:tcPr>
            <w:tcW w:w="3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3E5" w:rsidRPr="00F332B3" w:rsidRDefault="004573E5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332B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F2A3DD8" wp14:editId="62934210">
                  <wp:extent cx="152400" cy="123825"/>
                  <wp:effectExtent l="0" t="0" r="0" b="0"/>
                  <wp:docPr id="37" name="Рисунок 126" descr="Описание: http://actravel.ru/images/f_v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6" descr="Описание: http://actravel.ru/images/f_v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32B3">
              <w:rPr>
                <w:rFonts w:ascii="Times New Roman" w:hAnsi="Times New Roman" w:cs="Times New Roman"/>
                <w:sz w:val="26"/>
                <w:szCs w:val="26"/>
              </w:rPr>
              <w:t> Ватикан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73E5" w:rsidRPr="00F332B3" w:rsidRDefault="004573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73E5" w:rsidRPr="00F332B3" w:rsidRDefault="004573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3E5" w:rsidRPr="00F332B3" w:rsidRDefault="004573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573E5" w:rsidRPr="00F332B3" w:rsidTr="00432891">
        <w:tc>
          <w:tcPr>
            <w:tcW w:w="3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3E5" w:rsidRPr="00F332B3" w:rsidRDefault="004573E5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332B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 wp14:anchorId="465A3B4D" wp14:editId="0EA1CA7F">
                  <wp:extent cx="152400" cy="123825"/>
                  <wp:effectExtent l="0" t="0" r="0" b="0"/>
                  <wp:docPr id="38" name="Рисунок 182" descr="Описание: http://actravel.ru/images/f_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2" descr="Описание: http://actravel.ru/images/f_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32B3">
              <w:rPr>
                <w:rFonts w:ascii="Times New Roman" w:hAnsi="Times New Roman" w:cs="Times New Roman"/>
                <w:sz w:val="26"/>
                <w:szCs w:val="26"/>
              </w:rPr>
              <w:t> Албания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73E5" w:rsidRPr="00F332B3" w:rsidRDefault="004573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73E5" w:rsidRPr="00F332B3" w:rsidRDefault="004573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3E5" w:rsidRPr="00F332B3" w:rsidRDefault="004573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573E5" w:rsidRPr="00F332B3" w:rsidTr="00432891">
        <w:tc>
          <w:tcPr>
            <w:tcW w:w="3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3E5" w:rsidRPr="00F332B3" w:rsidRDefault="008005D4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hyperlink r:id="rId14" w:history="1">
              <w:r w:rsidR="004573E5" w:rsidRPr="00F332B3">
                <w:rPr>
                  <w:rFonts w:ascii="Times New Roman" w:hAnsi="Times New Roman" w:cs="Times New Roman"/>
                  <w:noProof/>
                  <w:sz w:val="26"/>
                  <w:szCs w:val="26"/>
                  <w:lang w:eastAsia="ru-RU"/>
                </w:rPr>
                <w:drawing>
                  <wp:inline distT="0" distB="0" distL="0" distR="0" wp14:anchorId="6FE23596" wp14:editId="542EB852">
                    <wp:extent cx="152400" cy="123825"/>
                    <wp:effectExtent l="0" t="0" r="0" b="0"/>
                    <wp:docPr id="39" name="Рисунок 130" descr="Описание: http://actravel.ru/images/f_ie.gif">
                      <a:hlinkClick xmlns:a="http://schemas.openxmlformats.org/drawingml/2006/main" r:id="rId1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Рисунок 130" descr="Описание: http://actravel.ru/images/f_ie.gif">
                              <a:hlinkClick r:id="rId1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4573E5" w:rsidRPr="00F332B3">
                <w:rPr>
                  <w:rStyle w:val="a5"/>
                  <w:sz w:val="26"/>
                  <w:szCs w:val="26"/>
                </w:rPr>
                <w:t> Ирландия</w:t>
              </w:r>
            </w:hyperlink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73E5" w:rsidRPr="00F332B3" w:rsidRDefault="004573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73E5" w:rsidRPr="00F332B3" w:rsidRDefault="004573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3E5" w:rsidRPr="00F332B3" w:rsidRDefault="004573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573E5" w:rsidRPr="00F332B3" w:rsidTr="00432891">
        <w:tc>
          <w:tcPr>
            <w:tcW w:w="3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3E5" w:rsidRPr="00F332B3" w:rsidRDefault="008005D4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hyperlink r:id="rId17" w:history="1">
              <w:r w:rsidR="004573E5" w:rsidRPr="00F332B3">
                <w:rPr>
                  <w:rFonts w:ascii="Times New Roman" w:hAnsi="Times New Roman" w:cs="Times New Roman"/>
                  <w:noProof/>
                  <w:sz w:val="26"/>
                  <w:szCs w:val="26"/>
                  <w:lang w:eastAsia="ru-RU"/>
                </w:rPr>
                <w:drawing>
                  <wp:inline distT="0" distB="0" distL="0" distR="0" wp14:anchorId="1F62134F" wp14:editId="108B784C">
                    <wp:extent cx="152400" cy="123825"/>
                    <wp:effectExtent l="0" t="0" r="0" b="0"/>
                    <wp:docPr id="40" name="Рисунок 132" descr="Описание: http://actravel.ru/images/f_an.gif">
                      <a:hlinkClick xmlns:a="http://schemas.openxmlformats.org/drawingml/2006/main" r:id="rId1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Рисунок 132" descr="Описание: http://actravel.ru/images/f_an.gif">
                              <a:hlinkClick r:id="rId1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4573E5" w:rsidRPr="00F332B3">
                <w:rPr>
                  <w:rStyle w:val="a5"/>
                  <w:sz w:val="26"/>
                  <w:szCs w:val="26"/>
                </w:rPr>
                <w:t> Андорра</w:t>
              </w:r>
            </w:hyperlink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73E5" w:rsidRPr="00F332B3" w:rsidRDefault="004573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73E5" w:rsidRPr="00F332B3" w:rsidRDefault="004573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3E5" w:rsidRPr="00F332B3" w:rsidRDefault="004573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573E5" w:rsidRPr="00F332B3" w:rsidTr="00432891">
        <w:tc>
          <w:tcPr>
            <w:tcW w:w="3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3E5" w:rsidRPr="00F332B3" w:rsidRDefault="008005D4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hyperlink r:id="rId20" w:history="1">
              <w:r w:rsidR="004573E5" w:rsidRPr="00F332B3">
                <w:rPr>
                  <w:rFonts w:ascii="Times New Roman" w:hAnsi="Times New Roman" w:cs="Times New Roman"/>
                  <w:noProof/>
                  <w:sz w:val="26"/>
                  <w:szCs w:val="26"/>
                  <w:lang w:eastAsia="ru-RU"/>
                </w:rPr>
                <w:drawing>
                  <wp:inline distT="0" distB="0" distL="0" distR="0" wp14:anchorId="5192B0BC" wp14:editId="0392EDD3">
                    <wp:extent cx="152400" cy="123825"/>
                    <wp:effectExtent l="0" t="0" r="0" b="0"/>
                    <wp:docPr id="41" name="Рисунок 134" descr="Описание: http://actravel.ru/images/f_el.gif">
                      <a:hlinkClick xmlns:a="http://schemas.openxmlformats.org/drawingml/2006/main" r:id="rId2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Рисунок 134" descr="Описание: http://actravel.ru/images/f_el.gif">
                              <a:hlinkClick r:id="rId2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4573E5" w:rsidRPr="00F332B3">
                <w:rPr>
                  <w:rStyle w:val="a5"/>
                  <w:sz w:val="26"/>
                  <w:szCs w:val="26"/>
                </w:rPr>
                <w:t> Греция</w:t>
              </w:r>
            </w:hyperlink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73E5" w:rsidRPr="00F332B3" w:rsidRDefault="004573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73E5" w:rsidRPr="00F332B3" w:rsidRDefault="004573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3E5" w:rsidRPr="00F332B3" w:rsidRDefault="004573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573E5" w:rsidRPr="00F332B3" w:rsidTr="00432891">
        <w:tc>
          <w:tcPr>
            <w:tcW w:w="3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3E5" w:rsidRPr="00F332B3" w:rsidRDefault="008005D4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hyperlink r:id="rId23" w:history="1">
              <w:r w:rsidR="004573E5" w:rsidRPr="00F332B3">
                <w:rPr>
                  <w:rFonts w:ascii="Times New Roman" w:hAnsi="Times New Roman" w:cs="Times New Roman"/>
                  <w:noProof/>
                  <w:sz w:val="26"/>
                  <w:szCs w:val="26"/>
                  <w:lang w:eastAsia="ru-RU"/>
                </w:rPr>
                <w:drawing>
                  <wp:inline distT="0" distB="0" distL="0" distR="0" wp14:anchorId="36BA5CBE" wp14:editId="2684BB7E">
                    <wp:extent cx="152400" cy="123825"/>
                    <wp:effectExtent l="0" t="0" r="0" b="0"/>
                    <wp:docPr id="42" name="Рисунок 137" descr="Описание: http://actravel.ru/images/f_dk.gif">
                      <a:hlinkClick xmlns:a="http://schemas.openxmlformats.org/drawingml/2006/main" r:id="rId2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Рисунок 137" descr="Описание: http://actravel.ru/images/f_dk.gif">
                              <a:hlinkClick r:id="rId2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4573E5" w:rsidRPr="00F332B3">
                <w:rPr>
                  <w:rStyle w:val="a5"/>
                  <w:sz w:val="26"/>
                  <w:szCs w:val="26"/>
                </w:rPr>
                <w:t> Дания</w:t>
              </w:r>
            </w:hyperlink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73E5" w:rsidRPr="00F332B3" w:rsidRDefault="004573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73E5" w:rsidRPr="00F332B3" w:rsidRDefault="004573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3E5" w:rsidRPr="00F332B3" w:rsidRDefault="004573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573E5" w:rsidRPr="00F332B3" w:rsidTr="00432891">
        <w:tc>
          <w:tcPr>
            <w:tcW w:w="3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3E5" w:rsidRPr="00F332B3" w:rsidRDefault="004573E5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332B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D199BC7" wp14:editId="6A79F450">
                  <wp:extent cx="152400" cy="123825"/>
                  <wp:effectExtent l="0" t="0" r="0" b="0"/>
                  <wp:docPr id="43" name="Рисунок 140" descr="Описание: http://actravel.ru/images/f_b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http://actravel.ru/images/f_b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32B3">
              <w:rPr>
                <w:rFonts w:ascii="Times New Roman" w:hAnsi="Times New Roman" w:cs="Times New Roman"/>
                <w:sz w:val="26"/>
                <w:szCs w:val="26"/>
              </w:rPr>
              <w:t> Босния и Герцеговина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73E5" w:rsidRPr="00F332B3" w:rsidRDefault="004573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73E5" w:rsidRPr="00F332B3" w:rsidRDefault="004573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3E5" w:rsidRPr="00F332B3" w:rsidRDefault="004573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573E5" w:rsidRPr="00F332B3" w:rsidTr="00432891">
        <w:tc>
          <w:tcPr>
            <w:tcW w:w="3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3E5" w:rsidRPr="00F332B3" w:rsidRDefault="004573E5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332B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39E84CA" wp14:editId="53593085">
                  <wp:extent cx="152400" cy="123825"/>
                  <wp:effectExtent l="0" t="0" r="0" b="0"/>
                  <wp:docPr id="44" name="Рисунок 141" descr="Описание: http://actravel.ru/images/f_l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1" descr="Описание: http://actravel.ru/images/f_l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32B3">
              <w:rPr>
                <w:rFonts w:ascii="Times New Roman" w:hAnsi="Times New Roman" w:cs="Times New Roman"/>
                <w:sz w:val="26"/>
                <w:szCs w:val="26"/>
              </w:rPr>
              <w:t> Лихтенштейн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73E5" w:rsidRPr="00F332B3" w:rsidRDefault="004573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73E5" w:rsidRPr="00F332B3" w:rsidRDefault="004573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3E5" w:rsidRPr="00F332B3" w:rsidRDefault="004573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573E5" w:rsidRPr="00F332B3" w:rsidTr="00432891">
        <w:tc>
          <w:tcPr>
            <w:tcW w:w="3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3E5" w:rsidRPr="00F332B3" w:rsidRDefault="008005D4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hyperlink r:id="rId28" w:history="1">
              <w:r w:rsidR="004573E5" w:rsidRPr="00F332B3">
                <w:rPr>
                  <w:rFonts w:ascii="Times New Roman" w:hAnsi="Times New Roman" w:cs="Times New Roman"/>
                  <w:noProof/>
                  <w:sz w:val="26"/>
                  <w:szCs w:val="26"/>
                  <w:lang w:eastAsia="ru-RU"/>
                </w:rPr>
                <w:drawing>
                  <wp:inline distT="0" distB="0" distL="0" distR="0" wp14:anchorId="1FA730D1" wp14:editId="6C0874E0">
                    <wp:extent cx="152400" cy="123825"/>
                    <wp:effectExtent l="0" t="0" r="0" b="0"/>
                    <wp:docPr id="45" name="Рисунок 149" descr="Описание: http://actravel.ru/images/f_de.gif">
                      <a:hlinkClick xmlns:a="http://schemas.openxmlformats.org/drawingml/2006/main" r:id="rId2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Рисунок 149" descr="Описание: http://actravel.ru/images/f_de.gif">
                              <a:hlinkClick r:id="rId2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4573E5" w:rsidRPr="00F332B3">
                <w:rPr>
                  <w:rStyle w:val="a5"/>
                  <w:sz w:val="26"/>
                  <w:szCs w:val="26"/>
                </w:rPr>
                <w:t> Германия</w:t>
              </w:r>
            </w:hyperlink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73E5" w:rsidRPr="00F332B3" w:rsidRDefault="004573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73E5" w:rsidRPr="00F332B3" w:rsidRDefault="004573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3E5" w:rsidRPr="00F332B3" w:rsidRDefault="004573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573E5" w:rsidRPr="00F332B3" w:rsidTr="00432891">
        <w:tc>
          <w:tcPr>
            <w:tcW w:w="3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3E5" w:rsidRPr="00F332B3" w:rsidRDefault="008005D4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hyperlink r:id="rId31" w:history="1">
              <w:r w:rsidR="004573E5" w:rsidRPr="00F332B3">
                <w:rPr>
                  <w:rFonts w:ascii="Times New Roman" w:hAnsi="Times New Roman" w:cs="Times New Roman"/>
                  <w:noProof/>
                  <w:sz w:val="26"/>
                  <w:szCs w:val="26"/>
                  <w:lang w:eastAsia="ru-RU"/>
                </w:rPr>
                <w:drawing>
                  <wp:inline distT="0" distB="0" distL="0" distR="0" wp14:anchorId="1B78A2FF" wp14:editId="7E11E095">
                    <wp:extent cx="152400" cy="123825"/>
                    <wp:effectExtent l="0" t="0" r="0" b="0"/>
                    <wp:docPr id="46" name="Рисунок 144" descr="Описание: http://actravel.ru/images/f_cp.gif">
                      <a:hlinkClick xmlns:a="http://schemas.openxmlformats.org/drawingml/2006/main" r:id="rId3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Рисунок 144" descr="Описание: http://actravel.ru/images/f_cp.gif">
                              <a:hlinkClick r:id="rId3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3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4573E5" w:rsidRPr="00F332B3">
                <w:rPr>
                  <w:rStyle w:val="a5"/>
                  <w:sz w:val="26"/>
                  <w:szCs w:val="26"/>
                </w:rPr>
                <w:t> Кипр</w:t>
              </w:r>
            </w:hyperlink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73E5" w:rsidRPr="00F332B3" w:rsidRDefault="004573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73E5" w:rsidRPr="00F332B3" w:rsidRDefault="004573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3E5" w:rsidRPr="00F332B3" w:rsidRDefault="004573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573E5" w:rsidRPr="00F332B3" w:rsidTr="00432891">
        <w:tc>
          <w:tcPr>
            <w:tcW w:w="3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73E5" w:rsidRPr="00F332B3" w:rsidRDefault="004573E5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332B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Италия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73E5" w:rsidRPr="00F332B3" w:rsidRDefault="004573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573E5" w:rsidRPr="00F332B3" w:rsidRDefault="004573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3E5" w:rsidRPr="00F332B3" w:rsidRDefault="004573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825FE" w:rsidRPr="00F332B3" w:rsidTr="00432891">
        <w:tc>
          <w:tcPr>
            <w:tcW w:w="3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5FE" w:rsidRPr="00F332B3" w:rsidRDefault="00B825FE" w:rsidP="00517447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332B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Франция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25FE" w:rsidRPr="00F332B3" w:rsidRDefault="00B825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25FE" w:rsidRPr="00F332B3" w:rsidRDefault="00B825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FE" w:rsidRPr="00F332B3" w:rsidRDefault="00B825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825FE" w:rsidRPr="00F332B3" w:rsidTr="00432891">
        <w:tc>
          <w:tcPr>
            <w:tcW w:w="3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5FE" w:rsidRPr="00F332B3" w:rsidRDefault="00B825FE" w:rsidP="00517447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332B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Великобритания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25FE" w:rsidRPr="00F332B3" w:rsidRDefault="00B825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25FE" w:rsidRPr="00F332B3" w:rsidRDefault="00B825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FE" w:rsidRPr="00F332B3" w:rsidRDefault="00B825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825FE" w:rsidRPr="00F332B3" w:rsidTr="00432891">
        <w:tc>
          <w:tcPr>
            <w:tcW w:w="3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5FE" w:rsidRPr="00F332B3" w:rsidRDefault="00B825FE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332B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Чехия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25FE" w:rsidRPr="00F332B3" w:rsidRDefault="00B825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25FE" w:rsidRPr="00F332B3" w:rsidRDefault="00B825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FE" w:rsidRPr="00F332B3" w:rsidRDefault="00B825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825FE" w:rsidRPr="00F332B3" w:rsidTr="00432891">
        <w:tc>
          <w:tcPr>
            <w:tcW w:w="3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5FE" w:rsidRPr="00F332B3" w:rsidRDefault="00B825FE">
            <w:pP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F332B3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Польша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25FE" w:rsidRPr="00F332B3" w:rsidRDefault="00B825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25FE" w:rsidRPr="00F332B3" w:rsidRDefault="00B825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FE" w:rsidRPr="00F332B3" w:rsidRDefault="00B825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825FE" w:rsidRPr="00F332B3" w:rsidTr="00432891">
        <w:tc>
          <w:tcPr>
            <w:tcW w:w="3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25FE" w:rsidRPr="00F332B3" w:rsidRDefault="00B825FE" w:rsidP="004573E5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332B3">
              <w:rPr>
                <w:rFonts w:ascii="Times New Roman" w:hAnsi="Times New Roman" w:cs="Times New Roman"/>
                <w:sz w:val="26"/>
                <w:szCs w:val="26"/>
              </w:rPr>
              <w:t>Исландия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25FE" w:rsidRPr="00F332B3" w:rsidRDefault="00B825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25FE" w:rsidRPr="00F332B3" w:rsidRDefault="00B825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5FE" w:rsidRPr="00F332B3" w:rsidRDefault="00B825F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32891" w:rsidRPr="00F332B3" w:rsidTr="00432891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2891" w:rsidRPr="00F332B3" w:rsidRDefault="00432891" w:rsidP="00160460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F332B3">
              <w:rPr>
                <w:rFonts w:ascii="Times New Roman" w:hAnsi="Times New Roman" w:cs="Times New Roman"/>
                <w:sz w:val="26"/>
                <w:szCs w:val="26"/>
              </w:rPr>
              <w:t>Беларусь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891" w:rsidRPr="00F332B3" w:rsidRDefault="00432891" w:rsidP="00432891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891" w:rsidRPr="00F332B3" w:rsidRDefault="00432891" w:rsidP="00432891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891" w:rsidRPr="00F332B3" w:rsidRDefault="00432891" w:rsidP="00432891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2891" w:rsidRPr="00F332B3" w:rsidTr="00432891">
        <w:tc>
          <w:tcPr>
            <w:tcW w:w="3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2891" w:rsidRPr="00F332B3" w:rsidRDefault="00432891" w:rsidP="00160460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F332B3">
              <w:rPr>
                <w:rFonts w:ascii="Times New Roman" w:hAnsi="Times New Roman" w:cs="Times New Roman"/>
                <w:sz w:val="26"/>
                <w:szCs w:val="26"/>
              </w:rPr>
              <w:t>Украина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2891" w:rsidRPr="00F332B3" w:rsidRDefault="0043289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2891" w:rsidRPr="00F332B3" w:rsidRDefault="0043289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891" w:rsidRPr="00F332B3" w:rsidRDefault="0043289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32891" w:rsidRPr="00F332B3" w:rsidTr="00432891">
        <w:tc>
          <w:tcPr>
            <w:tcW w:w="3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2891" w:rsidRPr="00F332B3" w:rsidRDefault="00432891" w:rsidP="00160460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F332B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 wp14:anchorId="0EE1AD11" wp14:editId="02B91F40">
                  <wp:extent cx="152400" cy="123825"/>
                  <wp:effectExtent l="0" t="0" r="0" b="0"/>
                  <wp:docPr id="4" name="Рисунок 146" descr="Описание: http://actravel.ru/images/f_am.gif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6" descr="Описание: http://actravel.ru/images/f_am.gif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32B3">
              <w:rPr>
                <w:rFonts w:ascii="Times New Roman" w:hAnsi="Times New Roman" w:cs="Times New Roman"/>
                <w:sz w:val="26"/>
                <w:szCs w:val="26"/>
              </w:rPr>
              <w:t xml:space="preserve">Армения 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2891" w:rsidRPr="00F332B3" w:rsidRDefault="0043289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2891" w:rsidRPr="00F332B3" w:rsidRDefault="0043289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891" w:rsidRPr="00F332B3" w:rsidRDefault="0043289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32891" w:rsidRPr="00F332B3" w:rsidTr="00432891">
        <w:tc>
          <w:tcPr>
            <w:tcW w:w="3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2891" w:rsidRPr="00F332B3" w:rsidRDefault="00432891" w:rsidP="00160460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F332B3">
              <w:rPr>
                <w:rFonts w:ascii="Times New Roman" w:hAnsi="Times New Roman" w:cs="Times New Roman"/>
                <w:sz w:val="26"/>
                <w:szCs w:val="26"/>
              </w:rPr>
              <w:t>Казахстан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2891" w:rsidRPr="00F332B3" w:rsidRDefault="0043289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2891" w:rsidRPr="00F332B3" w:rsidRDefault="0043289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891" w:rsidRPr="00F332B3" w:rsidRDefault="0043289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32891" w:rsidRPr="00F332B3" w:rsidTr="00432891">
        <w:tc>
          <w:tcPr>
            <w:tcW w:w="3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2891" w:rsidRPr="00F332B3" w:rsidRDefault="00432891" w:rsidP="00160460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F332B3">
              <w:rPr>
                <w:rFonts w:ascii="Times New Roman" w:hAnsi="Times New Roman" w:cs="Times New Roman"/>
                <w:sz w:val="26"/>
                <w:szCs w:val="26"/>
              </w:rPr>
              <w:t>Туркмения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2891" w:rsidRPr="00F332B3" w:rsidRDefault="0043289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2891" w:rsidRPr="00F332B3" w:rsidRDefault="0043289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891" w:rsidRPr="00F332B3" w:rsidRDefault="0043289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32891" w:rsidRPr="00F332B3" w:rsidTr="00432891">
        <w:tc>
          <w:tcPr>
            <w:tcW w:w="3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2891" w:rsidRPr="00F332B3" w:rsidRDefault="00432891" w:rsidP="00160460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F332B3">
              <w:rPr>
                <w:rFonts w:ascii="Times New Roman" w:hAnsi="Times New Roman" w:cs="Times New Roman"/>
                <w:sz w:val="26"/>
                <w:szCs w:val="26"/>
              </w:rPr>
              <w:t>Киргизия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2891" w:rsidRPr="00F332B3" w:rsidRDefault="0043289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2891" w:rsidRPr="00F332B3" w:rsidRDefault="0043289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891" w:rsidRPr="00F332B3" w:rsidRDefault="0043289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32891" w:rsidRPr="00F332B3" w:rsidTr="00432891">
        <w:tc>
          <w:tcPr>
            <w:tcW w:w="3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2891" w:rsidRPr="00F332B3" w:rsidRDefault="00432891" w:rsidP="004573E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2891" w:rsidRPr="00F332B3" w:rsidRDefault="0043289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2891" w:rsidRPr="00F332B3" w:rsidRDefault="0043289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891" w:rsidRPr="00F332B3" w:rsidRDefault="0043289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32891" w:rsidRPr="00F332B3" w:rsidTr="00432891">
        <w:tc>
          <w:tcPr>
            <w:tcW w:w="3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2891" w:rsidRPr="00F332B3" w:rsidRDefault="00432891" w:rsidP="004573E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2891" w:rsidRPr="00F332B3" w:rsidRDefault="0043289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2891" w:rsidRPr="00F332B3" w:rsidRDefault="0043289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891" w:rsidRPr="00F332B3" w:rsidRDefault="0043289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32891" w:rsidRPr="00F332B3" w:rsidTr="00432891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2891" w:rsidRPr="00F332B3" w:rsidRDefault="00432891" w:rsidP="0043289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332B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Субъекты России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891" w:rsidRPr="00F332B3" w:rsidRDefault="00432891" w:rsidP="0043289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891" w:rsidRPr="00F332B3" w:rsidRDefault="00432891" w:rsidP="0043289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891" w:rsidRPr="00F332B3" w:rsidRDefault="00432891" w:rsidP="0043289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32891" w:rsidRPr="00F332B3" w:rsidTr="00432891">
        <w:tc>
          <w:tcPr>
            <w:tcW w:w="3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2891" w:rsidRPr="00F332B3" w:rsidRDefault="00432891" w:rsidP="004573E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F332B3">
              <w:rPr>
                <w:rFonts w:ascii="Times New Roman" w:hAnsi="Times New Roman" w:cs="Times New Roman"/>
                <w:sz w:val="26"/>
                <w:szCs w:val="26"/>
              </w:rPr>
              <w:t>Пермский край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2891" w:rsidRPr="00F332B3" w:rsidRDefault="0043289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32B3">
              <w:rPr>
                <w:rFonts w:ascii="Times New Roman" w:eastAsia="Times New Roman" w:hAnsi="Times New Roman" w:cs="Times New Roman"/>
                <w:sz w:val="26"/>
                <w:szCs w:val="26"/>
              </w:rPr>
              <w:t>Пермь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2891" w:rsidRPr="00F332B3" w:rsidRDefault="00576C6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32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56º </w:t>
            </w:r>
            <w:proofErr w:type="spellStart"/>
            <w:r w:rsidRPr="00F332B3">
              <w:rPr>
                <w:rFonts w:ascii="Times New Roman" w:eastAsia="Times New Roman" w:hAnsi="Times New Roman" w:cs="Times New Roman"/>
                <w:sz w:val="26"/>
                <w:szCs w:val="26"/>
              </w:rPr>
              <w:t>с.ш</w:t>
            </w:r>
            <w:proofErr w:type="spellEnd"/>
            <w:r w:rsidRPr="00F332B3">
              <w:rPr>
                <w:rFonts w:ascii="Times New Roman" w:eastAsia="Times New Roman" w:hAnsi="Times New Roman" w:cs="Times New Roman"/>
                <w:sz w:val="26"/>
                <w:szCs w:val="26"/>
              </w:rPr>
              <w:t>. 57ºв.д.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891" w:rsidRPr="00F332B3" w:rsidRDefault="00576C63" w:rsidP="00576C6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32B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Пирог «Манник» </w:t>
            </w:r>
          </w:p>
        </w:tc>
      </w:tr>
      <w:tr w:rsidR="00432891" w:rsidRPr="00F332B3" w:rsidTr="00432891">
        <w:tc>
          <w:tcPr>
            <w:tcW w:w="3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2891" w:rsidRPr="00F332B3" w:rsidRDefault="00432891" w:rsidP="004573E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F332B3">
              <w:rPr>
                <w:rFonts w:ascii="Times New Roman" w:hAnsi="Times New Roman" w:cs="Times New Roman"/>
                <w:sz w:val="26"/>
                <w:szCs w:val="26"/>
              </w:rPr>
              <w:t>Московская область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2891" w:rsidRPr="00F332B3" w:rsidRDefault="00576C6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332B3">
              <w:rPr>
                <w:rFonts w:ascii="Times New Roman" w:eastAsia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2891" w:rsidRPr="00F332B3" w:rsidRDefault="0043289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891" w:rsidRPr="00F332B3" w:rsidRDefault="0043289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32891" w:rsidRPr="00F332B3" w:rsidTr="00432891">
        <w:tc>
          <w:tcPr>
            <w:tcW w:w="3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2891" w:rsidRPr="00F332B3" w:rsidRDefault="00432891" w:rsidP="004573E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2891" w:rsidRPr="00F332B3" w:rsidRDefault="0043289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2891" w:rsidRPr="00F332B3" w:rsidRDefault="0043289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891" w:rsidRPr="00F332B3" w:rsidRDefault="0043289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32891" w:rsidRPr="00F332B3" w:rsidTr="00432891">
        <w:tc>
          <w:tcPr>
            <w:tcW w:w="3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2891" w:rsidRPr="00F332B3" w:rsidRDefault="00432891" w:rsidP="004573E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2891" w:rsidRPr="00F332B3" w:rsidRDefault="0043289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2891" w:rsidRPr="00F332B3" w:rsidRDefault="0043289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891" w:rsidRPr="00F332B3" w:rsidRDefault="0043289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32891" w:rsidRPr="00F332B3" w:rsidTr="00432891">
        <w:tc>
          <w:tcPr>
            <w:tcW w:w="3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2891" w:rsidRPr="00F332B3" w:rsidRDefault="00432891" w:rsidP="004573E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2891" w:rsidRPr="00F332B3" w:rsidRDefault="0043289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2891" w:rsidRPr="00F332B3" w:rsidRDefault="0043289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891" w:rsidRPr="00F332B3" w:rsidRDefault="0043289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32891" w:rsidRPr="00F332B3" w:rsidTr="00432891">
        <w:tc>
          <w:tcPr>
            <w:tcW w:w="3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2891" w:rsidRPr="00F332B3" w:rsidRDefault="00432891" w:rsidP="004573E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2891" w:rsidRPr="00F332B3" w:rsidRDefault="0043289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2891" w:rsidRPr="00F332B3" w:rsidRDefault="0043289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891" w:rsidRPr="00F332B3" w:rsidRDefault="0043289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5771E" w:rsidRPr="00F332B3" w:rsidRDefault="0095771E" w:rsidP="004D0F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95771E" w:rsidRPr="00F332B3" w:rsidRDefault="0095771E" w:rsidP="004D0F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95771E" w:rsidRPr="00F332B3" w:rsidRDefault="00B91FD1" w:rsidP="004D0F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332B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ЗАДАНИЕ 3. Составьте интеллектуал</w:t>
      </w:r>
      <w:r w:rsidR="00437710" w:rsidRPr="00F332B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ьную карту «ЭТИКЕТКА и СИМВОЛЫ</w:t>
      </w:r>
      <w:r w:rsidRPr="00F332B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»</w:t>
      </w:r>
      <w:r w:rsidR="00D60AFA" w:rsidRPr="00F332B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95771E" w:rsidRPr="00F332B3" w:rsidRDefault="0095771E" w:rsidP="004D0F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95771E" w:rsidRPr="00F332B3" w:rsidRDefault="00B91FD1" w:rsidP="004D0F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332B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Результаты представить графически.</w:t>
      </w:r>
    </w:p>
    <w:p w:rsidR="00FE13F7" w:rsidRPr="00F332B3" w:rsidRDefault="00FE13F7" w:rsidP="00FE13F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332B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Алгоритм, как составить интеллект-карту:</w:t>
      </w:r>
    </w:p>
    <w:p w:rsidR="00FE13F7" w:rsidRPr="00F332B3" w:rsidRDefault="00FE13F7" w:rsidP="00FE13F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332B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1.</w:t>
      </w:r>
      <w:r w:rsidRPr="00F332B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 Возьмите </w:t>
      </w:r>
      <w:proofErr w:type="spellStart"/>
      <w:r w:rsidRPr="00F332B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неразлинованный</w:t>
      </w:r>
      <w:proofErr w:type="spellEnd"/>
      <w:r w:rsidRPr="00F332B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лист бумаги, расположите его </w:t>
      </w:r>
      <w:proofErr w:type="spellStart"/>
      <w:r w:rsidRPr="00F332B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альбомно</w:t>
      </w:r>
      <w:proofErr w:type="spellEnd"/>
      <w:r w:rsidRPr="00F332B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то есть горизонтально. Именно такое расположение наиболее комфортно для изображения </w:t>
      </w:r>
      <w:proofErr w:type="spellStart"/>
      <w:r w:rsidRPr="00F332B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радиантной</w:t>
      </w:r>
      <w:proofErr w:type="spellEnd"/>
      <w:r w:rsidRPr="00F332B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структуры при составлении </w:t>
      </w:r>
      <w:proofErr w:type="gramStart"/>
      <w:r w:rsidRPr="00F332B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интеллект-карт</w:t>
      </w:r>
      <w:proofErr w:type="gramEnd"/>
      <w:r w:rsidRPr="00F332B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Pr="00F332B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332B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lastRenderedPageBreak/>
        <w:t>2.</w:t>
      </w:r>
      <w:r w:rsidRPr="00F332B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Возьмите </w:t>
      </w:r>
      <w:r w:rsidRPr="00F332B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несколько цветных</w:t>
      </w:r>
      <w:r w:rsidRPr="00F332B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карандашей, фломастеров, минимум три-четыре цвета. Использование цветов позволяет разделить информацию на блоки или ранжировать по важности. Все это облегчает восприятие информации, улучшает качество запоминания за счет сохранения визуальной картинки и активного подключения правого полушария.</w:t>
      </w:r>
      <w:r w:rsidRPr="00F332B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332B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3.</w:t>
      </w:r>
      <w:r w:rsidRPr="00F332B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Напишите </w:t>
      </w:r>
      <w:r w:rsidRPr="00F332B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крупно и объемно</w:t>
      </w:r>
      <w:r w:rsidRPr="00F332B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 в самом центре основную тему. Желательно использовать крупные буквы, а также изобразить схематично или рисунком главную идею карты. Рисунки и графика еще больше подключают ресурсы правого полушария, что способствует быстрому запоминанию </w:t>
      </w:r>
      <w:proofErr w:type="gramStart"/>
      <w:r w:rsidRPr="00F332B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составленной</w:t>
      </w:r>
      <w:proofErr w:type="gramEnd"/>
      <w:r w:rsidRPr="00F332B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интеллект-карты</w:t>
      </w:r>
      <w:r w:rsidRPr="00F332B3">
        <w:rPr>
          <w:rFonts w:ascii="Times New Roman" w:eastAsia="Times New Roman" w:hAnsi="Times New Roman" w:cs="Times New Roman"/>
          <w:noProof/>
          <w:color w:val="333333"/>
          <w:sz w:val="26"/>
          <w:szCs w:val="26"/>
          <w:lang w:eastAsia="ru-RU"/>
        </w:rPr>
        <w:drawing>
          <wp:inline distT="0" distB="0" distL="0" distR="0" wp14:anchorId="12F084F6" wp14:editId="30299960">
            <wp:extent cx="2857500" cy="1790700"/>
            <wp:effectExtent l="0" t="0" r="0" b="0"/>
            <wp:docPr id="1" name="Рисунок 1" descr="как составлять интеллект кар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к составлять интеллект карты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32B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332B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4.</w:t>
      </w:r>
      <w:r w:rsidRPr="00F332B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От центра сделайте </w:t>
      </w:r>
      <w:r w:rsidRPr="00F332B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несколько ветвей</w:t>
      </w:r>
      <w:r w:rsidRPr="00F332B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каждую из них обозначите ключевым словом. Ветви, расположенные вокруг центральной темы будут наиболее крупные, затем по мере ветвления, ветви будут уменьшаться. Такое деление визуально обозначит иерархию и взаимосвязи в </w:t>
      </w:r>
      <w:proofErr w:type="gramStart"/>
      <w:r w:rsidRPr="00F332B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интеллект-карте</w:t>
      </w:r>
      <w:proofErr w:type="gramEnd"/>
      <w:r w:rsidRPr="00F332B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Pr="00F332B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  <w:r w:rsidRPr="00F332B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5.</w:t>
      </w:r>
      <w:r w:rsidRPr="00F332B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 Продолжайте ветвление крупных идей на более </w:t>
      </w:r>
      <w:proofErr w:type="gramStart"/>
      <w:r w:rsidRPr="00F332B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мелкие</w:t>
      </w:r>
      <w:proofErr w:type="gramEnd"/>
      <w:r w:rsidRPr="00F332B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пока это Вам необходимо. Каждое понятие имеет </w:t>
      </w:r>
      <w:r w:rsidRPr="00F332B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ассоциативные связи</w:t>
      </w:r>
      <w:r w:rsidRPr="00F332B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с другими понятиями. Включайте процесс ассоциативного мышления. Тогда Ваша карта начнет быстро расти.</w:t>
      </w:r>
      <w:r w:rsidRPr="00F332B3">
        <w:rPr>
          <w:rFonts w:ascii="Times New Roman" w:eastAsia="Times New Roman" w:hAnsi="Times New Roman" w:cs="Times New Roman"/>
          <w:noProof/>
          <w:color w:val="333333"/>
          <w:sz w:val="26"/>
          <w:szCs w:val="26"/>
          <w:lang w:eastAsia="ru-RU"/>
        </w:rPr>
        <w:drawing>
          <wp:inline distT="0" distB="0" distL="0" distR="0" wp14:anchorId="46EDD7B5" wp14:editId="2D7920CF">
            <wp:extent cx="2857500" cy="1466850"/>
            <wp:effectExtent l="0" t="0" r="0" b="0"/>
            <wp:docPr id="2" name="Рисунок 2" descr="составление интеллект ка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оставление интеллект карт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3F7" w:rsidRPr="00F332B3" w:rsidRDefault="00FE13F7" w:rsidP="00FE13F7">
      <w:pPr>
        <w:shd w:val="clear" w:color="auto" w:fill="FFFFFF"/>
        <w:spacing w:before="300" w:after="15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E13F7" w:rsidRPr="00F332B3" w:rsidRDefault="00FE13F7" w:rsidP="00FE13F7">
      <w:pPr>
        <w:shd w:val="clear" w:color="auto" w:fill="FFFFFF"/>
        <w:spacing w:before="300" w:after="15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332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Какие основные правила составления </w:t>
      </w:r>
      <w:proofErr w:type="gramStart"/>
      <w:r w:rsidRPr="00F332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интеллект-карт</w:t>
      </w:r>
      <w:proofErr w:type="gramEnd"/>
      <w:r w:rsidRPr="00F332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?</w:t>
      </w:r>
    </w:p>
    <w:p w:rsidR="00FE13F7" w:rsidRPr="00F332B3" w:rsidRDefault="00FE13F7" w:rsidP="00FE13F7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332B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используйте </w:t>
      </w:r>
      <w:proofErr w:type="spellStart"/>
      <w:r w:rsidRPr="00F332B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радиантную</w:t>
      </w:r>
      <w:proofErr w:type="spellEnd"/>
      <w:r w:rsidRPr="00F332B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структуру</w:t>
      </w:r>
      <w:r w:rsidRPr="00F332B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(от центра к периферии), отражающую иерархию понятий. Именно эта организация информации дает самый важный эффект  интеллект карт — ассоциативность и многомерность</w:t>
      </w:r>
    </w:p>
    <w:p w:rsidR="00FE13F7" w:rsidRPr="00F332B3" w:rsidRDefault="00FE13F7" w:rsidP="00FE13F7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332B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lastRenderedPageBreak/>
        <w:t>пользуйтесь цветами</w:t>
      </w:r>
      <w:r w:rsidRPr="00F332B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чтобы выделять главные и второстепенные моменты. Цвет — тоже важен для смысла. Вы можете разделять цветом </w:t>
      </w:r>
      <w:proofErr w:type="gramStart"/>
      <w:r w:rsidRPr="00F332B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важное</w:t>
      </w:r>
      <w:proofErr w:type="gramEnd"/>
      <w:r w:rsidRPr="00F332B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 неважное, более крупные и мелкие идеи, использовать разные цвета для разных сфер или иным образом пользоваться цветами</w:t>
      </w:r>
    </w:p>
    <w:p w:rsidR="00FE13F7" w:rsidRPr="00F332B3" w:rsidRDefault="00FE13F7" w:rsidP="00FE13F7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332B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пишите </w:t>
      </w:r>
      <w:r w:rsidRPr="00F332B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только ключевые слова</w:t>
      </w:r>
      <w:r w:rsidRPr="00F332B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 вместо фраз и предложений. Чем более емким будет Ваше ключевое слово, тем легче Вам будет запомнить всю интеллект-карту и тем проще будет само составление </w:t>
      </w:r>
      <w:proofErr w:type="gramStart"/>
      <w:r w:rsidRPr="00F332B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интеллект-карт</w:t>
      </w:r>
      <w:proofErr w:type="gramEnd"/>
    </w:p>
    <w:p w:rsidR="00FE13F7" w:rsidRPr="00F332B3" w:rsidRDefault="00FE13F7" w:rsidP="00FE13F7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332B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как можно чаще</w:t>
      </w:r>
      <w:r w:rsidRPr="00F332B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рисуйте вместо слов</w:t>
      </w:r>
      <w:r w:rsidRPr="00F332B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 (графические формы, пиктограммы, небольшие рисунки, стрелки). Все это повышает качество восприятия и запоминания </w:t>
      </w:r>
      <w:proofErr w:type="gramStart"/>
      <w:r w:rsidRPr="00F332B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интеллект-карты</w:t>
      </w:r>
      <w:proofErr w:type="gramEnd"/>
    </w:p>
    <w:p w:rsidR="00FE13F7" w:rsidRPr="00F332B3" w:rsidRDefault="00FE13F7" w:rsidP="00FE13F7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332B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обобщенные блоки информации объединяйте</w:t>
      </w:r>
      <w:r w:rsidRPr="00F332B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либо цветом, либо обводкой, либо легким фоном для лучшего восприятия</w:t>
      </w:r>
    </w:p>
    <w:p w:rsidR="00FE13F7" w:rsidRPr="00F332B3" w:rsidRDefault="00FE13F7" w:rsidP="00FE13F7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332B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проявляйте творчество</w:t>
      </w:r>
      <w:r w:rsidRPr="00F332B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 и вырабатывайте свой стиль оформления. Основываясь на </w:t>
      </w:r>
      <w:proofErr w:type="gramStart"/>
      <w:r w:rsidRPr="00F332B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правилах</w:t>
      </w:r>
      <w:proofErr w:type="gramEnd"/>
      <w:r w:rsidRPr="00F332B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вы можете создать свой особенный стиль интеллект-карт, который станет самым комфортным для Вас</w:t>
      </w:r>
      <w:r w:rsidRPr="00F332B3">
        <w:rPr>
          <w:rFonts w:ascii="Times New Roman" w:eastAsia="Times New Roman" w:hAnsi="Times New Roman" w:cs="Times New Roman"/>
          <w:noProof/>
          <w:color w:val="333333"/>
          <w:sz w:val="26"/>
          <w:szCs w:val="26"/>
          <w:lang w:eastAsia="ru-RU"/>
        </w:rPr>
        <w:drawing>
          <wp:inline distT="0" distB="0" distL="0" distR="0" wp14:anchorId="1AEC67D0" wp14:editId="7A575C64">
            <wp:extent cx="3810000" cy="2238375"/>
            <wp:effectExtent l="0" t="0" r="0" b="9525"/>
            <wp:docPr id="3" name="Рисунок 3" descr="как составить интеллект-кар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к составить интеллект-карту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3F7" w:rsidRPr="00F332B3" w:rsidRDefault="00FE13F7" w:rsidP="00FE13F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332B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Попробуйте сделать несколько простых </w:t>
      </w:r>
      <w:proofErr w:type="gramStart"/>
      <w:r w:rsidRPr="00F332B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интеллект-карт</w:t>
      </w:r>
      <w:proofErr w:type="gramEnd"/>
      <w:r w:rsidRPr="00F332B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для тренировки. Вы почувствуете, насколько качественнее усваивается любой материал. Уверена, когда Вы поймете всю красоту и практичность этого инструмента, Вам откроются новые возможности во всех сферах жизни.</w:t>
      </w:r>
    </w:p>
    <w:p w:rsidR="00B91FD1" w:rsidRPr="00F332B3" w:rsidRDefault="00B91FD1" w:rsidP="004D0F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B91FD1" w:rsidRPr="00F332B3" w:rsidRDefault="00437710" w:rsidP="004D0F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332B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Задание 4.</w:t>
      </w:r>
    </w:p>
    <w:p w:rsidR="00437710" w:rsidRPr="00F332B3" w:rsidRDefault="00437710" w:rsidP="004D0F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332B3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Нарисуйте этикетку</w:t>
      </w:r>
      <w:r w:rsidRPr="00F332B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своего товара, которая бы учитывала в первую очередь интересы потребителя.</w:t>
      </w:r>
    </w:p>
    <w:p w:rsidR="00B91FD1" w:rsidRPr="00F332B3" w:rsidRDefault="00B91FD1" w:rsidP="004D0F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B91FD1" w:rsidRPr="00F332B3" w:rsidRDefault="00C4263D" w:rsidP="004D0F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332B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Отчет каждой группы о проделанной работе за 1-й урок.</w:t>
      </w:r>
    </w:p>
    <w:p w:rsidR="00B91FD1" w:rsidRPr="00F332B3" w:rsidRDefault="00B91FD1" w:rsidP="004D0F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C4263D" w:rsidRPr="00F332B3" w:rsidRDefault="00C4263D" w:rsidP="00C426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F332B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Рефлексия «Облако слов»</w:t>
      </w:r>
    </w:p>
    <w:p w:rsidR="00C4263D" w:rsidRPr="00F332B3" w:rsidRDefault="00C4263D" w:rsidP="00C426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C4263D" w:rsidRPr="00F332B3" w:rsidRDefault="00C4263D" w:rsidP="00C426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C4263D" w:rsidRPr="00F332B3" w:rsidRDefault="008005D4" w:rsidP="00C426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hyperlink r:id="rId39" w:history="1">
        <w:r w:rsidR="00C4263D" w:rsidRPr="00F332B3">
          <w:rPr>
            <w:rStyle w:val="a5"/>
            <w:rFonts w:eastAsia="Times New Roman"/>
            <w:sz w:val="26"/>
            <w:szCs w:val="26"/>
            <w:lang w:eastAsia="ru-RU"/>
          </w:rPr>
          <w:t>https://www.mentimeter.com/s/46ea5276d4864268e98f1fe70bb36a5d/e17fa3f4361d</w:t>
        </w:r>
      </w:hyperlink>
    </w:p>
    <w:p w:rsidR="00B91FD1" w:rsidRPr="00F332B3" w:rsidRDefault="00B91FD1" w:rsidP="004D0F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B91FD1" w:rsidRPr="00F332B3" w:rsidRDefault="00B91FD1" w:rsidP="004D0F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B91FD1" w:rsidRPr="00F332B3" w:rsidRDefault="00B91FD1" w:rsidP="004D0F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95771E" w:rsidRPr="00F332B3" w:rsidRDefault="0095771E" w:rsidP="004D0F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576C63" w:rsidRPr="00F332B3" w:rsidRDefault="00576C63" w:rsidP="004D0F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576C63" w:rsidRPr="00F332B3" w:rsidRDefault="00576C63" w:rsidP="004D0F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576C63" w:rsidRPr="00F332B3" w:rsidRDefault="00576C63" w:rsidP="004D0F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B91FD1" w:rsidRPr="00F332B3" w:rsidRDefault="00FE13F7" w:rsidP="00500ED9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332B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Потребление. Символы, Коды. Реклама.</w:t>
      </w:r>
    </w:p>
    <w:p w:rsidR="00B91FD1" w:rsidRPr="00F332B3" w:rsidRDefault="00B91FD1" w:rsidP="00500ED9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Урок 2.</w:t>
      </w:r>
    </w:p>
    <w:p w:rsidR="00500ED9" w:rsidRPr="00F332B3" w:rsidRDefault="00B91FD1" w:rsidP="00500ED9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00ED9" w:rsidRPr="00F33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Выступая на рынке в роли потребителей, нужно уметь пользоваться </w:t>
      </w:r>
      <w:r w:rsidR="00500ED9" w:rsidRPr="00F332B3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штриховым кодом</w:t>
      </w:r>
      <w:r w:rsidR="00500ED9" w:rsidRPr="00F332B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  <w:r w:rsidR="00500ED9" w:rsidRPr="00F33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его помощью легко контролируется качество продукции, её соответствие первоначальному образцу. Международной ассоциацией EAN (Европейская система кодирования) каждой стране присвоены коды </w:t>
      </w:r>
    </w:p>
    <w:p w:rsidR="00500ED9" w:rsidRPr="00F332B3" w:rsidRDefault="00500ED9" w:rsidP="00500ED9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F33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штриховом коде заложена следующая информация: страна изготовления продукта, предприятие – изготовитель, наименование товара, его потребительские свойства, размеры, масса, цвет.</w:t>
      </w:r>
      <w:proofErr w:type="gramEnd"/>
      <w:r w:rsidRPr="00F33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Последняя цифра – контрольная. Если в </w:t>
      </w:r>
      <w:proofErr w:type="gramStart"/>
      <w:r w:rsidRPr="00F33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штрих-коде</w:t>
      </w:r>
      <w:proofErr w:type="gramEnd"/>
      <w:r w:rsidRPr="00F33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приобретаемого вами товара есть соответствие первых двух-трех цифр стране – изготовителю, указанному на упаковке, то это служит залогом того, что товар не фальсифицирован.</w:t>
      </w:r>
    </w:p>
    <w:p w:rsidR="00500ED9" w:rsidRPr="00F332B3" w:rsidRDefault="00500ED9" w:rsidP="00500ED9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2B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Практическая работа «Определение страны-изготовителя и </w:t>
      </w:r>
      <w:proofErr w:type="spellStart"/>
      <w:r w:rsidRPr="00F332B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гарантийности</w:t>
      </w:r>
      <w:proofErr w:type="spellEnd"/>
      <w:r w:rsidRPr="00F332B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качества товара по штриховому коду». </w:t>
      </w:r>
    </w:p>
    <w:p w:rsidR="00500ED9" w:rsidRPr="00F332B3" w:rsidRDefault="00500ED9" w:rsidP="00500ED9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Учащиеся получают </w:t>
      </w:r>
      <w:r w:rsidR="00FE13F7" w:rsidRPr="00F33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этикетки </w:t>
      </w:r>
      <w:r w:rsidRPr="00F33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 </w:t>
      </w:r>
      <w:proofErr w:type="gramStart"/>
      <w:r w:rsidRPr="00F33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штрих-кодом</w:t>
      </w:r>
      <w:proofErr w:type="gramEnd"/>
      <w:r w:rsidRPr="00F33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какого-либо товара и выполняют практическую работу, используя раздаточный материал с примером вычисления.</w:t>
      </w:r>
    </w:p>
    <w:p w:rsidR="00FE13F7" w:rsidRPr="00F332B3" w:rsidRDefault="00FE13F7" w:rsidP="00500ED9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Отчет групп.</w:t>
      </w:r>
    </w:p>
    <w:p w:rsidR="0095771E" w:rsidRPr="00F332B3" w:rsidRDefault="0095771E" w:rsidP="004D0F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500ED9" w:rsidRPr="00F332B3" w:rsidRDefault="00500ED9" w:rsidP="00500ED9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Производители помогают нам, потребителям, ориентироваться в широком разнообразном мире товаров. Для этих целей служит реклама</w:t>
      </w:r>
      <w:proofErr w:type="gramStart"/>
      <w:r w:rsidRPr="00F33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Э</w:t>
      </w:r>
      <w:proofErr w:type="gramEnd"/>
      <w:r w:rsidRPr="00F33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то слово происходит от латинского </w:t>
      </w:r>
      <w:proofErr w:type="spellStart"/>
      <w:r w:rsidRPr="00F33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reclamare</w:t>
      </w:r>
      <w:proofErr w:type="spellEnd"/>
      <w:r w:rsidRPr="00F33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«выкрикивать». Реклама – информация о товарах, различных видах услуг и т.п. с целью оповещения потребителей и создания спроса на эти товары и услуги.</w:t>
      </w:r>
    </w:p>
    <w:p w:rsidR="00500ED9" w:rsidRPr="00F332B3" w:rsidRDefault="00500ED9" w:rsidP="00500ED9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Реклама дает информацию особого рода. В отличие от результатов независимых испытаний или маркировки её задача не в том, чтобы дать объективную информацию о свойствах товара, а в том, чтобы привлечь внимание, заставить купить данный товар, даже если он не очень-то нужен. Каждый может сказать о себе, что хотя бы один раз купил, например, шоколадку только потому, что услышал о ней в рекламе. И лишь попробовав ее, убедился, что она оказалась невкусной.</w:t>
      </w:r>
    </w:p>
    <w:p w:rsidR="00FE13F7" w:rsidRPr="00F332B3" w:rsidRDefault="00500ED9" w:rsidP="00500ED9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Реклама может убедить в исключительных качествах товара не только покупателя, но и самого продавца…</w:t>
      </w:r>
    </w:p>
    <w:p w:rsidR="00500ED9" w:rsidRPr="00F332B3" w:rsidRDefault="00500ED9" w:rsidP="00500ED9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F332B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Учащиеся </w:t>
      </w:r>
      <w:proofErr w:type="spellStart"/>
      <w:r w:rsidRPr="00F332B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просматриваютотрывок</w:t>
      </w:r>
      <w:proofErr w:type="spellEnd"/>
      <w:r w:rsidRPr="00F332B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видеозаписи</w:t>
      </w:r>
      <w:r w:rsidR="00FE13F7" w:rsidRPr="00F332B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Pr="00F332B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мультфильма по сказке С. Михалкова «Как старик корову продавал».</w:t>
      </w:r>
    </w:p>
    <w:p w:rsidR="00FE13F7" w:rsidRPr="00F332B3" w:rsidRDefault="00FE13F7" w:rsidP="00500ED9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2B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Или видео «ФАС о товарах из ЕВРОСОЮЗА»</w:t>
      </w:r>
    </w:p>
    <w:p w:rsidR="00500ED9" w:rsidRPr="00F332B3" w:rsidRDefault="00500ED9" w:rsidP="00500ED9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Реклама может быть массовая (направленная на привлечение большого числа потребителей) и прямая (направленная на привлечение малого числа потребителей или всего одного - рассылки). К средствам рекламы относятся: </w:t>
      </w:r>
      <w:proofErr w:type="gramStart"/>
      <w:r w:rsidRPr="00F33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</w:t>
      </w:r>
      <w:proofErr w:type="gramEnd"/>
      <w:r w:rsidRPr="00F33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 радиореклама, печатные издания, выставки, посылки материалов рекламы, интернет-реклама, оформление витрин и др.</w:t>
      </w:r>
    </w:p>
    <w:p w:rsidR="0095771E" w:rsidRPr="00F332B3" w:rsidRDefault="0095771E" w:rsidP="004D0F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95771E" w:rsidRPr="00F332B3" w:rsidRDefault="00500ED9" w:rsidP="004D0F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332B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Определение стратегии производителей рекламы.</w:t>
      </w:r>
    </w:p>
    <w:p w:rsidR="0095771E" w:rsidRPr="00F332B3" w:rsidRDefault="0095771E" w:rsidP="004D0F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95771E" w:rsidRPr="00F332B3" w:rsidRDefault="00500ED9" w:rsidP="004D0F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33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Производители рекламы используют разные рекламные стратегии: </w:t>
      </w:r>
      <w:r w:rsidRPr="00F332B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лозунги (звучные фразы), апелляцию к разуму покупателя (акцент на пользу товара – косметика, медикаменты, здоровая пища), апелляцию к эмоциям (психологическое воздействие), свидетельства потребителей, клятвенные </w:t>
      </w:r>
      <w:proofErr w:type="gramStart"/>
      <w:r w:rsidRPr="00F332B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заверения звезд</w:t>
      </w:r>
      <w:proofErr w:type="gramEnd"/>
      <w:r w:rsidRPr="00F332B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и др.</w:t>
      </w:r>
    </w:p>
    <w:p w:rsidR="0095771E" w:rsidRPr="00F332B3" w:rsidRDefault="0095771E" w:rsidP="004D0FD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500ED9" w:rsidRPr="00F332B3" w:rsidRDefault="00500ED9" w:rsidP="00500ED9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2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Деловая игра «Рекламное агентство»</w:t>
      </w:r>
    </w:p>
    <w:p w:rsidR="00FE13F7" w:rsidRPr="00F332B3" w:rsidRDefault="00FE13F7" w:rsidP="00FE13F7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332B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Команды-фирмы проводят рекламу.</w:t>
      </w:r>
    </w:p>
    <w:p w:rsidR="00FE13F7" w:rsidRPr="00F332B3" w:rsidRDefault="00FE13F7" w:rsidP="00FE13F7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332B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Жюри подводит итоги,</w:t>
      </w:r>
      <w:r w:rsidRPr="00F33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отмечают соответствие требованиям, предъявляемым к рекламе (стремление угодить покупателям любого возраста, разных привычек, объективность информации, наличие юридического адреса, красочность и содержательность оформления)</w:t>
      </w:r>
    </w:p>
    <w:p w:rsidR="00FE13F7" w:rsidRPr="00F332B3" w:rsidRDefault="00FE13F7" w:rsidP="00FE13F7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B71F8" w:rsidRPr="00F332B3" w:rsidRDefault="00CB71F8" w:rsidP="00500E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00ED9" w:rsidRPr="00F332B3" w:rsidRDefault="00500ED9" w:rsidP="00500ED9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Итак, давайте подведем итоги нашего занятия.</w:t>
      </w:r>
    </w:p>
    <w:p w:rsidR="00500ED9" w:rsidRPr="00F332B3" w:rsidRDefault="00500ED9" w:rsidP="00500ED9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 нового вы узнали на уроке?</w:t>
      </w:r>
    </w:p>
    <w:p w:rsidR="00500ED9" w:rsidRPr="00F332B3" w:rsidRDefault="00500ED9" w:rsidP="00500ED9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 было самым интересным для вас сегодня?</w:t>
      </w:r>
    </w:p>
    <w:p w:rsidR="00CB71F8" w:rsidRPr="00F332B3" w:rsidRDefault="00500ED9" w:rsidP="00576C63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332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Полезна и важна ли была полученная на уроке информация? Оцените, насколько эффективен был урок.</w:t>
      </w:r>
    </w:p>
    <w:p w:rsidR="00CB71F8" w:rsidRPr="00F332B3" w:rsidRDefault="00CB71F8" w:rsidP="005C7695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B71F8" w:rsidRPr="00F332B3" w:rsidRDefault="00CB71F8" w:rsidP="005C7695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B71F8" w:rsidRPr="00F332B3" w:rsidRDefault="00CB71F8" w:rsidP="005C7695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E13F7" w:rsidRPr="00F332B3" w:rsidRDefault="00FE13F7" w:rsidP="00FE13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F332B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Рефлексия «Облако слов»</w:t>
      </w:r>
    </w:p>
    <w:p w:rsidR="00FE13F7" w:rsidRPr="00F332B3" w:rsidRDefault="00FE13F7" w:rsidP="00FE13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FE13F7" w:rsidRPr="00F332B3" w:rsidRDefault="00FE13F7" w:rsidP="00FE13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FE13F7" w:rsidRPr="00F332B3" w:rsidRDefault="00D77901" w:rsidP="00FE13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hyperlink r:id="rId40" w:history="1">
        <w:r w:rsidR="00FE13F7" w:rsidRPr="00F332B3">
          <w:rPr>
            <w:rStyle w:val="a5"/>
            <w:rFonts w:eastAsia="Times New Roman"/>
            <w:sz w:val="26"/>
            <w:szCs w:val="26"/>
            <w:lang w:eastAsia="ru-RU"/>
          </w:rPr>
          <w:t>https://www.mentimeter.com/s/46ea5276d4864268e98f1fe70bb36a5d/e17fa3f4361d</w:t>
        </w:r>
      </w:hyperlink>
    </w:p>
    <w:p w:rsidR="00CB71F8" w:rsidRPr="00F332B3" w:rsidRDefault="00CB71F8" w:rsidP="005C7695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B71F8" w:rsidRPr="00F332B3" w:rsidRDefault="00CB71F8" w:rsidP="005C7695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B71F8" w:rsidRPr="00F332B3" w:rsidRDefault="00CB71F8" w:rsidP="005C7695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35E2D" w:rsidRPr="00F332B3" w:rsidRDefault="00A35E2D" w:rsidP="00FE13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35E2D" w:rsidRPr="00F332B3" w:rsidSect="004573E5">
      <w:pgSz w:w="16838" w:h="11906" w:orient="landscape"/>
      <w:pgMar w:top="56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Описание: http://actravel.ru/images/f_is.gif" style="width:12.25pt;height:9.5pt;visibility:visible;mso-wrap-style:square" o:bullet="t">
        <v:imagedata r:id="rId1" o:title="f_is"/>
      </v:shape>
    </w:pict>
  </w:numPicBullet>
  <w:abstractNum w:abstractNumId="0">
    <w:nsid w:val="1BB47D1E"/>
    <w:multiLevelType w:val="hybridMultilevel"/>
    <w:tmpl w:val="52D2B502"/>
    <w:lvl w:ilvl="0" w:tplc="982EB038">
      <w:start w:val="1"/>
      <w:numFmt w:val="bullet"/>
      <w:lvlText w:val=""/>
      <w:lvlPicBulletId w:val="0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DC286F3E" w:tentative="1">
      <w:start w:val="1"/>
      <w:numFmt w:val="bullet"/>
      <w:lvlText w:val=""/>
      <w:lvlJc w:val="left"/>
      <w:pPr>
        <w:tabs>
          <w:tab w:val="num" w:pos="2215"/>
        </w:tabs>
        <w:ind w:left="2215" w:hanging="360"/>
      </w:pPr>
      <w:rPr>
        <w:rFonts w:ascii="Symbol" w:hAnsi="Symbol" w:hint="default"/>
      </w:rPr>
    </w:lvl>
    <w:lvl w:ilvl="2" w:tplc="FC9EF3E8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3" w:tplc="CE4A8E62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D3969AF6" w:tentative="1">
      <w:start w:val="1"/>
      <w:numFmt w:val="bullet"/>
      <w:lvlText w:val=""/>
      <w:lvlJc w:val="left"/>
      <w:pPr>
        <w:tabs>
          <w:tab w:val="num" w:pos="4375"/>
        </w:tabs>
        <w:ind w:left="4375" w:hanging="360"/>
      </w:pPr>
      <w:rPr>
        <w:rFonts w:ascii="Symbol" w:hAnsi="Symbol" w:hint="default"/>
      </w:rPr>
    </w:lvl>
    <w:lvl w:ilvl="5" w:tplc="789EC95A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6" w:tplc="1AE079F8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8C0061C6" w:tentative="1">
      <w:start w:val="1"/>
      <w:numFmt w:val="bullet"/>
      <w:lvlText w:val=""/>
      <w:lvlJc w:val="left"/>
      <w:pPr>
        <w:tabs>
          <w:tab w:val="num" w:pos="6535"/>
        </w:tabs>
        <w:ind w:left="6535" w:hanging="360"/>
      </w:pPr>
      <w:rPr>
        <w:rFonts w:ascii="Symbol" w:hAnsi="Symbol" w:hint="default"/>
      </w:rPr>
    </w:lvl>
    <w:lvl w:ilvl="8" w:tplc="85B4D518" w:tentative="1">
      <w:start w:val="1"/>
      <w:numFmt w:val="bullet"/>
      <w:lvlText w:val=""/>
      <w:lvlJc w:val="left"/>
      <w:pPr>
        <w:tabs>
          <w:tab w:val="num" w:pos="7255"/>
        </w:tabs>
        <w:ind w:left="7255" w:hanging="360"/>
      </w:pPr>
      <w:rPr>
        <w:rFonts w:ascii="Symbol" w:hAnsi="Symbol" w:hint="default"/>
      </w:rPr>
    </w:lvl>
  </w:abstractNum>
  <w:abstractNum w:abstractNumId="1">
    <w:nsid w:val="1C411B04"/>
    <w:multiLevelType w:val="multilevel"/>
    <w:tmpl w:val="3B6E4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15103C"/>
    <w:multiLevelType w:val="multilevel"/>
    <w:tmpl w:val="0BA06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221035"/>
    <w:multiLevelType w:val="multilevel"/>
    <w:tmpl w:val="058C4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AB479D"/>
    <w:multiLevelType w:val="multilevel"/>
    <w:tmpl w:val="51407B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8C7DE1"/>
    <w:multiLevelType w:val="multilevel"/>
    <w:tmpl w:val="C6D09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7B423F"/>
    <w:multiLevelType w:val="hybridMultilevel"/>
    <w:tmpl w:val="9DC2AB2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DE059C2"/>
    <w:multiLevelType w:val="multilevel"/>
    <w:tmpl w:val="42D2FF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3BBB"/>
    <w:rsid w:val="0015358A"/>
    <w:rsid w:val="001A3CF7"/>
    <w:rsid w:val="001C4367"/>
    <w:rsid w:val="0024418C"/>
    <w:rsid w:val="00432891"/>
    <w:rsid w:val="00437710"/>
    <w:rsid w:val="004573E5"/>
    <w:rsid w:val="004B5AA5"/>
    <w:rsid w:val="004D0FD0"/>
    <w:rsid w:val="00500ED9"/>
    <w:rsid w:val="00576C63"/>
    <w:rsid w:val="005C7695"/>
    <w:rsid w:val="00601629"/>
    <w:rsid w:val="006345C3"/>
    <w:rsid w:val="00673795"/>
    <w:rsid w:val="006E6FAC"/>
    <w:rsid w:val="008005D4"/>
    <w:rsid w:val="00852F8E"/>
    <w:rsid w:val="0095771E"/>
    <w:rsid w:val="00970058"/>
    <w:rsid w:val="009A0DBF"/>
    <w:rsid w:val="00A35E2D"/>
    <w:rsid w:val="00B329CC"/>
    <w:rsid w:val="00B5360B"/>
    <w:rsid w:val="00B825FE"/>
    <w:rsid w:val="00B91FD1"/>
    <w:rsid w:val="00C4263D"/>
    <w:rsid w:val="00CB33FA"/>
    <w:rsid w:val="00CB71F8"/>
    <w:rsid w:val="00D31B22"/>
    <w:rsid w:val="00D60AFA"/>
    <w:rsid w:val="00D77901"/>
    <w:rsid w:val="00E52B39"/>
    <w:rsid w:val="00EA3BBB"/>
    <w:rsid w:val="00F332B3"/>
    <w:rsid w:val="00F919C2"/>
    <w:rsid w:val="00F979FA"/>
    <w:rsid w:val="00FE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FD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573E5"/>
    <w:rPr>
      <w:rFonts w:ascii="Times New Roman" w:hAnsi="Times New Roman" w:cs="Times New Roman" w:hint="default"/>
      <w:color w:val="0000FF"/>
      <w:u w:val="single"/>
    </w:rPr>
  </w:style>
  <w:style w:type="paragraph" w:styleId="a6">
    <w:name w:val="List Paragraph"/>
    <w:basedOn w:val="a"/>
    <w:uiPriority w:val="34"/>
    <w:qFormat/>
    <w:rsid w:val="004573E5"/>
    <w:pPr>
      <w:ind w:left="720"/>
      <w:contextualSpacing/>
    </w:pPr>
  </w:style>
  <w:style w:type="paragraph" w:styleId="a7">
    <w:name w:val="No Spacing"/>
    <w:uiPriority w:val="1"/>
    <w:qFormat/>
    <w:rsid w:val="00432891"/>
    <w:pPr>
      <w:spacing w:after="0" w:line="240" w:lineRule="auto"/>
    </w:pPr>
  </w:style>
  <w:style w:type="character" w:styleId="a8">
    <w:name w:val="Placeholder Text"/>
    <w:basedOn w:val="a0"/>
    <w:uiPriority w:val="99"/>
    <w:semiHidden/>
    <w:rsid w:val="00576C63"/>
    <w:rPr>
      <w:color w:val="808080"/>
    </w:rPr>
  </w:style>
  <w:style w:type="table" w:styleId="a9">
    <w:name w:val="Table Grid"/>
    <w:basedOn w:val="a1"/>
    <w:uiPriority w:val="59"/>
    <w:rsid w:val="00D31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semiHidden/>
    <w:unhideWhenUsed/>
    <w:rsid w:val="006737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67379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travel.ru/bulgaria.html" TargetMode="External"/><Relationship Id="rId13" Type="http://schemas.openxmlformats.org/officeDocument/2006/relationships/image" Target="media/image6.png"/><Relationship Id="rId18" Type="http://schemas.openxmlformats.org/officeDocument/2006/relationships/hyperlink" Target="http://actravel.ru/andorra.htm" TargetMode="External"/><Relationship Id="rId26" Type="http://schemas.openxmlformats.org/officeDocument/2006/relationships/image" Target="media/image11.png"/><Relationship Id="rId39" Type="http://schemas.openxmlformats.org/officeDocument/2006/relationships/hyperlink" Target="https://www.mentimeter.com/s/46ea5276d4864268e98f1fe70bb36a5d/e17fa3f4361d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actravel.ru/greece.htm" TargetMode="External"/><Relationship Id="rId34" Type="http://schemas.openxmlformats.org/officeDocument/2006/relationships/hyperlink" Target="http://actravel.ru/armenia.htm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hyperlink" Target="http://actravel.ru/andorra.html" TargetMode="External"/><Relationship Id="rId25" Type="http://schemas.openxmlformats.org/officeDocument/2006/relationships/image" Target="media/image10.png"/><Relationship Id="rId33" Type="http://schemas.openxmlformats.org/officeDocument/2006/relationships/image" Target="media/image14.png"/><Relationship Id="rId38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yperlink" Target="http://actravel.ru/greece.html" TargetMode="External"/><Relationship Id="rId29" Type="http://schemas.openxmlformats.org/officeDocument/2006/relationships/hyperlink" Target="http://actravel.ru/germany.htm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actravel.ru/austria.htm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://actravel.ru/denmark.htm" TargetMode="External"/><Relationship Id="rId32" Type="http://schemas.openxmlformats.org/officeDocument/2006/relationships/hyperlink" Target="http://actravel.ru/cyprus.htm" TargetMode="External"/><Relationship Id="rId37" Type="http://schemas.openxmlformats.org/officeDocument/2006/relationships/image" Target="media/image17.jpeg"/><Relationship Id="rId40" Type="http://schemas.openxmlformats.org/officeDocument/2006/relationships/hyperlink" Target="https://www.mentimeter.com/s/46ea5276d4864268e98f1fe70bb36a5d/e17fa3f4361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ctravel.ru/ireland.htm" TargetMode="External"/><Relationship Id="rId23" Type="http://schemas.openxmlformats.org/officeDocument/2006/relationships/hyperlink" Target="http://actravel.ru/denmark.html" TargetMode="External"/><Relationship Id="rId28" Type="http://schemas.openxmlformats.org/officeDocument/2006/relationships/hyperlink" Target="http://actravel.ru/germany.html" TargetMode="External"/><Relationship Id="rId36" Type="http://schemas.openxmlformats.org/officeDocument/2006/relationships/image" Target="media/image16.jpeg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31" Type="http://schemas.openxmlformats.org/officeDocument/2006/relationships/hyperlink" Target="http://actravel.ru/cypru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ctravel.ru/bulgaria.htm" TargetMode="External"/><Relationship Id="rId14" Type="http://schemas.openxmlformats.org/officeDocument/2006/relationships/hyperlink" Target="http://actravel.ru/ireland.html" TargetMode="External"/><Relationship Id="rId22" Type="http://schemas.openxmlformats.org/officeDocument/2006/relationships/image" Target="media/image9.png"/><Relationship Id="rId27" Type="http://schemas.openxmlformats.org/officeDocument/2006/relationships/image" Target="media/image12.png"/><Relationship Id="rId30" Type="http://schemas.openxmlformats.org/officeDocument/2006/relationships/image" Target="media/image13.png"/><Relationship Id="rId35" Type="http://schemas.openxmlformats.org/officeDocument/2006/relationships/image" Target="media/image1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11</Pages>
  <Words>2606</Words>
  <Characters>14859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Онищук</dc:creator>
  <cp:keywords/>
  <dc:description/>
  <cp:lastModifiedBy>Удот Маргарита Степановна</cp:lastModifiedBy>
  <cp:revision>26</cp:revision>
  <dcterms:created xsi:type="dcterms:W3CDTF">2019-12-17T07:39:00Z</dcterms:created>
  <dcterms:modified xsi:type="dcterms:W3CDTF">2019-12-26T12:42:00Z</dcterms:modified>
</cp:coreProperties>
</file>