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C9" w:rsidRPr="009F390D" w:rsidRDefault="00944EB4" w:rsidP="00944EB4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bookmarkStart w:id="0" w:name="_GoBack"/>
      <w:bookmarkEnd w:id="0"/>
      <w:r w:rsidRPr="009F390D">
        <w:rPr>
          <w:rFonts w:ascii="Times New Roman" w:hAnsi="Times New Roman"/>
          <w:b/>
          <w:i/>
          <w:sz w:val="27"/>
          <w:szCs w:val="27"/>
        </w:rPr>
        <w:t xml:space="preserve">Задания по учебной практике для студентов </w:t>
      </w:r>
      <w:r w:rsidR="009F390D" w:rsidRPr="009F390D">
        <w:rPr>
          <w:rFonts w:ascii="Times New Roman" w:hAnsi="Times New Roman"/>
          <w:b/>
          <w:i/>
          <w:sz w:val="27"/>
          <w:szCs w:val="27"/>
        </w:rPr>
        <w:t xml:space="preserve">первого курса </w:t>
      </w:r>
      <w:r w:rsidRPr="009F390D">
        <w:rPr>
          <w:rFonts w:ascii="Times New Roman" w:hAnsi="Times New Roman"/>
          <w:b/>
          <w:i/>
          <w:sz w:val="27"/>
          <w:szCs w:val="27"/>
        </w:rPr>
        <w:t>образовательной программы «Программная инженерия»</w:t>
      </w:r>
      <w:r w:rsidR="00B9495B">
        <w:rPr>
          <w:rFonts w:ascii="Times New Roman" w:hAnsi="Times New Roman"/>
          <w:b/>
          <w:i/>
          <w:sz w:val="27"/>
          <w:szCs w:val="27"/>
        </w:rPr>
        <w:t xml:space="preserve"> вечерне-заочного факультета </w:t>
      </w:r>
      <w:r w:rsidRPr="009F390D">
        <w:rPr>
          <w:rFonts w:ascii="Times New Roman" w:hAnsi="Times New Roman"/>
          <w:b/>
          <w:i/>
          <w:sz w:val="27"/>
          <w:szCs w:val="27"/>
        </w:rPr>
        <w:t xml:space="preserve"> на 201</w:t>
      </w:r>
      <w:r w:rsidR="009836C8">
        <w:rPr>
          <w:rFonts w:ascii="Times New Roman" w:hAnsi="Times New Roman"/>
          <w:b/>
          <w:i/>
          <w:sz w:val="27"/>
          <w:szCs w:val="27"/>
        </w:rPr>
        <w:t>9</w:t>
      </w:r>
      <w:r w:rsidRPr="009F390D">
        <w:rPr>
          <w:rFonts w:ascii="Times New Roman" w:hAnsi="Times New Roman"/>
          <w:b/>
          <w:i/>
          <w:sz w:val="27"/>
          <w:szCs w:val="27"/>
        </w:rPr>
        <w:t>/20</w:t>
      </w:r>
      <w:r w:rsidR="009836C8">
        <w:rPr>
          <w:rFonts w:ascii="Times New Roman" w:hAnsi="Times New Roman"/>
          <w:b/>
          <w:i/>
          <w:sz w:val="27"/>
          <w:szCs w:val="27"/>
        </w:rPr>
        <w:t>20</w:t>
      </w:r>
      <w:r w:rsidRPr="009F390D">
        <w:rPr>
          <w:rFonts w:ascii="Times New Roman" w:hAnsi="Times New Roman"/>
          <w:b/>
          <w:i/>
          <w:sz w:val="27"/>
          <w:szCs w:val="27"/>
        </w:rPr>
        <w:t xml:space="preserve"> уч.г.</w:t>
      </w:r>
    </w:p>
    <w:p w:rsidR="00954846" w:rsidRDefault="00954846" w:rsidP="00954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DAB" w:rsidRDefault="00944EB4" w:rsidP="00944E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Каждому студенты требуется выполнить </w:t>
      </w:r>
      <w:r w:rsidR="00F32505" w:rsidRPr="00F32505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заданий. </w:t>
      </w:r>
      <w:r w:rsidR="002B0DAB">
        <w:rPr>
          <w:rFonts w:ascii="Times New Roman" w:hAnsi="Times New Roman"/>
          <w:sz w:val="24"/>
          <w:szCs w:val="24"/>
        </w:rPr>
        <w:t xml:space="preserve">Все задания следует выполнять </w:t>
      </w:r>
      <w:r w:rsidR="002B0DAB" w:rsidRPr="00944EB4">
        <w:rPr>
          <w:rFonts w:ascii="Times New Roman" w:hAnsi="Times New Roman"/>
          <w:b/>
          <w:sz w:val="24"/>
          <w:szCs w:val="24"/>
        </w:rPr>
        <w:t xml:space="preserve">без использования </w:t>
      </w:r>
      <w:r w:rsidR="002B0DAB" w:rsidRPr="008B2C2E">
        <w:rPr>
          <w:rFonts w:ascii="Times New Roman" w:hAnsi="Times New Roman"/>
          <w:b/>
          <w:sz w:val="24"/>
          <w:szCs w:val="24"/>
        </w:rPr>
        <w:t>сторонни</w:t>
      </w:r>
      <w:r w:rsidR="002B0DAB">
        <w:rPr>
          <w:rFonts w:ascii="Times New Roman" w:hAnsi="Times New Roman"/>
          <w:b/>
          <w:sz w:val="24"/>
          <w:szCs w:val="24"/>
        </w:rPr>
        <w:t>х библиотек.</w:t>
      </w:r>
    </w:p>
    <w:p w:rsidR="00944EB4" w:rsidRDefault="00944EB4" w:rsidP="00944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4846" w:rsidRPr="008473CB" w:rsidRDefault="00954846" w:rsidP="008473CB">
      <w:pPr>
        <w:keepNext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3CB">
        <w:rPr>
          <w:rFonts w:ascii="Times New Roman" w:hAnsi="Times New Roman"/>
          <w:b/>
          <w:sz w:val="28"/>
          <w:szCs w:val="28"/>
        </w:rPr>
        <w:t xml:space="preserve">Задания </w:t>
      </w:r>
      <w:r w:rsidR="00B9495B">
        <w:rPr>
          <w:rFonts w:ascii="Times New Roman" w:hAnsi="Times New Roman"/>
          <w:b/>
          <w:sz w:val="28"/>
          <w:szCs w:val="28"/>
        </w:rPr>
        <w:t>1</w:t>
      </w:r>
      <w:r w:rsidRPr="008473CB">
        <w:rPr>
          <w:rFonts w:ascii="Times New Roman" w:hAnsi="Times New Roman"/>
          <w:b/>
          <w:sz w:val="28"/>
          <w:szCs w:val="28"/>
        </w:rPr>
        <w:t>-</w:t>
      </w:r>
      <w:r w:rsidR="00B9495B">
        <w:rPr>
          <w:rFonts w:ascii="Times New Roman" w:hAnsi="Times New Roman"/>
          <w:b/>
          <w:sz w:val="28"/>
          <w:szCs w:val="28"/>
        </w:rPr>
        <w:t>3</w:t>
      </w:r>
    </w:p>
    <w:p w:rsidR="00954846" w:rsidRDefault="00954846" w:rsidP="00944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Формулировки заданий приведены в книге </w:t>
      </w:r>
      <w:r w:rsidRPr="00954846">
        <w:rPr>
          <w:rFonts w:ascii="Times New Roman" w:hAnsi="Times New Roman"/>
          <w:sz w:val="24"/>
          <w:szCs w:val="24"/>
        </w:rPr>
        <w:t>Абрамов С.А., Гнездилова Г.Г., Капустина Е.Н., Селюн М.И. Задачи по программированию. М.: Наука, 1988.</w:t>
      </w:r>
    </w:p>
    <w:p w:rsidR="006630C8" w:rsidRDefault="006630C8" w:rsidP="00944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0C8">
        <w:rPr>
          <w:rFonts w:ascii="Times New Roman" w:hAnsi="Times New Roman"/>
          <w:b/>
          <w:sz w:val="24"/>
          <w:szCs w:val="24"/>
        </w:rPr>
        <w:t xml:space="preserve">Для задания </w:t>
      </w:r>
      <w:r w:rsidR="00B9495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Описание метода деления отрезка пополам и метода касательных (Ньютона) можно найти по ссылке: </w:t>
      </w:r>
      <w:hyperlink r:id="rId9" w:history="1">
        <w:r w:rsidRPr="00153FBF">
          <w:rPr>
            <w:rStyle w:val="a3"/>
            <w:rFonts w:ascii="Times New Roman" w:hAnsi="Times New Roman"/>
            <w:sz w:val="24"/>
            <w:szCs w:val="24"/>
          </w:rPr>
          <w:t>statistica.ru/branches-maths/chislennye-metody-resheniya-uravneniy/</w:t>
        </w:r>
      </w:hyperlink>
    </w:p>
    <w:p w:rsidR="00561720" w:rsidRDefault="00561720" w:rsidP="00561720">
      <w:pPr>
        <w:keepNext/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B9495B">
        <w:rPr>
          <w:rFonts w:ascii="Times New Roman" w:hAnsi="Times New Roman"/>
          <w:b/>
          <w:sz w:val="28"/>
          <w:szCs w:val="28"/>
        </w:rPr>
        <w:t>4</w:t>
      </w:r>
    </w:p>
    <w:p w:rsidR="002A4385" w:rsidRPr="002A4385" w:rsidRDefault="002A4385" w:rsidP="002A4385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385">
        <w:rPr>
          <w:rFonts w:ascii="Times New Roman" w:hAnsi="Times New Roman"/>
          <w:b/>
          <w:sz w:val="24"/>
          <w:szCs w:val="24"/>
          <w:u w:val="single"/>
        </w:rPr>
        <w:t>Используя рекурсию</w:t>
      </w:r>
      <w:r w:rsidRPr="002A4385">
        <w:rPr>
          <w:rFonts w:ascii="Times New Roman" w:hAnsi="Times New Roman"/>
          <w:sz w:val="24"/>
          <w:szCs w:val="24"/>
        </w:rPr>
        <w:t xml:space="preserve">, реализовать программу, решающую </w:t>
      </w:r>
      <w:r>
        <w:rPr>
          <w:rFonts w:ascii="Times New Roman" w:hAnsi="Times New Roman"/>
          <w:sz w:val="24"/>
          <w:szCs w:val="24"/>
        </w:rPr>
        <w:t>задачу, соответствующую Вашему варианту: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>, М.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к–1</w:t>
      </w:r>
      <w:r w:rsidRPr="00561720">
        <w:rPr>
          <w:rFonts w:ascii="Times New Roman" w:hAnsi="Times New Roman"/>
          <w:sz w:val="24"/>
          <w:szCs w:val="24"/>
        </w:rPr>
        <w:t>*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>+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>. Довести ее до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&gt;= М. Напечатать последовательность, N. Сообщить, выполняется ли равенство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= М.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М,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к–2 </w:t>
      </w:r>
      <w:r w:rsidRPr="00561720">
        <w:rPr>
          <w:rFonts w:ascii="Times New Roman" w:hAnsi="Times New Roman"/>
          <w:sz w:val="24"/>
          <w:szCs w:val="24"/>
        </w:rPr>
        <w:t>/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к-1 </w:t>
      </w:r>
      <w:r w:rsidRPr="00561720">
        <w:rPr>
          <w:rFonts w:ascii="Times New Roman" w:hAnsi="Times New Roman"/>
          <w:sz w:val="24"/>
          <w:szCs w:val="24"/>
        </w:rPr>
        <w:t>+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|а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 xml:space="preserve">|. В последовательности либо д.б.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 xml:space="preserve"> элементов, либо д. выполняться условие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&gt; М (в зависимости от того, что наступит раньше). Напечатать последовательность и причину останова.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М,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 xml:space="preserve">+  </w:t>
      </w:r>
      <w:proofErr w:type="gramStart"/>
      <w:r w:rsidRPr="00561720">
        <w:rPr>
          <w:rFonts w:ascii="Times New Roman" w:hAnsi="Times New Roman"/>
          <w:sz w:val="24"/>
          <w:szCs w:val="24"/>
        </w:rPr>
        <w:t>(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End"/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>*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 xml:space="preserve">)/2. В последовательность добавить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 xml:space="preserve"> четных чисел. Определить, сколько элементов последовательности &gt;= </w:t>
      </w:r>
      <w:r w:rsidRPr="00561720">
        <w:rPr>
          <w:rFonts w:ascii="Times New Roman" w:hAnsi="Times New Roman"/>
          <w:sz w:val="24"/>
          <w:szCs w:val="24"/>
          <w:lang w:val="en-US"/>
        </w:rPr>
        <w:t>M</w:t>
      </w:r>
      <w:r w:rsidRPr="00561720">
        <w:rPr>
          <w:rFonts w:ascii="Times New Roman" w:hAnsi="Times New Roman"/>
          <w:sz w:val="24"/>
          <w:szCs w:val="24"/>
        </w:rPr>
        <w:t>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>, М.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к–1</w:t>
      </w:r>
      <w:r w:rsidRPr="00561720">
        <w:rPr>
          <w:rFonts w:ascii="Times New Roman" w:hAnsi="Times New Roman"/>
          <w:sz w:val="24"/>
          <w:szCs w:val="24"/>
        </w:rPr>
        <w:t>/2 +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>/2+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 xml:space="preserve"> /2. Довести ее до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&lt;= М. Напечатать последовательность, N. Сообщить, выполняется ли равенство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= М.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(а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к–1</w:t>
      </w:r>
      <w:r w:rsidRPr="00561720">
        <w:rPr>
          <w:rFonts w:ascii="Times New Roman" w:hAnsi="Times New Roman"/>
          <w:sz w:val="24"/>
          <w:szCs w:val="24"/>
        </w:rPr>
        <w:t>+1) / (а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>+2) *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1720">
        <w:rPr>
          <w:rFonts w:ascii="Times New Roman" w:hAnsi="Times New Roman"/>
          <w:sz w:val="24"/>
          <w:szCs w:val="24"/>
        </w:rPr>
        <w:t>Построить и напечатать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 xml:space="preserve"> элементов последовательности и проверить, является ли она монотонно неубывающей или строго возрастающей.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М,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 xml:space="preserve">+  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>/3 + 3 *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 xml:space="preserve">. Проверить, существуют ли среди первых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 xml:space="preserve"> элементов последовательности элементы, равные </w:t>
      </w:r>
      <w:r w:rsidRPr="00561720">
        <w:rPr>
          <w:rFonts w:ascii="Times New Roman" w:hAnsi="Times New Roman"/>
          <w:sz w:val="24"/>
          <w:szCs w:val="24"/>
          <w:lang w:val="en-US"/>
        </w:rPr>
        <w:t>M</w:t>
      </w:r>
      <w:r w:rsidRPr="00561720">
        <w:rPr>
          <w:rFonts w:ascii="Times New Roman" w:hAnsi="Times New Roman"/>
          <w:sz w:val="24"/>
          <w:szCs w:val="24"/>
        </w:rPr>
        <w:t xml:space="preserve">, и если существуют, то сколько их. Напечатать </w:t>
      </w:r>
      <w:r w:rsidRPr="00561720">
        <w:rPr>
          <w:rFonts w:ascii="Times New Roman" w:hAnsi="Times New Roman"/>
          <w:sz w:val="24"/>
          <w:szCs w:val="24"/>
          <w:lang w:val="en-US"/>
        </w:rPr>
        <w:t xml:space="preserve">N </w:t>
      </w:r>
      <w:r w:rsidRPr="00561720">
        <w:rPr>
          <w:rFonts w:ascii="Times New Roman" w:hAnsi="Times New Roman"/>
          <w:sz w:val="24"/>
          <w:szCs w:val="24"/>
        </w:rPr>
        <w:t xml:space="preserve">элементов последовательности и номера элементов, равных </w:t>
      </w:r>
      <w:r w:rsidRPr="00561720">
        <w:rPr>
          <w:rFonts w:ascii="Times New Roman" w:hAnsi="Times New Roman"/>
          <w:sz w:val="24"/>
          <w:szCs w:val="24"/>
          <w:lang w:val="en-US"/>
        </w:rPr>
        <w:t>M</w:t>
      </w:r>
      <w:r w:rsidRPr="00561720">
        <w:rPr>
          <w:rFonts w:ascii="Times New Roman" w:hAnsi="Times New Roman"/>
          <w:sz w:val="24"/>
          <w:szCs w:val="24"/>
        </w:rPr>
        <w:t>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М,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3/2*а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– 2/3*а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к-2</w:t>
      </w:r>
      <w:r w:rsidRPr="00561720">
        <w:rPr>
          <w:rFonts w:ascii="Times New Roman" w:hAnsi="Times New Roman"/>
          <w:sz w:val="24"/>
          <w:szCs w:val="24"/>
        </w:rPr>
        <w:t xml:space="preserve"> – 1/3*а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>. Довести ее до |a</w:t>
      </w:r>
      <w:r w:rsidRPr="00561720">
        <w:rPr>
          <w:rFonts w:ascii="Times New Roman" w:hAnsi="Times New Roman"/>
          <w:sz w:val="24"/>
          <w:szCs w:val="24"/>
          <w:vertAlign w:val="subscript"/>
        </w:rPr>
        <w:t>j</w:t>
      </w:r>
      <w:r w:rsidRPr="00561720">
        <w:rPr>
          <w:rFonts w:ascii="Times New Roman" w:hAnsi="Times New Roman"/>
          <w:sz w:val="24"/>
          <w:szCs w:val="24"/>
        </w:rPr>
        <w:t>|&lt;=</w:t>
      </w:r>
      <w:r w:rsidRPr="00561720">
        <w:rPr>
          <w:rFonts w:ascii="Times New Roman" w:hAnsi="Times New Roman"/>
          <w:sz w:val="24"/>
          <w:szCs w:val="24"/>
          <w:lang w:val="en-US"/>
        </w:rPr>
        <w:t>M</w:t>
      </w:r>
      <w:r w:rsidRPr="00561720">
        <w:rPr>
          <w:rFonts w:ascii="Times New Roman" w:hAnsi="Times New Roman"/>
          <w:sz w:val="24"/>
          <w:szCs w:val="24"/>
        </w:rPr>
        <w:t>. Вывести последовательность. Сообщить, выполняется ли равенство |a</w:t>
      </w:r>
      <w:r w:rsidRPr="00561720">
        <w:rPr>
          <w:rFonts w:ascii="Times New Roman" w:hAnsi="Times New Roman"/>
          <w:sz w:val="24"/>
          <w:szCs w:val="24"/>
          <w:vertAlign w:val="subscript"/>
        </w:rPr>
        <w:t>j</w:t>
      </w:r>
      <w:r w:rsidRPr="00561720">
        <w:rPr>
          <w:rFonts w:ascii="Times New Roman" w:hAnsi="Times New Roman"/>
          <w:sz w:val="24"/>
          <w:szCs w:val="24"/>
        </w:rPr>
        <w:t>|=</w:t>
      </w:r>
      <w:r w:rsidRPr="00561720">
        <w:rPr>
          <w:rFonts w:ascii="Times New Roman" w:hAnsi="Times New Roman"/>
          <w:sz w:val="24"/>
          <w:szCs w:val="24"/>
          <w:lang w:val="en-US"/>
        </w:rPr>
        <w:t>M</w:t>
      </w:r>
      <w:r w:rsidRPr="00561720">
        <w:rPr>
          <w:rFonts w:ascii="Times New Roman" w:hAnsi="Times New Roman"/>
          <w:sz w:val="24"/>
          <w:szCs w:val="24"/>
        </w:rPr>
        <w:t xml:space="preserve">. Сравнить J и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E</w:t>
      </w:r>
      <w:r w:rsidRPr="00561720">
        <w:rPr>
          <w:rFonts w:ascii="Times New Roman" w:hAnsi="Times New Roman"/>
          <w:sz w:val="24"/>
          <w:szCs w:val="24"/>
        </w:rPr>
        <w:t>. Построить N элементов последовательности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1/3*а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+ 1/2*а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к-2</w:t>
      </w:r>
      <w:r w:rsidRPr="00561720">
        <w:rPr>
          <w:rFonts w:ascii="Times New Roman" w:hAnsi="Times New Roman"/>
          <w:sz w:val="24"/>
          <w:szCs w:val="24"/>
        </w:rPr>
        <w:t xml:space="preserve"> + 2/3*а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>. Выяснить, сколько пар удовлетворяют условию |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–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 xml:space="preserve">| &lt; </w:t>
      </w:r>
      <w:r w:rsidRPr="00561720">
        <w:rPr>
          <w:rFonts w:ascii="Times New Roman" w:hAnsi="Times New Roman"/>
          <w:sz w:val="24"/>
          <w:szCs w:val="24"/>
          <w:lang w:val="en-US"/>
        </w:rPr>
        <w:t>E</w:t>
      </w:r>
      <w:r w:rsidRPr="00561720">
        <w:rPr>
          <w:rFonts w:ascii="Times New Roman" w:hAnsi="Times New Roman"/>
          <w:sz w:val="24"/>
          <w:szCs w:val="24"/>
        </w:rPr>
        <w:t>. Напечатать их номера.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М,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, L.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(7/3*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+ 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к-2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)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/2 *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>. Построить N элементов последовательности, либо найти первые M ее элементов, большие числа L (в зависимости от того, что выполнится раньше). Напечатать последовательность и причину остановки.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13*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– 10*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>+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 xml:space="preserve">. Построить N элементов последовательности проверить, образуют ли элементы, стоящие на четных местах, </w:t>
      </w:r>
      <w:proofErr w:type="gramStart"/>
      <w:r w:rsidRPr="00561720">
        <w:rPr>
          <w:rFonts w:ascii="Times New Roman" w:hAnsi="Times New Roman"/>
          <w:sz w:val="24"/>
          <w:szCs w:val="24"/>
        </w:rPr>
        <w:t>возрастающую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подпоследовательность.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lastRenderedPageBreak/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E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+ 2 *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 xml:space="preserve"> * 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>. Найти первые ее N элементов, такие что |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 </w:t>
      </w:r>
      <w:r w:rsidRPr="00561720">
        <w:rPr>
          <w:rFonts w:ascii="Times New Roman" w:hAnsi="Times New Roman"/>
          <w:sz w:val="24"/>
          <w:szCs w:val="24"/>
        </w:rPr>
        <w:t>–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 xml:space="preserve">| &gt; </w:t>
      </w:r>
      <w:r w:rsidRPr="00561720">
        <w:rPr>
          <w:rFonts w:ascii="Times New Roman" w:hAnsi="Times New Roman"/>
          <w:sz w:val="24"/>
          <w:szCs w:val="24"/>
          <w:lang w:val="en-US"/>
        </w:rPr>
        <w:t>E</w:t>
      </w:r>
      <w:r w:rsidRPr="00561720">
        <w:rPr>
          <w:rFonts w:ascii="Times New Roman" w:hAnsi="Times New Roman"/>
          <w:sz w:val="24"/>
          <w:szCs w:val="24"/>
        </w:rPr>
        <w:t>. Напечатать последовательность, выделить искомые элементы и их номера.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0.7*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– 0.2*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>+ k*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>. Проверить, образуют ли первые N элементов, стоящие на нечетных местах, монотонную подпоследовательность (неубывающую или невозрастающую).</w:t>
      </w:r>
    </w:p>
    <w:p w:rsidR="00561720" w:rsidRP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М,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>= 2 * |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–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 xml:space="preserve">| + 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>. Построить N элементов последовательности, либо найти первые M ее элементов, кратных трем (в зависимости от того, что выполнится раньше). Напечатать последовательность и причину остановки.</w:t>
      </w:r>
    </w:p>
    <w:p w:rsidR="00561720" w:rsidRDefault="00561720" w:rsidP="0056172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720">
        <w:rPr>
          <w:rFonts w:ascii="Times New Roman" w:hAnsi="Times New Roman"/>
          <w:sz w:val="24"/>
          <w:szCs w:val="24"/>
        </w:rPr>
        <w:t>Ввести а</w:t>
      </w:r>
      <w:proofErr w:type="gramStart"/>
      <w:r w:rsidRPr="0056172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2</w:t>
      </w:r>
      <w:r w:rsidRPr="00561720">
        <w:rPr>
          <w:rFonts w:ascii="Times New Roman" w:hAnsi="Times New Roman"/>
          <w:sz w:val="24"/>
          <w:szCs w:val="24"/>
        </w:rPr>
        <w:t>, а</w:t>
      </w:r>
      <w:r w:rsidRPr="00561720">
        <w:rPr>
          <w:rFonts w:ascii="Times New Roman" w:hAnsi="Times New Roman"/>
          <w:sz w:val="24"/>
          <w:szCs w:val="24"/>
          <w:vertAlign w:val="subscript"/>
        </w:rPr>
        <w:t>3</w:t>
      </w:r>
      <w:r w:rsidRPr="00561720">
        <w:rPr>
          <w:rFonts w:ascii="Times New Roman" w:hAnsi="Times New Roman"/>
          <w:sz w:val="24"/>
          <w:szCs w:val="24"/>
        </w:rPr>
        <w:t xml:space="preserve">, </w:t>
      </w:r>
      <w:r w:rsidRPr="00561720">
        <w:rPr>
          <w:rFonts w:ascii="Times New Roman" w:hAnsi="Times New Roman"/>
          <w:sz w:val="24"/>
          <w:szCs w:val="24"/>
          <w:lang w:val="en-US"/>
        </w:rPr>
        <w:t>N</w:t>
      </w:r>
      <w:r w:rsidRPr="00561720">
        <w:rPr>
          <w:rFonts w:ascii="Times New Roman" w:hAnsi="Times New Roman"/>
          <w:sz w:val="24"/>
          <w:szCs w:val="24"/>
        </w:rPr>
        <w:t>. Построить последовательность чисел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561720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5617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к–1 </w:t>
      </w:r>
      <w:r w:rsidRPr="00561720">
        <w:rPr>
          <w:rFonts w:ascii="Times New Roman" w:hAnsi="Times New Roman"/>
          <w:sz w:val="24"/>
          <w:szCs w:val="24"/>
        </w:rPr>
        <w:t>+ а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к-2 </w:t>
      </w:r>
      <w:r w:rsidRPr="00561720">
        <w:rPr>
          <w:rFonts w:ascii="Times New Roman" w:hAnsi="Times New Roman"/>
          <w:sz w:val="24"/>
          <w:szCs w:val="24"/>
        </w:rPr>
        <w:t xml:space="preserve">) / 2 – </w:t>
      </w:r>
      <w:r w:rsidRPr="005617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61720">
        <w:rPr>
          <w:rFonts w:ascii="Times New Roman" w:hAnsi="Times New Roman"/>
          <w:sz w:val="24"/>
          <w:szCs w:val="24"/>
        </w:rPr>
        <w:t>а</w:t>
      </w:r>
      <w:r w:rsidRPr="00561720">
        <w:rPr>
          <w:rFonts w:ascii="Times New Roman" w:hAnsi="Times New Roman"/>
          <w:sz w:val="24"/>
          <w:szCs w:val="24"/>
          <w:vertAlign w:val="subscript"/>
        </w:rPr>
        <w:t>к–3</w:t>
      </w:r>
      <w:r w:rsidRPr="00561720">
        <w:rPr>
          <w:rFonts w:ascii="Times New Roman" w:hAnsi="Times New Roman"/>
          <w:sz w:val="24"/>
          <w:szCs w:val="24"/>
        </w:rPr>
        <w:t xml:space="preserve">. Построить N элементов последовательности. Определить длину </w:t>
      </w:r>
      <w:proofErr w:type="gramStart"/>
      <w:r w:rsidRPr="00561720">
        <w:rPr>
          <w:rFonts w:ascii="Times New Roman" w:hAnsi="Times New Roman"/>
          <w:sz w:val="24"/>
          <w:szCs w:val="24"/>
        </w:rPr>
        <w:t>максимальной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возрастающей подпоследовательности. Напечатать последовательность, длину и последний элемент </w:t>
      </w:r>
      <w:proofErr w:type="gramStart"/>
      <w:r w:rsidRPr="00561720">
        <w:rPr>
          <w:rFonts w:ascii="Times New Roman" w:hAnsi="Times New Roman"/>
          <w:sz w:val="24"/>
          <w:szCs w:val="24"/>
        </w:rPr>
        <w:t>максимальной</w:t>
      </w:r>
      <w:proofErr w:type="gramEnd"/>
      <w:r w:rsidRPr="00561720">
        <w:rPr>
          <w:rFonts w:ascii="Times New Roman" w:hAnsi="Times New Roman"/>
          <w:sz w:val="24"/>
          <w:szCs w:val="24"/>
        </w:rPr>
        <w:t xml:space="preserve"> возрастающей подпоследовательности. </w:t>
      </w:r>
    </w:p>
    <w:p w:rsidR="009836C8" w:rsidRDefault="009836C8" w:rsidP="0098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C8" w:rsidRDefault="009836C8" w:rsidP="0098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C8" w:rsidRDefault="009836C8" w:rsidP="0098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заданий</w:t>
      </w:r>
    </w:p>
    <w:tbl>
      <w:tblPr>
        <w:tblW w:w="4985" w:type="dxa"/>
        <w:tblInd w:w="103" w:type="dxa"/>
        <w:tblLook w:val="04A0" w:firstRow="1" w:lastRow="0" w:firstColumn="1" w:lastColumn="0" w:noHBand="0" w:noVBand="1"/>
      </w:tblPr>
      <w:tblGrid>
        <w:gridCol w:w="1145"/>
        <w:gridCol w:w="960"/>
        <w:gridCol w:w="960"/>
        <w:gridCol w:w="960"/>
        <w:gridCol w:w="960"/>
      </w:tblGrid>
      <w:tr w:rsidR="009836C8" w:rsidRPr="009836C8" w:rsidTr="009836C8">
        <w:trPr>
          <w:trHeight w:val="51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9836C8" w:rsidRDefault="009836C8" w:rsidP="0098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C8" w:rsidRPr="009836C8" w:rsidRDefault="009836C8" w:rsidP="0098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C8" w:rsidRPr="009836C8" w:rsidRDefault="009836C8" w:rsidP="0098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C8" w:rsidRPr="009836C8" w:rsidRDefault="009836C8" w:rsidP="0098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6C8" w:rsidRPr="009836C8" w:rsidRDefault="009836C8" w:rsidP="0098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589а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402б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589б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589в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58г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10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11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12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13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14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394д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726д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726е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726ж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692е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10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692д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11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692г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12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59е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692в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13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402б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</w:tr>
      <w:tr w:rsidR="009836C8" w:rsidRPr="009836C8" w:rsidTr="009836C8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8" w:rsidRPr="00C4261F" w:rsidRDefault="009836C8" w:rsidP="009836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261F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60г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725г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C8" w:rsidRPr="009836C8" w:rsidRDefault="009836C8" w:rsidP="009836C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9836C8">
              <w:rPr>
                <w:rFonts w:ascii="Arial" w:eastAsia="Times New Roman" w:hAnsi="Arial"/>
                <w:sz w:val="20"/>
                <w:szCs w:val="20"/>
                <w:lang w:eastAsia="ru-RU"/>
              </w:rPr>
              <w:t>10</w:t>
            </w:r>
          </w:p>
        </w:tc>
      </w:tr>
    </w:tbl>
    <w:p w:rsidR="009836C8" w:rsidRPr="00561720" w:rsidRDefault="009836C8" w:rsidP="0098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36C8" w:rsidRPr="0056172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1F" w:rsidRDefault="00C4261F" w:rsidP="00096E8B">
      <w:pPr>
        <w:spacing w:after="0" w:line="240" w:lineRule="auto"/>
      </w:pPr>
      <w:r>
        <w:separator/>
      </w:r>
    </w:p>
  </w:endnote>
  <w:endnote w:type="continuationSeparator" w:id="0">
    <w:p w:rsidR="00C4261F" w:rsidRDefault="00C4261F" w:rsidP="0009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B4" w:rsidRPr="00944EB4" w:rsidRDefault="00944EB4" w:rsidP="00944EB4">
    <w:pPr>
      <w:pStyle w:val="ab"/>
      <w:jc w:val="center"/>
      <w:rPr>
        <w:rFonts w:ascii="Times New Roman" w:hAnsi="Times New Roman"/>
        <w:sz w:val="24"/>
        <w:szCs w:val="24"/>
      </w:rPr>
    </w:pPr>
    <w:r w:rsidRPr="00944EB4">
      <w:rPr>
        <w:rFonts w:ascii="Times New Roman" w:hAnsi="Times New Roman"/>
        <w:sz w:val="24"/>
        <w:szCs w:val="24"/>
      </w:rPr>
      <w:fldChar w:fldCharType="begin"/>
    </w:r>
    <w:r w:rsidRPr="00944EB4">
      <w:rPr>
        <w:rFonts w:ascii="Times New Roman" w:hAnsi="Times New Roman"/>
        <w:sz w:val="24"/>
        <w:szCs w:val="24"/>
      </w:rPr>
      <w:instrText>PAGE   \* MERGEFORMAT</w:instrText>
    </w:r>
    <w:r w:rsidRPr="00944EB4">
      <w:rPr>
        <w:rFonts w:ascii="Times New Roman" w:hAnsi="Times New Roman"/>
        <w:sz w:val="24"/>
        <w:szCs w:val="24"/>
      </w:rPr>
      <w:fldChar w:fldCharType="separate"/>
    </w:r>
    <w:r w:rsidR="00BC13B7">
      <w:rPr>
        <w:rFonts w:ascii="Times New Roman" w:hAnsi="Times New Roman"/>
        <w:noProof/>
        <w:sz w:val="24"/>
        <w:szCs w:val="24"/>
      </w:rPr>
      <w:t>1</w:t>
    </w:r>
    <w:r w:rsidRPr="00944EB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1F" w:rsidRDefault="00C4261F" w:rsidP="00096E8B">
      <w:pPr>
        <w:spacing w:after="0" w:line="240" w:lineRule="auto"/>
      </w:pPr>
      <w:r>
        <w:separator/>
      </w:r>
    </w:p>
  </w:footnote>
  <w:footnote w:type="continuationSeparator" w:id="0">
    <w:p w:rsidR="00C4261F" w:rsidRDefault="00C4261F" w:rsidP="0009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E1"/>
    <w:multiLevelType w:val="hybridMultilevel"/>
    <w:tmpl w:val="F384A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92350"/>
    <w:multiLevelType w:val="hybridMultilevel"/>
    <w:tmpl w:val="F7AAE8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662A2F"/>
    <w:multiLevelType w:val="hybridMultilevel"/>
    <w:tmpl w:val="1BB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67C"/>
    <w:multiLevelType w:val="multilevel"/>
    <w:tmpl w:val="291449A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)"/>
      <w:lvlJc w:val="right"/>
      <w:pPr>
        <w:tabs>
          <w:tab w:val="num" w:pos="1021"/>
        </w:tabs>
        <w:ind w:left="1021" w:hanging="17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4">
    <w:nsid w:val="4E777097"/>
    <w:multiLevelType w:val="hybridMultilevel"/>
    <w:tmpl w:val="1BB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34220"/>
    <w:multiLevelType w:val="multilevel"/>
    <w:tmpl w:val="291449A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)"/>
      <w:lvlJc w:val="right"/>
      <w:pPr>
        <w:tabs>
          <w:tab w:val="num" w:pos="1021"/>
        </w:tabs>
        <w:ind w:left="1021" w:hanging="17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56B942C3"/>
    <w:multiLevelType w:val="hybridMultilevel"/>
    <w:tmpl w:val="03AA0776"/>
    <w:lvl w:ilvl="0" w:tplc="846812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5467C9A"/>
    <w:multiLevelType w:val="multilevel"/>
    <w:tmpl w:val="291449A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)"/>
      <w:lvlJc w:val="right"/>
      <w:pPr>
        <w:tabs>
          <w:tab w:val="num" w:pos="1021"/>
        </w:tabs>
        <w:ind w:left="1021" w:hanging="17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8">
    <w:nsid w:val="7A95033A"/>
    <w:multiLevelType w:val="hybridMultilevel"/>
    <w:tmpl w:val="F558E78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46"/>
    <w:rsid w:val="0006343E"/>
    <w:rsid w:val="00096E8B"/>
    <w:rsid w:val="000C1549"/>
    <w:rsid w:val="00135319"/>
    <w:rsid w:val="001520DE"/>
    <w:rsid w:val="001D02BF"/>
    <w:rsid w:val="00223597"/>
    <w:rsid w:val="0022539F"/>
    <w:rsid w:val="00255B85"/>
    <w:rsid w:val="00263965"/>
    <w:rsid w:val="002A4385"/>
    <w:rsid w:val="002B0DAB"/>
    <w:rsid w:val="00312CC6"/>
    <w:rsid w:val="003153A2"/>
    <w:rsid w:val="003260BB"/>
    <w:rsid w:val="003428FE"/>
    <w:rsid w:val="00387CC9"/>
    <w:rsid w:val="003F0B9D"/>
    <w:rsid w:val="004269C6"/>
    <w:rsid w:val="004F0B93"/>
    <w:rsid w:val="00506D6E"/>
    <w:rsid w:val="00515FB1"/>
    <w:rsid w:val="00557188"/>
    <w:rsid w:val="00561720"/>
    <w:rsid w:val="00591D85"/>
    <w:rsid w:val="005B04F2"/>
    <w:rsid w:val="00602B0D"/>
    <w:rsid w:val="006275EC"/>
    <w:rsid w:val="006630C8"/>
    <w:rsid w:val="00685067"/>
    <w:rsid w:val="007D11E4"/>
    <w:rsid w:val="008473CB"/>
    <w:rsid w:val="008800C2"/>
    <w:rsid w:val="008B2C2E"/>
    <w:rsid w:val="008C559B"/>
    <w:rsid w:val="008E1991"/>
    <w:rsid w:val="00940B8E"/>
    <w:rsid w:val="00944EB4"/>
    <w:rsid w:val="00945704"/>
    <w:rsid w:val="00954846"/>
    <w:rsid w:val="009836C8"/>
    <w:rsid w:val="009F390D"/>
    <w:rsid w:val="00A14771"/>
    <w:rsid w:val="00A27529"/>
    <w:rsid w:val="00A50CE0"/>
    <w:rsid w:val="00A851B4"/>
    <w:rsid w:val="00A91538"/>
    <w:rsid w:val="00A94B7B"/>
    <w:rsid w:val="00AD5C68"/>
    <w:rsid w:val="00B00574"/>
    <w:rsid w:val="00B9495B"/>
    <w:rsid w:val="00BC13B7"/>
    <w:rsid w:val="00C4261F"/>
    <w:rsid w:val="00C570C2"/>
    <w:rsid w:val="00DA4F3B"/>
    <w:rsid w:val="00DF252C"/>
    <w:rsid w:val="00E16CC5"/>
    <w:rsid w:val="00E64E56"/>
    <w:rsid w:val="00F32505"/>
    <w:rsid w:val="00F954DF"/>
    <w:rsid w:val="00FB7FAB"/>
    <w:rsid w:val="00FC20F6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846"/>
    <w:rPr>
      <w:color w:val="0563C1"/>
      <w:u w:val="single"/>
    </w:rPr>
  </w:style>
  <w:style w:type="paragraph" w:customStyle="1" w:styleId="a4">
    <w:name w:val="Надпись"/>
    <w:rsid w:val="00602B0D"/>
    <w:pPr>
      <w:keepLines/>
      <w:suppressAutoHyphens/>
      <w:jc w:val="center"/>
    </w:pPr>
    <w:rPr>
      <w:rFonts w:ascii="Times New Roman" w:eastAsia="Times New Roman" w:hAnsi="Times New Roman"/>
      <w:b/>
      <w:szCs w:val="24"/>
    </w:rPr>
  </w:style>
  <w:style w:type="table" w:styleId="a5">
    <w:name w:val="Table Grid"/>
    <w:basedOn w:val="a1"/>
    <w:rsid w:val="00602B0D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96E8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6E8B"/>
    <w:rPr>
      <w:lang w:eastAsia="en-US"/>
    </w:rPr>
  </w:style>
  <w:style w:type="character" w:styleId="a8">
    <w:name w:val="footnote reference"/>
    <w:uiPriority w:val="99"/>
    <w:semiHidden/>
    <w:unhideWhenUsed/>
    <w:rsid w:val="00096E8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4E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EB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44E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4EB4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9457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570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4570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570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45704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4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4570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846"/>
    <w:rPr>
      <w:color w:val="0563C1"/>
      <w:u w:val="single"/>
    </w:rPr>
  </w:style>
  <w:style w:type="paragraph" w:customStyle="1" w:styleId="a4">
    <w:name w:val="Надпись"/>
    <w:rsid w:val="00602B0D"/>
    <w:pPr>
      <w:keepLines/>
      <w:suppressAutoHyphens/>
      <w:jc w:val="center"/>
    </w:pPr>
    <w:rPr>
      <w:rFonts w:ascii="Times New Roman" w:eastAsia="Times New Roman" w:hAnsi="Times New Roman"/>
      <w:b/>
      <w:szCs w:val="24"/>
    </w:rPr>
  </w:style>
  <w:style w:type="table" w:styleId="a5">
    <w:name w:val="Table Grid"/>
    <w:basedOn w:val="a1"/>
    <w:rsid w:val="00602B0D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96E8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6E8B"/>
    <w:rPr>
      <w:lang w:eastAsia="en-US"/>
    </w:rPr>
  </w:style>
  <w:style w:type="character" w:styleId="a8">
    <w:name w:val="footnote reference"/>
    <w:uiPriority w:val="99"/>
    <w:semiHidden/>
    <w:unhideWhenUsed/>
    <w:rsid w:val="00096E8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4E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EB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44E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4EB4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9457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570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4570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570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45704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4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457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tistica.ru/branches-maths/chislennye-metody-resheniya-uravn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99C1-5F96-4EE7-9CA0-67E50CAE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http://statistica.ru/branches-maths/chislennye-metody-resheniya-uravneniy/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Алексеева Лариса Николаевна</cp:lastModifiedBy>
  <cp:revision>2</cp:revision>
  <dcterms:created xsi:type="dcterms:W3CDTF">2019-11-28T08:53:00Z</dcterms:created>
  <dcterms:modified xsi:type="dcterms:W3CDTF">2019-11-28T08:53:00Z</dcterms:modified>
</cp:coreProperties>
</file>