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C3" w:rsidRDefault="003246C3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ПРИМЕРНЫЕ ТЕМЫ</w:t>
      </w:r>
    </w:p>
    <w:p w:rsidR="00C2133E" w:rsidRDefault="00F9406B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6B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A149AA" w:rsidRPr="00F9406B" w:rsidRDefault="00A149AA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3246C3" w:rsidRPr="003246C3">
        <w:rPr>
          <w:rFonts w:ascii="Times New Roman" w:hAnsi="Times New Roman" w:cs="Times New Roman"/>
          <w:b/>
          <w:sz w:val="28"/>
          <w:szCs w:val="28"/>
        </w:rPr>
        <w:t>9</w:t>
      </w:r>
      <w:r w:rsidR="003246C3">
        <w:rPr>
          <w:rFonts w:ascii="Times New Roman" w:hAnsi="Times New Roman" w:cs="Times New Roman"/>
          <w:b/>
          <w:sz w:val="28"/>
          <w:szCs w:val="28"/>
        </w:rPr>
        <w:t>/20</w:t>
      </w:r>
      <w:r w:rsidR="003246C3" w:rsidRPr="003246C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406B" w:rsidRDefault="003246C3" w:rsidP="00F9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F9406B" w:rsidRPr="00F94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="00F9406B" w:rsidRPr="00F9406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F9406B" w:rsidRPr="00F9406B">
        <w:rPr>
          <w:rFonts w:ascii="Times New Roman" w:hAnsi="Times New Roman" w:cs="Times New Roman"/>
          <w:b/>
          <w:sz w:val="28"/>
          <w:szCs w:val="28"/>
        </w:rPr>
        <w:t>»</w:t>
      </w:r>
    </w:p>
    <w:p w:rsidR="009B3AF6" w:rsidRPr="00597A64" w:rsidRDefault="009B3AF6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7A64">
        <w:rPr>
          <w:rFonts w:ascii="Times New Roman" w:hAnsi="Times New Roman" w:cs="Times New Roman"/>
          <w:b/>
          <w:sz w:val="28"/>
          <w:szCs w:val="28"/>
        </w:rPr>
        <w:t>Научный руководитель Брюхина Е.Р.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Недействительность брака: основания и порядок признания брака </w:t>
      </w:r>
      <w:proofErr w:type="gramStart"/>
      <w:r w:rsidRPr="00597A64">
        <w:rPr>
          <w:rFonts w:ascii="Times New Roman" w:eastAsia="Times New Roman" w:hAnsi="Times New Roman" w:cs="Times New Roman"/>
          <w:sz w:val="28"/>
          <w:szCs w:val="28"/>
        </w:rPr>
        <w:t>недействительным</w:t>
      </w:r>
      <w:proofErr w:type="gramEnd"/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Общие положения об имущественных отношениях между супругами.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Законный режим имущества супругов.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7A64">
        <w:rPr>
          <w:rFonts w:ascii="Times New Roman" w:eastAsia="Times New Roman" w:hAnsi="Times New Roman" w:cs="Times New Roman"/>
          <w:sz w:val="28"/>
          <w:szCs w:val="28"/>
        </w:rPr>
        <w:t>Договорной</w:t>
      </w:r>
      <w:proofErr w:type="gramEnd"/>
      <w:r w:rsidRPr="00597A64">
        <w:rPr>
          <w:rFonts w:ascii="Times New Roman" w:eastAsia="Times New Roman" w:hAnsi="Times New Roman" w:cs="Times New Roman"/>
          <w:sz w:val="28"/>
          <w:szCs w:val="28"/>
        </w:rPr>
        <w:t xml:space="preserve"> режим имущества супругов. 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Формы устройства детей, оставшихся без попечения родителей.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Принцип свободы труда, как основополагающий принцип трудового права.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Трудовой договор.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Неформальная занятость и трудовое право.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Проблемы привлечения работников к дисциплинарной ответственности.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Материальная ответственность работодателя: проблемы правоприменительной практики.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Основания и порядок привлечения работников к материальной ответственности.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Общая характеристика договора найма жилого помещения.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Сравнительная  характеристика договора социального найма и договора найма жилищного фонда социального использования.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Правовая характеристика способов управления многоквартирными домами.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Плата за жилое помещение и коммунальные услуги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Наследование по завещанию.</w:t>
      </w:r>
    </w:p>
    <w:p w:rsidR="009B3AF6" w:rsidRPr="00597A64" w:rsidRDefault="009B3AF6" w:rsidP="00597A6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A64">
        <w:rPr>
          <w:rFonts w:ascii="Times New Roman" w:eastAsia="Times New Roman" w:hAnsi="Times New Roman" w:cs="Times New Roman"/>
          <w:bCs/>
          <w:sz w:val="28"/>
          <w:szCs w:val="28"/>
        </w:rPr>
        <w:t>Наследование по закону.</w:t>
      </w:r>
    </w:p>
    <w:p w:rsidR="009B3AF6" w:rsidRDefault="009B3AF6" w:rsidP="00597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597A64" w:rsidP="00597A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Ерахтина О.С.</w:t>
      </w:r>
    </w:p>
    <w:p w:rsidR="00597A64" w:rsidRP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1.</w:t>
      </w:r>
      <w:r w:rsidRPr="00597A64">
        <w:rPr>
          <w:rFonts w:ascii="Times New Roman" w:hAnsi="Times New Roman" w:cs="Times New Roman"/>
          <w:sz w:val="28"/>
          <w:szCs w:val="28"/>
        </w:rPr>
        <w:tab/>
        <w:t>Гражданско-правовые способы защиты прав акционеров</w:t>
      </w:r>
    </w:p>
    <w:p w:rsidR="00597A64" w:rsidRP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2.</w:t>
      </w:r>
      <w:r w:rsidRPr="00597A64">
        <w:rPr>
          <w:rFonts w:ascii="Times New Roman" w:hAnsi="Times New Roman" w:cs="Times New Roman"/>
          <w:sz w:val="28"/>
          <w:szCs w:val="28"/>
        </w:rPr>
        <w:tab/>
        <w:t>Защита прав акционеров при приобретении более 30% акций акционерного общества</w:t>
      </w:r>
    </w:p>
    <w:p w:rsidR="00597A64" w:rsidRP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3.</w:t>
      </w:r>
      <w:r w:rsidRPr="00597A64">
        <w:rPr>
          <w:rFonts w:ascii="Times New Roman" w:hAnsi="Times New Roman" w:cs="Times New Roman"/>
          <w:sz w:val="28"/>
          <w:szCs w:val="28"/>
        </w:rPr>
        <w:tab/>
        <w:t>Защита прав участников хозяйственных обще</w:t>
      </w:r>
      <w:proofErr w:type="gramStart"/>
      <w:r w:rsidRPr="00597A64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597A64">
        <w:rPr>
          <w:rFonts w:ascii="Times New Roman" w:hAnsi="Times New Roman" w:cs="Times New Roman"/>
          <w:sz w:val="28"/>
          <w:szCs w:val="28"/>
        </w:rPr>
        <w:t>учае утраты корпоративного контроля</w:t>
      </w:r>
    </w:p>
    <w:p w:rsidR="00597A64" w:rsidRP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4.</w:t>
      </w:r>
      <w:r w:rsidRPr="00597A64">
        <w:rPr>
          <w:rFonts w:ascii="Times New Roman" w:hAnsi="Times New Roman" w:cs="Times New Roman"/>
          <w:sz w:val="28"/>
          <w:szCs w:val="28"/>
        </w:rPr>
        <w:tab/>
        <w:t>Ответственность единоличного исполнительного органа за убытки, причиненные хозяйственному обществу</w:t>
      </w:r>
    </w:p>
    <w:p w:rsid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7A64">
        <w:rPr>
          <w:rFonts w:ascii="Times New Roman" w:hAnsi="Times New Roman" w:cs="Times New Roman"/>
          <w:sz w:val="28"/>
          <w:szCs w:val="28"/>
        </w:rPr>
        <w:t>5.</w:t>
      </w:r>
      <w:r w:rsidRPr="00597A64">
        <w:rPr>
          <w:rFonts w:ascii="Times New Roman" w:hAnsi="Times New Roman" w:cs="Times New Roman"/>
          <w:sz w:val="28"/>
          <w:szCs w:val="28"/>
        </w:rPr>
        <w:tab/>
        <w:t>Ответственность контролирующих и аффилированных лиц</w:t>
      </w: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Кондратьева К.С.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Арбитражное управление в России и зарубежных странах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Особенности распределения семейного имущества при несостоятельности (банкротстве)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Виды ответственности арбитражного управляющего.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Признание иностранных банкротств в международном частном праве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Особенности установления требований участников строительства в рамках дела о банкротстве несостоятельного застройщика</w:t>
      </w:r>
    </w:p>
    <w:p w:rsidR="00597A64" w:rsidRPr="00597A64" w:rsidRDefault="003246C3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597A64" w:rsidRPr="00597A64">
        <w:rPr>
          <w:rFonts w:ascii="Times New Roman" w:hAnsi="Times New Roman" w:cs="Times New Roman"/>
          <w:sz w:val="28"/>
          <w:szCs w:val="28"/>
        </w:rPr>
        <w:t>Процедура конкурсного производства в процессе несостоятельности (банкротства)</w:t>
      </w:r>
    </w:p>
    <w:p w:rsidR="00597A64" w:rsidRDefault="00597A64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06B" w:rsidRDefault="00F9406B" w:rsidP="00F94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Третьякова Е.С.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t>Легальность и легитимность государственной власти: понятие и соотношение.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Эволюция функций государства: понятие и виды.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Теория разделения </w:t>
      </w:r>
      <w:r w:rsidR="007062AE"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властей: концепция и проблемы реализации на практике</w:t>
      </w:r>
      <w:r w:rsidRPr="00D802ED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Права человека и гражданина: история становления, классификация и гарантии защиты.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Гражданское общество и правовое государство: проблемы взаимоотношений.</w:t>
      </w:r>
    </w:p>
    <w:p w:rsidR="00F9406B" w:rsidRPr="00D802ED" w:rsidRDefault="00F9406B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Нормотворчество государства: понятие, виды, стадии.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 xml:space="preserve">Особенности правовой культуры </w:t>
      </w:r>
      <w:r w:rsidR="007062AE"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 xml:space="preserve">современной </w:t>
      </w:r>
      <w:r w:rsidRPr="00D802ED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России.</w:t>
      </w:r>
    </w:p>
    <w:p w:rsidR="00F9406B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 источников</w:t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права Российской Федерации.</w:t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906D6"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Нормативный правовой акт как основной источник российского права.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Международное и национальное право: соотношение, взаимодействие, перспективы развития.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Правовая культура как важнейший фактор формирования правового государства.</w:t>
      </w:r>
      <w:r w:rsidRPr="00D802E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02E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Глобальные проблемы человечества и функции современного государства.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законодательной техники и пути повышения качества федеральных законов.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2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Проблемы формирования правового государства в РФ и пути их решения.</w:t>
      </w:r>
    </w:p>
    <w:p w:rsidR="002906D6" w:rsidRPr="00D802ED" w:rsidRDefault="002906D6" w:rsidP="00D80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России: политико-правовые проблемы.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Международное право, внешняя политика и дипломатия.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Принцип сотрудничества государств: теория и практика.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Значение прецедентной практики Европейского суда по правам человека для РФ.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color w:val="111111"/>
          <w:sz w:val="28"/>
          <w:szCs w:val="28"/>
        </w:rPr>
        <w:t>Правовое положение дипломатических представительств и консульских учреждений Российской Федерации.</w:t>
      </w:r>
    </w:p>
    <w:p w:rsidR="007062AE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ED">
        <w:rPr>
          <w:rFonts w:ascii="Times New Roman" w:hAnsi="Times New Roman" w:cs="Times New Roman"/>
          <w:sz w:val="28"/>
          <w:szCs w:val="28"/>
        </w:rPr>
        <w:t>Роль российского государства в развитии международного права</w:t>
      </w:r>
      <w:r w:rsidR="00D802ED">
        <w:rPr>
          <w:rFonts w:ascii="Times New Roman" w:hAnsi="Times New Roman" w:cs="Times New Roman"/>
          <w:sz w:val="28"/>
          <w:szCs w:val="28"/>
        </w:rPr>
        <w:t>.</w:t>
      </w:r>
    </w:p>
    <w:p w:rsidR="00D802ED" w:rsidRPr="00D802ED" w:rsidRDefault="007062AE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2ED">
        <w:rPr>
          <w:rFonts w:ascii="Times New Roman" w:hAnsi="Times New Roman" w:cs="Times New Roman"/>
          <w:sz w:val="28"/>
          <w:szCs w:val="28"/>
        </w:rPr>
        <w:t>Государственный суверенитет и международное право</w:t>
      </w:r>
      <w:r w:rsidR="00D802ED" w:rsidRPr="00D80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2ED" w:rsidRPr="00597A64" w:rsidRDefault="00D802ED" w:rsidP="00D802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2ED">
        <w:rPr>
          <w:rFonts w:ascii="Times New Roman" w:hAnsi="Times New Roman" w:cs="Times New Roman"/>
          <w:sz w:val="28"/>
          <w:szCs w:val="28"/>
        </w:rPr>
        <w:t>Механизмы защиты прав человека.</w:t>
      </w:r>
    </w:p>
    <w:p w:rsidR="00597A64" w:rsidRDefault="00597A64" w:rsidP="00597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7A64" w:rsidRDefault="00597A64" w:rsidP="00597A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 w:rsidR="003246C3">
        <w:rPr>
          <w:rFonts w:ascii="Times New Roman" w:hAnsi="Times New Roman" w:cs="Times New Roman"/>
          <w:b/>
          <w:sz w:val="28"/>
          <w:szCs w:val="28"/>
        </w:rPr>
        <w:t>Пастухов П.С.</w:t>
      </w:r>
    </w:p>
    <w:p w:rsidR="003246C3" w:rsidRPr="003246C3" w:rsidRDefault="003246C3" w:rsidP="003246C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sz w:val="28"/>
          <w:szCs w:val="28"/>
        </w:rPr>
        <w:t>Современные способы</w:t>
      </w:r>
      <w:r w:rsidRPr="003246C3">
        <w:rPr>
          <w:rFonts w:ascii="Times New Roman" w:hAnsi="Times New Roman" w:cs="Times New Roman"/>
          <w:bCs/>
          <w:sz w:val="28"/>
          <w:szCs w:val="28"/>
        </w:rPr>
        <w:t xml:space="preserve"> криминалистической идентификации</w:t>
      </w:r>
      <w:r w:rsidRPr="003246C3">
        <w:rPr>
          <w:rFonts w:ascii="Times New Roman" w:hAnsi="Times New Roman" w:cs="Times New Roman"/>
          <w:sz w:val="28"/>
          <w:szCs w:val="28"/>
        </w:rPr>
        <w:t>.</w:t>
      </w:r>
    </w:p>
    <w:p w:rsidR="003246C3" w:rsidRPr="003246C3" w:rsidRDefault="003246C3" w:rsidP="003246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sz w:val="28"/>
          <w:szCs w:val="28"/>
        </w:rPr>
        <w:t xml:space="preserve">Использование компьютерных технологий в </w:t>
      </w:r>
      <w:proofErr w:type="spellStart"/>
      <w:proofErr w:type="gramStart"/>
      <w:r w:rsidRPr="003246C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246C3">
        <w:rPr>
          <w:rFonts w:ascii="Times New Roman" w:hAnsi="Times New Roman" w:cs="Times New Roman"/>
          <w:sz w:val="28"/>
          <w:szCs w:val="28"/>
        </w:rPr>
        <w:t xml:space="preserve"> раскрытии и расследовании преступлений.</w:t>
      </w:r>
    </w:p>
    <w:p w:rsidR="003246C3" w:rsidRPr="003246C3" w:rsidRDefault="003246C3" w:rsidP="003246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bCs/>
          <w:sz w:val="28"/>
          <w:szCs w:val="28"/>
        </w:rPr>
        <w:t>Цифровые следы преступной деятельности.</w:t>
      </w:r>
    </w:p>
    <w:p w:rsidR="003246C3" w:rsidRPr="003246C3" w:rsidRDefault="003246C3" w:rsidP="003246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sz w:val="28"/>
          <w:szCs w:val="28"/>
        </w:rPr>
        <w:t>Использование навигационной информации в раскрытии и расследовании преступлений.</w:t>
      </w:r>
    </w:p>
    <w:p w:rsidR="003246C3" w:rsidRPr="003246C3" w:rsidRDefault="003246C3" w:rsidP="003246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sz w:val="28"/>
          <w:szCs w:val="28"/>
        </w:rPr>
        <w:t>Электронные средства платежа как объект криминалистического исследования.</w:t>
      </w:r>
    </w:p>
    <w:p w:rsidR="003246C3" w:rsidRPr="003246C3" w:rsidRDefault="003246C3" w:rsidP="003246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sz w:val="28"/>
          <w:szCs w:val="28"/>
        </w:rPr>
        <w:t>Криминалистическое значение биометрической регистрации.</w:t>
      </w:r>
    </w:p>
    <w:p w:rsidR="003246C3" w:rsidRPr="003246C3" w:rsidRDefault="003246C3" w:rsidP="003246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sz w:val="28"/>
          <w:szCs w:val="28"/>
        </w:rPr>
        <w:t xml:space="preserve"> Использование сетей сотовой связи для раскрытия и расследования преступлений.</w:t>
      </w:r>
    </w:p>
    <w:p w:rsidR="003246C3" w:rsidRPr="003246C3" w:rsidRDefault="003246C3" w:rsidP="003246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sz w:val="28"/>
          <w:szCs w:val="28"/>
        </w:rPr>
        <w:t>Применение компьютерных технологий для криминалистического изучения личности.</w:t>
      </w:r>
    </w:p>
    <w:p w:rsidR="003246C3" w:rsidRPr="003246C3" w:rsidRDefault="003246C3" w:rsidP="003246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sz w:val="28"/>
          <w:szCs w:val="28"/>
        </w:rPr>
        <w:t>Криминалистическое значение «Безопасный город» для раскрытия и расследования преступлений.</w:t>
      </w:r>
    </w:p>
    <w:p w:rsidR="003246C3" w:rsidRPr="003246C3" w:rsidRDefault="003246C3" w:rsidP="003246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sz w:val="28"/>
          <w:szCs w:val="28"/>
        </w:rPr>
        <w:t>Аппаратно-программные комплексы в исследовании цифровых следов преступлений.</w:t>
      </w:r>
    </w:p>
    <w:p w:rsidR="003246C3" w:rsidRPr="003246C3" w:rsidRDefault="003246C3" w:rsidP="003246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sz w:val="28"/>
          <w:szCs w:val="28"/>
        </w:rPr>
        <w:t>Взаимодействие следователя с субъектами информационно-технологических систем.</w:t>
      </w:r>
    </w:p>
    <w:p w:rsidR="003246C3" w:rsidRPr="003246C3" w:rsidRDefault="003246C3" w:rsidP="003246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sz w:val="28"/>
          <w:szCs w:val="28"/>
        </w:rPr>
        <w:t>Особенности осмотра места происшествия.</w:t>
      </w:r>
    </w:p>
    <w:p w:rsidR="003246C3" w:rsidRPr="003246C3" w:rsidRDefault="003246C3" w:rsidP="003246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sz w:val="28"/>
          <w:szCs w:val="28"/>
        </w:rPr>
        <w:t>Тактика обыска.</w:t>
      </w:r>
    </w:p>
    <w:p w:rsidR="003246C3" w:rsidRPr="003246C3" w:rsidRDefault="003246C3" w:rsidP="003246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sz w:val="28"/>
          <w:szCs w:val="28"/>
        </w:rPr>
        <w:t>Тактика допроса подозреваемого в конфликтной ситуации.</w:t>
      </w:r>
    </w:p>
    <w:p w:rsidR="003246C3" w:rsidRPr="003246C3" w:rsidRDefault="003246C3" w:rsidP="003246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sz w:val="28"/>
          <w:szCs w:val="28"/>
        </w:rPr>
        <w:t>Использование специальных знаний в раскрытии и расследовании преступлений.</w:t>
      </w:r>
    </w:p>
    <w:p w:rsidR="003246C3" w:rsidRPr="003246C3" w:rsidRDefault="003246C3" w:rsidP="003246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C3">
        <w:rPr>
          <w:rFonts w:ascii="Times New Roman" w:hAnsi="Times New Roman" w:cs="Times New Roman"/>
          <w:sz w:val="28"/>
          <w:szCs w:val="28"/>
        </w:rPr>
        <w:t>Особенности расследования преступлений в сфере экономической деятельности.</w:t>
      </w:r>
    </w:p>
    <w:p w:rsidR="00597A64" w:rsidRPr="00597A64" w:rsidRDefault="00597A64" w:rsidP="003246C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597A64" w:rsidRPr="0059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3DD"/>
    <w:multiLevelType w:val="hybridMultilevel"/>
    <w:tmpl w:val="C2E6A67E"/>
    <w:lvl w:ilvl="0" w:tplc="7C1E2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355AEF"/>
    <w:multiLevelType w:val="hybridMultilevel"/>
    <w:tmpl w:val="965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833AE"/>
    <w:multiLevelType w:val="hybridMultilevel"/>
    <w:tmpl w:val="52F87C22"/>
    <w:lvl w:ilvl="0" w:tplc="E0CEB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D45356"/>
    <w:multiLevelType w:val="hybridMultilevel"/>
    <w:tmpl w:val="BF50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800876"/>
    <w:multiLevelType w:val="hybridMultilevel"/>
    <w:tmpl w:val="ABB8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95CEB"/>
    <w:multiLevelType w:val="hybridMultilevel"/>
    <w:tmpl w:val="8C9A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6715"/>
    <w:multiLevelType w:val="hybridMultilevel"/>
    <w:tmpl w:val="9968CF08"/>
    <w:lvl w:ilvl="0" w:tplc="22A69AC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4D575E"/>
    <w:multiLevelType w:val="hybridMultilevel"/>
    <w:tmpl w:val="0F4A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F0AC6"/>
    <w:multiLevelType w:val="hybridMultilevel"/>
    <w:tmpl w:val="DA4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8"/>
    <w:rsid w:val="00144AB6"/>
    <w:rsid w:val="002906D6"/>
    <w:rsid w:val="002F51EC"/>
    <w:rsid w:val="002F72CD"/>
    <w:rsid w:val="003246C3"/>
    <w:rsid w:val="00597A64"/>
    <w:rsid w:val="007062AE"/>
    <w:rsid w:val="009B3AF6"/>
    <w:rsid w:val="00A149AA"/>
    <w:rsid w:val="00AE7BEA"/>
    <w:rsid w:val="00B22002"/>
    <w:rsid w:val="00BD5339"/>
    <w:rsid w:val="00C64698"/>
    <w:rsid w:val="00CC4349"/>
    <w:rsid w:val="00CE1F39"/>
    <w:rsid w:val="00D802ED"/>
    <w:rsid w:val="00F5503C"/>
    <w:rsid w:val="00F74FCF"/>
    <w:rsid w:val="00F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6D6"/>
  </w:style>
  <w:style w:type="paragraph" w:styleId="a3">
    <w:name w:val="List Paragraph"/>
    <w:basedOn w:val="a"/>
    <w:uiPriority w:val="34"/>
    <w:qFormat/>
    <w:rsid w:val="00706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6D6"/>
  </w:style>
  <w:style w:type="paragraph" w:styleId="a3">
    <w:name w:val="List Paragraph"/>
    <w:basedOn w:val="a"/>
    <w:uiPriority w:val="34"/>
    <w:qFormat/>
    <w:rsid w:val="0070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Екатерина Сергеевна</dc:creator>
  <cp:lastModifiedBy>Алексеева Лариса Николаевна</cp:lastModifiedBy>
  <cp:revision>2</cp:revision>
  <dcterms:created xsi:type="dcterms:W3CDTF">2019-11-15T04:16:00Z</dcterms:created>
  <dcterms:modified xsi:type="dcterms:W3CDTF">2019-11-15T04:16:00Z</dcterms:modified>
</cp:coreProperties>
</file>