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9D" w:rsidRDefault="007A74A1" w:rsidP="009864C1">
      <w:pPr>
        <w:pStyle w:val="a4"/>
        <w:ind w:left="357"/>
        <w:contextualSpacing/>
        <w:rPr>
          <w:b/>
          <w:bCs/>
          <w:sz w:val="32"/>
          <w:szCs w:val="32"/>
        </w:rPr>
      </w:pPr>
      <w:r w:rsidRPr="00BF2228">
        <w:rPr>
          <w:b/>
          <w:bCs/>
          <w:sz w:val="32"/>
          <w:szCs w:val="32"/>
        </w:rPr>
        <w:t>Темы курсовых работ на 201</w:t>
      </w:r>
      <w:r w:rsidR="00A5561A">
        <w:rPr>
          <w:b/>
          <w:bCs/>
          <w:sz w:val="32"/>
          <w:szCs w:val="32"/>
        </w:rPr>
        <w:t>9</w:t>
      </w:r>
      <w:r w:rsidRPr="00BF2228">
        <w:rPr>
          <w:b/>
          <w:bCs/>
          <w:sz w:val="32"/>
          <w:szCs w:val="32"/>
        </w:rPr>
        <w:t>/20</w:t>
      </w:r>
      <w:r w:rsidR="00A5561A">
        <w:rPr>
          <w:b/>
          <w:bCs/>
          <w:sz w:val="32"/>
          <w:szCs w:val="32"/>
        </w:rPr>
        <w:t>20</w:t>
      </w:r>
      <w:r w:rsidRPr="00BF2228">
        <w:rPr>
          <w:b/>
          <w:bCs/>
          <w:sz w:val="32"/>
          <w:szCs w:val="32"/>
        </w:rPr>
        <w:t xml:space="preserve"> учебный год</w:t>
      </w:r>
      <w:r w:rsidR="009864C1">
        <w:rPr>
          <w:b/>
          <w:bCs/>
          <w:sz w:val="32"/>
          <w:szCs w:val="32"/>
        </w:rPr>
        <w:t xml:space="preserve"> для выполнения </w:t>
      </w:r>
    </w:p>
    <w:p w:rsidR="007A74A1" w:rsidRDefault="009864C1" w:rsidP="009864C1">
      <w:pPr>
        <w:pStyle w:val="a4"/>
        <w:ind w:left="357"/>
        <w:contextualSpacing/>
        <w:rPr>
          <w:b/>
          <w:bCs/>
          <w:sz w:val="32"/>
          <w:szCs w:val="32"/>
          <w:u w:val="single"/>
        </w:rPr>
      </w:pPr>
      <w:r w:rsidRPr="00343B77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-й</w:t>
      </w:r>
      <w:r w:rsidRPr="00343B7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курсовой работы </w:t>
      </w:r>
      <w:r w:rsidR="007A74A1" w:rsidRPr="00BF2228">
        <w:rPr>
          <w:b/>
          <w:bCs/>
          <w:sz w:val="32"/>
          <w:szCs w:val="32"/>
        </w:rPr>
        <w:t>студентов</w:t>
      </w:r>
      <w:r>
        <w:rPr>
          <w:b/>
          <w:bCs/>
          <w:sz w:val="32"/>
          <w:szCs w:val="32"/>
        </w:rPr>
        <w:t xml:space="preserve"> вечерне</w:t>
      </w:r>
      <w:r w:rsidR="00072B9D">
        <w:rPr>
          <w:b/>
          <w:bCs/>
          <w:sz w:val="32"/>
          <w:szCs w:val="32"/>
        </w:rPr>
        <w:t>-заочного факультета «Экономики и управления».</w:t>
      </w:r>
      <w:r w:rsidR="007A74A1" w:rsidRPr="00343B77">
        <w:rPr>
          <w:b/>
          <w:bCs/>
          <w:sz w:val="32"/>
          <w:szCs w:val="32"/>
        </w:rPr>
        <w:t xml:space="preserve"> </w:t>
      </w:r>
    </w:p>
    <w:p w:rsidR="007A74A1" w:rsidRDefault="007A74A1" w:rsidP="00E14F85">
      <w:pPr>
        <w:pStyle w:val="a4"/>
        <w:ind w:left="357"/>
        <w:contextualSpacing/>
        <w:rPr>
          <w:b/>
          <w:bCs/>
          <w:sz w:val="32"/>
          <w:szCs w:val="32"/>
          <w:u w:val="single"/>
        </w:rPr>
      </w:pPr>
      <w:r w:rsidRPr="00D90045">
        <w:rPr>
          <w:b/>
          <w:bCs/>
          <w:sz w:val="32"/>
          <w:szCs w:val="32"/>
          <w:u w:val="single"/>
        </w:rPr>
        <w:t xml:space="preserve">Направление «Экономика» </w:t>
      </w:r>
    </w:p>
    <w:p w:rsidR="007A74A1" w:rsidRDefault="007A74A1" w:rsidP="00E14F85">
      <w:pPr>
        <w:pStyle w:val="a4"/>
        <w:ind w:left="357"/>
        <w:contextualSpacing/>
        <w:rPr>
          <w:b/>
          <w:bCs/>
          <w:sz w:val="32"/>
          <w:szCs w:val="32"/>
          <w:u w:val="single"/>
        </w:rPr>
      </w:pPr>
    </w:p>
    <w:p w:rsidR="007A74A1" w:rsidRDefault="007A74A1" w:rsidP="006E6683">
      <w:pPr>
        <w:pStyle w:val="a4"/>
        <w:ind w:left="357"/>
        <w:contextualSpacing/>
        <w:jc w:val="left"/>
        <w:rPr>
          <w:bCs/>
          <w:i/>
          <w:sz w:val="26"/>
          <w:szCs w:val="26"/>
        </w:rPr>
      </w:pPr>
      <w:r w:rsidRPr="00BF2228">
        <w:rPr>
          <w:bCs/>
          <w:i/>
          <w:sz w:val="26"/>
          <w:szCs w:val="26"/>
        </w:rPr>
        <w:t xml:space="preserve">Тема может уточняться в связи с исследовательским интересом студента или сферой его практической деятельности в процессе консультации с </w:t>
      </w:r>
      <w:r>
        <w:rPr>
          <w:bCs/>
          <w:i/>
          <w:sz w:val="26"/>
          <w:szCs w:val="26"/>
        </w:rPr>
        <w:t xml:space="preserve">научным руководителем. Можно предложить свою тему, согласовав ее с научным руководителем и академическим руководителем образовательной программы. </w:t>
      </w:r>
    </w:p>
    <w:p w:rsidR="007A74A1" w:rsidRDefault="007A74A1" w:rsidP="006E6683">
      <w:pPr>
        <w:pStyle w:val="a4"/>
        <w:ind w:left="357"/>
        <w:contextualSpacing/>
        <w:jc w:val="left"/>
        <w:rPr>
          <w:bCs/>
          <w:i/>
          <w:sz w:val="26"/>
          <w:szCs w:val="26"/>
        </w:rPr>
      </w:pPr>
    </w:p>
    <w:p w:rsidR="007A74A1" w:rsidRPr="0001095C" w:rsidRDefault="007A74A1" w:rsidP="006E6683">
      <w:pPr>
        <w:pStyle w:val="a4"/>
        <w:ind w:left="357"/>
        <w:contextualSpacing/>
        <w:jc w:val="left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Рекомендуется выбирать тему курсовой из расчета ее последующей доработки в виде выпускной квалификационной работы. Предложенные  темы уже имеют возможность выхода на диплом.</w:t>
      </w:r>
    </w:p>
    <w:p w:rsidR="007A74A1" w:rsidRPr="00BF2228" w:rsidRDefault="007A74A1" w:rsidP="00D9004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A74A1" w:rsidRPr="000A205B" w:rsidRDefault="007A74A1" w:rsidP="00EB3B8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0A205B">
        <w:rPr>
          <w:rFonts w:ascii="Times New Roman" w:hAnsi="Times New Roman"/>
          <w:b/>
          <w:sz w:val="32"/>
          <w:szCs w:val="32"/>
        </w:rPr>
        <w:t>Темы, учитывающие специфику изучаемого профиля</w:t>
      </w:r>
    </w:p>
    <w:p w:rsidR="007A74A1" w:rsidRPr="00B349E9" w:rsidRDefault="007A74A1" w:rsidP="00B349E9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7A74A1" w:rsidRPr="005C5D59" w:rsidRDefault="007A74A1" w:rsidP="00A83DE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5C5D59">
        <w:rPr>
          <w:rFonts w:ascii="Times New Roman" w:hAnsi="Times New Roman"/>
          <w:b/>
          <w:sz w:val="32"/>
          <w:szCs w:val="32"/>
        </w:rPr>
        <w:t>Профил</w:t>
      </w:r>
      <w:r>
        <w:rPr>
          <w:rFonts w:ascii="Times New Roman" w:hAnsi="Times New Roman"/>
          <w:b/>
          <w:sz w:val="32"/>
          <w:szCs w:val="32"/>
        </w:rPr>
        <w:t>ь</w:t>
      </w:r>
      <w:r w:rsidRPr="005C5D59">
        <w:rPr>
          <w:rFonts w:ascii="Times New Roman" w:hAnsi="Times New Roman"/>
          <w:b/>
          <w:sz w:val="32"/>
          <w:szCs w:val="32"/>
        </w:rPr>
        <w:t xml:space="preserve"> «Экономика и финансы фирмы»</w:t>
      </w:r>
    </w:p>
    <w:p w:rsidR="007A74A1" w:rsidRPr="00BF2228" w:rsidRDefault="007A74A1" w:rsidP="00D9004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A74A1" w:rsidRPr="004D3152" w:rsidRDefault="007A74A1" w:rsidP="007A168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Оценка денежных потоков инвестиционного проекта</w:t>
      </w:r>
    </w:p>
    <w:p w:rsidR="007A74A1" w:rsidRDefault="007A74A1" w:rsidP="009426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данной темы на основе анализа рынка сбыта и анализа конкурентов необходимо спроектировать техническое и организационное воплощение инвестиционного проекта. Обосновать план продаж и первоначальных вложений, потребностей в персонале, выбор организационно-правовой формы и налогового режима. Конечным результатом работы является составленный бюджет движения денежных сре</w:t>
      </w:r>
      <w:proofErr w:type="gramStart"/>
      <w:r>
        <w:rPr>
          <w:rFonts w:ascii="Times New Roman" w:hAnsi="Times New Roman"/>
          <w:sz w:val="26"/>
          <w:szCs w:val="26"/>
        </w:rPr>
        <w:t>дств пр</w:t>
      </w:r>
      <w:proofErr w:type="gramEnd"/>
      <w:r>
        <w:rPr>
          <w:rFonts w:ascii="Times New Roman" w:hAnsi="Times New Roman"/>
          <w:sz w:val="26"/>
          <w:szCs w:val="26"/>
        </w:rPr>
        <w:t xml:space="preserve">оекта с помесячным (или поквартальным в случае горизонта планирования более 5 лет) шагом расчета. Бюджет движения денежных средств должен иметь неотрицательные остатки денежных средств на конец каждого расчетного периода, что подтверждает финансовую реализуемость инвестиционного проекта. </w:t>
      </w:r>
    </w:p>
    <w:p w:rsidR="007A74A1" w:rsidRPr="004D3152" w:rsidRDefault="007A74A1" w:rsidP="004D315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A74A1" w:rsidRDefault="007A74A1" w:rsidP="007A1689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Руководители:</w:t>
      </w:r>
    </w:p>
    <w:p w:rsidR="007A74A1" w:rsidRPr="007A1689" w:rsidRDefault="007A74A1" w:rsidP="007A1689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 w:rsidRPr="007A1689">
        <w:rPr>
          <w:rFonts w:ascii="Times New Roman" w:hAnsi="Times New Roman"/>
          <w:sz w:val="26"/>
          <w:szCs w:val="26"/>
        </w:rPr>
        <w:t>Жукова Наталья Юрьевна (</w:t>
      </w:r>
      <w:hyperlink r:id="rId5" w:history="1">
        <w:r w:rsidRPr="00E05DE2">
          <w:rPr>
            <w:rStyle w:val="a7"/>
            <w:rFonts w:ascii="Times New Roman" w:hAnsi="Times New Roman"/>
            <w:sz w:val="26"/>
            <w:szCs w:val="26"/>
          </w:rPr>
          <w:t>zhukovanu08@mail.ru</w:t>
        </w:r>
      </w:hyperlink>
      <w:r w:rsidRPr="007A1689">
        <w:rPr>
          <w:rFonts w:ascii="Times New Roman" w:hAnsi="Times New Roman"/>
          <w:sz w:val="26"/>
          <w:szCs w:val="26"/>
        </w:rPr>
        <w:t>)</w:t>
      </w:r>
    </w:p>
    <w:p w:rsidR="007A74A1" w:rsidRDefault="007A74A1" w:rsidP="007A1689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 w:rsidRPr="0065069F">
        <w:rPr>
          <w:rFonts w:ascii="Times New Roman" w:hAnsi="Times New Roman"/>
          <w:sz w:val="26"/>
          <w:szCs w:val="26"/>
        </w:rPr>
        <w:t>Емельянов Андрей Михайлович (</w:t>
      </w:r>
      <w:hyperlink r:id="rId6" w:history="1">
        <w:r w:rsidRPr="0065069F">
          <w:rPr>
            <w:rStyle w:val="a7"/>
            <w:rFonts w:ascii="Times New Roman" w:hAnsi="Times New Roman"/>
            <w:sz w:val="26"/>
            <w:szCs w:val="26"/>
          </w:rPr>
          <w:t>emelyanovam@rambler.ru</w:t>
        </w:r>
      </w:hyperlink>
      <w:r w:rsidRPr="0065069F">
        <w:rPr>
          <w:rFonts w:ascii="Times New Roman" w:hAnsi="Times New Roman"/>
          <w:sz w:val="26"/>
          <w:szCs w:val="26"/>
        </w:rPr>
        <w:t>)</w:t>
      </w:r>
    </w:p>
    <w:p w:rsidR="007A74A1" w:rsidRDefault="007A74A1" w:rsidP="007A1689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 w:rsidRPr="0001095C">
        <w:rPr>
          <w:rFonts w:ascii="Times New Roman" w:hAnsi="Times New Roman"/>
          <w:sz w:val="26"/>
          <w:szCs w:val="26"/>
        </w:rPr>
        <w:t xml:space="preserve">Прасол Алла </w:t>
      </w:r>
      <w:proofErr w:type="spellStart"/>
      <w:r w:rsidRPr="0001095C">
        <w:rPr>
          <w:rFonts w:ascii="Times New Roman" w:hAnsi="Times New Roman"/>
          <w:sz w:val="26"/>
          <w:szCs w:val="26"/>
        </w:rPr>
        <w:t>Брониславовна</w:t>
      </w:r>
      <w:proofErr w:type="spellEnd"/>
      <w:r w:rsidRPr="0001095C">
        <w:rPr>
          <w:rFonts w:ascii="Times New Roman" w:hAnsi="Times New Roman"/>
          <w:sz w:val="26"/>
          <w:szCs w:val="26"/>
        </w:rPr>
        <w:t xml:space="preserve"> (</w:t>
      </w:r>
      <w:hyperlink r:id="rId7" w:history="1">
        <w:r w:rsidRPr="000D4B7D">
          <w:rPr>
            <w:rStyle w:val="a7"/>
            <w:rFonts w:ascii="Times New Roman" w:hAnsi="Times New Roman"/>
            <w:sz w:val="26"/>
            <w:szCs w:val="26"/>
          </w:rPr>
          <w:t>aprasol@hse.ru</w:t>
        </w:r>
      </w:hyperlink>
      <w:r w:rsidRPr="0065069F">
        <w:rPr>
          <w:rFonts w:ascii="Times New Roman" w:hAnsi="Times New Roman"/>
          <w:sz w:val="26"/>
          <w:szCs w:val="26"/>
        </w:rPr>
        <w:t xml:space="preserve">) </w:t>
      </w:r>
    </w:p>
    <w:p w:rsidR="007A74A1" w:rsidRDefault="007A74A1" w:rsidP="007A1689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Завертяева Марина Александровна (</w:t>
      </w:r>
      <w:hyperlink r:id="rId8" w:history="1">
        <w:r w:rsidRPr="001D69BA">
          <w:rPr>
            <w:rStyle w:val="a7"/>
            <w:rFonts w:ascii="Lucida Grande" w:hAnsi="Lucida Grande" w:cs="Lucida Grande"/>
          </w:rPr>
          <w:t>marina.zavertiaeva@gmail.com</w:t>
        </w:r>
      </w:hyperlink>
      <w:r>
        <w:rPr>
          <w:rFonts w:ascii="Times New Roman" w:hAnsi="Times New Roman"/>
          <w:sz w:val="26"/>
          <w:szCs w:val="26"/>
        </w:rPr>
        <w:t>)</w:t>
      </w:r>
    </w:p>
    <w:p w:rsidR="00072B9D" w:rsidRDefault="00072B9D" w:rsidP="00072B9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Ситник Петр </w:t>
      </w:r>
      <w:r w:rsidRPr="00927C1F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вгеньевич (</w:t>
      </w:r>
      <w:hyperlink r:id="rId9" w:history="1">
        <w:r w:rsidRPr="001F0B53">
          <w:rPr>
            <w:rStyle w:val="a7"/>
            <w:rFonts w:ascii="Times New Roman" w:hAnsi="Times New Roman"/>
            <w:sz w:val="26"/>
            <w:szCs w:val="26"/>
            <w:lang w:val="en-US"/>
          </w:rPr>
          <w:t>sitnikpe</w:t>
        </w:r>
        <w:r w:rsidRPr="001F0B53">
          <w:rPr>
            <w:rStyle w:val="a7"/>
            <w:rFonts w:ascii="Times New Roman" w:hAnsi="Times New Roman"/>
            <w:sz w:val="26"/>
            <w:szCs w:val="26"/>
          </w:rPr>
          <w:t>@</w:t>
        </w:r>
        <w:r w:rsidRPr="001F0B53">
          <w:rPr>
            <w:rStyle w:val="a7"/>
            <w:rFonts w:ascii="Times New Roman" w:hAnsi="Times New Roman"/>
            <w:sz w:val="26"/>
            <w:szCs w:val="26"/>
            <w:lang w:val="en-US"/>
          </w:rPr>
          <w:t>mail</w:t>
        </w:r>
        <w:r w:rsidRPr="001F0B53">
          <w:rPr>
            <w:rStyle w:val="a7"/>
            <w:rFonts w:ascii="Times New Roman" w:hAnsi="Times New Roman"/>
            <w:sz w:val="26"/>
            <w:szCs w:val="26"/>
          </w:rPr>
          <w:t>.</w:t>
        </w:r>
        <w:r w:rsidRPr="001F0B53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F54B78">
        <w:rPr>
          <w:rFonts w:ascii="Times New Roman" w:hAnsi="Times New Roman"/>
          <w:sz w:val="26"/>
          <w:szCs w:val="26"/>
        </w:rPr>
        <w:t>)</w:t>
      </w:r>
    </w:p>
    <w:p w:rsidR="00B23C36" w:rsidRPr="00072B9D" w:rsidRDefault="00B23C36" w:rsidP="001B5BC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7A74A1" w:rsidRDefault="007A74A1" w:rsidP="00645597">
      <w:pPr>
        <w:pStyle w:val="a3"/>
        <w:keepNext/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  <w:b/>
          <w:sz w:val="26"/>
          <w:szCs w:val="26"/>
        </w:rPr>
      </w:pPr>
      <w:r w:rsidRPr="007A1689">
        <w:rPr>
          <w:rFonts w:ascii="Times New Roman" w:hAnsi="Times New Roman"/>
          <w:b/>
          <w:sz w:val="26"/>
          <w:szCs w:val="26"/>
        </w:rPr>
        <w:t xml:space="preserve">Оценка стоимости компании </w:t>
      </w:r>
      <w:r>
        <w:rPr>
          <w:rFonts w:ascii="Times New Roman" w:hAnsi="Times New Roman"/>
          <w:b/>
          <w:sz w:val="26"/>
          <w:szCs w:val="26"/>
        </w:rPr>
        <w:t xml:space="preserve">(или ее акций) </w:t>
      </w:r>
      <w:r w:rsidRPr="007A1689">
        <w:rPr>
          <w:rFonts w:ascii="Times New Roman" w:hAnsi="Times New Roman"/>
          <w:b/>
          <w:sz w:val="26"/>
          <w:szCs w:val="26"/>
        </w:rPr>
        <w:t>доходным подходом</w:t>
      </w:r>
    </w:p>
    <w:p w:rsidR="007A74A1" w:rsidRPr="00AF377F" w:rsidRDefault="007A74A1" w:rsidP="00AF3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проведения оценки стоимости доходным подходом необходимо спрогнозировать свободные денежные потоки, которые вероятнее всего будет создавать компания в будущем. Это требует большой предварительной работы по изучению финансовых, рыночных и экономических результатов деятельности компании в прошлом, анализа развития отрасли и конкурентов компании в этой отрасли. Анализ влияния макроэкономических факторов на деятельности фирмы. Исследование стратегии компан</w:t>
      </w:r>
      <w:proofErr w:type="gramStart"/>
      <w:r>
        <w:rPr>
          <w:rFonts w:ascii="Times New Roman" w:hAnsi="Times New Roman"/>
          <w:sz w:val="26"/>
          <w:szCs w:val="26"/>
        </w:rPr>
        <w:t>ии и ее</w:t>
      </w:r>
      <w:proofErr w:type="gramEnd"/>
      <w:r>
        <w:rPr>
          <w:rFonts w:ascii="Times New Roman" w:hAnsi="Times New Roman"/>
          <w:sz w:val="26"/>
          <w:szCs w:val="26"/>
        </w:rPr>
        <w:t xml:space="preserve"> ключевых факторов успеха, а также потребностей в инвестициях и уровня расходов, которые необходимы для достижения прогнозных объемов продаж. Для обоснования адекватной ставки дисконтирования необходимо исследовать, операционные и финансовые риски компании и также способы их учета в требуемой доходности к капиталу фирмы. Задача автора работы не только провести расчеты стоимости, но прежде всего, доказать </w:t>
      </w:r>
      <w:r>
        <w:rPr>
          <w:rFonts w:ascii="Times New Roman" w:hAnsi="Times New Roman"/>
          <w:sz w:val="26"/>
          <w:szCs w:val="26"/>
        </w:rPr>
        <w:lastRenderedPageBreak/>
        <w:t>высокую вероятность развития компании по предложенному для расчета стоимости, сценарию.</w:t>
      </w:r>
    </w:p>
    <w:p w:rsidR="007A74A1" w:rsidRDefault="007A74A1" w:rsidP="007A1689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A74A1" w:rsidRDefault="007A74A1" w:rsidP="007A1689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Научные руководители:</w:t>
      </w:r>
    </w:p>
    <w:p w:rsidR="007A74A1" w:rsidRPr="00B23C36" w:rsidRDefault="00B23C36" w:rsidP="007A1689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B23C36">
        <w:rPr>
          <w:rFonts w:ascii="Times New Roman" w:hAnsi="Times New Roman"/>
          <w:sz w:val="26"/>
          <w:szCs w:val="26"/>
        </w:rPr>
        <w:t>Плюснина</w:t>
      </w:r>
      <w:proofErr w:type="spellEnd"/>
      <w:r w:rsidRPr="00B23C36">
        <w:rPr>
          <w:rFonts w:ascii="Times New Roman" w:hAnsi="Times New Roman"/>
          <w:sz w:val="26"/>
          <w:szCs w:val="26"/>
        </w:rPr>
        <w:t xml:space="preserve"> Любовь Михайловна (</w:t>
      </w:r>
      <w:proofErr w:type="spellStart"/>
      <w:r w:rsidRPr="00B23C36">
        <w:rPr>
          <w:rFonts w:ascii="Times New Roman" w:hAnsi="Times New Roman"/>
          <w:color w:val="548DD4" w:themeColor="text2" w:themeTint="99"/>
          <w:sz w:val="26"/>
          <w:szCs w:val="26"/>
          <w:lang w:val="en-US"/>
        </w:rPr>
        <w:t>plusninalm</w:t>
      </w:r>
      <w:proofErr w:type="spellEnd"/>
      <w:r w:rsidRPr="00B23C36">
        <w:rPr>
          <w:rFonts w:ascii="Times New Roman" w:hAnsi="Times New Roman"/>
          <w:color w:val="548DD4" w:themeColor="text2" w:themeTint="99"/>
          <w:sz w:val="26"/>
          <w:szCs w:val="26"/>
        </w:rPr>
        <w:t>@</w:t>
      </w:r>
      <w:proofErr w:type="spellStart"/>
      <w:r w:rsidRPr="00B23C36">
        <w:rPr>
          <w:rFonts w:ascii="Times New Roman" w:hAnsi="Times New Roman"/>
          <w:color w:val="548DD4" w:themeColor="text2" w:themeTint="99"/>
          <w:sz w:val="26"/>
          <w:szCs w:val="26"/>
          <w:lang w:val="en-US"/>
        </w:rPr>
        <w:t>gmail</w:t>
      </w:r>
      <w:proofErr w:type="spellEnd"/>
      <w:r w:rsidRPr="00B23C36">
        <w:rPr>
          <w:rFonts w:ascii="Times New Roman" w:hAnsi="Times New Roman"/>
          <w:color w:val="548DD4" w:themeColor="text2" w:themeTint="99"/>
          <w:sz w:val="26"/>
          <w:szCs w:val="26"/>
        </w:rPr>
        <w:t>.</w:t>
      </w:r>
      <w:r w:rsidRPr="00B23C36">
        <w:rPr>
          <w:rFonts w:ascii="Times New Roman" w:hAnsi="Times New Roman"/>
          <w:color w:val="548DD4" w:themeColor="text2" w:themeTint="99"/>
          <w:sz w:val="26"/>
          <w:szCs w:val="26"/>
          <w:lang w:val="en-US"/>
        </w:rPr>
        <w:t>com</w:t>
      </w:r>
      <w:r w:rsidRPr="00B23C36">
        <w:rPr>
          <w:rFonts w:ascii="Times New Roman" w:hAnsi="Times New Roman"/>
          <w:sz w:val="26"/>
          <w:szCs w:val="26"/>
        </w:rPr>
        <w:t>)</w:t>
      </w:r>
    </w:p>
    <w:p w:rsidR="007A74A1" w:rsidRPr="007A1689" w:rsidRDefault="007A74A1" w:rsidP="007A1689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 w:rsidRPr="007A1689">
        <w:rPr>
          <w:rFonts w:ascii="Times New Roman" w:hAnsi="Times New Roman"/>
          <w:sz w:val="26"/>
          <w:szCs w:val="26"/>
        </w:rPr>
        <w:t>Жукова Наталья Юрьевна (</w:t>
      </w:r>
      <w:hyperlink r:id="rId10" w:history="1">
        <w:r w:rsidRPr="00E05DE2">
          <w:rPr>
            <w:rStyle w:val="a7"/>
            <w:rFonts w:ascii="Times New Roman" w:hAnsi="Times New Roman"/>
            <w:sz w:val="26"/>
            <w:szCs w:val="26"/>
          </w:rPr>
          <w:t>zhukovanu08@mail.ru</w:t>
        </w:r>
      </w:hyperlink>
      <w:r w:rsidRPr="007A1689">
        <w:rPr>
          <w:rFonts w:ascii="Times New Roman" w:hAnsi="Times New Roman"/>
          <w:sz w:val="26"/>
          <w:szCs w:val="26"/>
        </w:rPr>
        <w:t>)</w:t>
      </w:r>
    </w:p>
    <w:p w:rsidR="007A74A1" w:rsidRDefault="007A74A1" w:rsidP="007A1689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Найденова Юлия Николаевна (</w:t>
      </w:r>
      <w:hyperlink r:id="rId11" w:history="1">
        <w:r w:rsidRPr="00E05DE2">
          <w:rPr>
            <w:rStyle w:val="a7"/>
            <w:rFonts w:ascii="Times New Roman" w:hAnsi="Times New Roman"/>
            <w:sz w:val="26"/>
            <w:szCs w:val="26"/>
          </w:rPr>
          <w:t>naidenovayn@gmail.com</w:t>
        </w:r>
      </w:hyperlink>
      <w:r>
        <w:rPr>
          <w:rFonts w:ascii="Times New Roman" w:hAnsi="Times New Roman"/>
          <w:sz w:val="26"/>
          <w:szCs w:val="26"/>
        </w:rPr>
        <w:t>)</w:t>
      </w:r>
    </w:p>
    <w:p w:rsidR="007A74A1" w:rsidRDefault="007A74A1" w:rsidP="00DB3013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Завертяева Марина Александровна (</w:t>
      </w:r>
      <w:hyperlink r:id="rId12" w:history="1">
        <w:r w:rsidRPr="001D69BA">
          <w:rPr>
            <w:rStyle w:val="a7"/>
            <w:rFonts w:ascii="Lucida Grande" w:hAnsi="Lucida Grande" w:cs="Lucida Grande"/>
          </w:rPr>
          <w:t>marina.zavertiaeva@gmail.com</w:t>
        </w:r>
      </w:hyperlink>
      <w:r>
        <w:rPr>
          <w:rFonts w:ascii="Times New Roman" w:hAnsi="Times New Roman"/>
          <w:sz w:val="26"/>
          <w:szCs w:val="26"/>
        </w:rPr>
        <w:t>)</w:t>
      </w:r>
    </w:p>
    <w:p w:rsidR="007A74A1" w:rsidRDefault="007A74A1" w:rsidP="00DB3013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Быкова Анна Андреевна (</w:t>
      </w:r>
      <w:hyperlink r:id="rId13" w:history="1">
        <w:r w:rsidRPr="001D69BA">
          <w:rPr>
            <w:rStyle w:val="a7"/>
            <w:rFonts w:ascii="Times New Roman" w:hAnsi="Times New Roman"/>
            <w:sz w:val="26"/>
            <w:szCs w:val="26"/>
          </w:rPr>
          <w:t>abykova@hse.ru</w:t>
        </w:r>
      </w:hyperlink>
      <w:proofErr w:type="gramStart"/>
      <w:r>
        <w:rPr>
          <w:rFonts w:ascii="Times New Roman" w:hAnsi="Times New Roman"/>
          <w:sz w:val="26"/>
          <w:szCs w:val="26"/>
        </w:rPr>
        <w:t xml:space="preserve"> )</w:t>
      </w:r>
      <w:proofErr w:type="gramEnd"/>
    </w:p>
    <w:p w:rsidR="00072B9D" w:rsidRDefault="00072B9D" w:rsidP="00072B9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Ситник Петр </w:t>
      </w:r>
      <w:r w:rsidRPr="00927C1F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вгеньевич (</w:t>
      </w:r>
      <w:hyperlink r:id="rId14" w:history="1">
        <w:r w:rsidRPr="001F0B53">
          <w:rPr>
            <w:rStyle w:val="a7"/>
            <w:rFonts w:ascii="Times New Roman" w:hAnsi="Times New Roman"/>
            <w:sz w:val="26"/>
            <w:szCs w:val="26"/>
            <w:lang w:val="en-US"/>
          </w:rPr>
          <w:t>sitnikpe</w:t>
        </w:r>
        <w:r w:rsidRPr="001F0B53">
          <w:rPr>
            <w:rStyle w:val="a7"/>
            <w:rFonts w:ascii="Times New Roman" w:hAnsi="Times New Roman"/>
            <w:sz w:val="26"/>
            <w:szCs w:val="26"/>
          </w:rPr>
          <w:t>@</w:t>
        </w:r>
        <w:r w:rsidRPr="001F0B53">
          <w:rPr>
            <w:rStyle w:val="a7"/>
            <w:rFonts w:ascii="Times New Roman" w:hAnsi="Times New Roman"/>
            <w:sz w:val="26"/>
            <w:szCs w:val="26"/>
            <w:lang w:val="en-US"/>
          </w:rPr>
          <w:t>mail</w:t>
        </w:r>
        <w:r w:rsidRPr="001F0B53">
          <w:rPr>
            <w:rStyle w:val="a7"/>
            <w:rFonts w:ascii="Times New Roman" w:hAnsi="Times New Roman"/>
            <w:sz w:val="26"/>
            <w:szCs w:val="26"/>
          </w:rPr>
          <w:t>.</w:t>
        </w:r>
        <w:r w:rsidRPr="001F0B53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F54B78">
        <w:rPr>
          <w:rFonts w:ascii="Times New Roman" w:hAnsi="Times New Roman"/>
          <w:sz w:val="26"/>
          <w:szCs w:val="26"/>
        </w:rPr>
        <w:t>)</w:t>
      </w:r>
    </w:p>
    <w:p w:rsidR="007A74A1" w:rsidRDefault="007A74A1" w:rsidP="00CA10BB">
      <w:pPr>
        <w:spacing w:after="0" w:line="240" w:lineRule="auto"/>
        <w:ind w:left="709"/>
        <w:contextualSpacing/>
        <w:rPr>
          <w:rFonts w:ascii="Times New Roman" w:hAnsi="Times New Roman"/>
          <w:sz w:val="26"/>
          <w:szCs w:val="26"/>
        </w:rPr>
      </w:pPr>
    </w:p>
    <w:p w:rsidR="007A74A1" w:rsidRPr="00CA10BB" w:rsidRDefault="007A74A1" w:rsidP="00CA10B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A10BB">
        <w:rPr>
          <w:rFonts w:ascii="Times New Roman" w:hAnsi="Times New Roman"/>
          <w:b/>
          <w:sz w:val="26"/>
          <w:szCs w:val="26"/>
        </w:rPr>
        <w:t xml:space="preserve">Оценка эффективности сделок на рынке корпоративного контроля </w:t>
      </w:r>
    </w:p>
    <w:p w:rsidR="007A74A1" w:rsidRPr="00CA10BB" w:rsidRDefault="007A74A1" w:rsidP="00CA10BB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CA10BB">
        <w:rPr>
          <w:rFonts w:ascii="Times New Roman" w:hAnsi="Times New Roman"/>
          <w:sz w:val="26"/>
          <w:szCs w:val="26"/>
        </w:rPr>
        <w:t>Жукова Наталья Юрьевна (</w:t>
      </w:r>
      <w:hyperlink r:id="rId15" w:history="1">
        <w:r w:rsidRPr="00CA10BB">
          <w:rPr>
            <w:rStyle w:val="a7"/>
            <w:rFonts w:ascii="Times New Roman" w:hAnsi="Times New Roman"/>
            <w:sz w:val="26"/>
            <w:szCs w:val="26"/>
          </w:rPr>
          <w:t>zhukovanu08@mail.ru</w:t>
        </w:r>
      </w:hyperlink>
      <w:r w:rsidRPr="00CA10BB">
        <w:rPr>
          <w:rFonts w:ascii="Times New Roman" w:hAnsi="Times New Roman"/>
          <w:sz w:val="26"/>
          <w:szCs w:val="26"/>
        </w:rPr>
        <w:t xml:space="preserve">) </w:t>
      </w:r>
    </w:p>
    <w:p w:rsidR="007A74A1" w:rsidRDefault="007A74A1" w:rsidP="00FF6C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74A1" w:rsidRPr="00FF6CDE" w:rsidRDefault="007A74A1" w:rsidP="00FF6C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6CDE">
        <w:rPr>
          <w:rFonts w:ascii="Times New Roman" w:hAnsi="Times New Roman"/>
          <w:sz w:val="26"/>
          <w:szCs w:val="26"/>
        </w:rPr>
        <w:t xml:space="preserve">Теоретическая часть работы предполагает: обобщение учебной и научной литературы по определению видов стоимости компании, обоснование соответствия цели сделки M@A и </w:t>
      </w:r>
      <w:proofErr w:type="spellStart"/>
      <w:r w:rsidRPr="00FF6CDE">
        <w:rPr>
          <w:rFonts w:ascii="Times New Roman" w:hAnsi="Times New Roman"/>
          <w:sz w:val="26"/>
          <w:szCs w:val="26"/>
        </w:rPr>
        <w:t>стоимости</w:t>
      </w:r>
      <w:proofErr w:type="gramStart"/>
      <w:r w:rsidRPr="00FF6CDE">
        <w:rPr>
          <w:rFonts w:ascii="Times New Roman" w:hAnsi="Times New Roman"/>
          <w:sz w:val="26"/>
          <w:szCs w:val="26"/>
        </w:rPr>
        <w:t>;к</w:t>
      </w:r>
      <w:proofErr w:type="gramEnd"/>
      <w:r w:rsidRPr="00FF6CDE">
        <w:rPr>
          <w:rFonts w:ascii="Times New Roman" w:hAnsi="Times New Roman"/>
          <w:sz w:val="26"/>
          <w:szCs w:val="26"/>
        </w:rPr>
        <w:t>лассификацию</w:t>
      </w:r>
      <w:proofErr w:type="spellEnd"/>
      <w:r w:rsidRPr="00FF6CDE">
        <w:rPr>
          <w:rFonts w:ascii="Times New Roman" w:hAnsi="Times New Roman"/>
          <w:sz w:val="26"/>
          <w:szCs w:val="26"/>
        </w:rPr>
        <w:t xml:space="preserve"> теоретических подходов и методов оценки </w:t>
      </w:r>
      <w:proofErr w:type="spellStart"/>
      <w:r w:rsidRPr="00FF6CDE">
        <w:rPr>
          <w:rFonts w:ascii="Times New Roman" w:hAnsi="Times New Roman"/>
          <w:sz w:val="26"/>
          <w:szCs w:val="26"/>
        </w:rPr>
        <w:t>стоимости;специфику</w:t>
      </w:r>
      <w:proofErr w:type="spellEnd"/>
      <w:r w:rsidRPr="00FF6CDE">
        <w:rPr>
          <w:rFonts w:ascii="Times New Roman" w:hAnsi="Times New Roman"/>
          <w:sz w:val="26"/>
          <w:szCs w:val="26"/>
        </w:rPr>
        <w:t xml:space="preserve"> оценки в случае проведения сделок на рынке корпоративного контроля (например, оценка синергии, проблемы оценки частных (непубличных) компаний или особенности обоснования ставки дисконтирования на развивающемся рынке капитала). Практическая часть работы содержит: краткую характеристику компаний, осуществляющих сделку, и </w:t>
      </w:r>
      <w:proofErr w:type="spellStart"/>
      <w:r w:rsidRPr="00FF6CDE">
        <w:rPr>
          <w:rFonts w:ascii="Times New Roman" w:hAnsi="Times New Roman"/>
          <w:sz w:val="26"/>
          <w:szCs w:val="26"/>
        </w:rPr>
        <w:t>отрасли</w:t>
      </w:r>
      <w:proofErr w:type="gramStart"/>
      <w:r w:rsidRPr="00FF6CDE">
        <w:rPr>
          <w:rFonts w:ascii="Times New Roman" w:hAnsi="Times New Roman"/>
          <w:sz w:val="26"/>
          <w:szCs w:val="26"/>
        </w:rPr>
        <w:t>;а</w:t>
      </w:r>
      <w:proofErr w:type="gramEnd"/>
      <w:r w:rsidRPr="00FF6CDE">
        <w:rPr>
          <w:rFonts w:ascii="Times New Roman" w:hAnsi="Times New Roman"/>
          <w:sz w:val="26"/>
          <w:szCs w:val="26"/>
        </w:rPr>
        <w:t>нализ</w:t>
      </w:r>
      <w:proofErr w:type="spellEnd"/>
      <w:r w:rsidRPr="00FF6CDE">
        <w:rPr>
          <w:rFonts w:ascii="Times New Roman" w:hAnsi="Times New Roman"/>
          <w:sz w:val="26"/>
          <w:szCs w:val="26"/>
        </w:rPr>
        <w:t xml:space="preserve"> отрасли и анализируемых компаний (за 3-5 лет), сравнение показателей с результатами деятельности основных конкурентов или отраслевыми </w:t>
      </w:r>
      <w:proofErr w:type="spellStart"/>
      <w:r w:rsidRPr="00FF6CDE">
        <w:rPr>
          <w:rFonts w:ascii="Times New Roman" w:hAnsi="Times New Roman"/>
          <w:sz w:val="26"/>
          <w:szCs w:val="26"/>
        </w:rPr>
        <w:t>показателями;разработку</w:t>
      </w:r>
      <w:proofErr w:type="spellEnd"/>
      <w:r w:rsidRPr="00FF6CDE">
        <w:rPr>
          <w:rFonts w:ascii="Times New Roman" w:hAnsi="Times New Roman"/>
          <w:sz w:val="26"/>
          <w:szCs w:val="26"/>
        </w:rPr>
        <w:t xml:space="preserve"> сценариев развития объединенной компании; обоснование выбора методов оценки и интерпретацию результатов</w:t>
      </w:r>
    </w:p>
    <w:p w:rsidR="007A74A1" w:rsidRPr="00CA10BB" w:rsidRDefault="007A74A1" w:rsidP="00CA10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A74A1" w:rsidRDefault="007A74A1" w:rsidP="00CA10B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Темы по Анализу оборотного капитала компании:</w:t>
      </w:r>
    </w:p>
    <w:p w:rsidR="007A74A1" w:rsidRDefault="007A74A1" w:rsidP="000F2DD9">
      <w:pPr>
        <w:pStyle w:val="a3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A74A1" w:rsidRPr="00CA10BB" w:rsidRDefault="007A74A1" w:rsidP="00D90045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CA10BB">
        <w:rPr>
          <w:rFonts w:ascii="Times New Roman" w:hAnsi="Times New Roman"/>
          <w:sz w:val="26"/>
          <w:szCs w:val="26"/>
        </w:rPr>
        <w:t>Анализ оборотного капитала</w:t>
      </w:r>
      <w:r>
        <w:rPr>
          <w:rFonts w:ascii="Times New Roman" w:hAnsi="Times New Roman"/>
          <w:sz w:val="26"/>
          <w:szCs w:val="26"/>
        </w:rPr>
        <w:t xml:space="preserve"> предприятия</w:t>
      </w:r>
      <w:r w:rsidRPr="00CA10BB">
        <w:rPr>
          <w:rFonts w:ascii="Times New Roman" w:hAnsi="Times New Roman"/>
          <w:sz w:val="26"/>
          <w:szCs w:val="26"/>
        </w:rPr>
        <w:t xml:space="preserve">* </w:t>
      </w:r>
    </w:p>
    <w:p w:rsidR="007A74A1" w:rsidRDefault="007A74A1" w:rsidP="00D90045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CA10BB">
        <w:rPr>
          <w:rFonts w:ascii="Times New Roman" w:hAnsi="Times New Roman"/>
          <w:sz w:val="26"/>
          <w:szCs w:val="26"/>
        </w:rPr>
        <w:t>Анализ дебиторской задолженности*</w:t>
      </w:r>
    </w:p>
    <w:p w:rsidR="007A74A1" w:rsidRDefault="007A74A1" w:rsidP="00D90045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CA10BB">
        <w:rPr>
          <w:rFonts w:ascii="Times New Roman" w:hAnsi="Times New Roman"/>
          <w:sz w:val="26"/>
          <w:szCs w:val="26"/>
        </w:rPr>
        <w:t xml:space="preserve">Анализ системы управления запасами* </w:t>
      </w:r>
    </w:p>
    <w:p w:rsidR="007A74A1" w:rsidRDefault="007A74A1" w:rsidP="00D90045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CA10BB">
        <w:rPr>
          <w:rFonts w:ascii="Times New Roman" w:hAnsi="Times New Roman"/>
          <w:sz w:val="26"/>
          <w:szCs w:val="26"/>
        </w:rPr>
        <w:t>Анализ системы управления денежными с</w:t>
      </w:r>
      <w:r>
        <w:rPr>
          <w:rFonts w:ascii="Times New Roman" w:hAnsi="Times New Roman"/>
          <w:sz w:val="26"/>
          <w:szCs w:val="26"/>
        </w:rPr>
        <w:t>редствами предприятия*</w:t>
      </w:r>
    </w:p>
    <w:p w:rsidR="007A74A1" w:rsidRDefault="007A74A1" w:rsidP="00CA10BB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:rsidR="007A74A1" w:rsidRPr="00017360" w:rsidRDefault="007A74A1" w:rsidP="000173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360">
        <w:rPr>
          <w:rFonts w:ascii="Times New Roman" w:hAnsi="Times New Roman"/>
          <w:sz w:val="26"/>
          <w:szCs w:val="26"/>
        </w:rPr>
        <w:t xml:space="preserve">В работе на основе анализа финансово-хозяйственной деятельности предприятия, финансовой модели предприятия и анализа внешней среды должны быть определены приоритеты управления оборотным капиталом предприятия и выявлены неэффективные аспекты действующей стратегии краткосрочной финансовой политики. </w:t>
      </w:r>
    </w:p>
    <w:p w:rsidR="007A74A1" w:rsidRPr="00017360" w:rsidRDefault="007A74A1" w:rsidP="000173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360">
        <w:rPr>
          <w:rFonts w:ascii="Times New Roman" w:hAnsi="Times New Roman"/>
          <w:sz w:val="26"/>
          <w:szCs w:val="26"/>
        </w:rPr>
        <w:t>Анализ финансово-хозяйственной деятельности предприятия основывается на следующих инструментах анализа:</w:t>
      </w:r>
    </w:p>
    <w:p w:rsidR="007A74A1" w:rsidRPr="00017360" w:rsidRDefault="007A74A1" w:rsidP="0001736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7360">
        <w:rPr>
          <w:rFonts w:ascii="Times New Roman" w:hAnsi="Times New Roman"/>
          <w:sz w:val="26"/>
          <w:szCs w:val="26"/>
        </w:rPr>
        <w:t>горизонтальный и вертикальный анализ статей чистого оборотного капитала: запасов, дебиторской задолженности, кредиторской задолженности и краткосрочных кредитов и займов;</w:t>
      </w:r>
    </w:p>
    <w:p w:rsidR="007A74A1" w:rsidRPr="00017360" w:rsidRDefault="007A74A1" w:rsidP="0001736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7360">
        <w:rPr>
          <w:rFonts w:ascii="Times New Roman" w:hAnsi="Times New Roman"/>
          <w:sz w:val="26"/>
          <w:szCs w:val="26"/>
        </w:rPr>
        <w:t>анализ ликвидности и платежеспособности предприятия на основе группировки статей актива и пассива баланса и оценке коэффициентов ликвидности;</w:t>
      </w:r>
    </w:p>
    <w:p w:rsidR="007A74A1" w:rsidRPr="00017360" w:rsidRDefault="007A74A1" w:rsidP="0001736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7360">
        <w:rPr>
          <w:rFonts w:ascii="Times New Roman" w:hAnsi="Times New Roman"/>
          <w:sz w:val="26"/>
          <w:szCs w:val="26"/>
        </w:rPr>
        <w:t xml:space="preserve">анализ краткосрочной финансовой устойчивости на основе </w:t>
      </w:r>
      <w:proofErr w:type="gramStart"/>
      <w:r w:rsidRPr="00017360">
        <w:rPr>
          <w:rFonts w:ascii="Times New Roman" w:hAnsi="Times New Roman"/>
          <w:sz w:val="26"/>
          <w:szCs w:val="26"/>
        </w:rPr>
        <w:t>оценки показателей обеспеченности статей оборотного капитала</w:t>
      </w:r>
      <w:proofErr w:type="gramEnd"/>
      <w:r w:rsidRPr="00017360">
        <w:rPr>
          <w:rFonts w:ascii="Times New Roman" w:hAnsi="Times New Roman"/>
          <w:sz w:val="26"/>
          <w:szCs w:val="26"/>
        </w:rPr>
        <w:t xml:space="preserve"> собственными средствами;</w:t>
      </w:r>
    </w:p>
    <w:p w:rsidR="007A74A1" w:rsidRPr="00017360" w:rsidRDefault="007A74A1" w:rsidP="0001736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7360">
        <w:rPr>
          <w:rFonts w:ascii="Times New Roman" w:hAnsi="Times New Roman"/>
          <w:sz w:val="26"/>
          <w:szCs w:val="26"/>
        </w:rPr>
        <w:t>оценка цикла движения денежных средств и издержек финансирования вложений в элементы оборотного капитала и т.д.</w:t>
      </w:r>
    </w:p>
    <w:p w:rsidR="007A74A1" w:rsidRPr="00017360" w:rsidRDefault="007A74A1" w:rsidP="000173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360">
        <w:rPr>
          <w:rFonts w:ascii="Times New Roman" w:hAnsi="Times New Roman"/>
          <w:sz w:val="26"/>
          <w:szCs w:val="26"/>
        </w:rPr>
        <w:t xml:space="preserve">Анализ финансовой модели предприятия основывается на анализе организационных аспектов составления операционных бюджетов предприятия и бюджета движения денежных </w:t>
      </w:r>
      <w:r w:rsidRPr="00017360">
        <w:rPr>
          <w:rFonts w:ascii="Times New Roman" w:hAnsi="Times New Roman"/>
          <w:sz w:val="26"/>
          <w:szCs w:val="26"/>
        </w:rPr>
        <w:lastRenderedPageBreak/>
        <w:t>сре</w:t>
      </w:r>
      <w:proofErr w:type="gramStart"/>
      <w:r w:rsidRPr="00017360">
        <w:rPr>
          <w:rFonts w:ascii="Times New Roman" w:hAnsi="Times New Roman"/>
          <w:sz w:val="26"/>
          <w:szCs w:val="26"/>
        </w:rPr>
        <w:t>дств с ц</w:t>
      </w:r>
      <w:proofErr w:type="gramEnd"/>
      <w:r w:rsidRPr="00017360">
        <w:rPr>
          <w:rFonts w:ascii="Times New Roman" w:hAnsi="Times New Roman"/>
          <w:sz w:val="26"/>
          <w:szCs w:val="26"/>
        </w:rPr>
        <w:t xml:space="preserve">елью выявления неэффективных аспектов в системе операционного и финансового </w:t>
      </w:r>
      <w:proofErr w:type="spellStart"/>
      <w:r w:rsidRPr="00017360">
        <w:rPr>
          <w:rFonts w:ascii="Times New Roman" w:hAnsi="Times New Roman"/>
          <w:sz w:val="26"/>
          <w:szCs w:val="26"/>
        </w:rPr>
        <w:t>бюджетирования</w:t>
      </w:r>
      <w:proofErr w:type="spellEnd"/>
      <w:r w:rsidRPr="00017360">
        <w:rPr>
          <w:rFonts w:ascii="Times New Roman" w:hAnsi="Times New Roman"/>
          <w:sz w:val="26"/>
          <w:szCs w:val="26"/>
        </w:rPr>
        <w:t>.</w:t>
      </w:r>
    </w:p>
    <w:p w:rsidR="007A74A1" w:rsidRPr="00017360" w:rsidRDefault="007A74A1" w:rsidP="000173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360">
        <w:rPr>
          <w:rFonts w:ascii="Times New Roman" w:hAnsi="Times New Roman"/>
          <w:sz w:val="26"/>
          <w:szCs w:val="26"/>
        </w:rPr>
        <w:t>Анализ внешней среды предприятия заключается в выявлении факторов внешней среды, влияющих на краткосрочную финансовую политику предприятия:</w:t>
      </w:r>
    </w:p>
    <w:p w:rsidR="007A74A1" w:rsidRPr="00017360" w:rsidRDefault="007A74A1" w:rsidP="0001736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7360">
        <w:rPr>
          <w:rFonts w:ascii="Times New Roman" w:hAnsi="Times New Roman"/>
          <w:sz w:val="26"/>
          <w:szCs w:val="26"/>
        </w:rPr>
        <w:t>тип рыночной структуры, в которой функционирует предприятие;</w:t>
      </w:r>
    </w:p>
    <w:p w:rsidR="007A74A1" w:rsidRPr="00017360" w:rsidRDefault="007A74A1" w:rsidP="0001736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7360">
        <w:rPr>
          <w:rFonts w:ascii="Times New Roman" w:hAnsi="Times New Roman"/>
          <w:sz w:val="26"/>
          <w:szCs w:val="26"/>
        </w:rPr>
        <w:t>размеры предприятия;</w:t>
      </w:r>
    </w:p>
    <w:p w:rsidR="007A74A1" w:rsidRPr="00017360" w:rsidRDefault="007A74A1" w:rsidP="0001736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7360">
        <w:rPr>
          <w:rFonts w:ascii="Times New Roman" w:hAnsi="Times New Roman"/>
          <w:sz w:val="26"/>
          <w:szCs w:val="26"/>
        </w:rPr>
        <w:t>нормативное регулирование со стороны государства и головного предприятия (в случае наличия);</w:t>
      </w:r>
    </w:p>
    <w:p w:rsidR="007A74A1" w:rsidRPr="00017360" w:rsidRDefault="007A74A1" w:rsidP="0001736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7360">
        <w:rPr>
          <w:rFonts w:ascii="Times New Roman" w:hAnsi="Times New Roman"/>
          <w:sz w:val="26"/>
          <w:szCs w:val="26"/>
        </w:rPr>
        <w:t>финансовые возможности предприятия с точки зрения доступности краткосрочных финансовых инструментов (ликвидных ценных бумаг, банковских депозитов, краткосрочных кредитов и овердрафтов) и т.д.</w:t>
      </w:r>
    </w:p>
    <w:p w:rsidR="007A74A1" w:rsidRDefault="007A74A1" w:rsidP="000173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360">
        <w:rPr>
          <w:rFonts w:ascii="Times New Roman" w:hAnsi="Times New Roman"/>
          <w:sz w:val="26"/>
          <w:szCs w:val="26"/>
        </w:rPr>
        <w:t xml:space="preserve">На основе изложенных разделов анализа </w:t>
      </w:r>
    </w:p>
    <w:p w:rsidR="007A74A1" w:rsidRDefault="007A74A1" w:rsidP="000173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предлагаются меры </w:t>
      </w:r>
      <w:r w:rsidRPr="00017360">
        <w:rPr>
          <w:rFonts w:ascii="Times New Roman" w:hAnsi="Times New Roman"/>
          <w:sz w:val="26"/>
          <w:szCs w:val="26"/>
        </w:rPr>
        <w:t>по повышению эффективности управления оборотным капиталом</w:t>
      </w:r>
      <w:r>
        <w:rPr>
          <w:rFonts w:ascii="Times New Roman" w:hAnsi="Times New Roman"/>
          <w:sz w:val="26"/>
          <w:szCs w:val="26"/>
        </w:rPr>
        <w:t xml:space="preserve">/дебиторской задолженностью/системой управления запасами (рекомендуется хотя бы по одному направлению провести предварительную оценку экономического эффекта) </w:t>
      </w:r>
    </w:p>
    <w:p w:rsidR="007A74A1" w:rsidRDefault="007A74A1" w:rsidP="000173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выявляются ограничения </w:t>
      </w:r>
    </w:p>
    <w:p w:rsidR="007A74A1" w:rsidRPr="00017360" w:rsidRDefault="007A74A1" w:rsidP="000173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идается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017360">
        <w:rPr>
          <w:rFonts w:ascii="Times New Roman" w:hAnsi="Times New Roman"/>
          <w:sz w:val="26"/>
          <w:szCs w:val="26"/>
        </w:rPr>
        <w:t xml:space="preserve">заключение относительно предмета исследования в рамках </w:t>
      </w:r>
      <w:r>
        <w:rPr>
          <w:rFonts w:ascii="Times New Roman" w:hAnsi="Times New Roman"/>
          <w:sz w:val="26"/>
          <w:szCs w:val="26"/>
        </w:rPr>
        <w:t xml:space="preserve">будущего </w:t>
      </w:r>
      <w:r w:rsidRPr="00017360">
        <w:rPr>
          <w:rFonts w:ascii="Times New Roman" w:hAnsi="Times New Roman"/>
          <w:sz w:val="26"/>
          <w:szCs w:val="26"/>
        </w:rPr>
        <w:t>дипломного проекта.</w:t>
      </w:r>
    </w:p>
    <w:p w:rsidR="007A74A1" w:rsidRDefault="007A74A1" w:rsidP="00CA10BB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:rsidR="007A74A1" w:rsidRDefault="007A74A1" w:rsidP="00CA10BB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Научные руководители:</w:t>
      </w:r>
    </w:p>
    <w:p w:rsidR="00D04EF1" w:rsidRDefault="00D04EF1" w:rsidP="00D04EF1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proofErr w:type="spellStart"/>
      <w:r>
        <w:rPr>
          <w:rFonts w:ascii="Times New Roman" w:hAnsi="Times New Roman"/>
          <w:sz w:val="26"/>
          <w:szCs w:val="26"/>
        </w:rPr>
        <w:t>Волостнова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Валентина Александровна (</w:t>
      </w:r>
      <w:hyperlink r:id="rId16" w:history="1">
        <w:r w:rsidRPr="001F0B53">
          <w:rPr>
            <w:rStyle w:val="a7"/>
            <w:rFonts w:ascii="Times New Roman" w:hAnsi="Times New Roman"/>
            <w:sz w:val="26"/>
            <w:szCs w:val="26"/>
          </w:rPr>
          <w:t>volostnovava@rambler.ru</w:t>
        </w:r>
      </w:hyperlink>
      <w:r w:rsidRPr="000A2123">
        <w:rPr>
          <w:rFonts w:ascii="Times New Roman" w:hAnsi="Times New Roman"/>
          <w:sz w:val="26"/>
          <w:szCs w:val="26"/>
        </w:rPr>
        <w:t>)</w:t>
      </w:r>
    </w:p>
    <w:p w:rsidR="00D04EF1" w:rsidRDefault="00D04EF1" w:rsidP="00D04E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Жуковская Светлана Львовна </w:t>
      </w:r>
      <w:r w:rsidRPr="001934F9">
        <w:rPr>
          <w:rFonts w:ascii="Times New Roman" w:hAnsi="Times New Roman"/>
          <w:sz w:val="24"/>
          <w:szCs w:val="24"/>
        </w:rPr>
        <w:t>(</w:t>
      </w:r>
      <w:hyperlink r:id="rId17" w:history="1">
        <w:r w:rsidRPr="001934F9">
          <w:rPr>
            <w:rStyle w:val="a7"/>
            <w:rFonts w:ascii="Helvetica" w:hAnsi="Helvetica"/>
            <w:sz w:val="24"/>
            <w:szCs w:val="24"/>
            <w:shd w:val="clear" w:color="auto" w:fill="FFFFFF"/>
          </w:rPr>
          <w:t>svlvzh@yandex.ru</w:t>
        </w:r>
      </w:hyperlink>
      <w:r w:rsidRPr="001934F9">
        <w:rPr>
          <w:rFonts w:ascii="Times New Roman" w:hAnsi="Times New Roman"/>
          <w:sz w:val="24"/>
          <w:szCs w:val="24"/>
        </w:rPr>
        <w:t>)</w:t>
      </w:r>
    </w:p>
    <w:p w:rsidR="007A74A1" w:rsidRDefault="007A74A1" w:rsidP="00CA10BB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9F2AB9">
        <w:rPr>
          <w:rFonts w:ascii="Times New Roman" w:hAnsi="Times New Roman"/>
          <w:sz w:val="26"/>
          <w:szCs w:val="26"/>
        </w:rPr>
        <w:t>Жукова Наталья Юрьевна (</w:t>
      </w:r>
      <w:hyperlink r:id="rId18" w:history="1">
        <w:r w:rsidRPr="009F2AB9">
          <w:rPr>
            <w:rStyle w:val="a7"/>
            <w:rFonts w:ascii="Times New Roman" w:hAnsi="Times New Roman"/>
            <w:sz w:val="26"/>
            <w:szCs w:val="26"/>
          </w:rPr>
          <w:t>zhukovanu08@mail.ru</w:t>
        </w:r>
      </w:hyperlink>
      <w:r w:rsidRPr="009F2AB9">
        <w:rPr>
          <w:rFonts w:ascii="Times New Roman" w:hAnsi="Times New Roman"/>
          <w:sz w:val="26"/>
          <w:szCs w:val="26"/>
        </w:rPr>
        <w:t>)</w:t>
      </w:r>
    </w:p>
    <w:p w:rsidR="007A74A1" w:rsidRDefault="007A74A1" w:rsidP="0065069F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65069F">
        <w:rPr>
          <w:rFonts w:ascii="Times New Roman" w:hAnsi="Times New Roman"/>
          <w:sz w:val="26"/>
          <w:szCs w:val="26"/>
        </w:rPr>
        <w:t>Белых Светлана Александровна (</w:t>
      </w:r>
      <w:hyperlink r:id="rId19" w:history="1">
        <w:r w:rsidRPr="0065069F">
          <w:rPr>
            <w:rStyle w:val="a7"/>
            <w:rFonts w:ascii="Times New Roman" w:hAnsi="Times New Roman"/>
            <w:sz w:val="26"/>
            <w:szCs w:val="26"/>
            <w:lang w:val="en-US"/>
          </w:rPr>
          <w:t>belyh</w:t>
        </w:r>
        <w:r w:rsidRPr="0065069F">
          <w:rPr>
            <w:rStyle w:val="a7"/>
            <w:rFonts w:ascii="Times New Roman" w:hAnsi="Times New Roman"/>
            <w:sz w:val="26"/>
            <w:szCs w:val="26"/>
          </w:rPr>
          <w:t>_</w:t>
        </w:r>
        <w:r w:rsidRPr="0065069F">
          <w:rPr>
            <w:rStyle w:val="a7"/>
            <w:rFonts w:ascii="Times New Roman" w:hAnsi="Times New Roman"/>
            <w:sz w:val="26"/>
            <w:szCs w:val="26"/>
            <w:lang w:val="en-US"/>
          </w:rPr>
          <w:t>sa</w:t>
        </w:r>
        <w:r w:rsidRPr="0065069F">
          <w:rPr>
            <w:rStyle w:val="a7"/>
            <w:rFonts w:ascii="Times New Roman" w:hAnsi="Times New Roman"/>
            <w:sz w:val="26"/>
            <w:szCs w:val="26"/>
          </w:rPr>
          <w:t>@</w:t>
        </w:r>
        <w:r w:rsidRPr="0065069F">
          <w:rPr>
            <w:rStyle w:val="a7"/>
            <w:rFonts w:ascii="Times New Roman" w:hAnsi="Times New Roman"/>
            <w:sz w:val="26"/>
            <w:szCs w:val="26"/>
            <w:lang w:val="en-US"/>
          </w:rPr>
          <w:t>list</w:t>
        </w:r>
        <w:r w:rsidRPr="0065069F">
          <w:rPr>
            <w:rStyle w:val="a7"/>
            <w:rFonts w:ascii="Times New Roman" w:hAnsi="Times New Roman"/>
            <w:sz w:val="26"/>
            <w:szCs w:val="26"/>
          </w:rPr>
          <w:t>.</w:t>
        </w:r>
        <w:r w:rsidRPr="0065069F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65069F">
        <w:rPr>
          <w:rFonts w:ascii="Times New Roman" w:hAnsi="Times New Roman"/>
          <w:sz w:val="26"/>
          <w:szCs w:val="26"/>
        </w:rPr>
        <w:t>)</w:t>
      </w:r>
    </w:p>
    <w:p w:rsidR="00072B9D" w:rsidRDefault="00072B9D" w:rsidP="00072B9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Ситник Петр </w:t>
      </w:r>
      <w:r w:rsidRPr="00927C1F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вгеньевич (</w:t>
      </w:r>
      <w:hyperlink r:id="rId20" w:history="1">
        <w:r w:rsidRPr="001F0B53">
          <w:rPr>
            <w:rStyle w:val="a7"/>
            <w:rFonts w:ascii="Times New Roman" w:hAnsi="Times New Roman"/>
            <w:sz w:val="26"/>
            <w:szCs w:val="26"/>
            <w:lang w:val="en-US"/>
          </w:rPr>
          <w:t>sitnikpe</w:t>
        </w:r>
        <w:r w:rsidRPr="001F0B53">
          <w:rPr>
            <w:rStyle w:val="a7"/>
            <w:rFonts w:ascii="Times New Roman" w:hAnsi="Times New Roman"/>
            <w:sz w:val="26"/>
            <w:szCs w:val="26"/>
          </w:rPr>
          <w:t>@</w:t>
        </w:r>
        <w:r w:rsidRPr="001F0B53">
          <w:rPr>
            <w:rStyle w:val="a7"/>
            <w:rFonts w:ascii="Times New Roman" w:hAnsi="Times New Roman"/>
            <w:sz w:val="26"/>
            <w:szCs w:val="26"/>
            <w:lang w:val="en-US"/>
          </w:rPr>
          <w:t>mail</w:t>
        </w:r>
        <w:r w:rsidRPr="001F0B53">
          <w:rPr>
            <w:rStyle w:val="a7"/>
            <w:rFonts w:ascii="Times New Roman" w:hAnsi="Times New Roman"/>
            <w:sz w:val="26"/>
            <w:szCs w:val="26"/>
          </w:rPr>
          <w:t>.</w:t>
        </w:r>
        <w:r w:rsidRPr="001F0B53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F54B78">
        <w:rPr>
          <w:rFonts w:ascii="Times New Roman" w:hAnsi="Times New Roman"/>
          <w:sz w:val="26"/>
          <w:szCs w:val="26"/>
        </w:rPr>
        <w:t>)</w:t>
      </w:r>
    </w:p>
    <w:p w:rsidR="007A74A1" w:rsidRPr="00CA10BB" w:rsidRDefault="007A74A1" w:rsidP="00CA10BB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:rsidR="007A74A1" w:rsidRDefault="007A74A1" w:rsidP="00CA10B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A10BB">
        <w:rPr>
          <w:rFonts w:ascii="Times New Roman" w:hAnsi="Times New Roman"/>
          <w:b/>
          <w:sz w:val="26"/>
          <w:szCs w:val="26"/>
        </w:rPr>
        <w:t xml:space="preserve">Финансовое планирование на предприятии* </w:t>
      </w:r>
    </w:p>
    <w:p w:rsidR="007A74A1" w:rsidRPr="00017360" w:rsidRDefault="007A74A1" w:rsidP="000173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360">
        <w:rPr>
          <w:rFonts w:ascii="Times New Roman" w:hAnsi="Times New Roman"/>
          <w:sz w:val="26"/>
          <w:szCs w:val="26"/>
        </w:rPr>
        <w:t xml:space="preserve">В рамках курсовой работы можно выделить </w:t>
      </w:r>
      <w:r>
        <w:rPr>
          <w:rFonts w:ascii="Times New Roman" w:hAnsi="Times New Roman"/>
          <w:sz w:val="26"/>
          <w:szCs w:val="26"/>
        </w:rPr>
        <w:t xml:space="preserve">несколько </w:t>
      </w:r>
      <w:r w:rsidRPr="00017360">
        <w:rPr>
          <w:rFonts w:ascii="Times New Roman" w:hAnsi="Times New Roman"/>
          <w:sz w:val="26"/>
          <w:szCs w:val="26"/>
        </w:rPr>
        <w:t xml:space="preserve"> принципиально разны</w:t>
      </w:r>
      <w:r>
        <w:rPr>
          <w:rFonts w:ascii="Times New Roman" w:hAnsi="Times New Roman"/>
          <w:sz w:val="26"/>
          <w:szCs w:val="26"/>
        </w:rPr>
        <w:t>х тем</w:t>
      </w:r>
      <w:r w:rsidRPr="00017360">
        <w:rPr>
          <w:rFonts w:ascii="Times New Roman" w:hAnsi="Times New Roman"/>
          <w:sz w:val="26"/>
          <w:szCs w:val="26"/>
        </w:rPr>
        <w:t xml:space="preserve">, которые в свою очередь могут модифицироваться в виду специфичности и индивидуальности самого процесса финансового планирования в организации или предприятии. </w:t>
      </w:r>
    </w:p>
    <w:p w:rsidR="007A74A1" w:rsidRPr="00017360" w:rsidRDefault="007A74A1" w:rsidP="000173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360">
        <w:rPr>
          <w:rFonts w:ascii="Times New Roman" w:hAnsi="Times New Roman"/>
          <w:sz w:val="26"/>
          <w:szCs w:val="26"/>
        </w:rPr>
        <w:t xml:space="preserve">Во-первых, это «Постановка (разработка или внедрение) системы финансового планирования и </w:t>
      </w:r>
      <w:proofErr w:type="spellStart"/>
      <w:r w:rsidRPr="00017360">
        <w:rPr>
          <w:rFonts w:ascii="Times New Roman" w:hAnsi="Times New Roman"/>
          <w:sz w:val="26"/>
          <w:szCs w:val="26"/>
        </w:rPr>
        <w:t>бюджетирования</w:t>
      </w:r>
      <w:proofErr w:type="spellEnd"/>
      <w:r w:rsidRPr="00017360">
        <w:rPr>
          <w:rFonts w:ascii="Times New Roman" w:hAnsi="Times New Roman"/>
          <w:sz w:val="26"/>
          <w:szCs w:val="26"/>
        </w:rPr>
        <w:t xml:space="preserve">». В работах по данной теме должно быть обоснование необходимости постановки системы, т.е. указаны цели и задачи постановки (для чего необходимо внедрять систему финансового планирования на предприятии), описание отдельных (уже существующих) элементов процесса финансового планирования и </w:t>
      </w:r>
      <w:proofErr w:type="spellStart"/>
      <w:r w:rsidRPr="00017360">
        <w:rPr>
          <w:rFonts w:ascii="Times New Roman" w:hAnsi="Times New Roman"/>
          <w:sz w:val="26"/>
          <w:szCs w:val="26"/>
        </w:rPr>
        <w:t>бюджетирования</w:t>
      </w:r>
      <w:proofErr w:type="spellEnd"/>
      <w:r w:rsidRPr="00017360">
        <w:rPr>
          <w:rFonts w:ascii="Times New Roman" w:hAnsi="Times New Roman"/>
          <w:sz w:val="26"/>
          <w:szCs w:val="26"/>
        </w:rPr>
        <w:t xml:space="preserve">. </w:t>
      </w:r>
    </w:p>
    <w:p w:rsidR="007A74A1" w:rsidRPr="00017360" w:rsidRDefault="007A74A1" w:rsidP="000173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360">
        <w:rPr>
          <w:rFonts w:ascii="Times New Roman" w:hAnsi="Times New Roman"/>
          <w:sz w:val="26"/>
          <w:szCs w:val="26"/>
        </w:rPr>
        <w:t xml:space="preserve">Во-вторых, это «Совершенствование системы финансового планирования и </w:t>
      </w:r>
      <w:proofErr w:type="spellStart"/>
      <w:r w:rsidRPr="00017360">
        <w:rPr>
          <w:rFonts w:ascii="Times New Roman" w:hAnsi="Times New Roman"/>
          <w:sz w:val="26"/>
          <w:szCs w:val="26"/>
        </w:rPr>
        <w:t>бюджетирования</w:t>
      </w:r>
      <w:proofErr w:type="spellEnd"/>
      <w:r w:rsidRPr="00017360">
        <w:rPr>
          <w:rFonts w:ascii="Times New Roman" w:hAnsi="Times New Roman"/>
          <w:sz w:val="26"/>
          <w:szCs w:val="26"/>
        </w:rPr>
        <w:t>». В работах по данной теме основное внимание должно быть уделено  описанию существующей системы, ее элементов, выявлению недостатков и, соответственно, обоснованию необходимости внесения изменений в систему финансового планирования.</w:t>
      </w:r>
    </w:p>
    <w:p w:rsidR="007A74A1" w:rsidRDefault="007A74A1" w:rsidP="000173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360">
        <w:rPr>
          <w:rFonts w:ascii="Times New Roman" w:hAnsi="Times New Roman"/>
          <w:sz w:val="26"/>
          <w:szCs w:val="26"/>
        </w:rPr>
        <w:t>Различия в темах исходят от того</w:t>
      </w:r>
      <w:r>
        <w:rPr>
          <w:rFonts w:ascii="Times New Roman" w:hAnsi="Times New Roman"/>
          <w:sz w:val="26"/>
          <w:szCs w:val="26"/>
        </w:rPr>
        <w:t>,</w:t>
      </w:r>
      <w:r w:rsidRPr="00017360">
        <w:rPr>
          <w:rFonts w:ascii="Times New Roman" w:hAnsi="Times New Roman"/>
          <w:sz w:val="26"/>
          <w:szCs w:val="26"/>
        </w:rPr>
        <w:t xml:space="preserve"> на каком уровне финансовое планирование поставлено в исследуемом объекте. В свою очередь модификации тем в основном исходят из реальных потребностей и задач руководства на текущем этапе бюджетного процесса.</w:t>
      </w:r>
    </w:p>
    <w:p w:rsidR="007A74A1" w:rsidRPr="00017360" w:rsidRDefault="007A74A1" w:rsidP="000173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третьих, работа может в большей степени быть направлена не на разработку или совершенствование системы финансового планирования, а сконцентрирована на процессе разработки финансового плана предприятия (как </w:t>
      </w:r>
      <w:proofErr w:type="gramStart"/>
      <w:r>
        <w:rPr>
          <w:rFonts w:ascii="Times New Roman" w:hAnsi="Times New Roman"/>
          <w:sz w:val="26"/>
          <w:szCs w:val="26"/>
        </w:rPr>
        <w:t>правило</w:t>
      </w:r>
      <w:proofErr w:type="gramEnd"/>
      <w:r>
        <w:rPr>
          <w:rFonts w:ascii="Times New Roman" w:hAnsi="Times New Roman"/>
          <w:sz w:val="26"/>
          <w:szCs w:val="26"/>
        </w:rPr>
        <w:t xml:space="preserve"> краткосрочного, на год) для </w:t>
      </w:r>
      <w:r>
        <w:rPr>
          <w:rFonts w:ascii="Times New Roman" w:hAnsi="Times New Roman"/>
          <w:sz w:val="26"/>
          <w:szCs w:val="26"/>
        </w:rPr>
        <w:lastRenderedPageBreak/>
        <w:t>решения текущих задач компании: быстрого роста, спада, реструктуризации и т.п. Данный вариант темы особенно популярен и актуален для компаний малого и среднего бизнеса.</w:t>
      </w:r>
    </w:p>
    <w:p w:rsidR="007A74A1" w:rsidRDefault="007A74A1" w:rsidP="00017360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5561A" w:rsidRDefault="00A5561A" w:rsidP="00017360">
      <w:pPr>
        <w:pStyle w:val="a3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7A74A1" w:rsidRPr="00722675" w:rsidRDefault="007A74A1" w:rsidP="00017360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 w:rsidRPr="00722675">
        <w:rPr>
          <w:rFonts w:ascii="Times New Roman" w:hAnsi="Times New Roman"/>
          <w:sz w:val="26"/>
          <w:szCs w:val="26"/>
        </w:rPr>
        <w:t>Научные руководители:</w:t>
      </w:r>
    </w:p>
    <w:p w:rsidR="007A74A1" w:rsidRDefault="007A74A1" w:rsidP="00CA10BB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CA10BB">
        <w:rPr>
          <w:rFonts w:ascii="Times New Roman" w:hAnsi="Times New Roman"/>
          <w:sz w:val="26"/>
          <w:szCs w:val="26"/>
        </w:rPr>
        <w:t>Жукова Наталья Юрьевна (</w:t>
      </w:r>
      <w:hyperlink r:id="rId21" w:history="1">
        <w:r w:rsidRPr="00CA10BB">
          <w:rPr>
            <w:rStyle w:val="a7"/>
            <w:rFonts w:ascii="Times New Roman" w:hAnsi="Times New Roman"/>
            <w:sz w:val="26"/>
            <w:szCs w:val="26"/>
          </w:rPr>
          <w:t>zhukovanu08@mail.ru</w:t>
        </w:r>
      </w:hyperlink>
      <w:r w:rsidRPr="00CA10BB">
        <w:rPr>
          <w:rFonts w:ascii="Times New Roman" w:hAnsi="Times New Roman"/>
          <w:sz w:val="26"/>
          <w:szCs w:val="26"/>
        </w:rPr>
        <w:t xml:space="preserve">) </w:t>
      </w:r>
    </w:p>
    <w:p w:rsidR="007A74A1" w:rsidRPr="0065069F" w:rsidRDefault="007A74A1" w:rsidP="0065069F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65069F">
        <w:rPr>
          <w:rFonts w:ascii="Times New Roman" w:hAnsi="Times New Roman"/>
          <w:sz w:val="26"/>
          <w:szCs w:val="26"/>
        </w:rPr>
        <w:t>Белых Светлана Александровна (</w:t>
      </w:r>
      <w:hyperlink r:id="rId22" w:history="1">
        <w:r w:rsidRPr="0065069F">
          <w:rPr>
            <w:rStyle w:val="a7"/>
            <w:rFonts w:ascii="Times New Roman" w:hAnsi="Times New Roman"/>
            <w:sz w:val="26"/>
            <w:szCs w:val="26"/>
            <w:lang w:val="en-US"/>
          </w:rPr>
          <w:t>belyh</w:t>
        </w:r>
        <w:r w:rsidRPr="0065069F">
          <w:rPr>
            <w:rStyle w:val="a7"/>
            <w:rFonts w:ascii="Times New Roman" w:hAnsi="Times New Roman"/>
            <w:sz w:val="26"/>
            <w:szCs w:val="26"/>
          </w:rPr>
          <w:t>_</w:t>
        </w:r>
        <w:r w:rsidRPr="0065069F">
          <w:rPr>
            <w:rStyle w:val="a7"/>
            <w:rFonts w:ascii="Times New Roman" w:hAnsi="Times New Roman"/>
            <w:sz w:val="26"/>
            <w:szCs w:val="26"/>
            <w:lang w:val="en-US"/>
          </w:rPr>
          <w:t>sa</w:t>
        </w:r>
        <w:r w:rsidRPr="0065069F">
          <w:rPr>
            <w:rStyle w:val="a7"/>
            <w:rFonts w:ascii="Times New Roman" w:hAnsi="Times New Roman"/>
            <w:sz w:val="26"/>
            <w:szCs w:val="26"/>
          </w:rPr>
          <w:t>@</w:t>
        </w:r>
        <w:r w:rsidRPr="0065069F">
          <w:rPr>
            <w:rStyle w:val="a7"/>
            <w:rFonts w:ascii="Times New Roman" w:hAnsi="Times New Roman"/>
            <w:sz w:val="26"/>
            <w:szCs w:val="26"/>
            <w:lang w:val="en-US"/>
          </w:rPr>
          <w:t>list</w:t>
        </w:r>
        <w:r w:rsidRPr="0065069F">
          <w:rPr>
            <w:rStyle w:val="a7"/>
            <w:rFonts w:ascii="Times New Roman" w:hAnsi="Times New Roman"/>
            <w:sz w:val="26"/>
            <w:szCs w:val="26"/>
          </w:rPr>
          <w:t>.</w:t>
        </w:r>
        <w:r w:rsidRPr="0065069F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65069F">
        <w:rPr>
          <w:rFonts w:ascii="Times New Roman" w:hAnsi="Times New Roman"/>
          <w:sz w:val="26"/>
          <w:szCs w:val="26"/>
        </w:rPr>
        <w:t>)</w:t>
      </w:r>
    </w:p>
    <w:p w:rsidR="00072B9D" w:rsidRDefault="00072B9D" w:rsidP="00072B9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Ситник Петр </w:t>
      </w:r>
      <w:r w:rsidRPr="00927C1F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вгеньевич (</w:t>
      </w:r>
      <w:hyperlink r:id="rId23" w:history="1">
        <w:r w:rsidRPr="001F0B53">
          <w:rPr>
            <w:rStyle w:val="a7"/>
            <w:rFonts w:ascii="Times New Roman" w:hAnsi="Times New Roman"/>
            <w:sz w:val="26"/>
            <w:szCs w:val="26"/>
            <w:lang w:val="en-US"/>
          </w:rPr>
          <w:t>sitnikpe</w:t>
        </w:r>
        <w:r w:rsidRPr="001F0B53">
          <w:rPr>
            <w:rStyle w:val="a7"/>
            <w:rFonts w:ascii="Times New Roman" w:hAnsi="Times New Roman"/>
            <w:sz w:val="26"/>
            <w:szCs w:val="26"/>
          </w:rPr>
          <w:t>@</w:t>
        </w:r>
        <w:r w:rsidRPr="001F0B53">
          <w:rPr>
            <w:rStyle w:val="a7"/>
            <w:rFonts w:ascii="Times New Roman" w:hAnsi="Times New Roman"/>
            <w:sz w:val="26"/>
            <w:szCs w:val="26"/>
            <w:lang w:val="en-US"/>
          </w:rPr>
          <w:t>mail</w:t>
        </w:r>
        <w:r w:rsidRPr="001F0B53">
          <w:rPr>
            <w:rStyle w:val="a7"/>
            <w:rFonts w:ascii="Times New Roman" w:hAnsi="Times New Roman"/>
            <w:sz w:val="26"/>
            <w:szCs w:val="26"/>
          </w:rPr>
          <w:t>.</w:t>
        </w:r>
        <w:r w:rsidRPr="001F0B53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F54B78">
        <w:rPr>
          <w:rFonts w:ascii="Times New Roman" w:hAnsi="Times New Roman"/>
          <w:sz w:val="26"/>
          <w:szCs w:val="26"/>
        </w:rPr>
        <w:t>)</w:t>
      </w:r>
    </w:p>
    <w:p w:rsidR="00D04EF1" w:rsidRDefault="00D04EF1" w:rsidP="00D04EF1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proofErr w:type="spellStart"/>
      <w:r>
        <w:rPr>
          <w:rFonts w:ascii="Times New Roman" w:hAnsi="Times New Roman"/>
          <w:sz w:val="26"/>
          <w:szCs w:val="26"/>
        </w:rPr>
        <w:t>Волостнова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Валентина Александровна (</w:t>
      </w:r>
      <w:hyperlink r:id="rId24" w:history="1">
        <w:r w:rsidRPr="001F0B53">
          <w:rPr>
            <w:rStyle w:val="a7"/>
            <w:rFonts w:ascii="Times New Roman" w:hAnsi="Times New Roman"/>
            <w:sz w:val="26"/>
            <w:szCs w:val="26"/>
          </w:rPr>
          <w:t>volostnovava@rambler.ru</w:t>
        </w:r>
      </w:hyperlink>
      <w:r w:rsidRPr="000A2123">
        <w:rPr>
          <w:rFonts w:ascii="Times New Roman" w:hAnsi="Times New Roman"/>
          <w:sz w:val="26"/>
          <w:szCs w:val="26"/>
        </w:rPr>
        <w:t>)</w:t>
      </w:r>
    </w:p>
    <w:p w:rsidR="007A74A1" w:rsidRPr="00CA10BB" w:rsidRDefault="007A74A1" w:rsidP="00CA10BB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:rsidR="007A74A1" w:rsidRDefault="007A74A1" w:rsidP="0072267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CA10BB">
        <w:rPr>
          <w:rFonts w:ascii="Times New Roman" w:hAnsi="Times New Roman"/>
          <w:b/>
          <w:sz w:val="26"/>
          <w:szCs w:val="26"/>
        </w:rPr>
        <w:t xml:space="preserve">Финансовое обоснование стратегического плана предприятия* </w:t>
      </w:r>
      <w:r w:rsidRPr="00CA10BB">
        <w:rPr>
          <w:rFonts w:ascii="Times New Roman" w:hAnsi="Times New Roman"/>
          <w:b/>
          <w:sz w:val="26"/>
          <w:szCs w:val="26"/>
        </w:rPr>
        <w:br/>
      </w:r>
    </w:p>
    <w:p w:rsidR="007A74A1" w:rsidRPr="00722675" w:rsidRDefault="007A74A1" w:rsidP="007226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2675">
        <w:rPr>
          <w:rFonts w:ascii="Times New Roman" w:hAnsi="Times New Roman"/>
          <w:sz w:val="26"/>
          <w:szCs w:val="26"/>
        </w:rPr>
        <w:t>Результатом курсовой работы является обоснование необходимости изменений в стратегии, она заканчивается описанием стратегического плана на количественном уровне</w:t>
      </w:r>
      <w:r>
        <w:rPr>
          <w:rFonts w:ascii="Times New Roman" w:hAnsi="Times New Roman"/>
          <w:sz w:val="26"/>
          <w:szCs w:val="26"/>
        </w:rPr>
        <w:t xml:space="preserve"> в виде притоков и оттоков денежных средств</w:t>
      </w:r>
      <w:r w:rsidRPr="00722675">
        <w:rPr>
          <w:rFonts w:ascii="Times New Roman" w:hAnsi="Times New Roman"/>
          <w:sz w:val="26"/>
          <w:szCs w:val="26"/>
        </w:rPr>
        <w:t xml:space="preserve">. </w:t>
      </w:r>
    </w:p>
    <w:p w:rsidR="007A74A1" w:rsidRPr="00722675" w:rsidRDefault="007A74A1" w:rsidP="007226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03D1">
        <w:rPr>
          <w:rFonts w:ascii="Times New Roman" w:hAnsi="Times New Roman"/>
          <w:sz w:val="26"/>
          <w:szCs w:val="26"/>
        </w:rPr>
        <w:t xml:space="preserve">В качестве методической </w:t>
      </w:r>
      <w:proofErr w:type="gramStart"/>
      <w:r w:rsidRPr="008E03D1">
        <w:rPr>
          <w:rFonts w:ascii="Times New Roman" w:hAnsi="Times New Roman"/>
          <w:sz w:val="26"/>
          <w:szCs w:val="26"/>
        </w:rPr>
        <w:t>поддержки проведения анализа деятельности компании</w:t>
      </w:r>
      <w:proofErr w:type="gramEnd"/>
      <w:r w:rsidRPr="008E03D1">
        <w:rPr>
          <w:rFonts w:ascii="Times New Roman" w:hAnsi="Times New Roman"/>
          <w:sz w:val="26"/>
          <w:szCs w:val="26"/>
        </w:rPr>
        <w:t xml:space="preserve"> можно рекомендовать подход применяемой компанией </w:t>
      </w:r>
      <w:proofErr w:type="spellStart"/>
      <w:r w:rsidRPr="008E03D1">
        <w:rPr>
          <w:rFonts w:ascii="Times New Roman" w:hAnsi="Times New Roman"/>
          <w:sz w:val="26"/>
          <w:szCs w:val="26"/>
        </w:rPr>
        <w:t>McKinsey</w:t>
      </w:r>
      <w:proofErr w:type="spellEnd"/>
      <w:r w:rsidRPr="008E03D1">
        <w:rPr>
          <w:rFonts w:ascii="Times New Roman" w:hAnsi="Times New Roman"/>
          <w:sz w:val="26"/>
          <w:szCs w:val="26"/>
        </w:rPr>
        <w:t xml:space="preserve">, который описан в книге «Стоимость компании: оценка и управление». По итогам анализа, необходимо  </w:t>
      </w:r>
      <w:proofErr w:type="gramStart"/>
      <w:r w:rsidRPr="008E03D1">
        <w:rPr>
          <w:rFonts w:ascii="Times New Roman" w:hAnsi="Times New Roman"/>
          <w:sz w:val="26"/>
          <w:szCs w:val="26"/>
        </w:rPr>
        <w:t>сделать вывод насколько имеющиеся тенденции в компании благоприятны</w:t>
      </w:r>
      <w:proofErr w:type="gramEnd"/>
      <w:r w:rsidRPr="008E03D1">
        <w:rPr>
          <w:rFonts w:ascii="Times New Roman" w:hAnsi="Times New Roman"/>
          <w:sz w:val="26"/>
          <w:szCs w:val="26"/>
        </w:rPr>
        <w:t xml:space="preserve"> с позиции финансовой устойчивости, рыночной активности (конкурентоспособности) и роста благосостояния ее собственников (увеличения стоимости фирмы). Последний (стоимостный) вывод служит дополнительным весомым доводом при обосновании необходимости стратегических изменений.</w:t>
      </w:r>
    </w:p>
    <w:p w:rsidR="007A74A1" w:rsidRDefault="007A74A1" w:rsidP="007226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2675">
        <w:rPr>
          <w:rFonts w:ascii="Times New Roman" w:hAnsi="Times New Roman"/>
          <w:sz w:val="26"/>
          <w:szCs w:val="26"/>
        </w:rPr>
        <w:t>Необходимо оценить темпы роста продаж, рентабельность продаж, оборачиваемость и капиталоемкость активов, структура финансирования, налоговая ставка, затраты на капитал, длительность стратегического плана и др. показатели стратегического плана, а затем есть рассчитать притоки и оттоки денежных средств, которые возникнут в результате его реализации.</w:t>
      </w:r>
    </w:p>
    <w:p w:rsidR="007A74A1" w:rsidRDefault="007A74A1" w:rsidP="00722675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A74A1" w:rsidRDefault="007A74A1" w:rsidP="00722675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Руководители:</w:t>
      </w:r>
    </w:p>
    <w:p w:rsidR="007A74A1" w:rsidRDefault="007A74A1" w:rsidP="00722675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 w:rsidRPr="00CA10BB">
        <w:rPr>
          <w:rFonts w:ascii="Times New Roman" w:hAnsi="Times New Roman"/>
          <w:sz w:val="26"/>
          <w:szCs w:val="26"/>
        </w:rPr>
        <w:t>Жукова Наталья Юрьевна (</w:t>
      </w:r>
      <w:hyperlink r:id="rId25" w:history="1">
        <w:r w:rsidRPr="00CA10BB">
          <w:rPr>
            <w:rStyle w:val="a7"/>
            <w:rFonts w:ascii="Times New Roman" w:hAnsi="Times New Roman"/>
            <w:sz w:val="26"/>
            <w:szCs w:val="26"/>
          </w:rPr>
          <w:t>zhukovanu08@mail.ru</w:t>
        </w:r>
      </w:hyperlink>
      <w:r w:rsidRPr="00CA10BB">
        <w:rPr>
          <w:rFonts w:ascii="Times New Roman" w:hAnsi="Times New Roman"/>
          <w:sz w:val="26"/>
          <w:szCs w:val="26"/>
        </w:rPr>
        <w:t xml:space="preserve">) </w:t>
      </w:r>
    </w:p>
    <w:p w:rsidR="00A5561A" w:rsidRPr="00B23C36" w:rsidRDefault="00A5561A" w:rsidP="00A5561A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Плюснина</w:t>
      </w:r>
      <w:proofErr w:type="spellEnd"/>
      <w:r>
        <w:rPr>
          <w:rFonts w:ascii="Times New Roman" w:hAnsi="Times New Roman"/>
          <w:sz w:val="26"/>
          <w:szCs w:val="26"/>
        </w:rPr>
        <w:t xml:space="preserve"> Любовь Михайловна (</w:t>
      </w:r>
      <w:proofErr w:type="spellStart"/>
      <w:r w:rsidRPr="00B23C36">
        <w:rPr>
          <w:rFonts w:ascii="Times New Roman" w:hAnsi="Times New Roman"/>
          <w:color w:val="0070C0"/>
          <w:sz w:val="26"/>
          <w:szCs w:val="26"/>
          <w:lang w:val="en-US"/>
        </w:rPr>
        <w:t>plusninalm</w:t>
      </w:r>
      <w:proofErr w:type="spellEnd"/>
      <w:r w:rsidRPr="00B23C36">
        <w:rPr>
          <w:rFonts w:ascii="Times New Roman" w:hAnsi="Times New Roman"/>
          <w:color w:val="0070C0"/>
          <w:sz w:val="26"/>
          <w:szCs w:val="26"/>
        </w:rPr>
        <w:t>@</w:t>
      </w:r>
      <w:proofErr w:type="spellStart"/>
      <w:r w:rsidRPr="00B23C36">
        <w:rPr>
          <w:rFonts w:ascii="Times New Roman" w:hAnsi="Times New Roman"/>
          <w:color w:val="0070C0"/>
          <w:sz w:val="26"/>
          <w:szCs w:val="26"/>
          <w:lang w:val="en-US"/>
        </w:rPr>
        <w:t>gmail</w:t>
      </w:r>
      <w:proofErr w:type="spellEnd"/>
      <w:r w:rsidRPr="00B23C36">
        <w:rPr>
          <w:rFonts w:ascii="Times New Roman" w:hAnsi="Times New Roman"/>
          <w:color w:val="0070C0"/>
          <w:sz w:val="26"/>
          <w:szCs w:val="26"/>
        </w:rPr>
        <w:t>.</w:t>
      </w:r>
      <w:r w:rsidRPr="00B23C36">
        <w:rPr>
          <w:rFonts w:ascii="Times New Roman" w:hAnsi="Times New Roman"/>
          <w:color w:val="0070C0"/>
          <w:sz w:val="26"/>
          <w:szCs w:val="26"/>
          <w:lang w:val="en-US"/>
        </w:rPr>
        <w:t>com</w:t>
      </w:r>
      <w:r w:rsidRPr="00B23C36">
        <w:rPr>
          <w:rFonts w:ascii="Times New Roman" w:hAnsi="Times New Roman"/>
          <w:sz w:val="26"/>
          <w:szCs w:val="26"/>
        </w:rPr>
        <w:t>)</w:t>
      </w:r>
    </w:p>
    <w:p w:rsidR="00072B9D" w:rsidRDefault="00072B9D" w:rsidP="00072B9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Ситник Петр </w:t>
      </w:r>
      <w:r w:rsidRPr="00927C1F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вгеньевич (</w:t>
      </w:r>
      <w:hyperlink r:id="rId26" w:history="1">
        <w:r w:rsidRPr="001F0B53">
          <w:rPr>
            <w:rStyle w:val="a7"/>
            <w:rFonts w:ascii="Times New Roman" w:hAnsi="Times New Roman"/>
            <w:sz w:val="26"/>
            <w:szCs w:val="26"/>
            <w:lang w:val="en-US"/>
          </w:rPr>
          <w:t>sitnikpe</w:t>
        </w:r>
        <w:r w:rsidRPr="001F0B53">
          <w:rPr>
            <w:rStyle w:val="a7"/>
            <w:rFonts w:ascii="Times New Roman" w:hAnsi="Times New Roman"/>
            <w:sz w:val="26"/>
            <w:szCs w:val="26"/>
          </w:rPr>
          <w:t>@</w:t>
        </w:r>
        <w:r w:rsidRPr="001F0B53">
          <w:rPr>
            <w:rStyle w:val="a7"/>
            <w:rFonts w:ascii="Times New Roman" w:hAnsi="Times New Roman"/>
            <w:sz w:val="26"/>
            <w:szCs w:val="26"/>
            <w:lang w:val="en-US"/>
          </w:rPr>
          <w:t>mail</w:t>
        </w:r>
        <w:r w:rsidRPr="001F0B53">
          <w:rPr>
            <w:rStyle w:val="a7"/>
            <w:rFonts w:ascii="Times New Roman" w:hAnsi="Times New Roman"/>
            <w:sz w:val="26"/>
            <w:szCs w:val="26"/>
          </w:rPr>
          <w:t>.</w:t>
        </w:r>
        <w:r w:rsidRPr="001F0B53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F54B78">
        <w:rPr>
          <w:rFonts w:ascii="Times New Roman" w:hAnsi="Times New Roman"/>
          <w:sz w:val="26"/>
          <w:szCs w:val="26"/>
        </w:rPr>
        <w:t>)</w:t>
      </w:r>
    </w:p>
    <w:p w:rsidR="007A74A1" w:rsidRPr="00F13A0A" w:rsidRDefault="007A74A1" w:rsidP="00CA10BB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A74A1" w:rsidRPr="00A777CB" w:rsidRDefault="007A74A1" w:rsidP="00A777C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Анализ финансовой деятельности бюджетных</w:t>
      </w:r>
      <w:r w:rsidRPr="00A777CB">
        <w:rPr>
          <w:rFonts w:ascii="Times New Roman" w:hAnsi="Times New Roman"/>
          <w:b/>
          <w:sz w:val="26"/>
          <w:szCs w:val="26"/>
        </w:rPr>
        <w:t xml:space="preserve"> учреждени</w:t>
      </w:r>
      <w:r>
        <w:rPr>
          <w:rFonts w:ascii="Times New Roman" w:hAnsi="Times New Roman"/>
          <w:b/>
          <w:sz w:val="26"/>
          <w:szCs w:val="26"/>
        </w:rPr>
        <w:t>й *</w:t>
      </w:r>
    </w:p>
    <w:p w:rsidR="007A74A1" w:rsidRPr="009A52F1" w:rsidRDefault="007A74A1" w:rsidP="00A777CB">
      <w:pPr>
        <w:pStyle w:val="a3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Руководитель: </w:t>
      </w:r>
      <w:r w:rsidRPr="009A52F1">
        <w:rPr>
          <w:rFonts w:ascii="Times New Roman" w:hAnsi="Times New Roman"/>
          <w:bCs/>
          <w:sz w:val="26"/>
          <w:szCs w:val="26"/>
        </w:rPr>
        <w:t>Зуева Елена Львовна (</w:t>
      </w:r>
      <w:hyperlink r:id="rId27" w:history="1">
        <w:r w:rsidRPr="008A1D87">
          <w:rPr>
            <w:rStyle w:val="a7"/>
            <w:rFonts w:ascii="Times New Roman" w:hAnsi="Times New Roman"/>
            <w:bCs/>
            <w:sz w:val="26"/>
            <w:szCs w:val="26"/>
          </w:rPr>
          <w:t>ezueva@hse.ru</w:t>
        </w:r>
      </w:hyperlink>
      <w:r>
        <w:rPr>
          <w:rFonts w:ascii="Times New Roman" w:hAnsi="Times New Roman"/>
          <w:bCs/>
          <w:sz w:val="26"/>
          <w:szCs w:val="26"/>
        </w:rPr>
        <w:t xml:space="preserve">) </w:t>
      </w:r>
    </w:p>
    <w:p w:rsidR="007A74A1" w:rsidRDefault="007A74A1" w:rsidP="00A777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19F6">
        <w:rPr>
          <w:rFonts w:ascii="Times New Roman" w:hAnsi="Times New Roman"/>
          <w:sz w:val="26"/>
          <w:szCs w:val="26"/>
          <w:lang w:eastAsia="ru-RU"/>
        </w:rPr>
        <w:t>Конкретные темы работы в рамках данного направления  будут формулироваться в зависимости от объекта исследовани</w:t>
      </w:r>
      <w:r>
        <w:rPr>
          <w:rFonts w:ascii="Times New Roman" w:hAnsi="Times New Roman"/>
          <w:sz w:val="26"/>
          <w:szCs w:val="26"/>
          <w:lang w:eastAsia="ru-RU"/>
        </w:rPr>
        <w:t>я – процесса финансирования в той организации или учреждения, которое исследуется в курсовой работе. Данное направление потенциально может быть представлено и в виде выпускной работы.</w:t>
      </w:r>
    </w:p>
    <w:p w:rsidR="007A74A1" w:rsidRPr="00A777CB" w:rsidRDefault="007A74A1" w:rsidP="00CA10BB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A74A1" w:rsidRDefault="007A74A1" w:rsidP="002C66A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C66A4">
        <w:rPr>
          <w:rFonts w:ascii="Times New Roman" w:hAnsi="Times New Roman"/>
          <w:sz w:val="26"/>
          <w:szCs w:val="26"/>
        </w:rPr>
        <w:t>тема пишется на основе внутренней документации компании</w:t>
      </w:r>
    </w:p>
    <w:p w:rsidR="007A74A1" w:rsidRPr="002C66A4" w:rsidRDefault="007A74A1" w:rsidP="002C66A4">
      <w:pPr>
        <w:pStyle w:val="a3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7A74A1" w:rsidRDefault="007A74A1" w:rsidP="00CB5A9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Темы по анализу банковской деятельности</w:t>
      </w:r>
    </w:p>
    <w:p w:rsidR="007A74A1" w:rsidRPr="00003981" w:rsidRDefault="007A74A1" w:rsidP="00003981">
      <w:pPr>
        <w:pStyle w:val="a3"/>
        <w:numPr>
          <w:ilvl w:val="0"/>
          <w:numId w:val="29"/>
        </w:numPr>
        <w:spacing w:after="0" w:line="240" w:lineRule="auto"/>
        <w:ind w:left="1134" w:hanging="425"/>
        <w:rPr>
          <w:rFonts w:ascii="Times New Roman" w:hAnsi="Times New Roman"/>
          <w:sz w:val="26"/>
          <w:szCs w:val="26"/>
        </w:rPr>
      </w:pPr>
      <w:r w:rsidRPr="00003981">
        <w:rPr>
          <w:rFonts w:ascii="Times New Roman" w:hAnsi="Times New Roman"/>
          <w:sz w:val="26"/>
          <w:szCs w:val="26"/>
        </w:rPr>
        <w:t xml:space="preserve">Управление кредитными рисками в коммерческом банке* </w:t>
      </w:r>
    </w:p>
    <w:p w:rsidR="007A74A1" w:rsidRDefault="007A74A1" w:rsidP="00003981">
      <w:pPr>
        <w:pStyle w:val="a3"/>
        <w:numPr>
          <w:ilvl w:val="0"/>
          <w:numId w:val="38"/>
        </w:numPr>
        <w:spacing w:after="0" w:line="240" w:lineRule="auto"/>
        <w:ind w:left="993" w:hanging="284"/>
        <w:rPr>
          <w:rFonts w:ascii="Times New Roman" w:hAnsi="Times New Roman"/>
          <w:sz w:val="26"/>
          <w:szCs w:val="26"/>
        </w:rPr>
      </w:pPr>
      <w:r w:rsidRPr="00003981">
        <w:rPr>
          <w:rFonts w:ascii="Times New Roman" w:hAnsi="Times New Roman"/>
          <w:sz w:val="26"/>
          <w:szCs w:val="26"/>
        </w:rPr>
        <w:t>Управление банковскими рисками в коммерческом банке*</w:t>
      </w:r>
      <w:r w:rsidRPr="00003981">
        <w:rPr>
          <w:rFonts w:ascii="Times New Roman" w:hAnsi="Times New Roman"/>
          <w:sz w:val="26"/>
          <w:szCs w:val="26"/>
        </w:rPr>
        <w:br/>
      </w:r>
    </w:p>
    <w:p w:rsidR="007A74A1" w:rsidRPr="00003981" w:rsidRDefault="00A5561A" w:rsidP="00003981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Научные</w:t>
      </w:r>
      <w:proofErr w:type="gramEnd"/>
      <w:r>
        <w:rPr>
          <w:rFonts w:ascii="Times New Roman" w:hAnsi="Times New Roman"/>
          <w:sz w:val="26"/>
          <w:szCs w:val="26"/>
        </w:rPr>
        <w:t xml:space="preserve"> руководитель</w:t>
      </w:r>
      <w:r w:rsidR="007A74A1" w:rsidRPr="00722675">
        <w:rPr>
          <w:rFonts w:ascii="Times New Roman" w:hAnsi="Times New Roman"/>
          <w:sz w:val="26"/>
          <w:szCs w:val="26"/>
        </w:rPr>
        <w:t>:</w:t>
      </w:r>
    </w:p>
    <w:p w:rsidR="007A74A1" w:rsidRPr="004D3152" w:rsidRDefault="007A74A1" w:rsidP="00003981">
      <w:pPr>
        <w:pStyle w:val="a3"/>
        <w:spacing w:after="0" w:line="240" w:lineRule="auto"/>
        <w:ind w:left="993"/>
        <w:rPr>
          <w:rFonts w:ascii="Times New Roman" w:hAnsi="Times New Roman"/>
          <w:sz w:val="26"/>
          <w:szCs w:val="26"/>
        </w:rPr>
      </w:pPr>
      <w:r w:rsidRPr="006114AE">
        <w:rPr>
          <w:rFonts w:ascii="Times New Roman" w:hAnsi="Times New Roman"/>
          <w:sz w:val="26"/>
          <w:szCs w:val="26"/>
        </w:rPr>
        <w:t xml:space="preserve">Прасол Алла </w:t>
      </w:r>
      <w:proofErr w:type="spellStart"/>
      <w:r w:rsidRPr="006114AE">
        <w:rPr>
          <w:rFonts w:ascii="Times New Roman" w:hAnsi="Times New Roman"/>
          <w:sz w:val="26"/>
          <w:szCs w:val="26"/>
        </w:rPr>
        <w:t>Бронислав</w:t>
      </w:r>
      <w:r>
        <w:rPr>
          <w:rFonts w:ascii="Times New Roman" w:hAnsi="Times New Roman"/>
          <w:sz w:val="26"/>
          <w:szCs w:val="26"/>
        </w:rPr>
        <w:t>овна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hyperlink r:id="rId28" w:history="1">
        <w:r w:rsidRPr="00AD7E4F">
          <w:rPr>
            <w:rStyle w:val="a7"/>
            <w:rFonts w:ascii="Times New Roman" w:hAnsi="Times New Roman"/>
            <w:sz w:val="26"/>
            <w:szCs w:val="26"/>
          </w:rPr>
          <w:t>aprasol@hse.ru</w:t>
        </w:r>
      </w:hyperlink>
      <w:proofErr w:type="gramStart"/>
      <w:r>
        <w:rPr>
          <w:rFonts w:ascii="Times New Roman" w:hAnsi="Times New Roman"/>
          <w:sz w:val="26"/>
          <w:szCs w:val="26"/>
        </w:rPr>
        <w:t xml:space="preserve"> )</w:t>
      </w:r>
      <w:proofErr w:type="gramEnd"/>
    </w:p>
    <w:p w:rsidR="007A74A1" w:rsidRPr="00F13A0A" w:rsidRDefault="007A74A1" w:rsidP="00CB5A9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65069F">
        <w:rPr>
          <w:rFonts w:ascii="Times New Roman" w:hAnsi="Times New Roman"/>
          <w:sz w:val="26"/>
          <w:szCs w:val="26"/>
        </w:rPr>
        <w:t>*</w:t>
      </w:r>
      <w:r>
        <w:rPr>
          <w:rFonts w:ascii="Times New Roman" w:hAnsi="Times New Roman"/>
          <w:sz w:val="26"/>
          <w:szCs w:val="26"/>
        </w:rPr>
        <w:t>Содержание и раскрытие темы уточняйте у научного руководителя.</w:t>
      </w:r>
    </w:p>
    <w:p w:rsidR="007A74A1" w:rsidRDefault="007A74A1" w:rsidP="00003981">
      <w:pPr>
        <w:pStyle w:val="a3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A74A1" w:rsidRDefault="007A74A1" w:rsidP="003D1D92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3D1D92">
        <w:rPr>
          <w:rFonts w:ascii="Times New Roman" w:hAnsi="Times New Roman"/>
          <w:b/>
          <w:bCs/>
          <w:sz w:val="26"/>
          <w:szCs w:val="26"/>
        </w:rPr>
        <w:t>Темы научного руководителя Букиной Татьяны Витальевны (</w:t>
      </w:r>
      <w:hyperlink r:id="rId29" w:history="1">
        <w:r w:rsidRPr="003D1D92">
          <w:rPr>
            <w:rStyle w:val="a7"/>
            <w:rFonts w:ascii="Times New Roman" w:hAnsi="Times New Roman"/>
            <w:b/>
            <w:bCs/>
            <w:sz w:val="26"/>
            <w:szCs w:val="26"/>
          </w:rPr>
          <w:t>bukinatv@mail.ru</w:t>
        </w:r>
      </w:hyperlink>
      <w:r w:rsidRPr="003D1D92">
        <w:rPr>
          <w:rFonts w:ascii="Times New Roman" w:hAnsi="Times New Roman"/>
          <w:b/>
          <w:bCs/>
          <w:sz w:val="26"/>
          <w:szCs w:val="26"/>
        </w:rPr>
        <w:t xml:space="preserve">), </w:t>
      </w:r>
      <w:r>
        <w:rPr>
          <w:rFonts w:ascii="Times New Roman" w:hAnsi="Times New Roman"/>
          <w:b/>
          <w:bCs/>
          <w:sz w:val="26"/>
          <w:szCs w:val="26"/>
        </w:rPr>
        <w:t>посвященные проблемам</w:t>
      </w:r>
      <w:r w:rsidRPr="003D1D92">
        <w:rPr>
          <w:rFonts w:ascii="Times New Roman" w:hAnsi="Times New Roman"/>
          <w:b/>
          <w:bCs/>
          <w:sz w:val="26"/>
          <w:szCs w:val="26"/>
        </w:rPr>
        <w:t xml:space="preserve"> региональной экономики.</w:t>
      </w:r>
    </w:p>
    <w:p w:rsidR="007A74A1" w:rsidRPr="00911B55" w:rsidRDefault="007A74A1" w:rsidP="003D1D92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A74A1" w:rsidRDefault="007A74A1" w:rsidP="002E6517">
      <w:pPr>
        <w:pStyle w:val="a3"/>
        <w:spacing w:after="0" w:line="240" w:lineRule="auto"/>
        <w:ind w:left="142" w:firstLine="85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Конкретная формулировка</w:t>
      </w:r>
      <w:r w:rsidRPr="00A819F6">
        <w:rPr>
          <w:rFonts w:ascii="Times New Roman" w:hAnsi="Times New Roman"/>
          <w:sz w:val="26"/>
          <w:szCs w:val="26"/>
          <w:lang w:eastAsia="ru-RU"/>
        </w:rPr>
        <w:t xml:space="preserve"> темы работы в рамках данного направления  </w:t>
      </w:r>
      <w:r>
        <w:rPr>
          <w:rFonts w:ascii="Times New Roman" w:hAnsi="Times New Roman"/>
          <w:sz w:val="26"/>
          <w:szCs w:val="26"/>
          <w:lang w:eastAsia="ru-RU"/>
        </w:rPr>
        <w:t xml:space="preserve">определяется в ходе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консультации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с преподавателем исходя из доступных данных и исследовательских интересов студентов. </w:t>
      </w:r>
      <w:bookmarkStart w:id="0" w:name="_GoBack"/>
      <w:bookmarkEnd w:id="0"/>
    </w:p>
    <w:p w:rsidR="007A74A1" w:rsidRDefault="007A74A1" w:rsidP="00F373D8">
      <w:pPr>
        <w:pStyle w:val="a3"/>
        <w:spacing w:after="0" w:line="240" w:lineRule="auto"/>
        <w:ind w:left="993"/>
        <w:rPr>
          <w:rFonts w:ascii="Times New Roman" w:hAnsi="Times New Roman"/>
          <w:sz w:val="26"/>
          <w:szCs w:val="26"/>
        </w:rPr>
      </w:pPr>
    </w:p>
    <w:p w:rsidR="007A74A1" w:rsidRPr="00F373D8" w:rsidRDefault="007A74A1" w:rsidP="00F373D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Дополнительные темы Жуковой Наталья Юрьевны (</w:t>
      </w:r>
      <w:hyperlink r:id="rId30" w:history="1">
        <w:r w:rsidRPr="00CA10BB">
          <w:rPr>
            <w:rStyle w:val="a7"/>
            <w:rFonts w:ascii="Times New Roman" w:hAnsi="Times New Roman"/>
            <w:sz w:val="26"/>
            <w:szCs w:val="26"/>
          </w:rPr>
          <w:t>zhukovanu08@mail.ru</w:t>
        </w:r>
      </w:hyperlink>
      <w:r>
        <w:rPr>
          <w:rFonts w:ascii="Times New Roman" w:hAnsi="Times New Roman"/>
          <w:b/>
          <w:bCs/>
          <w:sz w:val="26"/>
          <w:szCs w:val="26"/>
        </w:rPr>
        <w:t>)</w:t>
      </w:r>
    </w:p>
    <w:p w:rsidR="007A74A1" w:rsidRDefault="007A74A1" w:rsidP="005C2AFE">
      <w:pPr>
        <w:pStyle w:val="a3"/>
        <w:numPr>
          <w:ilvl w:val="0"/>
          <w:numId w:val="38"/>
        </w:numPr>
        <w:spacing w:after="0" w:line="240" w:lineRule="auto"/>
        <w:ind w:left="993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Оценка стоимости бренда </w:t>
      </w:r>
    </w:p>
    <w:p w:rsidR="007A74A1" w:rsidRDefault="007A74A1" w:rsidP="005C2AFE">
      <w:pPr>
        <w:pStyle w:val="a3"/>
        <w:numPr>
          <w:ilvl w:val="0"/>
          <w:numId w:val="38"/>
        </w:numPr>
        <w:spacing w:after="0" w:line="240" w:lineRule="auto"/>
        <w:ind w:left="993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5C2AFE">
        <w:rPr>
          <w:rFonts w:ascii="Times New Roman" w:hAnsi="Times New Roman"/>
          <w:sz w:val="26"/>
          <w:szCs w:val="26"/>
        </w:rPr>
        <w:t>ивидендная политика компании</w:t>
      </w:r>
    </w:p>
    <w:p w:rsidR="007A74A1" w:rsidRPr="003D3A08" w:rsidRDefault="007A74A1" w:rsidP="00D90045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en-US"/>
        </w:rPr>
      </w:pPr>
    </w:p>
    <w:p w:rsidR="007A74A1" w:rsidRPr="000A205B" w:rsidRDefault="007A74A1" w:rsidP="00D9004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A74A1" w:rsidRPr="005C5D59" w:rsidRDefault="007A74A1" w:rsidP="00A83DE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5C5D59">
        <w:rPr>
          <w:rFonts w:ascii="Times New Roman" w:hAnsi="Times New Roman"/>
          <w:b/>
          <w:sz w:val="32"/>
          <w:szCs w:val="32"/>
        </w:rPr>
        <w:t xml:space="preserve">Профиль </w:t>
      </w:r>
      <w:r>
        <w:rPr>
          <w:rFonts w:ascii="Times New Roman" w:hAnsi="Times New Roman"/>
          <w:b/>
          <w:sz w:val="32"/>
          <w:szCs w:val="32"/>
        </w:rPr>
        <w:t>«</w:t>
      </w:r>
      <w:r w:rsidRPr="005C5D59">
        <w:rPr>
          <w:rFonts w:ascii="Times New Roman" w:hAnsi="Times New Roman"/>
          <w:b/>
          <w:sz w:val="32"/>
          <w:szCs w:val="32"/>
        </w:rPr>
        <w:t>Бухгалтерский учет и аудит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7A74A1" w:rsidRDefault="007A74A1" w:rsidP="00D9004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A74A1" w:rsidRDefault="007A74A1" w:rsidP="006114A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BF2228">
        <w:rPr>
          <w:rFonts w:ascii="Times New Roman" w:hAnsi="Times New Roman"/>
          <w:sz w:val="26"/>
          <w:szCs w:val="26"/>
        </w:rPr>
        <w:t xml:space="preserve">аучные руководители: </w:t>
      </w:r>
    </w:p>
    <w:p w:rsidR="007A74A1" w:rsidRDefault="007A74A1" w:rsidP="006114A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114AE">
        <w:rPr>
          <w:rFonts w:ascii="Times New Roman" w:hAnsi="Times New Roman"/>
          <w:sz w:val="24"/>
          <w:szCs w:val="24"/>
        </w:rPr>
        <w:t>Лавренчук</w:t>
      </w:r>
      <w:proofErr w:type="spellEnd"/>
      <w:r w:rsidRPr="006114AE">
        <w:rPr>
          <w:rFonts w:ascii="Times New Roman" w:hAnsi="Times New Roman"/>
          <w:sz w:val="24"/>
          <w:szCs w:val="24"/>
        </w:rPr>
        <w:t xml:space="preserve"> Елена Николаевна (</w:t>
      </w:r>
      <w:hyperlink r:id="rId31" w:history="1">
        <w:r w:rsidRPr="006114AE">
          <w:rPr>
            <w:rStyle w:val="a7"/>
            <w:rFonts w:ascii="Times New Roman" w:hAnsi="Times New Roman"/>
            <w:sz w:val="24"/>
            <w:szCs w:val="24"/>
          </w:rPr>
          <w:t>elavrenchuk@hse.ru</w:t>
        </w:r>
      </w:hyperlink>
      <w:r w:rsidRPr="006114AE">
        <w:rPr>
          <w:rFonts w:ascii="Times New Roman" w:hAnsi="Times New Roman"/>
          <w:sz w:val="24"/>
          <w:szCs w:val="24"/>
        </w:rPr>
        <w:t>)</w:t>
      </w:r>
    </w:p>
    <w:p w:rsidR="007A74A1" w:rsidRDefault="007A74A1" w:rsidP="006114AE">
      <w:pPr>
        <w:spacing w:after="0"/>
        <w:rPr>
          <w:rFonts w:ascii="Times New Roman" w:hAnsi="Times New Roman"/>
          <w:sz w:val="24"/>
          <w:szCs w:val="24"/>
        </w:rPr>
      </w:pPr>
      <w:r w:rsidRPr="006114AE">
        <w:rPr>
          <w:rFonts w:ascii="Times New Roman" w:hAnsi="Times New Roman"/>
          <w:sz w:val="24"/>
          <w:szCs w:val="24"/>
        </w:rPr>
        <w:t>Белых Светлана Александровна (</w:t>
      </w:r>
      <w:hyperlink r:id="rId32" w:history="1">
        <w:r w:rsidRPr="006114AE">
          <w:rPr>
            <w:rStyle w:val="a7"/>
            <w:rFonts w:ascii="Times New Roman" w:hAnsi="Times New Roman"/>
            <w:sz w:val="24"/>
            <w:szCs w:val="24"/>
          </w:rPr>
          <w:t>belyh_sa@list.ru</w:t>
        </w:r>
      </w:hyperlink>
      <w:r w:rsidRPr="006114AE">
        <w:rPr>
          <w:rFonts w:ascii="Times New Roman" w:hAnsi="Times New Roman"/>
          <w:sz w:val="24"/>
          <w:szCs w:val="24"/>
        </w:rPr>
        <w:t>)</w:t>
      </w:r>
    </w:p>
    <w:p w:rsidR="00A5561A" w:rsidRDefault="00A5561A" w:rsidP="007E055C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7A74A1" w:rsidRPr="006114AE" w:rsidRDefault="007A74A1" w:rsidP="007E055C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6114AE">
        <w:rPr>
          <w:rFonts w:ascii="Times New Roman" w:hAnsi="Times New Roman"/>
          <w:b/>
          <w:sz w:val="26"/>
          <w:szCs w:val="26"/>
        </w:rPr>
        <w:t>Темы курсовых работ*:</w:t>
      </w:r>
    </w:p>
    <w:p w:rsidR="007A74A1" w:rsidRPr="008040EA" w:rsidRDefault="007A74A1" w:rsidP="008040EA">
      <w:pPr>
        <w:pStyle w:val="a3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8040EA">
        <w:rPr>
          <w:rFonts w:ascii="Times New Roman" w:hAnsi="Times New Roman"/>
          <w:color w:val="000000"/>
          <w:sz w:val="26"/>
          <w:szCs w:val="26"/>
          <w:lang w:eastAsia="ru-RU"/>
        </w:rPr>
        <w:t>Анализ и управление объемом производства и продаж</w:t>
      </w:r>
    </w:p>
    <w:p w:rsidR="007A74A1" w:rsidRPr="008040EA" w:rsidRDefault="007A74A1" w:rsidP="008040EA">
      <w:pPr>
        <w:pStyle w:val="a3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8040EA">
        <w:rPr>
          <w:rFonts w:ascii="Times New Roman" w:hAnsi="Times New Roman"/>
          <w:color w:val="000000"/>
          <w:sz w:val="26"/>
          <w:szCs w:val="26"/>
          <w:lang w:eastAsia="ru-RU"/>
        </w:rPr>
        <w:t>Анализ и управление затратами</w:t>
      </w:r>
    </w:p>
    <w:p w:rsidR="007A74A1" w:rsidRPr="008040EA" w:rsidRDefault="007A74A1" w:rsidP="008040EA">
      <w:pPr>
        <w:pStyle w:val="a3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Повышение </w:t>
      </w:r>
      <w:r w:rsidRPr="008040EA">
        <w:rPr>
          <w:rFonts w:ascii="Times New Roman" w:hAnsi="Times New Roman"/>
          <w:color w:val="000000"/>
          <w:sz w:val="26"/>
          <w:szCs w:val="26"/>
          <w:lang w:eastAsia="ru-RU"/>
        </w:rPr>
        <w:t>финансо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вой устойчивости предприятия</w:t>
      </w:r>
    </w:p>
    <w:p w:rsidR="007A74A1" w:rsidRPr="005E569A" w:rsidRDefault="007A74A1" w:rsidP="008040EA">
      <w:pPr>
        <w:pStyle w:val="a3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8040EA">
        <w:rPr>
          <w:rFonts w:ascii="Times New Roman" w:hAnsi="Times New Roman"/>
          <w:color w:val="000000"/>
          <w:sz w:val="26"/>
          <w:szCs w:val="26"/>
          <w:lang w:eastAsia="ru-RU"/>
        </w:rPr>
        <w:t>Анализ ликвидности и платежеспособности предприятия</w:t>
      </w:r>
    </w:p>
    <w:p w:rsidR="007A74A1" w:rsidRPr="00CA10BB" w:rsidRDefault="007A74A1" w:rsidP="005E569A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CA10BB">
        <w:rPr>
          <w:rFonts w:ascii="Times New Roman" w:hAnsi="Times New Roman"/>
          <w:sz w:val="26"/>
          <w:szCs w:val="26"/>
        </w:rPr>
        <w:t>Анализ оборотного капитала</w:t>
      </w:r>
      <w:r>
        <w:rPr>
          <w:rFonts w:ascii="Times New Roman" w:hAnsi="Times New Roman"/>
          <w:sz w:val="26"/>
          <w:szCs w:val="26"/>
        </w:rPr>
        <w:t xml:space="preserve"> предприятия</w:t>
      </w:r>
      <w:r w:rsidRPr="00CA10BB">
        <w:rPr>
          <w:rFonts w:ascii="Times New Roman" w:hAnsi="Times New Roman"/>
          <w:sz w:val="26"/>
          <w:szCs w:val="26"/>
        </w:rPr>
        <w:t xml:space="preserve">* </w:t>
      </w:r>
    </w:p>
    <w:p w:rsidR="007A74A1" w:rsidRDefault="007A74A1" w:rsidP="005E569A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CA10BB">
        <w:rPr>
          <w:rFonts w:ascii="Times New Roman" w:hAnsi="Times New Roman"/>
          <w:sz w:val="26"/>
          <w:szCs w:val="26"/>
        </w:rPr>
        <w:t>Анализ дебиторской задолженности*</w:t>
      </w:r>
    </w:p>
    <w:p w:rsidR="007A74A1" w:rsidRDefault="007A74A1" w:rsidP="005E569A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CA10BB">
        <w:rPr>
          <w:rFonts w:ascii="Times New Roman" w:hAnsi="Times New Roman"/>
          <w:sz w:val="26"/>
          <w:szCs w:val="26"/>
        </w:rPr>
        <w:t xml:space="preserve">Анализ </w:t>
      </w:r>
      <w:r>
        <w:rPr>
          <w:rFonts w:ascii="Times New Roman" w:hAnsi="Times New Roman"/>
          <w:sz w:val="26"/>
          <w:szCs w:val="26"/>
        </w:rPr>
        <w:t>и управление запасами</w:t>
      </w:r>
      <w:r w:rsidRPr="00CA10BB">
        <w:rPr>
          <w:rFonts w:ascii="Times New Roman" w:hAnsi="Times New Roman"/>
          <w:sz w:val="26"/>
          <w:szCs w:val="26"/>
        </w:rPr>
        <w:t xml:space="preserve">* </w:t>
      </w:r>
    </w:p>
    <w:p w:rsidR="007A74A1" w:rsidRDefault="007A74A1" w:rsidP="005E569A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CA10BB">
        <w:rPr>
          <w:rFonts w:ascii="Times New Roman" w:hAnsi="Times New Roman"/>
          <w:sz w:val="26"/>
          <w:szCs w:val="26"/>
        </w:rPr>
        <w:t xml:space="preserve">Анализ </w:t>
      </w:r>
      <w:r>
        <w:rPr>
          <w:rFonts w:ascii="Times New Roman" w:hAnsi="Times New Roman"/>
          <w:sz w:val="26"/>
          <w:szCs w:val="26"/>
        </w:rPr>
        <w:t>денежных</w:t>
      </w:r>
      <w:r w:rsidRPr="00CA10BB">
        <w:rPr>
          <w:rFonts w:ascii="Times New Roman" w:hAnsi="Times New Roman"/>
          <w:sz w:val="26"/>
          <w:szCs w:val="26"/>
        </w:rPr>
        <w:t xml:space="preserve"> с</w:t>
      </w:r>
      <w:r>
        <w:rPr>
          <w:rFonts w:ascii="Times New Roman" w:hAnsi="Times New Roman"/>
          <w:sz w:val="26"/>
          <w:szCs w:val="26"/>
        </w:rPr>
        <w:t>редств*</w:t>
      </w:r>
    </w:p>
    <w:p w:rsidR="007A74A1" w:rsidRPr="005E569A" w:rsidRDefault="007A74A1" w:rsidP="008040EA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5E569A">
        <w:rPr>
          <w:rFonts w:ascii="Times New Roman" w:hAnsi="Times New Roman"/>
          <w:sz w:val="26"/>
          <w:szCs w:val="26"/>
        </w:rPr>
        <w:t>Анализ финансовых результатов</w:t>
      </w:r>
    </w:p>
    <w:p w:rsidR="007A74A1" w:rsidRPr="008040EA" w:rsidRDefault="007A74A1" w:rsidP="008040EA">
      <w:pPr>
        <w:pStyle w:val="a3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8040EA">
        <w:rPr>
          <w:rFonts w:ascii="Times New Roman" w:hAnsi="Times New Roman"/>
          <w:color w:val="000000"/>
          <w:sz w:val="26"/>
          <w:szCs w:val="26"/>
          <w:lang w:eastAsia="ru-RU"/>
        </w:rPr>
        <w:t>Учет расчетов с бюджетом по налогам</w:t>
      </w:r>
    </w:p>
    <w:p w:rsidR="007A74A1" w:rsidRPr="008040EA" w:rsidRDefault="007A74A1" w:rsidP="008040EA">
      <w:pPr>
        <w:pStyle w:val="a3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8040EA">
        <w:rPr>
          <w:rFonts w:ascii="Times New Roman" w:hAnsi="Times New Roman"/>
          <w:color w:val="000000"/>
          <w:sz w:val="26"/>
          <w:szCs w:val="26"/>
          <w:lang w:eastAsia="ru-RU"/>
        </w:rPr>
        <w:t>Учет расчетов с дебиторами и кредиторами</w:t>
      </w:r>
    </w:p>
    <w:p w:rsidR="007A74A1" w:rsidRPr="008040EA" w:rsidRDefault="007A74A1" w:rsidP="008040EA">
      <w:pPr>
        <w:pStyle w:val="a3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8040EA">
        <w:rPr>
          <w:rFonts w:ascii="Times New Roman" w:hAnsi="Times New Roman"/>
          <w:color w:val="000000"/>
          <w:sz w:val="26"/>
          <w:szCs w:val="26"/>
          <w:lang w:eastAsia="ru-RU"/>
        </w:rPr>
        <w:t>Синтетический учет расходов по оплате труда</w:t>
      </w:r>
    </w:p>
    <w:p w:rsidR="007A74A1" w:rsidRPr="008040EA" w:rsidRDefault="007A74A1" w:rsidP="008040EA">
      <w:pPr>
        <w:pStyle w:val="a3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Обоснование в</w:t>
      </w:r>
      <w:r w:rsidRPr="008040EA">
        <w:rPr>
          <w:rFonts w:ascii="Times New Roman" w:hAnsi="Times New Roman"/>
          <w:color w:val="000000"/>
          <w:sz w:val="26"/>
          <w:szCs w:val="26"/>
          <w:lang w:eastAsia="ru-RU"/>
        </w:rPr>
        <w:t>ыбор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8040E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способа амортизации основных средств</w:t>
      </w:r>
    </w:p>
    <w:p w:rsidR="007A74A1" w:rsidRPr="008040EA" w:rsidRDefault="007A74A1" w:rsidP="008040EA">
      <w:pPr>
        <w:pStyle w:val="a3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8040EA">
        <w:rPr>
          <w:rFonts w:ascii="Times New Roman" w:hAnsi="Times New Roman"/>
          <w:color w:val="000000"/>
          <w:sz w:val="26"/>
          <w:szCs w:val="26"/>
          <w:lang w:eastAsia="ru-RU"/>
        </w:rPr>
        <w:t>Готовая продукция: учет выпуска и оценки</w:t>
      </w:r>
    </w:p>
    <w:p w:rsidR="007A74A1" w:rsidRPr="008040EA" w:rsidRDefault="007A74A1" w:rsidP="008040EA">
      <w:pPr>
        <w:pStyle w:val="a3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8040EA">
        <w:rPr>
          <w:rFonts w:ascii="Times New Roman" w:hAnsi="Times New Roman"/>
          <w:color w:val="000000"/>
          <w:sz w:val="26"/>
          <w:szCs w:val="26"/>
          <w:lang w:eastAsia="ru-RU"/>
        </w:rPr>
        <w:t>Исчисление полной себестоимости, реализации продукции и выявление финансового результата</w:t>
      </w:r>
    </w:p>
    <w:p w:rsidR="007A74A1" w:rsidRPr="008040EA" w:rsidRDefault="007A74A1" w:rsidP="008040EA">
      <w:pPr>
        <w:pStyle w:val="a3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8040EA">
        <w:rPr>
          <w:rFonts w:ascii="Times New Roman" w:hAnsi="Times New Roman"/>
          <w:color w:val="000000"/>
          <w:sz w:val="26"/>
          <w:szCs w:val="26"/>
          <w:lang w:eastAsia="ru-RU"/>
        </w:rPr>
        <w:t>Учет прибыли, ее использование, отражение в отчетности</w:t>
      </w:r>
    </w:p>
    <w:p w:rsidR="007A74A1" w:rsidRPr="00A777CB" w:rsidRDefault="007A74A1" w:rsidP="007E055C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A74A1" w:rsidRPr="00B632F2" w:rsidRDefault="007A74A1" w:rsidP="00871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114AE">
        <w:rPr>
          <w:rFonts w:ascii="Times New Roman" w:hAnsi="Times New Roman"/>
          <w:b/>
          <w:bCs/>
          <w:sz w:val="26"/>
          <w:szCs w:val="26"/>
        </w:rPr>
        <w:t xml:space="preserve">Дополнительные темы научного руководителя </w:t>
      </w:r>
      <w:proofErr w:type="spellStart"/>
      <w:r w:rsidRPr="006114AE">
        <w:rPr>
          <w:rFonts w:ascii="Times New Roman" w:hAnsi="Times New Roman"/>
          <w:b/>
          <w:bCs/>
          <w:sz w:val="26"/>
          <w:szCs w:val="26"/>
        </w:rPr>
        <w:t>Лавренчук</w:t>
      </w:r>
      <w:proofErr w:type="spellEnd"/>
      <w:r w:rsidRPr="006114AE">
        <w:rPr>
          <w:rFonts w:ascii="Times New Roman" w:hAnsi="Times New Roman"/>
          <w:b/>
          <w:bCs/>
          <w:sz w:val="26"/>
          <w:szCs w:val="26"/>
        </w:rPr>
        <w:t xml:space="preserve"> Елены Николаевны</w:t>
      </w:r>
      <w:r w:rsidRPr="00B632F2">
        <w:rPr>
          <w:rFonts w:ascii="Times New Roman" w:hAnsi="Times New Roman"/>
          <w:sz w:val="26"/>
          <w:szCs w:val="26"/>
        </w:rPr>
        <w:t xml:space="preserve"> (</w:t>
      </w:r>
      <w:hyperlink r:id="rId33" w:history="1">
        <w:r w:rsidRPr="00B632F2">
          <w:rPr>
            <w:rStyle w:val="a7"/>
            <w:rFonts w:ascii="Times New Roman" w:hAnsi="Times New Roman"/>
            <w:sz w:val="26"/>
            <w:szCs w:val="26"/>
          </w:rPr>
          <w:t>elavrenchuk@hse.ru</w:t>
        </w:r>
      </w:hyperlink>
      <w:r w:rsidRPr="00B632F2">
        <w:rPr>
          <w:rFonts w:ascii="Times New Roman" w:hAnsi="Times New Roman"/>
          <w:sz w:val="26"/>
          <w:szCs w:val="26"/>
        </w:rPr>
        <w:t>) *</w:t>
      </w:r>
    </w:p>
    <w:tbl>
      <w:tblPr>
        <w:tblW w:w="12315" w:type="dxa"/>
        <w:tblCellMar>
          <w:left w:w="0" w:type="dxa"/>
          <w:right w:w="0" w:type="dxa"/>
        </w:tblCellMar>
        <w:tblLook w:val="00A0"/>
      </w:tblPr>
      <w:tblGrid>
        <w:gridCol w:w="12315"/>
      </w:tblGrid>
      <w:tr w:rsidR="007A74A1" w:rsidRPr="00E85FDD" w:rsidTr="002E6517">
        <w:trPr>
          <w:trHeight w:val="315"/>
        </w:trPr>
        <w:tc>
          <w:tcPr>
            <w:tcW w:w="9360" w:type="dxa"/>
            <w:tcBorders>
              <w:top w:val="nil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7A74A1" w:rsidRPr="00E85FDD" w:rsidRDefault="007A74A1" w:rsidP="002E6517">
            <w:pPr>
              <w:pStyle w:val="a3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E85FDD">
              <w:rPr>
                <w:rFonts w:ascii="Times New Roman" w:hAnsi="Times New Roman"/>
                <w:sz w:val="26"/>
                <w:szCs w:val="26"/>
              </w:rPr>
              <w:t>Анализ факторов, влияющих на банкротство компании</w:t>
            </w:r>
          </w:p>
        </w:tc>
      </w:tr>
      <w:tr w:rsidR="007A74A1" w:rsidRPr="00E85FDD" w:rsidTr="002E6517">
        <w:trPr>
          <w:trHeight w:val="315"/>
        </w:trPr>
        <w:tc>
          <w:tcPr>
            <w:tcW w:w="9360" w:type="dxa"/>
            <w:tcBorders>
              <w:top w:val="nil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7A74A1" w:rsidRPr="00E85FDD" w:rsidRDefault="007A74A1" w:rsidP="002E6517">
            <w:pPr>
              <w:pStyle w:val="a3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E85FDD">
              <w:rPr>
                <w:rFonts w:ascii="Times New Roman" w:hAnsi="Times New Roman"/>
                <w:sz w:val="26"/>
                <w:szCs w:val="26"/>
              </w:rPr>
              <w:t>Анализ факторов, влияющих на налоговые поступления в бюджет региона</w:t>
            </w:r>
          </w:p>
        </w:tc>
      </w:tr>
      <w:tr w:rsidR="007A74A1" w:rsidRPr="00E85FDD" w:rsidTr="002E6517">
        <w:trPr>
          <w:trHeight w:val="315"/>
        </w:trPr>
        <w:tc>
          <w:tcPr>
            <w:tcW w:w="9360" w:type="dxa"/>
            <w:tcBorders>
              <w:top w:val="nil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7A74A1" w:rsidRPr="00E85FDD" w:rsidRDefault="007A74A1" w:rsidP="002E6517">
            <w:pPr>
              <w:pStyle w:val="a3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E85FDD">
              <w:rPr>
                <w:rFonts w:ascii="Times New Roman" w:hAnsi="Times New Roman"/>
                <w:sz w:val="26"/>
                <w:szCs w:val="26"/>
              </w:rPr>
              <w:t>Анализ факторов, влияющих на управление оборотными активами компании</w:t>
            </w:r>
          </w:p>
        </w:tc>
      </w:tr>
      <w:tr w:rsidR="007A74A1" w:rsidRPr="00E85FDD" w:rsidTr="002E6517">
        <w:trPr>
          <w:trHeight w:val="315"/>
        </w:trPr>
        <w:tc>
          <w:tcPr>
            <w:tcW w:w="9360" w:type="dxa"/>
            <w:tcBorders>
              <w:top w:val="nil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7A74A1" w:rsidRPr="00E85FDD" w:rsidRDefault="007A74A1" w:rsidP="002E6517">
            <w:pPr>
              <w:pStyle w:val="a3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E85FDD">
              <w:rPr>
                <w:rFonts w:ascii="Times New Roman" w:hAnsi="Times New Roman"/>
                <w:sz w:val="26"/>
                <w:szCs w:val="26"/>
              </w:rPr>
              <w:t>Анализ факторов, влияющих на финансовое положение компании</w:t>
            </w:r>
          </w:p>
        </w:tc>
      </w:tr>
      <w:tr w:rsidR="007A74A1" w:rsidRPr="00E85FDD" w:rsidTr="002E6517">
        <w:trPr>
          <w:trHeight w:val="315"/>
        </w:trPr>
        <w:tc>
          <w:tcPr>
            <w:tcW w:w="9360" w:type="dxa"/>
            <w:tcBorders>
              <w:top w:val="nil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7A74A1" w:rsidRPr="00E85FDD" w:rsidRDefault="007A74A1" w:rsidP="002E6517">
            <w:pPr>
              <w:pStyle w:val="a3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E85FDD">
              <w:rPr>
                <w:rFonts w:ascii="Times New Roman" w:hAnsi="Times New Roman"/>
                <w:sz w:val="26"/>
                <w:szCs w:val="26"/>
              </w:rPr>
              <w:t xml:space="preserve">Анализ </w:t>
            </w:r>
            <w:proofErr w:type="gramStart"/>
            <w:r w:rsidRPr="00E85FDD">
              <w:rPr>
                <w:rFonts w:ascii="Times New Roman" w:hAnsi="Times New Roman"/>
                <w:sz w:val="26"/>
                <w:szCs w:val="26"/>
              </w:rPr>
              <w:t>финансовых</w:t>
            </w:r>
            <w:proofErr w:type="gramEnd"/>
            <w:r w:rsidRPr="00E85FDD">
              <w:rPr>
                <w:rFonts w:ascii="Times New Roman" w:hAnsi="Times New Roman"/>
                <w:sz w:val="26"/>
                <w:szCs w:val="26"/>
              </w:rPr>
              <w:t xml:space="preserve"> и нефинансовых </w:t>
            </w:r>
            <w:proofErr w:type="spellStart"/>
            <w:r w:rsidRPr="00E85FDD">
              <w:rPr>
                <w:rFonts w:ascii="Times New Roman" w:hAnsi="Times New Roman"/>
                <w:sz w:val="26"/>
                <w:szCs w:val="26"/>
              </w:rPr>
              <w:t>ковенант</w:t>
            </w:r>
            <w:proofErr w:type="spellEnd"/>
          </w:p>
        </w:tc>
      </w:tr>
      <w:tr w:rsidR="007A74A1" w:rsidRPr="00E85FDD" w:rsidTr="002E6517">
        <w:trPr>
          <w:trHeight w:val="315"/>
        </w:trPr>
        <w:tc>
          <w:tcPr>
            <w:tcW w:w="9360" w:type="dxa"/>
            <w:tcBorders>
              <w:top w:val="nil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7A74A1" w:rsidRPr="00E85FDD" w:rsidRDefault="007A74A1" w:rsidP="002E6517">
            <w:pPr>
              <w:pStyle w:val="a3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E85FDD">
              <w:rPr>
                <w:rFonts w:ascii="Times New Roman" w:hAnsi="Times New Roman"/>
                <w:sz w:val="26"/>
                <w:szCs w:val="26"/>
              </w:rPr>
              <w:t>Выбор методики оценки налогового потенциала региона</w:t>
            </w:r>
          </w:p>
        </w:tc>
      </w:tr>
    </w:tbl>
    <w:p w:rsidR="007A74A1" w:rsidRPr="00031E93" w:rsidRDefault="007A74A1" w:rsidP="00031E93">
      <w:pPr>
        <w:spacing w:after="0" w:line="240" w:lineRule="auto"/>
        <w:ind w:left="720" w:hanging="720"/>
        <w:rPr>
          <w:rFonts w:ascii="Times New Roman" w:hAnsi="Times New Roman"/>
          <w:i/>
          <w:sz w:val="26"/>
          <w:szCs w:val="26"/>
        </w:rPr>
      </w:pPr>
      <w:r w:rsidRPr="00031E93">
        <w:rPr>
          <w:rFonts w:ascii="Times New Roman" w:hAnsi="Times New Roman"/>
          <w:i/>
          <w:sz w:val="26"/>
          <w:szCs w:val="26"/>
        </w:rPr>
        <w:t>*Содержание темы и требования к доступной информации уточняйте у научного руководителя.</w:t>
      </w:r>
    </w:p>
    <w:p w:rsidR="007A74A1" w:rsidRPr="00B632F2" w:rsidRDefault="007A74A1" w:rsidP="00B632F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A74A1" w:rsidRPr="006114AE" w:rsidRDefault="007A74A1" w:rsidP="00031E93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6114AE">
        <w:rPr>
          <w:rFonts w:ascii="Times New Roman" w:hAnsi="Times New Roman"/>
          <w:b/>
          <w:bCs/>
          <w:sz w:val="26"/>
          <w:szCs w:val="26"/>
        </w:rPr>
        <w:lastRenderedPageBreak/>
        <w:t xml:space="preserve">Дополнительные темы научного руководителя </w:t>
      </w:r>
      <w:r w:rsidRPr="00031E93">
        <w:rPr>
          <w:rFonts w:ascii="Times New Roman" w:hAnsi="Times New Roman"/>
          <w:b/>
          <w:sz w:val="26"/>
          <w:szCs w:val="26"/>
        </w:rPr>
        <w:t>Белых Светланы Александровны</w:t>
      </w:r>
      <w:r w:rsidRPr="00031E93">
        <w:rPr>
          <w:rFonts w:ascii="Times New Roman" w:hAnsi="Times New Roman"/>
          <w:b/>
          <w:bCs/>
          <w:sz w:val="26"/>
          <w:szCs w:val="26"/>
        </w:rPr>
        <w:t>*</w:t>
      </w:r>
      <w:r w:rsidRPr="0065069F">
        <w:rPr>
          <w:rFonts w:ascii="Times New Roman" w:hAnsi="Times New Roman"/>
          <w:sz w:val="26"/>
          <w:szCs w:val="26"/>
        </w:rPr>
        <w:t xml:space="preserve"> (</w:t>
      </w:r>
      <w:hyperlink r:id="rId34" w:history="1">
        <w:r w:rsidRPr="0065069F">
          <w:rPr>
            <w:rStyle w:val="a7"/>
            <w:rFonts w:ascii="Times New Roman" w:hAnsi="Times New Roman"/>
            <w:sz w:val="26"/>
            <w:szCs w:val="26"/>
            <w:lang w:val="en-US"/>
          </w:rPr>
          <w:t>belyh</w:t>
        </w:r>
        <w:r w:rsidRPr="0065069F">
          <w:rPr>
            <w:rStyle w:val="a7"/>
            <w:rFonts w:ascii="Times New Roman" w:hAnsi="Times New Roman"/>
            <w:sz w:val="26"/>
            <w:szCs w:val="26"/>
          </w:rPr>
          <w:t>_</w:t>
        </w:r>
        <w:r w:rsidRPr="0065069F">
          <w:rPr>
            <w:rStyle w:val="a7"/>
            <w:rFonts w:ascii="Times New Roman" w:hAnsi="Times New Roman"/>
            <w:sz w:val="26"/>
            <w:szCs w:val="26"/>
            <w:lang w:val="en-US"/>
          </w:rPr>
          <w:t>sa</w:t>
        </w:r>
        <w:r w:rsidRPr="0065069F">
          <w:rPr>
            <w:rStyle w:val="a7"/>
            <w:rFonts w:ascii="Times New Roman" w:hAnsi="Times New Roman"/>
            <w:sz w:val="26"/>
            <w:szCs w:val="26"/>
          </w:rPr>
          <w:t>@</w:t>
        </w:r>
        <w:r w:rsidRPr="0065069F">
          <w:rPr>
            <w:rStyle w:val="a7"/>
            <w:rFonts w:ascii="Times New Roman" w:hAnsi="Times New Roman"/>
            <w:sz w:val="26"/>
            <w:szCs w:val="26"/>
            <w:lang w:val="en-US"/>
          </w:rPr>
          <w:t>list</w:t>
        </w:r>
        <w:r w:rsidRPr="0065069F">
          <w:rPr>
            <w:rStyle w:val="a7"/>
            <w:rFonts w:ascii="Times New Roman" w:hAnsi="Times New Roman"/>
            <w:sz w:val="26"/>
            <w:szCs w:val="26"/>
          </w:rPr>
          <w:t>.</w:t>
        </w:r>
        <w:r w:rsidRPr="0065069F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65069F">
        <w:rPr>
          <w:rFonts w:ascii="Times New Roman" w:hAnsi="Times New Roman"/>
          <w:sz w:val="26"/>
          <w:szCs w:val="26"/>
        </w:rPr>
        <w:t>)</w:t>
      </w:r>
    </w:p>
    <w:p w:rsidR="007A74A1" w:rsidRPr="00031E93" w:rsidRDefault="007A74A1" w:rsidP="00031E93">
      <w:pPr>
        <w:spacing w:after="0" w:line="240" w:lineRule="auto"/>
        <w:rPr>
          <w:rFonts w:ascii="Times" w:hAnsi="Times"/>
          <w:sz w:val="20"/>
          <w:szCs w:val="20"/>
        </w:rPr>
      </w:pPr>
      <w:r w:rsidRPr="00031E93">
        <w:rPr>
          <w:rFonts w:ascii="Times" w:hAnsi="Times"/>
          <w:color w:val="000000"/>
          <w:sz w:val="27"/>
          <w:szCs w:val="27"/>
        </w:rPr>
        <w:t>1. Повышение финансовых результатов деятельности организации</w:t>
      </w:r>
    </w:p>
    <w:p w:rsidR="007A74A1" w:rsidRPr="00031E93" w:rsidRDefault="007A74A1" w:rsidP="00031E93">
      <w:pPr>
        <w:spacing w:after="0" w:line="240" w:lineRule="auto"/>
        <w:ind w:left="360"/>
        <w:rPr>
          <w:rFonts w:ascii="Times New Roman" w:hAnsi="Times New Roman"/>
          <w:i/>
          <w:sz w:val="26"/>
          <w:szCs w:val="26"/>
        </w:rPr>
      </w:pPr>
      <w:r w:rsidRPr="00031E93">
        <w:rPr>
          <w:rFonts w:ascii="Times New Roman" w:hAnsi="Times New Roman"/>
          <w:i/>
          <w:sz w:val="26"/>
          <w:szCs w:val="26"/>
        </w:rPr>
        <w:t>*Содержание темы и требования к доступной информации уточняйте у научного руководителя.</w:t>
      </w:r>
    </w:p>
    <w:sectPr w:rsidR="007A74A1" w:rsidRPr="00031E93" w:rsidSect="0082611D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F8F"/>
    <w:multiLevelType w:val="hybridMultilevel"/>
    <w:tmpl w:val="715E8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C42C3"/>
    <w:multiLevelType w:val="hybridMultilevel"/>
    <w:tmpl w:val="5B52C38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>
    <w:nsid w:val="078F35D1"/>
    <w:multiLevelType w:val="hybridMultilevel"/>
    <w:tmpl w:val="C6AC2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17352C"/>
    <w:multiLevelType w:val="hybridMultilevel"/>
    <w:tmpl w:val="E26E10A0"/>
    <w:lvl w:ilvl="0" w:tplc="6D7251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E4C2608"/>
    <w:multiLevelType w:val="hybridMultilevel"/>
    <w:tmpl w:val="837E1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D06F66"/>
    <w:multiLevelType w:val="hybridMultilevel"/>
    <w:tmpl w:val="C598F4C6"/>
    <w:lvl w:ilvl="0" w:tplc="0C849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3710F"/>
    <w:multiLevelType w:val="hybridMultilevel"/>
    <w:tmpl w:val="5A0842BA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7">
    <w:nsid w:val="1CB16EB6"/>
    <w:multiLevelType w:val="hybridMultilevel"/>
    <w:tmpl w:val="56985D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3F31ED"/>
    <w:multiLevelType w:val="hybridMultilevel"/>
    <w:tmpl w:val="392E2308"/>
    <w:lvl w:ilvl="0" w:tplc="0C849B80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9">
    <w:nsid w:val="2E3721F8"/>
    <w:multiLevelType w:val="hybridMultilevel"/>
    <w:tmpl w:val="ADF6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517C61"/>
    <w:multiLevelType w:val="hybridMultilevel"/>
    <w:tmpl w:val="AD3C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357C60"/>
    <w:multiLevelType w:val="hybridMultilevel"/>
    <w:tmpl w:val="8ADCBEA2"/>
    <w:lvl w:ilvl="0" w:tplc="384ACC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4B5B7E"/>
    <w:multiLevelType w:val="hybridMultilevel"/>
    <w:tmpl w:val="7DB65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BE785B"/>
    <w:multiLevelType w:val="hybridMultilevel"/>
    <w:tmpl w:val="215C1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E558B1"/>
    <w:multiLevelType w:val="hybridMultilevel"/>
    <w:tmpl w:val="87E8678E"/>
    <w:lvl w:ilvl="0" w:tplc="0419000F">
      <w:start w:val="1"/>
      <w:numFmt w:val="decimal"/>
      <w:lvlText w:val="%1."/>
      <w:lvlJc w:val="left"/>
      <w:pPr>
        <w:ind w:left="7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  <w:rPr>
        <w:rFonts w:cs="Times New Roman"/>
      </w:rPr>
    </w:lvl>
  </w:abstractNum>
  <w:abstractNum w:abstractNumId="15">
    <w:nsid w:val="400D7E41"/>
    <w:multiLevelType w:val="hybridMultilevel"/>
    <w:tmpl w:val="C61A4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CE0B8B"/>
    <w:multiLevelType w:val="hybridMultilevel"/>
    <w:tmpl w:val="8F1E0D84"/>
    <w:lvl w:ilvl="0" w:tplc="CD2250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752D04"/>
    <w:multiLevelType w:val="hybridMultilevel"/>
    <w:tmpl w:val="C2442AD6"/>
    <w:lvl w:ilvl="0" w:tplc="28A81A7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213800"/>
    <w:multiLevelType w:val="hybridMultilevel"/>
    <w:tmpl w:val="2EB2C044"/>
    <w:lvl w:ilvl="0" w:tplc="0C849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BB36D5"/>
    <w:multiLevelType w:val="hybridMultilevel"/>
    <w:tmpl w:val="32E25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4E4385"/>
    <w:multiLevelType w:val="hybridMultilevel"/>
    <w:tmpl w:val="ADF8B4C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">
    <w:nsid w:val="4898380F"/>
    <w:multiLevelType w:val="hybridMultilevel"/>
    <w:tmpl w:val="BA001B3A"/>
    <w:lvl w:ilvl="0" w:tplc="0C849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857F0"/>
    <w:multiLevelType w:val="hybridMultilevel"/>
    <w:tmpl w:val="FBB8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BC4AC5"/>
    <w:multiLevelType w:val="hybridMultilevel"/>
    <w:tmpl w:val="43AE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A17BE9"/>
    <w:multiLevelType w:val="hybridMultilevel"/>
    <w:tmpl w:val="09485A52"/>
    <w:lvl w:ilvl="0" w:tplc="8D3EF8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4414D9"/>
    <w:multiLevelType w:val="hybridMultilevel"/>
    <w:tmpl w:val="FC8AF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A7DD3"/>
    <w:multiLevelType w:val="hybridMultilevel"/>
    <w:tmpl w:val="BBDEE9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A72C2D"/>
    <w:multiLevelType w:val="hybridMultilevel"/>
    <w:tmpl w:val="FD6802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835F63"/>
    <w:multiLevelType w:val="hybridMultilevel"/>
    <w:tmpl w:val="4F641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D776E2"/>
    <w:multiLevelType w:val="hybridMultilevel"/>
    <w:tmpl w:val="85B6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D8005E"/>
    <w:multiLevelType w:val="hybridMultilevel"/>
    <w:tmpl w:val="1AC68F58"/>
    <w:lvl w:ilvl="0" w:tplc="30E65F8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3D0A06"/>
    <w:multiLevelType w:val="hybridMultilevel"/>
    <w:tmpl w:val="85B6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4240EA"/>
    <w:multiLevelType w:val="hybridMultilevel"/>
    <w:tmpl w:val="2B920A52"/>
    <w:lvl w:ilvl="0" w:tplc="0C849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7278A5"/>
    <w:multiLevelType w:val="hybridMultilevel"/>
    <w:tmpl w:val="E26E10A0"/>
    <w:lvl w:ilvl="0" w:tplc="6D7251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92D4234"/>
    <w:multiLevelType w:val="hybridMultilevel"/>
    <w:tmpl w:val="260E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40D59"/>
    <w:multiLevelType w:val="hybridMultilevel"/>
    <w:tmpl w:val="9782F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FF719D"/>
    <w:multiLevelType w:val="hybridMultilevel"/>
    <w:tmpl w:val="85B6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821391"/>
    <w:multiLevelType w:val="hybridMultilevel"/>
    <w:tmpl w:val="87E8678E"/>
    <w:lvl w:ilvl="0" w:tplc="0419000F">
      <w:start w:val="1"/>
      <w:numFmt w:val="decimal"/>
      <w:lvlText w:val="%1."/>
      <w:lvlJc w:val="left"/>
      <w:pPr>
        <w:ind w:left="7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  <w:rPr>
        <w:rFonts w:cs="Times New Roman"/>
      </w:rPr>
    </w:lvl>
  </w:abstractNum>
  <w:abstractNum w:abstractNumId="38">
    <w:nsid w:val="76AC7675"/>
    <w:multiLevelType w:val="hybridMultilevel"/>
    <w:tmpl w:val="71D09EE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9">
    <w:nsid w:val="7910359A"/>
    <w:multiLevelType w:val="hybridMultilevel"/>
    <w:tmpl w:val="4938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E571C9C"/>
    <w:multiLevelType w:val="hybridMultilevel"/>
    <w:tmpl w:val="647E9ACA"/>
    <w:lvl w:ilvl="0" w:tplc="0C849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37"/>
  </w:num>
  <w:num w:numId="4">
    <w:abstractNumId w:val="6"/>
  </w:num>
  <w:num w:numId="5">
    <w:abstractNumId w:val="23"/>
  </w:num>
  <w:num w:numId="6">
    <w:abstractNumId w:val="34"/>
  </w:num>
  <w:num w:numId="7">
    <w:abstractNumId w:val="40"/>
  </w:num>
  <w:num w:numId="8">
    <w:abstractNumId w:val="5"/>
  </w:num>
  <w:num w:numId="9">
    <w:abstractNumId w:val="32"/>
  </w:num>
  <w:num w:numId="10">
    <w:abstractNumId w:val="18"/>
  </w:num>
  <w:num w:numId="11">
    <w:abstractNumId w:val="21"/>
  </w:num>
  <w:num w:numId="12">
    <w:abstractNumId w:val="8"/>
  </w:num>
  <w:num w:numId="13">
    <w:abstractNumId w:val="39"/>
  </w:num>
  <w:num w:numId="14">
    <w:abstractNumId w:val="19"/>
  </w:num>
  <w:num w:numId="15">
    <w:abstractNumId w:val="13"/>
  </w:num>
  <w:num w:numId="16">
    <w:abstractNumId w:val="2"/>
  </w:num>
  <w:num w:numId="17">
    <w:abstractNumId w:val="20"/>
  </w:num>
  <w:num w:numId="18">
    <w:abstractNumId w:val="1"/>
  </w:num>
  <w:num w:numId="19">
    <w:abstractNumId w:val="17"/>
  </w:num>
  <w:num w:numId="20">
    <w:abstractNumId w:val="11"/>
  </w:num>
  <w:num w:numId="21">
    <w:abstractNumId w:val="24"/>
  </w:num>
  <w:num w:numId="22">
    <w:abstractNumId w:val="38"/>
  </w:num>
  <w:num w:numId="23">
    <w:abstractNumId w:val="14"/>
  </w:num>
  <w:num w:numId="24">
    <w:abstractNumId w:val="0"/>
  </w:num>
  <w:num w:numId="25">
    <w:abstractNumId w:val="30"/>
  </w:num>
  <w:num w:numId="26">
    <w:abstractNumId w:val="16"/>
  </w:num>
  <w:num w:numId="27">
    <w:abstractNumId w:val="15"/>
  </w:num>
  <w:num w:numId="28">
    <w:abstractNumId w:val="26"/>
  </w:num>
  <w:num w:numId="29">
    <w:abstractNumId w:val="27"/>
  </w:num>
  <w:num w:numId="30">
    <w:abstractNumId w:val="12"/>
  </w:num>
  <w:num w:numId="31">
    <w:abstractNumId w:val="31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9"/>
  </w:num>
  <w:num w:numId="35">
    <w:abstractNumId w:val="22"/>
  </w:num>
  <w:num w:numId="36">
    <w:abstractNumId w:val="10"/>
  </w:num>
  <w:num w:numId="37">
    <w:abstractNumId w:val="36"/>
  </w:num>
  <w:num w:numId="38">
    <w:abstractNumId w:val="4"/>
  </w:num>
  <w:num w:numId="39">
    <w:abstractNumId w:val="29"/>
  </w:num>
  <w:num w:numId="40">
    <w:abstractNumId w:val="3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0763BE"/>
    <w:rsid w:val="00003981"/>
    <w:rsid w:val="0001095C"/>
    <w:rsid w:val="00017360"/>
    <w:rsid w:val="00031E93"/>
    <w:rsid w:val="00034BD4"/>
    <w:rsid w:val="00072B9D"/>
    <w:rsid w:val="000763BE"/>
    <w:rsid w:val="0008178A"/>
    <w:rsid w:val="000929D9"/>
    <w:rsid w:val="000A205B"/>
    <w:rsid w:val="000A2123"/>
    <w:rsid w:val="000A3917"/>
    <w:rsid w:val="000C7DFD"/>
    <w:rsid w:val="000D4B7D"/>
    <w:rsid w:val="000D64CC"/>
    <w:rsid w:val="000F1133"/>
    <w:rsid w:val="000F2DD9"/>
    <w:rsid w:val="00104F34"/>
    <w:rsid w:val="001934F9"/>
    <w:rsid w:val="001B5BCC"/>
    <w:rsid w:val="001B640D"/>
    <w:rsid w:val="001C02C6"/>
    <w:rsid w:val="001D0F4A"/>
    <w:rsid w:val="001D69BA"/>
    <w:rsid w:val="001F0B53"/>
    <w:rsid w:val="001F7B57"/>
    <w:rsid w:val="00230CA0"/>
    <w:rsid w:val="00241125"/>
    <w:rsid w:val="002810D2"/>
    <w:rsid w:val="00287D6B"/>
    <w:rsid w:val="002B028E"/>
    <w:rsid w:val="002B69A4"/>
    <w:rsid w:val="002C5F0F"/>
    <w:rsid w:val="002C66A4"/>
    <w:rsid w:val="002E6517"/>
    <w:rsid w:val="00304345"/>
    <w:rsid w:val="00323570"/>
    <w:rsid w:val="003244E8"/>
    <w:rsid w:val="00341B42"/>
    <w:rsid w:val="00343B77"/>
    <w:rsid w:val="003546DC"/>
    <w:rsid w:val="00362ED3"/>
    <w:rsid w:val="003C181B"/>
    <w:rsid w:val="003D1D92"/>
    <w:rsid w:val="003D3A08"/>
    <w:rsid w:val="003F7E0F"/>
    <w:rsid w:val="0041405B"/>
    <w:rsid w:val="0046065F"/>
    <w:rsid w:val="0046517E"/>
    <w:rsid w:val="004857D1"/>
    <w:rsid w:val="004D3152"/>
    <w:rsid w:val="005426FE"/>
    <w:rsid w:val="005614FA"/>
    <w:rsid w:val="00564807"/>
    <w:rsid w:val="0057393B"/>
    <w:rsid w:val="005902F6"/>
    <w:rsid w:val="00592443"/>
    <w:rsid w:val="005C2AFE"/>
    <w:rsid w:val="005C5D59"/>
    <w:rsid w:val="005E017A"/>
    <w:rsid w:val="005E4DC0"/>
    <w:rsid w:val="005E569A"/>
    <w:rsid w:val="006026B1"/>
    <w:rsid w:val="0060753D"/>
    <w:rsid w:val="006114AE"/>
    <w:rsid w:val="00612F26"/>
    <w:rsid w:val="00627F71"/>
    <w:rsid w:val="00645597"/>
    <w:rsid w:val="0065069F"/>
    <w:rsid w:val="006626F0"/>
    <w:rsid w:val="00672F71"/>
    <w:rsid w:val="006A7DE5"/>
    <w:rsid w:val="006B0055"/>
    <w:rsid w:val="006D36BD"/>
    <w:rsid w:val="006E6683"/>
    <w:rsid w:val="0071590C"/>
    <w:rsid w:val="00722675"/>
    <w:rsid w:val="0073021D"/>
    <w:rsid w:val="00742FB1"/>
    <w:rsid w:val="00750BFB"/>
    <w:rsid w:val="00757B6D"/>
    <w:rsid w:val="007A1689"/>
    <w:rsid w:val="007A74A1"/>
    <w:rsid w:val="007C0094"/>
    <w:rsid w:val="007E055C"/>
    <w:rsid w:val="007F3CE1"/>
    <w:rsid w:val="008040EA"/>
    <w:rsid w:val="00806DF7"/>
    <w:rsid w:val="0082357D"/>
    <w:rsid w:val="0082611D"/>
    <w:rsid w:val="008274FD"/>
    <w:rsid w:val="008664FF"/>
    <w:rsid w:val="00871330"/>
    <w:rsid w:val="00881598"/>
    <w:rsid w:val="0088709F"/>
    <w:rsid w:val="008A1D87"/>
    <w:rsid w:val="008B591D"/>
    <w:rsid w:val="008C0501"/>
    <w:rsid w:val="008E03D1"/>
    <w:rsid w:val="008E127F"/>
    <w:rsid w:val="008F114E"/>
    <w:rsid w:val="00911B55"/>
    <w:rsid w:val="00927C1F"/>
    <w:rsid w:val="00932DD0"/>
    <w:rsid w:val="00936774"/>
    <w:rsid w:val="00941ABD"/>
    <w:rsid w:val="00942668"/>
    <w:rsid w:val="00951589"/>
    <w:rsid w:val="009711CE"/>
    <w:rsid w:val="009864C1"/>
    <w:rsid w:val="009A52F1"/>
    <w:rsid w:val="009A6A10"/>
    <w:rsid w:val="009A7C18"/>
    <w:rsid w:val="009F2AB9"/>
    <w:rsid w:val="00A5561A"/>
    <w:rsid w:val="00A77232"/>
    <w:rsid w:val="00A777CB"/>
    <w:rsid w:val="00A819F6"/>
    <w:rsid w:val="00A83DED"/>
    <w:rsid w:val="00AA2DA8"/>
    <w:rsid w:val="00AB5DF0"/>
    <w:rsid w:val="00AB71C1"/>
    <w:rsid w:val="00AC6799"/>
    <w:rsid w:val="00AD7E4F"/>
    <w:rsid w:val="00AE20B7"/>
    <w:rsid w:val="00AF377F"/>
    <w:rsid w:val="00B23C36"/>
    <w:rsid w:val="00B349E9"/>
    <w:rsid w:val="00B36479"/>
    <w:rsid w:val="00B40DCC"/>
    <w:rsid w:val="00B4379C"/>
    <w:rsid w:val="00B632F2"/>
    <w:rsid w:val="00B86D7F"/>
    <w:rsid w:val="00B96F5C"/>
    <w:rsid w:val="00BE7F43"/>
    <w:rsid w:val="00BF2228"/>
    <w:rsid w:val="00C25C96"/>
    <w:rsid w:val="00C46780"/>
    <w:rsid w:val="00CA10BB"/>
    <w:rsid w:val="00CB5A9A"/>
    <w:rsid w:val="00CD3173"/>
    <w:rsid w:val="00CE2798"/>
    <w:rsid w:val="00CF39F9"/>
    <w:rsid w:val="00CF7653"/>
    <w:rsid w:val="00D04EF1"/>
    <w:rsid w:val="00D5329D"/>
    <w:rsid w:val="00D53D00"/>
    <w:rsid w:val="00D823A1"/>
    <w:rsid w:val="00D90045"/>
    <w:rsid w:val="00D940E8"/>
    <w:rsid w:val="00D96921"/>
    <w:rsid w:val="00DA35EA"/>
    <w:rsid w:val="00DB3013"/>
    <w:rsid w:val="00DF7379"/>
    <w:rsid w:val="00E05DE2"/>
    <w:rsid w:val="00E14F85"/>
    <w:rsid w:val="00E16FA7"/>
    <w:rsid w:val="00E20A29"/>
    <w:rsid w:val="00E85FDD"/>
    <w:rsid w:val="00EB3B82"/>
    <w:rsid w:val="00EB53B6"/>
    <w:rsid w:val="00EE13B5"/>
    <w:rsid w:val="00EF22DC"/>
    <w:rsid w:val="00F13A0A"/>
    <w:rsid w:val="00F373D8"/>
    <w:rsid w:val="00F45D79"/>
    <w:rsid w:val="00F54B78"/>
    <w:rsid w:val="00FC3CFB"/>
    <w:rsid w:val="00FD284D"/>
    <w:rsid w:val="00FE2DF3"/>
    <w:rsid w:val="00FF1C72"/>
    <w:rsid w:val="00FF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5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2DF3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FE2DF3"/>
    <w:pPr>
      <w:spacing w:after="0" w:line="240" w:lineRule="auto"/>
      <w:ind w:left="36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FE2DF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034B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2810D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2810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F114E"/>
    <w:rPr>
      <w:rFonts w:cs="Times New Roman"/>
    </w:rPr>
  </w:style>
  <w:style w:type="character" w:styleId="a7">
    <w:name w:val="Hyperlink"/>
    <w:basedOn w:val="a0"/>
    <w:uiPriority w:val="99"/>
    <w:rsid w:val="00672F71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rsid w:val="000A2123"/>
    <w:rPr>
      <w:rFonts w:cs="Times New Roman"/>
      <w:b/>
      <w:bCs/>
    </w:rPr>
  </w:style>
  <w:style w:type="character" w:styleId="a9">
    <w:name w:val="FollowedHyperlink"/>
    <w:basedOn w:val="a0"/>
    <w:uiPriority w:val="99"/>
    <w:semiHidden/>
    <w:rsid w:val="008E127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zavertiaeva@gmail.com" TargetMode="External"/><Relationship Id="rId13" Type="http://schemas.openxmlformats.org/officeDocument/2006/relationships/hyperlink" Target="mailto:abykova@hse.ru" TargetMode="External"/><Relationship Id="rId18" Type="http://schemas.openxmlformats.org/officeDocument/2006/relationships/hyperlink" Target="mailto:zhukovanu08@mail.ru" TargetMode="External"/><Relationship Id="rId26" Type="http://schemas.openxmlformats.org/officeDocument/2006/relationships/hyperlink" Target="mailto:sitnikpe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hukovanu08@mail.ru" TargetMode="External"/><Relationship Id="rId34" Type="http://schemas.openxmlformats.org/officeDocument/2006/relationships/hyperlink" Target="mailto:belyh_sa@list.ru" TargetMode="External"/><Relationship Id="rId7" Type="http://schemas.openxmlformats.org/officeDocument/2006/relationships/hyperlink" Target="mailto:aprasol@hse.ru" TargetMode="External"/><Relationship Id="rId12" Type="http://schemas.openxmlformats.org/officeDocument/2006/relationships/hyperlink" Target="mailto:marina.zavertiaeva@gmail.com" TargetMode="External"/><Relationship Id="rId17" Type="http://schemas.openxmlformats.org/officeDocument/2006/relationships/hyperlink" Target="mailto:svlvzh@yandex.ru" TargetMode="External"/><Relationship Id="rId25" Type="http://schemas.openxmlformats.org/officeDocument/2006/relationships/hyperlink" Target="mailto:zhukovanu08@mail.ru" TargetMode="External"/><Relationship Id="rId33" Type="http://schemas.openxmlformats.org/officeDocument/2006/relationships/hyperlink" Target="mailto:elavrenchuk@hse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olostnovava@rambler.ru" TargetMode="External"/><Relationship Id="rId20" Type="http://schemas.openxmlformats.org/officeDocument/2006/relationships/hyperlink" Target="mailto:sitnikpe@mail.ru" TargetMode="External"/><Relationship Id="rId29" Type="http://schemas.openxmlformats.org/officeDocument/2006/relationships/hyperlink" Target="mailto:bukinatv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melyanovam@rambler.ru" TargetMode="External"/><Relationship Id="rId11" Type="http://schemas.openxmlformats.org/officeDocument/2006/relationships/hyperlink" Target="mailto:naidenovayn@gmail.com" TargetMode="External"/><Relationship Id="rId24" Type="http://schemas.openxmlformats.org/officeDocument/2006/relationships/hyperlink" Target="mailto:volostnovava@rambler.ru" TargetMode="External"/><Relationship Id="rId32" Type="http://schemas.openxmlformats.org/officeDocument/2006/relationships/hyperlink" Target="mailto:belyh_sa@list.ru" TargetMode="External"/><Relationship Id="rId5" Type="http://schemas.openxmlformats.org/officeDocument/2006/relationships/hyperlink" Target="mailto:zhukovanu08@mail.ru" TargetMode="External"/><Relationship Id="rId15" Type="http://schemas.openxmlformats.org/officeDocument/2006/relationships/hyperlink" Target="mailto:zhukovanu08@mail.ru" TargetMode="External"/><Relationship Id="rId23" Type="http://schemas.openxmlformats.org/officeDocument/2006/relationships/hyperlink" Target="mailto:sitnikpe@mail.ru" TargetMode="External"/><Relationship Id="rId28" Type="http://schemas.openxmlformats.org/officeDocument/2006/relationships/hyperlink" Target="mailto:aprasol@hse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zhukovanu08@mail.ru" TargetMode="External"/><Relationship Id="rId19" Type="http://schemas.openxmlformats.org/officeDocument/2006/relationships/hyperlink" Target="mailto:belyh_sa@list.ru" TargetMode="External"/><Relationship Id="rId31" Type="http://schemas.openxmlformats.org/officeDocument/2006/relationships/hyperlink" Target="mailto:elavrenchuk@h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tnikpe@mail.ru" TargetMode="External"/><Relationship Id="rId14" Type="http://schemas.openxmlformats.org/officeDocument/2006/relationships/hyperlink" Target="mailto:sitnikpe@mail.ru" TargetMode="External"/><Relationship Id="rId22" Type="http://schemas.openxmlformats.org/officeDocument/2006/relationships/hyperlink" Target="mailto:belyh_sa@list.ru" TargetMode="External"/><Relationship Id="rId27" Type="http://schemas.openxmlformats.org/officeDocument/2006/relationships/hyperlink" Target="mailto:ezueva@hse.ru" TargetMode="External"/><Relationship Id="rId30" Type="http://schemas.openxmlformats.org/officeDocument/2006/relationships/hyperlink" Target="mailto:zhukovanu08@mail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Темы курсовых работ на 2018/2019 учебный год </vt:lpstr>
    </vt:vector>
  </TitlesOfParts>
  <Company/>
  <LinksUpToDate>false</LinksUpToDate>
  <CharactersWithSpaces>13908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 курсовых работ на 2018/2019 учебный год</dc:title>
  <dc:creator>SitnikPE</dc:creator>
  <cp:lastModifiedBy>Любовь</cp:lastModifiedBy>
  <cp:revision>2</cp:revision>
  <cp:lastPrinted>2016-11-03T05:51:00Z</cp:lastPrinted>
  <dcterms:created xsi:type="dcterms:W3CDTF">2019-10-08T07:32:00Z</dcterms:created>
  <dcterms:modified xsi:type="dcterms:W3CDTF">2019-10-08T07:32:00Z</dcterms:modified>
</cp:coreProperties>
</file>