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42" w:rsidRDefault="009D73D9">
      <w:pPr>
        <w:pStyle w:val="a3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Пермский филиал федерального государственного автономного образовательного учреждения высшего образования </w:t>
      </w:r>
    </w:p>
    <w:p w:rsidR="007D1F42" w:rsidRDefault="009D73D9">
      <w:pPr>
        <w:pStyle w:val="a3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«Национальный исследовательский университет </w:t>
      </w:r>
    </w:p>
    <w:p w:rsidR="007D1F42" w:rsidRDefault="009D73D9">
      <w:pPr>
        <w:pStyle w:val="a3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«Высшая школа экономики»</w:t>
      </w:r>
    </w:p>
    <w:p w:rsidR="007D1F42" w:rsidRDefault="007D1F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1F42" w:rsidRDefault="009D73D9">
      <w:pPr>
        <w:pStyle w:val="a3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Межрегиональный методический центр по финансовой грамотности системы общего и среднего профессионального образования</w:t>
      </w:r>
    </w:p>
    <w:p w:rsidR="007D1F42" w:rsidRDefault="007D1F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1F42" w:rsidRDefault="007D1F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1F42" w:rsidRDefault="007D1F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1F42" w:rsidRDefault="007D1F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1F42" w:rsidRDefault="007D1F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1F42" w:rsidRDefault="007D1F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1F42" w:rsidRDefault="007D1F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1F42" w:rsidRDefault="007D1F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1F42" w:rsidRDefault="007D1F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1F42" w:rsidRDefault="009D7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Методическая разработка занятия</w:t>
      </w:r>
    </w:p>
    <w:p w:rsidR="007D1F42" w:rsidRDefault="009D7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по «Финансовой грамотности» </w:t>
      </w:r>
    </w:p>
    <w:p w:rsidR="007D1F42" w:rsidRDefault="009D7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10 класс</w:t>
      </w:r>
    </w:p>
    <w:p w:rsidR="007D1F42" w:rsidRDefault="007D1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D1F42" w:rsidRDefault="007D1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D1F42" w:rsidRDefault="007D1F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1F42" w:rsidRDefault="009D7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Тема «Польза и риски банковских карт»</w:t>
      </w:r>
    </w:p>
    <w:p w:rsidR="007D1F42" w:rsidRDefault="007D1F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1F42" w:rsidRDefault="007D1F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1F42" w:rsidRDefault="009D73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Авторы:</w:t>
      </w:r>
    </w:p>
    <w:p w:rsidR="007D1F42" w:rsidRDefault="009D73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Валиахмет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Елена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Радиковна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учитель истории и обществознания </w:t>
      </w:r>
    </w:p>
    <w:p w:rsidR="007D1F42" w:rsidRDefault="009D73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МАОУ Гимназия № 31, г. Пермь</w:t>
      </w:r>
    </w:p>
    <w:p w:rsidR="007D1F42" w:rsidRDefault="009D73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Гашева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Наталья Сергеевна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учитель обществознания,</w:t>
      </w:r>
    </w:p>
    <w:p w:rsidR="007D1F42" w:rsidRDefault="009D73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МАОУ “СОШ 100”, г. Пермь</w:t>
      </w:r>
    </w:p>
    <w:p w:rsidR="007D1F42" w:rsidRDefault="009D73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Гизатуллина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Наталья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Витальевна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читель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истории и обществознания, </w:t>
      </w:r>
    </w:p>
    <w:p w:rsidR="007D1F42" w:rsidRDefault="009D73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МАОУ “Школа - интернат № 85”, г. Пермь</w:t>
      </w:r>
    </w:p>
    <w:p w:rsidR="007D1F42" w:rsidRDefault="009D73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Дудина Надежда Алексеевна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учитель экономики и информатики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МАОУ “СОШ № 77”,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ермь</w:t>
      </w:r>
      <w:proofErr w:type="spellEnd"/>
    </w:p>
    <w:p w:rsidR="007D1F42" w:rsidRDefault="009D73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Шимаковская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Ангелина Эдуардовна,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учитель обществознания и права</w:t>
      </w:r>
    </w:p>
    <w:p w:rsidR="007D1F42" w:rsidRDefault="009D73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МАОУ “СОШ №83”, г. Пермь</w:t>
      </w:r>
    </w:p>
    <w:p w:rsidR="007D1F42" w:rsidRDefault="007D1F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1F42" w:rsidRDefault="007D1F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D1F42" w:rsidRDefault="007D1F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1F42" w:rsidRDefault="007D1F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1F42" w:rsidRDefault="007D1F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1F42" w:rsidRDefault="007D1F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1F42" w:rsidRDefault="009D7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Пермь, 2019</w:t>
      </w:r>
    </w:p>
    <w:p w:rsidR="007D1F42" w:rsidRDefault="009D73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</w:p>
    <w:p w:rsidR="007D1F42" w:rsidRDefault="009D73D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Тема урока “Польза и риски банковских карт” весьма актуальна для десятиклассников, многие из которых, вероятно, уже являются держателями банковских карт. Но среди всего разнообразия, которое предлагают банки на сегодняшний день, достаточно сложно выбрать т</w:t>
      </w:r>
      <w:r>
        <w:rPr>
          <w:rFonts w:ascii="Times New Roman" w:eastAsia="Times New Roman" w:hAnsi="Times New Roman" w:cs="Times New Roman"/>
          <w:sz w:val="28"/>
          <w:szCs w:val="28"/>
        </w:rPr>
        <w:t>о, что тебе действительно необходимо. 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чтобы уверенно ориентироваться на рынке финансовых продуктов, необходимо обладать достаточным уровнем компетенций, которые позволят увидеть недостатки и преимущества разных типов карт, понимать риски использо</w:t>
      </w:r>
      <w:r>
        <w:rPr>
          <w:rFonts w:ascii="Times New Roman" w:eastAsia="Times New Roman" w:hAnsi="Times New Roman" w:cs="Times New Roman"/>
          <w:sz w:val="28"/>
          <w:szCs w:val="28"/>
        </w:rPr>
        <w:t>вания банковской карты и осознавать свою ответственность как держателя карты.</w:t>
      </w:r>
    </w:p>
    <w:p w:rsidR="007D1F42" w:rsidRDefault="009D73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Times New Roman" w:hAnsi="Times New Roman" w:cs="Times New Roman"/>
          <w:sz w:val="28"/>
          <w:szCs w:val="28"/>
        </w:rPr>
        <w:t>«Польза и риски банковских карт»</w:t>
      </w:r>
    </w:p>
    <w:p w:rsidR="007D1F42" w:rsidRDefault="009D73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комбинированный урок</w:t>
      </w:r>
    </w:p>
    <w:p w:rsidR="007D1F42" w:rsidRDefault="009D73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Цели: </w:t>
      </w:r>
    </w:p>
    <w:p w:rsidR="007D1F42" w:rsidRDefault="009D73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Образовательная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рассмотрение преимуществ и недостатков пластиковой банковской карты, выделение достоин</w:t>
      </w:r>
      <w:r>
        <w:rPr>
          <w:rFonts w:ascii="Times New Roman" w:eastAsia="Times New Roman" w:hAnsi="Times New Roman" w:cs="Times New Roman"/>
          <w:sz w:val="28"/>
          <w:szCs w:val="28"/>
        </w:rPr>
        <w:t>ств и недостатков предоставления условий карт различных банковских организаций, оценить пользу и минимизировать риски банковской карты при использовании;</w:t>
      </w:r>
    </w:p>
    <w:p w:rsidR="007D1F42" w:rsidRDefault="009D73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Развивающая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развитие логического мышления и творческого подхода к решению задач различных форм;</w:t>
      </w:r>
    </w:p>
    <w:p w:rsidR="007D1F42" w:rsidRDefault="009D73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Воспитательная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создание условий для усвоения экономики, использование возможности предмета для профориентации учащихся и формирования экономической культуры.</w:t>
      </w:r>
    </w:p>
    <w:p w:rsidR="007D1F42" w:rsidRDefault="009D73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Дидактическая задача. 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 финансовой ответственности.</w:t>
      </w:r>
    </w:p>
    <w:p w:rsidR="007D1F42" w:rsidRDefault="009D73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Дидактические средства на уроке: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мультимедийная презентация, раздаточный материал “Схема банковской карты”.</w:t>
      </w:r>
    </w:p>
    <w:p w:rsidR="007D1F42" w:rsidRDefault="009D73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понятия по теме: </w:t>
      </w:r>
      <w:r>
        <w:rPr>
          <w:rFonts w:ascii="Times New Roman" w:eastAsia="Times New Roman" w:hAnsi="Times New Roman" w:cs="Times New Roman"/>
          <w:sz w:val="28"/>
          <w:szCs w:val="28"/>
        </w:rPr>
        <w:t>банковская карта, дебетовая карта, кредитная карта, предоплаченная карта, эмитент, держатель карты, овердрафт, ПИН-код, средства защиты карты.</w:t>
      </w:r>
    </w:p>
    <w:p w:rsidR="007D1F42" w:rsidRDefault="009D73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Планируемы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 результаты:</w:t>
      </w:r>
    </w:p>
    <w:p w:rsidR="007D1F42" w:rsidRDefault="009D73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Личностные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</w:p>
    <w:p w:rsidR="007D1F42" w:rsidRDefault="009D73D9">
      <w:pPr>
        <w:numPr>
          <w:ilvl w:val="0"/>
          <w:numId w:val="1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ответственности за принятие решений в сфере личных финансов;</w:t>
      </w:r>
    </w:p>
    <w:p w:rsidR="007D1F42" w:rsidRDefault="009D73D9">
      <w:pPr>
        <w:numPr>
          <w:ilvl w:val="0"/>
          <w:numId w:val="1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готовность пользоваться своими правами в финансовой сфере и исполнять возникающие в связи с взаимодействием с финансовыми институтами обязанности.</w:t>
      </w:r>
    </w:p>
    <w:p w:rsidR="007D1F42" w:rsidRDefault="009D73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дметные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</w:p>
    <w:p w:rsidR="007D1F42" w:rsidRDefault="009D73D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понимание преимуществ использования банковских карт в повседневной жизни;</w:t>
      </w:r>
    </w:p>
    <w:p w:rsidR="007D1F42" w:rsidRDefault="009D73D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понимание различий между дебетовой и кредитной картой;</w:t>
      </w:r>
    </w:p>
    <w:p w:rsidR="007D1F42" w:rsidRDefault="009D73D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осознание необходимости использования защиты от рисков несанкционированного доступа к средствам на банковской карте.</w:t>
      </w:r>
    </w:p>
    <w:p w:rsidR="007D1F42" w:rsidRDefault="009D73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1F42" w:rsidRDefault="009D73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Регулятивные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умение планировать свою деятельность, а также осуществлять контроль в форме сличения способа действия и его результата с заданным эталоном;</w:t>
      </w:r>
    </w:p>
    <w:p w:rsidR="007D1F42" w:rsidRDefault="009D73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Познавательные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развитое умение находить, обобщать и систематизировать информацию,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необходимую для решения учебных и жизненных задач;</w:t>
      </w:r>
      <w:proofErr w:type="gramEnd"/>
    </w:p>
    <w:p w:rsidR="007D1F42" w:rsidRDefault="009D73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Коммуникативные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 умение учащихся работать в группах и парах, развитость ораторских способностей. </w:t>
      </w:r>
    </w:p>
    <w:p w:rsidR="007D1F42" w:rsidRDefault="009D73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Формы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индивидуальная, групповая, фронтальная, парная.</w:t>
      </w:r>
    </w:p>
    <w:p w:rsidR="007D1F42" w:rsidRDefault="009D73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компьютер, проектор, устрой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ства с выходом в Интернет, визитная карточка, дебетовая карта, кредитная карта, предоплаченная карта,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скидочная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карта любого магазина, непрозрачный шарф.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7D1F42" w:rsidRDefault="007D1F4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73D9" w:rsidRDefault="009D73D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7D1F42" w:rsidRDefault="009D73D9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Таблица 1.</w:t>
      </w:r>
    </w:p>
    <w:p w:rsidR="007D1F42" w:rsidRDefault="009D7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7D1F42" w:rsidRDefault="007D1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"/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27"/>
        <w:gridCol w:w="3979"/>
        <w:gridCol w:w="1842"/>
        <w:gridCol w:w="1550"/>
      </w:tblGrid>
      <w:tr w:rsidR="007D1F42">
        <w:trPr>
          <w:trHeight w:val="2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D1F42" w:rsidRDefault="009D73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Этап урока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D1F42" w:rsidRDefault="009D73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D1F42" w:rsidRDefault="009D73D9">
            <w:pPr>
              <w:widowControl w:val="0"/>
              <w:tabs>
                <w:tab w:val="left" w:pos="104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Деятельность ученика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D1F42" w:rsidRDefault="009D73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7D1F42">
        <w:trPr>
          <w:trHeight w:val="7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D1F42" w:rsidRDefault="009D73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1.Организационный момент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D1F42" w:rsidRDefault="009D73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Приветствует учащихся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D1F42" w:rsidRDefault="009D73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Приветствуют учителя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D1F42" w:rsidRDefault="009D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это радостно и искренне</w:t>
            </w:r>
          </w:p>
        </w:tc>
      </w:tr>
      <w:tr w:rsidR="007D1F42">
        <w:trPr>
          <w:trHeight w:val="33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D1F42" w:rsidRDefault="009D7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2.Актуализация субъектного опыта учащихся</w:t>
            </w:r>
          </w:p>
          <w:p w:rsidR="007D1F42" w:rsidRDefault="007D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F42" w:rsidRDefault="007D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F42" w:rsidRDefault="007D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F42" w:rsidRDefault="007D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F42" w:rsidRDefault="007D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F42" w:rsidRDefault="007D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D1F42" w:rsidRDefault="009D73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Организует просмотр фрагмент фильма “Иван Васильевич меняет профессию”.</w:t>
            </w:r>
          </w:p>
          <w:p w:rsidR="007D1F42" w:rsidRDefault="009D73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беседу по вопросам: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“Если бы действие фильма происходило в XXI веке, какой бы способ сохранения денег предложил бы герой отрывка?”. “Предположите, о чем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пойдет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 на сегодняшнем уроке?”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D1F42" w:rsidRDefault="009D73D9">
            <w:pPr>
              <w:widowControl w:val="0"/>
              <w:tabs>
                <w:tab w:val="left" w:pos="254"/>
              </w:tabs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Смотрят фрагмент фильма.</w:t>
            </w:r>
          </w:p>
          <w:p w:rsidR="007D1F42" w:rsidRDefault="009D73D9">
            <w:pPr>
              <w:widowControl w:val="0"/>
              <w:tabs>
                <w:tab w:val="left" w:pos="2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участие во фронтальной беседе.</w:t>
            </w:r>
          </w:p>
          <w:p w:rsidR="007D1F42" w:rsidRDefault="009D73D9">
            <w:pPr>
              <w:widowControl w:val="0"/>
              <w:tabs>
                <w:tab w:val="left" w:pos="254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Пытаются сформулировать тему.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D1F42" w:rsidRDefault="009D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Фрагмент фильма “Иван Васильевич меняет профессию”</w:t>
            </w:r>
          </w:p>
        </w:tc>
      </w:tr>
      <w:tr w:rsidR="007D1F42">
        <w:trPr>
          <w:trHeight w:val="33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D1F42" w:rsidRDefault="009D7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3.Целеполагание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D1F42" w:rsidRDefault="009D73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Помогает с постановкой цели урока. Помогает сформулировать проблемный вопрос: “При таком многообразии банковских карт, как правильно выбрать карту, оценив риски и преимущества?” Цель урока - найти ответ на этот вопрос.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вопрос: “Что необходимо знать,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чтобы ответить на данный вопрос”. Помогает в определении задач урока. Организует физкультминутку: “Прежде чем разбираться с рисками и преимуществами, давайте узнаем, сможете ли вы легко отличить карту от обычной визитки”.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D1F42" w:rsidRDefault="009D73D9">
            <w:pPr>
              <w:widowControl w:val="0"/>
              <w:tabs>
                <w:tab w:val="left" w:pos="254"/>
              </w:tabs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Предполагают возможную цель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Записывают цель урока в тетрадь. Ставят задачи урока. Участвуют во фронтальной беседе. Отвечают на вопросы.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D1F42" w:rsidRDefault="007D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F42">
        <w:trPr>
          <w:trHeight w:val="33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D1F42" w:rsidRDefault="009D7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4.Физкультминутка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D1F42" w:rsidRDefault="009D73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“Угадай банковскую карту”. Перед учеником пять карт: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дебетовая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предоплаченная,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скидочная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Пятерочки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”, кредитная и 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зитная. Задача ученика угадать, какая из карт принадлежит банку, при этом у ученика завязаны глаза и карту нужно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10 секунд. </w:t>
            </w:r>
          </w:p>
          <w:p w:rsidR="007D1F42" w:rsidRDefault="009D73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Выбрать одну - на его взгляд верную и рассказать, почему именно она, а не другая.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проговорив отличительные признаки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именно банковской карты.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D1F42" w:rsidRDefault="009D73D9">
            <w:pPr>
              <w:widowControl w:val="0"/>
              <w:tabs>
                <w:tab w:val="left" w:pos="254"/>
              </w:tabs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Завязывает глаза, угадывает карту за 10 секунд, называет отличительные признаки карты.</w:t>
            </w:r>
          </w:p>
          <w:p w:rsidR="007D1F42" w:rsidRDefault="007D1F42">
            <w:pPr>
              <w:widowControl w:val="0"/>
              <w:tabs>
                <w:tab w:val="left" w:pos="254"/>
              </w:tabs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D1F42" w:rsidRDefault="007D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F42">
        <w:trPr>
          <w:trHeight w:val="8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D1F42" w:rsidRDefault="009D7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5.Изучение новых знаний и способов деятельности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первичная проверка понимания изученного;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D1F42" w:rsidRDefault="009D73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Обсуждает ответ ученика.</w:t>
            </w:r>
          </w:p>
          <w:p w:rsidR="007D1F42" w:rsidRDefault="009D73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заполнить раздаточный материал.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слайде презентации перечислены основные компоненты карты. Задача учеников - соотнести эти компоненты со схемой на раздаточном материале.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Предлагает сверить ответ ученика со схемой банковской карты.</w:t>
            </w:r>
          </w:p>
          <w:p w:rsidR="007D1F42" w:rsidRDefault="009D73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с: “Какие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карты были представлены в игре”. Рассказывает о разных видах карт. Знакомит с основными понятиями урока, пользуясь Приложением №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Предлагает создать “Корзину идей” для описания преимуществ и рисков использования банковской карты.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D1F42" w:rsidRDefault="009D73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Работают с</w:t>
            </w:r>
            <w:r>
              <w:rPr>
                <w:rFonts w:ascii="Times New Roman" w:eastAsia="Times New Roman" w:hAnsi="Times New Roman" w:cs="Times New Roman"/>
              </w:rPr>
              <w:t xml:space="preserve">о схемой, заполняют пропуски,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исправляют неправильные ответы, отвечают на вопросы, ведут конспект, работают с Корзиной идей индивидуально, в парах и фронтально.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D1F42" w:rsidRDefault="009D73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Приложение 2.</w:t>
            </w:r>
          </w:p>
        </w:tc>
      </w:tr>
      <w:tr w:rsidR="007D1F42">
        <w:trPr>
          <w:trHeight w:val="8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D1F42" w:rsidRDefault="009D7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5.Закрепление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применение;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D1F42" w:rsidRDefault="009D7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Организует работу по группам. Каждая группа представляет свой банк: Сбербанк, ВТБ24, Тинькофф,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Почтабанк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Экспобанк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банк “Открытие”. Задача группы - найти информацию про кредитные и дебетовые карты, выделив их преимущества и обозначив риски, и способы 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минимизации.  Группа представляет работу в виде выступления члена группы в качестве банковского консультанта, который должен убедить конкурентов заказать карту именно у них.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D1F42" w:rsidRDefault="009D73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Работают в группах, ищут необходимую информацию.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D1F42" w:rsidRDefault="007D1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D1F42">
        <w:trPr>
          <w:trHeight w:val="8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D1F42" w:rsidRDefault="009D7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8.Обобщение и систематизация;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D1F42" w:rsidRDefault="009D73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адает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вопрос: “Можем ли мы сейчас, выслушав банковских консультантов и оценив риски и преимущества, сделать  выбор в пользу использования  банковских ка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рт в св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оей жизни. </w:t>
            </w:r>
          </w:p>
          <w:p w:rsidR="007D1F42" w:rsidRDefault="009D73D9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Какие мы увидели достоинства и недостатки банковских карт. </w:t>
            </w:r>
          </w:p>
          <w:p w:rsidR="007D1F42" w:rsidRDefault="009D73D9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каких случаях нам необходима кредитная карта, а в каких - дебетовая?”</w:t>
            </w:r>
          </w:p>
          <w:p w:rsidR="007D1F42" w:rsidRDefault="009D73D9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Какие опасности нас подстерегают при использовании банковских карт, как их минимизировать? </w:t>
            </w:r>
            <w:r>
              <w:rPr>
                <w:rFonts w:ascii="Times New Roman" w:eastAsia="Times New Roman" w:hAnsi="Times New Roman" w:cs="Times New Roman"/>
              </w:rPr>
              <w:br/>
              <w:t>Выслушивает ответы на вопросы.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D1F42" w:rsidRDefault="009D73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Отвечают на вопросы, участвуют в беседе.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D1F42" w:rsidRDefault="007D1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D1F42">
        <w:trPr>
          <w:trHeight w:val="8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D1F42" w:rsidRDefault="009D7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 Рефлексия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D1F42" w:rsidRDefault="009D73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</w:t>
            </w:r>
            <w:r>
              <w:rPr>
                <w:rFonts w:ascii="Times New Roman" w:eastAsia="Times New Roman" w:hAnsi="Times New Roman" w:cs="Times New Roman"/>
              </w:rPr>
              <w:t xml:space="preserve">лем раздаются листы рефлексии, где учащимся стоит ответить на следующие вопросы: </w:t>
            </w:r>
          </w:p>
          <w:p w:rsidR="007D1F42" w:rsidRDefault="009D73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 сегодня узнал…</w:t>
            </w:r>
          </w:p>
          <w:p w:rsidR="007D1F42" w:rsidRDefault="009D73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Использованные мной ресурсы…</w:t>
            </w:r>
          </w:p>
          <w:p w:rsidR="007D1F42" w:rsidRDefault="009D73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 сегодня научился…</w:t>
            </w:r>
          </w:p>
          <w:p w:rsidR="007D1F42" w:rsidRDefault="009D73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Могу ли я применить в жизни то, что узнал на уроке…</w:t>
            </w:r>
          </w:p>
          <w:p w:rsidR="007D1F42" w:rsidRDefault="009D73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 вы можете оценить свою работу на уроке (от 1 до 10)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D1F42" w:rsidRDefault="009D73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Заполняют лист рефлексии, отвечают на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представленные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на слайде вопросы и оценивают свою деятельность в  ходе урока.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D1F42" w:rsidRDefault="009D73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Приложение 3.</w:t>
            </w:r>
          </w:p>
        </w:tc>
      </w:tr>
      <w:tr w:rsidR="007D1F42">
        <w:trPr>
          <w:trHeight w:val="8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D1F42" w:rsidRDefault="009D7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10.Домашнее задание;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D1F42" w:rsidRDefault="009D73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Ответить письменно на вопросы одного кейса на выбор:</w:t>
            </w:r>
          </w:p>
          <w:p w:rsidR="007D1F42" w:rsidRDefault="009D73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Описать по 3 преимущества и 3 недостатка банко</w:t>
            </w:r>
            <w:r>
              <w:rPr>
                <w:rFonts w:ascii="Times New Roman" w:eastAsia="Times New Roman" w:hAnsi="Times New Roman" w:cs="Times New Roman"/>
              </w:rPr>
              <w:t>вских карт.</w:t>
            </w:r>
          </w:p>
          <w:p w:rsidR="007D1F42" w:rsidRDefault="009D73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Сравнить дебетовые и кредитные карты: плюсы и минусы.</w:t>
            </w:r>
          </w:p>
          <w:p w:rsidR="007D1F42" w:rsidRDefault="009D73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Риски использования банковских карт, и как их минимизировать.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D1F42" w:rsidRDefault="009D73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Записывают домашнее задание.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D1F42" w:rsidRDefault="009D73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Лица детей излучают радость. </w:t>
            </w:r>
          </w:p>
        </w:tc>
      </w:tr>
    </w:tbl>
    <w:p w:rsidR="009D73D9" w:rsidRDefault="009D73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1F42" w:rsidRDefault="009D73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7D1F42" w:rsidRDefault="009D73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Брехова Ю.В.,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Алмосов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А.П., Завьялов Д.Ю. Финансовая грамотность: материалы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учащ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10–11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общеобр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орг. М.: ВИТАПРЕСС, 2015. 400 с.: ил.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(Дополнительное образование: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Сер.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«Учимся разумному финансовому поведению»).</w:t>
      </w:r>
      <w:proofErr w:type="gramEnd"/>
    </w:p>
    <w:p w:rsidR="007D1F42" w:rsidRDefault="009D73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2.Брехова Ю.В., Гриб Р.Б. Как упр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авлять деньгами с помощью банковской карты. Волгоград: Изд-во Волгоградского филиала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РАНХиГС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2012. 28 с. (Простые финансы).</w:t>
      </w:r>
    </w:p>
    <w:p w:rsidR="007D1F42" w:rsidRDefault="009D73D9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2120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020"/>
          <w:sz w:val="28"/>
          <w:szCs w:val="28"/>
        </w:rPr>
        <w:t>Электронные ресурсы</w:t>
      </w:r>
    </w:p>
    <w:p w:rsidR="007D1F42" w:rsidRDefault="009D73D9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</w:t>
      </w:r>
      <w:hyperlink r:id="rId9">
        <w:r>
          <w:rPr>
            <w:rFonts w:ascii="Times New Roman" w:eastAsia="Times New Roman" w:hAnsi="Times New Roman" w:cs="Times New Roman"/>
            <w:sz w:val="14"/>
            <w:szCs w:val="14"/>
          </w:rPr>
          <w:t xml:space="preserve"> </w:t>
        </w:r>
      </w:hyperlink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bankstoday.net/</w:t>
        </w:r>
      </w:hyperlink>
    </w:p>
    <w:p w:rsidR="007D1F42" w:rsidRDefault="009D73D9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2.  http://www.cbr.ru/PSystem/files/sec_card_flyer.pdf – памятка «О мерах безопасного использования банковских карт» ЦБ РФ.</w:t>
      </w:r>
    </w:p>
    <w:p w:rsidR="007D1F42" w:rsidRDefault="009D73D9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3.  http://www.mastercard.com – официальный сайт </w:t>
      </w:r>
      <w:proofErr w:type="spellStart"/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платежной</w:t>
      </w:r>
      <w:proofErr w:type="spellEnd"/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 системы </w:t>
      </w:r>
      <w:proofErr w:type="spellStart"/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MasterCard</w:t>
      </w:r>
      <w:proofErr w:type="spellEnd"/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 в России.</w:t>
      </w:r>
    </w:p>
    <w:p w:rsidR="007D1F42" w:rsidRDefault="009D73D9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4. http://www.nspk.ru/ – официальный сайт Национальной системы </w:t>
      </w:r>
      <w:proofErr w:type="spellStart"/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платежных</w:t>
      </w:r>
      <w:proofErr w:type="spellEnd"/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 карт.</w:t>
      </w:r>
    </w:p>
    <w:p w:rsidR="007D1F42" w:rsidRDefault="009D73D9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http://www.planetaexcel.ru/</w:t>
      </w:r>
    </w:p>
    <w:p w:rsidR="007D1F42" w:rsidRDefault="009D73D9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5. http://www.visa.com.ru/ – официальный сайт </w:t>
      </w:r>
      <w:proofErr w:type="spellStart"/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платежной</w:t>
      </w:r>
      <w:proofErr w:type="spellEnd"/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 системы VISA в России. </w:t>
      </w:r>
    </w:p>
    <w:p w:rsidR="007D1F42" w:rsidRDefault="009D73D9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6. https://mvd.ru/upload/site1/mvd1/liflets_out_2.pdf – памятка для в</w:t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ладельцев пластиковых карт Управления «К» МВД РФ</w:t>
      </w:r>
    </w:p>
    <w:p w:rsidR="009D73D9" w:rsidRDefault="009D73D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7D1F42" w:rsidRDefault="009D73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7D1F42" w:rsidRDefault="009D73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 1. “Схема банковской карты”</w:t>
      </w:r>
    </w:p>
    <w:p w:rsidR="007D1F42" w:rsidRDefault="009D73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>
            <wp:extent cx="3886200" cy="47625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476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D1F42" w:rsidRDefault="007D1F4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1F42" w:rsidRDefault="007D1F4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1F42" w:rsidRDefault="007D1F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1F42" w:rsidRDefault="007D1F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1F42" w:rsidRDefault="007D1F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1F42" w:rsidRDefault="007D1F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1F42" w:rsidRDefault="007D1F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1F42" w:rsidRDefault="007D1F4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1F42" w:rsidRDefault="007D1F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1F42" w:rsidRDefault="007D1F4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1F42" w:rsidRDefault="007D1F4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73D9" w:rsidRDefault="009D73D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7D1F42" w:rsidRDefault="009D73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Приложение 2. </w:t>
      </w:r>
    </w:p>
    <w:p w:rsidR="007D1F42" w:rsidRDefault="009D73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“Основные понятия темы”</w:t>
      </w:r>
    </w:p>
    <w:p w:rsidR="007D1F42" w:rsidRDefault="009D73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Банковская карта — пластиковая карта стандартного размера, на которой хранится информация в электронном виде о банковском счёте держателя карты.</w:t>
      </w:r>
    </w:p>
    <w:p w:rsidR="007D1F42" w:rsidRDefault="009D73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Каждая банковская карта имеет ряд обязательных элементов, которые отличают её от прочих карт: эмитент банковско</w:t>
      </w:r>
      <w:r>
        <w:rPr>
          <w:rFonts w:ascii="Times New Roman" w:eastAsia="Times New Roman" w:hAnsi="Times New Roman" w:cs="Times New Roman"/>
          <w:sz w:val="28"/>
          <w:szCs w:val="28"/>
        </w:rPr>
        <w:t>й карты, её номер, защитная голограмма, имя и фамилия держателя карты, срок действия карты, образец подписи держателя карты, код безопасности.</w:t>
      </w:r>
    </w:p>
    <w:p w:rsidR="007D1F42" w:rsidRDefault="009D73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Эмитент — кредитная организация, которая выпустила и ввела карту в платёжный оборот.</w:t>
      </w:r>
    </w:p>
    <w:p w:rsidR="007D1F42" w:rsidRDefault="009D73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Эквайреры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— банки, которые о</w:t>
      </w:r>
      <w:r>
        <w:rPr>
          <w:rFonts w:ascii="Times New Roman" w:eastAsia="Times New Roman" w:hAnsi="Times New Roman" w:cs="Times New Roman"/>
          <w:sz w:val="28"/>
          <w:szCs w:val="28"/>
        </w:rPr>
        <w:t>существляет расчёты с предприятиями торговли и сервиса при совершении операций по картам или выдают наличные деньги держателям карт через банкоматы.</w:t>
      </w:r>
    </w:p>
    <w:p w:rsidR="007D1F42" w:rsidRDefault="009D73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российским законодательством кредитные организации имеют право эмитировать банковские карт</w:t>
      </w:r>
      <w:r>
        <w:rPr>
          <w:rFonts w:ascii="Times New Roman" w:eastAsia="Times New Roman" w:hAnsi="Times New Roman" w:cs="Times New Roman"/>
          <w:sz w:val="28"/>
          <w:szCs w:val="28"/>
        </w:rPr>
        <w:t>ы следующих видов:</w:t>
      </w:r>
    </w:p>
    <w:p w:rsidR="007D1F42" w:rsidRDefault="009D73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расчётные (дебетовые);</w:t>
      </w:r>
    </w:p>
    <w:p w:rsidR="007D1F42" w:rsidRDefault="009D73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кредитные;</w:t>
      </w:r>
    </w:p>
    <w:p w:rsidR="007D1F42" w:rsidRDefault="009D73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предоплаченные.</w:t>
      </w:r>
    </w:p>
    <w:p w:rsidR="007D1F42" w:rsidRDefault="009D73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Овердрафт — разновидность краткосрочного кредита, в соответствии с которым банк предоставляет своему клиенту денежные средства сверх положительного остатка на его карточном счёте.</w:t>
      </w:r>
    </w:p>
    <w:p w:rsidR="007D1F42" w:rsidRDefault="009D73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POS-терминал — это электронное устройство, которое позволяет считывать инфор</w:t>
      </w:r>
      <w:r>
        <w:rPr>
          <w:rFonts w:ascii="Times New Roman" w:eastAsia="Times New Roman" w:hAnsi="Times New Roman" w:cs="Times New Roman"/>
          <w:sz w:val="28"/>
          <w:szCs w:val="28"/>
        </w:rPr>
        <w:t>мацию с магнитной полосы или чипа карты и передавать её по каналам связи в платёжную систему для автоматизированного совершения операций по карте.</w:t>
      </w:r>
    </w:p>
    <w:p w:rsidR="007D1F42" w:rsidRDefault="009D73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ПИН-код — код доступа к банковскому счёту держателя карты при её использовании. </w:t>
      </w:r>
    </w:p>
    <w:p w:rsidR="009D73D9" w:rsidRDefault="009D73D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7D1F42" w:rsidRDefault="009D73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 3</w:t>
      </w:r>
    </w:p>
    <w:p w:rsidR="007D1F42" w:rsidRDefault="009D73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Лист рефлексии</w:t>
      </w:r>
    </w:p>
    <w:p w:rsidR="007D1F42" w:rsidRDefault="009D73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>
            <wp:extent cx="5364244" cy="741902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4244" cy="74190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D1F42" w:rsidRDefault="007D1F4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7D1F42">
      <w:footerReference w:type="default" r:id="rId13"/>
      <w:pgSz w:w="11906" w:h="16838"/>
      <w:pgMar w:top="1134" w:right="567" w:bottom="1134" w:left="1985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D73D9">
      <w:pPr>
        <w:spacing w:after="0" w:line="240" w:lineRule="auto"/>
      </w:pPr>
      <w:r>
        <w:separator/>
      </w:r>
    </w:p>
  </w:endnote>
  <w:endnote w:type="continuationSeparator" w:id="0">
    <w:p w:rsidR="00000000" w:rsidRDefault="009D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F42" w:rsidRDefault="009D73D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</w:rPr>
      <w:t>9</w:t>
    </w:r>
    <w:r>
      <w:rPr>
        <w:rFonts w:ascii="Times New Roman" w:eastAsia="Times New Roman" w:hAnsi="Times New Roman" w:cs="Times New Roman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D73D9">
      <w:pPr>
        <w:spacing w:after="0" w:line="240" w:lineRule="auto"/>
      </w:pPr>
      <w:r>
        <w:separator/>
      </w:r>
    </w:p>
  </w:footnote>
  <w:footnote w:type="continuationSeparator" w:id="0">
    <w:p w:rsidR="00000000" w:rsidRDefault="009D7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5536"/>
    <w:multiLevelType w:val="multilevel"/>
    <w:tmpl w:val="8CA878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87C33DF"/>
    <w:multiLevelType w:val="multilevel"/>
    <w:tmpl w:val="6458F2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1A863D1"/>
    <w:multiLevelType w:val="multilevel"/>
    <w:tmpl w:val="249CD2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D1F42"/>
    <w:rsid w:val="007D1F42"/>
    <w:rsid w:val="009D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40" w:after="0"/>
      <w:outlineLvl w:val="5"/>
    </w:pPr>
    <w:rPr>
      <w:rFonts w:ascii="Cambria" w:eastAsia="Cambria" w:hAnsi="Cambria" w:cs="Cambria"/>
      <w:color w:val="243F6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240" w:after="60" w:line="240" w:lineRule="auto"/>
      <w:jc w:val="center"/>
    </w:pPr>
    <w:rPr>
      <w:rFonts w:ascii="Cambria" w:eastAsia="Cambria" w:hAnsi="Cambria" w:cs="Cambria"/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List Paragraph"/>
    <w:basedOn w:val="a"/>
    <w:uiPriority w:val="1"/>
    <w:qFormat/>
    <w:rsid w:val="00B26473"/>
    <w:pPr>
      <w:ind w:left="720"/>
      <w:contextualSpacing/>
    </w:pPr>
    <w:rPr>
      <w:rFonts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0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022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61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61921"/>
  </w:style>
  <w:style w:type="paragraph" w:styleId="ad">
    <w:name w:val="footer"/>
    <w:basedOn w:val="a"/>
    <w:link w:val="ae"/>
    <w:uiPriority w:val="99"/>
    <w:unhideWhenUsed/>
    <w:rsid w:val="00E61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61921"/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40" w:after="0"/>
      <w:outlineLvl w:val="5"/>
    </w:pPr>
    <w:rPr>
      <w:rFonts w:ascii="Cambria" w:eastAsia="Cambria" w:hAnsi="Cambria" w:cs="Cambria"/>
      <w:color w:val="243F6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240" w:after="60" w:line="240" w:lineRule="auto"/>
      <w:jc w:val="center"/>
    </w:pPr>
    <w:rPr>
      <w:rFonts w:ascii="Cambria" w:eastAsia="Cambria" w:hAnsi="Cambria" w:cs="Cambria"/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List Paragraph"/>
    <w:basedOn w:val="a"/>
    <w:uiPriority w:val="1"/>
    <w:qFormat/>
    <w:rsid w:val="00B26473"/>
    <w:pPr>
      <w:ind w:left="720"/>
      <w:contextualSpacing/>
    </w:pPr>
    <w:rPr>
      <w:rFonts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0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022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61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61921"/>
  </w:style>
  <w:style w:type="paragraph" w:styleId="ad">
    <w:name w:val="footer"/>
    <w:basedOn w:val="a"/>
    <w:link w:val="ae"/>
    <w:uiPriority w:val="99"/>
    <w:unhideWhenUsed/>
    <w:rsid w:val="00E61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61921"/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bankstoday.ne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nkstoday.ne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/KdQMLA4c2mQ/P2kMAYmt0ed5A==">AMUW2mVvFtJ1oFqEPYISx1fUUVilLtX1wJIUr/3wEAVWYhkZjuL5WUadxn1BrRDkIdwREW3c2XWA2dgUSVKOF/Utt02qJ41vBswwysK5HSfExeP9q6oN/Rg=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1573</Words>
  <Characters>8968</Characters>
  <Application>Microsoft Office Word</Application>
  <DocSecurity>0</DocSecurity>
  <Lines>74</Lines>
  <Paragraphs>21</Paragraphs>
  <ScaleCrop>false</ScaleCrop>
  <Company/>
  <LinksUpToDate>false</LinksUpToDate>
  <CharactersWithSpaces>10520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2019-09-18T13:30:00Z</dcterms:created>
  <dcterms:modified xsi:type="dcterms:W3CDTF">2019-09-20T08:52:00Z</dcterms:modified>
</cp:coreProperties>
</file>