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61054" w:rsidTr="002F3F1D">
        <w:trPr>
          <w:trHeight w:val="2842"/>
        </w:trPr>
        <w:tc>
          <w:tcPr>
            <w:tcW w:w="5670" w:type="dxa"/>
          </w:tcPr>
          <w:p w:rsidR="00F46C94" w:rsidRPr="00F46C94" w:rsidRDefault="00C606BC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276600" cy="179070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564" w:rsidRDefault="00302564" w:rsidP="00F46C94"/>
                                <w:p w:rsidR="00302564" w:rsidRPr="00FA64E1" w:rsidRDefault="00302564" w:rsidP="00F46C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58pt;height:14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i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h8lS8XixRcFHzZskyX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" stroked="f">
                      <v:textbox>
                        <w:txbxContent>
                          <w:p w:rsidR="00302564" w:rsidRDefault="00302564" w:rsidP="00F46C94"/>
                          <w:p w:rsidR="00302564" w:rsidRPr="00FA64E1" w:rsidRDefault="00302564" w:rsidP="00F46C9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2509B7" w:rsidRDefault="002509B7" w:rsidP="002509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 </w:t>
            </w:r>
            <w:r w:rsidR="00D8339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5D5C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»</w:t>
            </w:r>
            <w:r w:rsidR="00E8536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305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</w:t>
            </w:r>
            <w:r w:rsidR="00D8339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41471E" w:rsidRPr="000048A9" w:rsidRDefault="0041471E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C94" w:rsidRPr="00C04C55" w:rsidRDefault="00F46C94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6F4D71" w:rsidRPr="00AF3BE3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ЫЙ</w:t>
      </w: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6F4D71" w:rsidRPr="00E228A0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«Управление государственными и муниципальными зак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упками</w:t>
      </w: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530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51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530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6F4D71" w:rsidRPr="00452296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4275A0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</w:p>
    <w:p w:rsidR="0025160D" w:rsidRPr="002F3F1D" w:rsidRDefault="0025160D" w:rsidP="00F016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F3F1D">
        <w:rPr>
          <w:rFonts w:ascii="Times New Roman" w:hAnsi="Times New Roman"/>
          <w:bCs/>
          <w:sz w:val="26"/>
          <w:szCs w:val="26"/>
        </w:rPr>
        <w:t>Программа ориентирована на профессиональный стандарт «</w:t>
      </w:r>
      <w:r w:rsidR="00603679" w:rsidRPr="002F3F1D">
        <w:rPr>
          <w:rFonts w:ascii="Times New Roman" w:hAnsi="Times New Roman"/>
          <w:bCs/>
          <w:sz w:val="26"/>
          <w:szCs w:val="26"/>
        </w:rPr>
        <w:t>Специалист в сфере закупок</w:t>
      </w:r>
      <w:r w:rsidRPr="002F3F1D">
        <w:rPr>
          <w:rFonts w:ascii="Times New Roman" w:hAnsi="Times New Roman"/>
          <w:bCs/>
          <w:sz w:val="26"/>
          <w:szCs w:val="26"/>
        </w:rPr>
        <w:t xml:space="preserve">», утвержденный приказом Минтруда России от </w:t>
      </w:r>
      <w:r w:rsidR="00603679" w:rsidRPr="002F3F1D">
        <w:rPr>
          <w:rFonts w:ascii="Times New Roman" w:hAnsi="Times New Roman"/>
          <w:sz w:val="26"/>
          <w:szCs w:val="26"/>
          <w:lang w:eastAsia="ru-RU"/>
        </w:rPr>
        <w:t>10 сентября 2015 г. N 625н</w:t>
      </w:r>
      <w:r w:rsidR="00E679F6" w:rsidRPr="002F3F1D">
        <w:rPr>
          <w:rFonts w:ascii="Times New Roman" w:hAnsi="Times New Roman"/>
          <w:sz w:val="26"/>
          <w:szCs w:val="26"/>
          <w:lang w:eastAsia="ru-RU"/>
        </w:rPr>
        <w:t>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160D" w:rsidRPr="00F01634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="0025160D" w:rsidRPr="00F01634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формирование </w:t>
      </w:r>
      <w:r w:rsidR="0025160D" w:rsidRPr="00F01634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F01634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F01634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AF67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634">
        <w:rPr>
          <w:rFonts w:ascii="Times New Roman" w:hAnsi="Times New Roman"/>
          <w:bCs/>
          <w:sz w:val="26"/>
          <w:szCs w:val="26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3 зачетные единицы, 114 </w:t>
      </w:r>
      <w:r w:rsidR="00A53C1C">
        <w:rPr>
          <w:rFonts w:ascii="Times New Roman" w:eastAsia="Times New Roman" w:hAnsi="Times New Roman"/>
          <w:sz w:val="26"/>
          <w:szCs w:val="26"/>
          <w:lang w:eastAsia="ru-RU"/>
        </w:rPr>
        <w:t>аудиторных</w:t>
      </w:r>
      <w:r w:rsidR="00F85A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часов.</w:t>
      </w:r>
    </w:p>
    <w:p w:rsidR="006F4D71" w:rsidRPr="00F01634" w:rsidRDefault="00603679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="006F4D71"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0" w:name="_GoBack"/>
      <w:r w:rsidR="004C0AD9" w:rsidRPr="004C0AD9">
        <w:rPr>
          <w:rFonts w:ascii="Times New Roman" w:eastAsia="Times New Roman" w:hAnsi="Times New Roman"/>
          <w:sz w:val="26"/>
          <w:szCs w:val="26"/>
          <w:lang w:eastAsia="ru-RU"/>
        </w:rPr>
        <w:t>1,5</w:t>
      </w:r>
      <w:r w:rsidR="006F4D71" w:rsidRPr="00F85A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6F4D71" w:rsidRPr="00F85A3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F4D71" w:rsidRPr="00F01634">
        <w:rPr>
          <w:rFonts w:ascii="Times New Roman" w:eastAsia="Times New Roman" w:hAnsi="Times New Roman"/>
          <w:sz w:val="26"/>
          <w:szCs w:val="26"/>
          <w:lang w:eastAsia="ru-RU"/>
        </w:rPr>
        <w:t>едели.</w:t>
      </w:r>
    </w:p>
    <w:p w:rsidR="006F4D71" w:rsidRPr="00F01634" w:rsidRDefault="006F4D71" w:rsidP="00F016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очная</w:t>
      </w:r>
      <w:r w:rsidR="00ED02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4D71" w:rsidRDefault="006F4D71" w:rsidP="006F4D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D71" w:rsidRDefault="006F4D71" w:rsidP="006F4D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D71" w:rsidRDefault="006F4D71" w:rsidP="006F4D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3392" w:rsidRDefault="00D83392" w:rsidP="006F4D7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71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699"/>
        <w:gridCol w:w="1068"/>
        <w:gridCol w:w="718"/>
        <w:gridCol w:w="726"/>
        <w:gridCol w:w="878"/>
        <w:gridCol w:w="978"/>
        <w:gridCol w:w="1354"/>
      </w:tblGrid>
      <w:tr w:rsidR="00BB3899" w:rsidRPr="00CE6D2E" w:rsidTr="001B4FA4">
        <w:trPr>
          <w:cantSplit/>
          <w:trHeight w:val="267"/>
          <w:tblHeader/>
          <w:jc w:val="center"/>
        </w:trPr>
        <w:tc>
          <w:tcPr>
            <w:tcW w:w="275" w:type="pct"/>
            <w:vMerge w:val="restart"/>
            <w:vAlign w:val="center"/>
          </w:tcPr>
          <w:p w:rsidR="00BB3899" w:rsidRPr="00CE6D2E" w:rsidRDefault="00BB3899" w:rsidP="003570A8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3" w:type="pct"/>
            <w:vMerge w:val="restart"/>
            <w:vAlign w:val="center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1297" w:type="pct"/>
            <w:gridSpan w:val="3"/>
            <w:shd w:val="clear" w:color="auto" w:fill="auto"/>
            <w:vAlign w:val="center"/>
          </w:tcPr>
          <w:p w:rsidR="00BB3899" w:rsidRPr="00CE6D2E" w:rsidRDefault="00BB3899" w:rsidP="00F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ауд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иторных</w:t>
            </w: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681" w:type="pct"/>
            <w:vMerge w:val="restart"/>
            <w:vAlign w:val="center"/>
          </w:tcPr>
          <w:p w:rsidR="00BB3899" w:rsidRPr="00CE6D2E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B3899" w:rsidRPr="00CE6D2E" w:rsidTr="00BB3899">
        <w:trPr>
          <w:cantSplit/>
          <w:trHeight w:val="869"/>
          <w:tblHeader/>
          <w:jc w:val="center"/>
        </w:trPr>
        <w:tc>
          <w:tcPr>
            <w:tcW w:w="275" w:type="pct"/>
            <w:vMerge/>
          </w:tcPr>
          <w:p w:rsidR="00BB3899" w:rsidRPr="00CE6D2E" w:rsidRDefault="00BB3899" w:rsidP="003570A8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</w:tcPr>
          <w:p w:rsidR="00BB3899" w:rsidRPr="00CE6D2E" w:rsidRDefault="00BB3899" w:rsidP="003570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ауд. часов</w:t>
            </w:r>
          </w:p>
        </w:tc>
        <w:tc>
          <w:tcPr>
            <w:tcW w:w="439" w:type="pct"/>
            <w:vAlign w:val="center"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94" w:type="pct"/>
            <w:vAlign w:val="center"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681" w:type="pct"/>
            <w:vMerge/>
          </w:tcPr>
          <w:p w:rsidR="00BB3899" w:rsidRPr="00CE6D2E" w:rsidRDefault="00BB3899" w:rsidP="002F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B3899" w:rsidRPr="00CE6D2E" w:rsidTr="00BB3899">
        <w:trPr>
          <w:cantSplit/>
          <w:trHeight w:val="192"/>
          <w:tblHeader/>
          <w:jc w:val="center"/>
        </w:trPr>
        <w:tc>
          <w:tcPr>
            <w:tcW w:w="275" w:type="pct"/>
          </w:tcPr>
          <w:p w:rsidR="00BB3899" w:rsidRPr="00CE6D2E" w:rsidRDefault="00BB3899" w:rsidP="003570A8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pct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" w:type="pct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6D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pct"/>
          </w:tcPr>
          <w:p w:rsidR="00BB3899" w:rsidRPr="00CE6D2E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A0BA8" w:rsidRPr="00CE6D2E" w:rsidTr="00BA0BA8">
        <w:trPr>
          <w:jc w:val="center"/>
        </w:trPr>
        <w:tc>
          <w:tcPr>
            <w:tcW w:w="275" w:type="pct"/>
            <w:vAlign w:val="center"/>
          </w:tcPr>
          <w:p w:rsidR="00BB3899" w:rsidRPr="00737F41" w:rsidRDefault="00BB3899" w:rsidP="003570A8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3" w:type="pct"/>
            <w:shd w:val="clear" w:color="auto" w:fill="FFFFFF"/>
          </w:tcPr>
          <w:p w:rsidR="00BB3899" w:rsidRPr="00737F41" w:rsidRDefault="00BB3899" w:rsidP="00357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BB3899" w:rsidRPr="00737F41" w:rsidRDefault="00D83392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B3899" w:rsidRPr="00737F41" w:rsidRDefault="00A83266" w:rsidP="0073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832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BB3899" w:rsidRPr="00737F41" w:rsidRDefault="001B4FA4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BA0BA8" w:rsidRPr="00CE6D2E" w:rsidTr="00BA0BA8">
        <w:trPr>
          <w:jc w:val="center"/>
        </w:trPr>
        <w:tc>
          <w:tcPr>
            <w:tcW w:w="275" w:type="pct"/>
            <w:vAlign w:val="center"/>
          </w:tcPr>
          <w:p w:rsidR="00BB3899" w:rsidRPr="00737F41" w:rsidRDefault="00BB3899" w:rsidP="003570A8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53" w:type="pct"/>
            <w:shd w:val="clear" w:color="auto" w:fill="FFFFFF"/>
          </w:tcPr>
          <w:p w:rsidR="00BB3899" w:rsidRPr="00737F41" w:rsidRDefault="00BB3899" w:rsidP="0060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положения. </w:t>
            </w:r>
            <w:r w:rsidR="00601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Планирование. Осуществление закупок.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BB3899" w:rsidRPr="00737F41" w:rsidRDefault="009B5807" w:rsidP="0073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BB3899" w:rsidRPr="00737F41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BA8" w:rsidRPr="00CE6D2E" w:rsidTr="00BA0BA8">
        <w:trPr>
          <w:jc w:val="center"/>
        </w:trPr>
        <w:tc>
          <w:tcPr>
            <w:tcW w:w="275" w:type="pct"/>
            <w:vAlign w:val="center"/>
          </w:tcPr>
          <w:p w:rsidR="00BB3899" w:rsidRPr="00737F41" w:rsidRDefault="00BB3899" w:rsidP="003570A8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53" w:type="pct"/>
            <w:shd w:val="clear" w:color="auto" w:fill="FFFFFF"/>
          </w:tcPr>
          <w:p w:rsidR="00BB3899" w:rsidRPr="00737F41" w:rsidRDefault="00BB3899" w:rsidP="00357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B3899" w:rsidRPr="00737F41" w:rsidRDefault="009B5807" w:rsidP="0073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8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BB3899" w:rsidRPr="00737F41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BA8" w:rsidRPr="00CE6D2E" w:rsidTr="00BA0BA8">
        <w:trPr>
          <w:jc w:val="center"/>
        </w:trPr>
        <w:tc>
          <w:tcPr>
            <w:tcW w:w="275" w:type="pct"/>
            <w:vAlign w:val="center"/>
          </w:tcPr>
          <w:p w:rsidR="00BB3899" w:rsidRPr="00737F41" w:rsidRDefault="00BB3899" w:rsidP="00AF6712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53" w:type="pct"/>
            <w:shd w:val="clear" w:color="auto" w:fill="FFFFFF"/>
          </w:tcPr>
          <w:p w:rsidR="00BB3899" w:rsidRPr="00737F41" w:rsidRDefault="00BB3899" w:rsidP="00AF6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BB3899" w:rsidRPr="00737F41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BA8" w:rsidRPr="00B769FD" w:rsidTr="00BA0BA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9" w:rsidRPr="00737F41" w:rsidRDefault="00BB3899" w:rsidP="00AF6712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99" w:rsidRPr="00737F41" w:rsidRDefault="00BB3899" w:rsidP="00AF6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</w:t>
            </w:r>
            <w:r w:rsidR="00D83392" w:rsidRPr="0073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BA8" w:rsidRPr="00B769FD" w:rsidTr="00BA0BA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9" w:rsidRPr="00737F41" w:rsidRDefault="00BB3899" w:rsidP="003570A8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99" w:rsidRPr="00737F41" w:rsidRDefault="00BB3899" w:rsidP="00357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</w:t>
            </w:r>
            <w:r w:rsidR="00D83392"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BB3899" w:rsidP="001B4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BA0BA8" w:rsidRPr="00B769FD" w:rsidTr="00BA0BA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99" w:rsidRPr="00737F41" w:rsidRDefault="00BB3899" w:rsidP="003570A8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99" w:rsidRPr="00737F41" w:rsidRDefault="00BB3899" w:rsidP="003570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D83392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7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A83266" w:rsidP="0073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99" w:rsidRPr="00737F41" w:rsidRDefault="009B5807" w:rsidP="00A8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832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99" w:rsidRPr="00737F41" w:rsidRDefault="00BB3899" w:rsidP="0035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74F0" w:rsidRDefault="001074F0" w:rsidP="00AF3B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1052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585"/>
        <w:gridCol w:w="4644"/>
        <w:gridCol w:w="313"/>
        <w:gridCol w:w="236"/>
        <w:gridCol w:w="4705"/>
        <w:gridCol w:w="569"/>
      </w:tblGrid>
      <w:tr w:rsidR="00251916" w:rsidRPr="00D61054" w:rsidTr="00FE22BA">
        <w:tc>
          <w:tcPr>
            <w:tcW w:w="5542" w:type="dxa"/>
            <w:gridSpan w:val="3"/>
            <w:shd w:val="clear" w:color="auto" w:fill="auto"/>
          </w:tcPr>
          <w:p w:rsidR="00700CCE" w:rsidRDefault="00700CCE" w:rsidP="00AF3BE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700CCE" w:rsidRPr="00AF3BE3" w:rsidRDefault="00700CCE" w:rsidP="00700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51916" w:rsidRPr="00AF3BE3" w:rsidRDefault="00251916" w:rsidP="00AF3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:rsidR="00251916" w:rsidRPr="00AF3BE3" w:rsidRDefault="00251916" w:rsidP="00251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0CCE" w:rsidRPr="00D61054" w:rsidTr="00FE22BA">
        <w:trPr>
          <w:gridBefore w:val="1"/>
          <w:gridAfter w:val="1"/>
          <w:wBefore w:w="585" w:type="dxa"/>
          <w:wAfter w:w="569" w:type="dxa"/>
        </w:trPr>
        <w:tc>
          <w:tcPr>
            <w:tcW w:w="4644" w:type="dxa"/>
            <w:shd w:val="clear" w:color="auto" w:fill="auto"/>
          </w:tcPr>
          <w:p w:rsidR="00700CCE" w:rsidRPr="00D61054" w:rsidRDefault="00700CCE" w:rsidP="00AF21C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61054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 w:rsidRPr="00D61054">
              <w:rPr>
                <w:rFonts w:ascii="Times New Roman" w:hAnsi="Times New Roman"/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D61054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700CCE" w:rsidRPr="00D61054" w:rsidRDefault="00700CCE" w:rsidP="00AF21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700CCE" w:rsidRDefault="00700CCE" w:rsidP="00422033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0CCE" w:rsidRPr="00D61054" w:rsidRDefault="00700CCE" w:rsidP="00422033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61054">
              <w:rPr>
                <w:rFonts w:ascii="Times New Roman" w:hAnsi="Times New Roman"/>
                <w:sz w:val="26"/>
                <w:szCs w:val="26"/>
              </w:rPr>
              <w:t>Л.М. Пахомова</w:t>
            </w:r>
          </w:p>
        </w:tc>
      </w:tr>
      <w:tr w:rsidR="00FE22BA" w:rsidRPr="00D61054" w:rsidTr="00FE22BA">
        <w:trPr>
          <w:gridBefore w:val="1"/>
          <w:gridAfter w:val="1"/>
          <w:wBefore w:w="585" w:type="dxa"/>
          <w:wAfter w:w="569" w:type="dxa"/>
        </w:trPr>
        <w:tc>
          <w:tcPr>
            <w:tcW w:w="4644" w:type="dxa"/>
            <w:shd w:val="clear" w:color="auto" w:fill="auto"/>
          </w:tcPr>
          <w:p w:rsidR="00FE22BA" w:rsidRPr="00D61054" w:rsidRDefault="00FE22BA" w:rsidP="00D420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по учебно-методической работе </w:t>
            </w:r>
            <w:r w:rsidRPr="00D61054">
              <w:rPr>
                <w:rFonts w:ascii="Times New Roman" w:hAnsi="Times New Roman"/>
                <w:sz w:val="26"/>
                <w:szCs w:val="26"/>
              </w:rPr>
              <w:t xml:space="preserve">Регионального центра по подготовке специалистов для системы государственных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61054">
              <w:rPr>
                <w:rFonts w:ascii="Times New Roman" w:hAnsi="Times New Roman"/>
                <w:sz w:val="26"/>
                <w:szCs w:val="26"/>
              </w:rPr>
              <w:t>акупок</w:t>
            </w:r>
            <w:r w:rsidRPr="00D61054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  <w:p w:rsidR="00FE22BA" w:rsidRPr="00D61054" w:rsidRDefault="00FE22BA" w:rsidP="00D420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4" w:type="dxa"/>
            <w:gridSpan w:val="3"/>
            <w:shd w:val="clear" w:color="auto" w:fill="auto"/>
          </w:tcPr>
          <w:p w:rsidR="00FE22BA" w:rsidRDefault="00FE22BA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F3F1D" w:rsidRPr="00D61054" w:rsidRDefault="002F3F1D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E22BA" w:rsidRPr="00D61054" w:rsidRDefault="000048A9" w:rsidP="00D42068">
            <w:pPr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О.В. Матвеева</w:t>
            </w:r>
            <w:r w:rsidR="007460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222" w:rsidRDefault="00B35222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3F1D" w:rsidRDefault="002F3F1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3F1D" w:rsidRDefault="002F3F1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3F1D" w:rsidRDefault="002F3F1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3F1D" w:rsidRDefault="002F3F1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F3F1D" w:rsidRDefault="002F3F1D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2F3F1D" w:rsidRDefault="00AF3BE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3F1D">
        <w:rPr>
          <w:rFonts w:ascii="Times New Roman" w:eastAsia="Times New Roman" w:hAnsi="Times New Roman"/>
          <w:lang w:eastAsia="ru-RU"/>
        </w:rPr>
        <w:t>Исполнитель:</w:t>
      </w:r>
    </w:p>
    <w:p w:rsidR="00AF3BE3" w:rsidRPr="002F3F1D" w:rsidRDefault="004275A0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Матвеева О.В.</w:t>
      </w:r>
    </w:p>
    <w:p w:rsidR="002F3F1D" w:rsidRPr="002F3F1D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F3F1D">
        <w:rPr>
          <w:rFonts w:ascii="Times New Roman" w:eastAsia="Times New Roman" w:hAnsi="Times New Roman"/>
          <w:lang w:eastAsia="ru-RU"/>
        </w:rPr>
        <w:t xml:space="preserve">Тел: </w:t>
      </w:r>
      <w:r w:rsidR="00452296" w:rsidRPr="002F3F1D">
        <w:rPr>
          <w:rFonts w:ascii="Times New Roman" w:eastAsia="Times New Roman" w:hAnsi="Times New Roman"/>
          <w:lang w:eastAsia="ru-RU"/>
        </w:rPr>
        <w:t>254561</w:t>
      </w:r>
      <w:r w:rsidR="004275A0">
        <w:rPr>
          <w:rFonts w:ascii="Times New Roman" w:eastAsia="Times New Roman" w:hAnsi="Times New Roman"/>
          <w:lang w:eastAsia="ru-RU"/>
        </w:rPr>
        <w:t>5</w:t>
      </w:r>
      <w:r w:rsidR="002F3F1D" w:rsidRPr="002F3F1D">
        <w:rPr>
          <w:rFonts w:ascii="Times New Roman" w:eastAsia="Times New Roman" w:hAnsi="Times New Roman"/>
          <w:lang w:eastAsia="ru-RU"/>
        </w:rPr>
        <w:t xml:space="preserve">, </w:t>
      </w:r>
    </w:p>
    <w:p w:rsidR="00FB49C0" w:rsidRPr="002F3F1D" w:rsidRDefault="002F3F1D" w:rsidP="00422033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spellStart"/>
      <w:r w:rsidRPr="002F3F1D">
        <w:rPr>
          <w:rFonts w:ascii="Times New Roman" w:eastAsia="Times New Roman" w:hAnsi="Times New Roman"/>
          <w:lang w:eastAsia="ru-RU"/>
        </w:rPr>
        <w:t>вн</w:t>
      </w:r>
      <w:proofErr w:type="spellEnd"/>
      <w:r w:rsidRPr="002F3F1D">
        <w:rPr>
          <w:rFonts w:ascii="Times New Roman" w:eastAsia="Times New Roman" w:hAnsi="Times New Roman"/>
          <w:lang w:eastAsia="ru-RU"/>
        </w:rPr>
        <w:t>. 601</w:t>
      </w:r>
      <w:r w:rsidR="004275A0">
        <w:rPr>
          <w:rFonts w:ascii="Times New Roman" w:eastAsia="Times New Roman" w:hAnsi="Times New Roman"/>
          <w:lang w:eastAsia="ru-RU"/>
        </w:rPr>
        <w:t>6</w:t>
      </w:r>
      <w:r w:rsidR="0011639A" w:rsidRPr="002F3F1D">
        <w:rPr>
          <w:rFonts w:ascii="Times New Roman" w:eastAsia="Times New Roman" w:hAnsi="Times New Roman"/>
          <w:lang w:eastAsia="ru-RU"/>
        </w:rPr>
        <w:t xml:space="preserve"> </w:t>
      </w:r>
    </w:p>
    <w:sectPr w:rsidR="00FB49C0" w:rsidRPr="002F3F1D" w:rsidSect="00D83392">
      <w:headerReference w:type="default" r:id="rId9"/>
      <w:pgSz w:w="11906" w:h="16838"/>
      <w:pgMar w:top="720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 w:rsidP="0025160D">
      <w:pPr>
        <w:spacing w:after="0" w:line="240" w:lineRule="auto"/>
      </w:pPr>
      <w:r>
        <w:separator/>
      </w:r>
    </w:p>
  </w:endnote>
  <w:endnote w:type="continuationSeparator" w:id="0">
    <w:p w:rsidR="00CE53C0" w:rsidRDefault="00CE53C0" w:rsidP="0025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 w:rsidP="0025160D">
      <w:pPr>
        <w:spacing w:after="0" w:line="240" w:lineRule="auto"/>
      </w:pPr>
      <w:r>
        <w:separator/>
      </w:r>
    </w:p>
  </w:footnote>
  <w:footnote w:type="continuationSeparator" w:id="0">
    <w:p w:rsidR="00CE53C0" w:rsidRDefault="00CE53C0" w:rsidP="0025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92" w:rsidRDefault="00D8339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C0AD9">
      <w:rPr>
        <w:noProof/>
      </w:rPr>
      <w:t>2</w:t>
    </w:r>
    <w:r>
      <w:fldChar w:fldCharType="end"/>
    </w:r>
  </w:p>
  <w:p w:rsidR="00D83392" w:rsidRDefault="00D833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048A9"/>
    <w:rsid w:val="000440E9"/>
    <w:rsid w:val="00047657"/>
    <w:rsid w:val="00053CBE"/>
    <w:rsid w:val="00066C73"/>
    <w:rsid w:val="00074812"/>
    <w:rsid w:val="0007675F"/>
    <w:rsid w:val="00080C39"/>
    <w:rsid w:val="000847FB"/>
    <w:rsid w:val="000872CC"/>
    <w:rsid w:val="000962F5"/>
    <w:rsid w:val="00097E73"/>
    <w:rsid w:val="000A0075"/>
    <w:rsid w:val="000D08AA"/>
    <w:rsid w:val="000D3CD1"/>
    <w:rsid w:val="00100FF6"/>
    <w:rsid w:val="001074F0"/>
    <w:rsid w:val="00114B00"/>
    <w:rsid w:val="0011639A"/>
    <w:rsid w:val="001440D6"/>
    <w:rsid w:val="001511E9"/>
    <w:rsid w:val="001864EA"/>
    <w:rsid w:val="001B4FA4"/>
    <w:rsid w:val="001C1615"/>
    <w:rsid w:val="001E6A8A"/>
    <w:rsid w:val="001F56A7"/>
    <w:rsid w:val="002111FE"/>
    <w:rsid w:val="002458A0"/>
    <w:rsid w:val="002509B7"/>
    <w:rsid w:val="0025160D"/>
    <w:rsid w:val="00251916"/>
    <w:rsid w:val="00252A6E"/>
    <w:rsid w:val="00252ADA"/>
    <w:rsid w:val="00260886"/>
    <w:rsid w:val="0026253E"/>
    <w:rsid w:val="00264332"/>
    <w:rsid w:val="00273C6E"/>
    <w:rsid w:val="002877B0"/>
    <w:rsid w:val="002A45C4"/>
    <w:rsid w:val="002B47F5"/>
    <w:rsid w:val="002C738B"/>
    <w:rsid w:val="002C7824"/>
    <w:rsid w:val="002E3C7B"/>
    <w:rsid w:val="002F0CF2"/>
    <w:rsid w:val="002F0D9C"/>
    <w:rsid w:val="002F10AE"/>
    <w:rsid w:val="002F3F1D"/>
    <w:rsid w:val="0030098E"/>
    <w:rsid w:val="00302564"/>
    <w:rsid w:val="003325FA"/>
    <w:rsid w:val="0034253F"/>
    <w:rsid w:val="00352E0D"/>
    <w:rsid w:val="003570A8"/>
    <w:rsid w:val="00381E9E"/>
    <w:rsid w:val="00386E4B"/>
    <w:rsid w:val="00391D8E"/>
    <w:rsid w:val="003978D4"/>
    <w:rsid w:val="003B513B"/>
    <w:rsid w:val="003C3EF9"/>
    <w:rsid w:val="003E5203"/>
    <w:rsid w:val="00410A0A"/>
    <w:rsid w:val="0041471E"/>
    <w:rsid w:val="00420C99"/>
    <w:rsid w:val="00422033"/>
    <w:rsid w:val="004247F7"/>
    <w:rsid w:val="004275A0"/>
    <w:rsid w:val="00452296"/>
    <w:rsid w:val="0045323D"/>
    <w:rsid w:val="00461F5B"/>
    <w:rsid w:val="004664A4"/>
    <w:rsid w:val="004A2298"/>
    <w:rsid w:val="004B7106"/>
    <w:rsid w:val="004B76AD"/>
    <w:rsid w:val="004C0642"/>
    <w:rsid w:val="004C0AD9"/>
    <w:rsid w:val="004C1A62"/>
    <w:rsid w:val="004D0AEB"/>
    <w:rsid w:val="004E63DD"/>
    <w:rsid w:val="00505618"/>
    <w:rsid w:val="0053051E"/>
    <w:rsid w:val="00531552"/>
    <w:rsid w:val="00547B76"/>
    <w:rsid w:val="00562830"/>
    <w:rsid w:val="00590020"/>
    <w:rsid w:val="005930AF"/>
    <w:rsid w:val="00594159"/>
    <w:rsid w:val="00597A09"/>
    <w:rsid w:val="005A0FE6"/>
    <w:rsid w:val="005A671A"/>
    <w:rsid w:val="005C76F9"/>
    <w:rsid w:val="005D2B71"/>
    <w:rsid w:val="005D4D82"/>
    <w:rsid w:val="005D5C34"/>
    <w:rsid w:val="005D5C8B"/>
    <w:rsid w:val="005E3E4A"/>
    <w:rsid w:val="005F117B"/>
    <w:rsid w:val="00601217"/>
    <w:rsid w:val="00603679"/>
    <w:rsid w:val="00611B9F"/>
    <w:rsid w:val="00615EA6"/>
    <w:rsid w:val="00644394"/>
    <w:rsid w:val="00651870"/>
    <w:rsid w:val="0065404F"/>
    <w:rsid w:val="00665499"/>
    <w:rsid w:val="006B1AAA"/>
    <w:rsid w:val="006C1A7F"/>
    <w:rsid w:val="006C1E90"/>
    <w:rsid w:val="006C2028"/>
    <w:rsid w:val="006E37C9"/>
    <w:rsid w:val="006F4D71"/>
    <w:rsid w:val="00700CCE"/>
    <w:rsid w:val="00704B7F"/>
    <w:rsid w:val="00705F8F"/>
    <w:rsid w:val="00730382"/>
    <w:rsid w:val="00737F41"/>
    <w:rsid w:val="00741E3E"/>
    <w:rsid w:val="007460D2"/>
    <w:rsid w:val="00765850"/>
    <w:rsid w:val="007678AD"/>
    <w:rsid w:val="00782967"/>
    <w:rsid w:val="00783BDA"/>
    <w:rsid w:val="00784DF6"/>
    <w:rsid w:val="00784F7F"/>
    <w:rsid w:val="00792D0D"/>
    <w:rsid w:val="00797B37"/>
    <w:rsid w:val="007A0237"/>
    <w:rsid w:val="007A0858"/>
    <w:rsid w:val="007A5BFF"/>
    <w:rsid w:val="007B7526"/>
    <w:rsid w:val="007B753C"/>
    <w:rsid w:val="007B78DD"/>
    <w:rsid w:val="007E201B"/>
    <w:rsid w:val="007F1FD7"/>
    <w:rsid w:val="00823A29"/>
    <w:rsid w:val="00823D0B"/>
    <w:rsid w:val="008319EA"/>
    <w:rsid w:val="00867097"/>
    <w:rsid w:val="008770D4"/>
    <w:rsid w:val="008803C0"/>
    <w:rsid w:val="008945D9"/>
    <w:rsid w:val="008A004C"/>
    <w:rsid w:val="008A765E"/>
    <w:rsid w:val="008B02CA"/>
    <w:rsid w:val="008B4E0C"/>
    <w:rsid w:val="008C60E4"/>
    <w:rsid w:val="008D4127"/>
    <w:rsid w:val="008E2941"/>
    <w:rsid w:val="008E4D59"/>
    <w:rsid w:val="0090767C"/>
    <w:rsid w:val="00923E51"/>
    <w:rsid w:val="00933D74"/>
    <w:rsid w:val="0094375E"/>
    <w:rsid w:val="00946B70"/>
    <w:rsid w:val="0096495E"/>
    <w:rsid w:val="00972D10"/>
    <w:rsid w:val="009852DF"/>
    <w:rsid w:val="00987A5A"/>
    <w:rsid w:val="00996CCD"/>
    <w:rsid w:val="009A023C"/>
    <w:rsid w:val="009B5807"/>
    <w:rsid w:val="009F1BBC"/>
    <w:rsid w:val="00A074BB"/>
    <w:rsid w:val="00A172BA"/>
    <w:rsid w:val="00A260EF"/>
    <w:rsid w:val="00A51EA7"/>
    <w:rsid w:val="00A53C1C"/>
    <w:rsid w:val="00A6750C"/>
    <w:rsid w:val="00A7458A"/>
    <w:rsid w:val="00A756A0"/>
    <w:rsid w:val="00A77449"/>
    <w:rsid w:val="00A82EDA"/>
    <w:rsid w:val="00A83266"/>
    <w:rsid w:val="00A8469D"/>
    <w:rsid w:val="00A878DC"/>
    <w:rsid w:val="00AB179F"/>
    <w:rsid w:val="00AB4814"/>
    <w:rsid w:val="00AB4AB2"/>
    <w:rsid w:val="00AB78CF"/>
    <w:rsid w:val="00AC79EB"/>
    <w:rsid w:val="00AD222A"/>
    <w:rsid w:val="00AD6AC4"/>
    <w:rsid w:val="00AE2C41"/>
    <w:rsid w:val="00AF21CE"/>
    <w:rsid w:val="00AF3BE3"/>
    <w:rsid w:val="00AF6285"/>
    <w:rsid w:val="00AF6712"/>
    <w:rsid w:val="00B32BB3"/>
    <w:rsid w:val="00B35222"/>
    <w:rsid w:val="00B42325"/>
    <w:rsid w:val="00B44A7B"/>
    <w:rsid w:val="00B463C7"/>
    <w:rsid w:val="00B4658F"/>
    <w:rsid w:val="00B61E4F"/>
    <w:rsid w:val="00B6556A"/>
    <w:rsid w:val="00B67A85"/>
    <w:rsid w:val="00B761C0"/>
    <w:rsid w:val="00B769FD"/>
    <w:rsid w:val="00B82A80"/>
    <w:rsid w:val="00B94F46"/>
    <w:rsid w:val="00BA0BA8"/>
    <w:rsid w:val="00BA0E9E"/>
    <w:rsid w:val="00BA76A5"/>
    <w:rsid w:val="00BB3899"/>
    <w:rsid w:val="00BD39FC"/>
    <w:rsid w:val="00C0469F"/>
    <w:rsid w:val="00C04C55"/>
    <w:rsid w:val="00C142AB"/>
    <w:rsid w:val="00C218E1"/>
    <w:rsid w:val="00C4639B"/>
    <w:rsid w:val="00C47B6C"/>
    <w:rsid w:val="00C606BC"/>
    <w:rsid w:val="00C73067"/>
    <w:rsid w:val="00C84F21"/>
    <w:rsid w:val="00C86A0E"/>
    <w:rsid w:val="00C90BC4"/>
    <w:rsid w:val="00C94ED2"/>
    <w:rsid w:val="00C969E6"/>
    <w:rsid w:val="00CB7CC9"/>
    <w:rsid w:val="00CC03E5"/>
    <w:rsid w:val="00CC50B6"/>
    <w:rsid w:val="00CD2FC3"/>
    <w:rsid w:val="00CE53C0"/>
    <w:rsid w:val="00CE568D"/>
    <w:rsid w:val="00CE6D2E"/>
    <w:rsid w:val="00CF413E"/>
    <w:rsid w:val="00D05F66"/>
    <w:rsid w:val="00D06AA2"/>
    <w:rsid w:val="00D06EE2"/>
    <w:rsid w:val="00D21B54"/>
    <w:rsid w:val="00D27E1A"/>
    <w:rsid w:val="00D341F6"/>
    <w:rsid w:val="00D42068"/>
    <w:rsid w:val="00D61054"/>
    <w:rsid w:val="00D70A93"/>
    <w:rsid w:val="00D81BB3"/>
    <w:rsid w:val="00D83392"/>
    <w:rsid w:val="00DA3F2E"/>
    <w:rsid w:val="00DF19D3"/>
    <w:rsid w:val="00DF6EA8"/>
    <w:rsid w:val="00DF7700"/>
    <w:rsid w:val="00E207B5"/>
    <w:rsid w:val="00E228A0"/>
    <w:rsid w:val="00E27454"/>
    <w:rsid w:val="00E3103C"/>
    <w:rsid w:val="00E33311"/>
    <w:rsid w:val="00E609F3"/>
    <w:rsid w:val="00E66B6A"/>
    <w:rsid w:val="00E679F6"/>
    <w:rsid w:val="00E7254E"/>
    <w:rsid w:val="00E771CF"/>
    <w:rsid w:val="00E85360"/>
    <w:rsid w:val="00E947F2"/>
    <w:rsid w:val="00ED02B0"/>
    <w:rsid w:val="00EE6181"/>
    <w:rsid w:val="00EF1C8F"/>
    <w:rsid w:val="00F01634"/>
    <w:rsid w:val="00F047F2"/>
    <w:rsid w:val="00F46C94"/>
    <w:rsid w:val="00F57F6D"/>
    <w:rsid w:val="00F64DF7"/>
    <w:rsid w:val="00F6637E"/>
    <w:rsid w:val="00F71F5C"/>
    <w:rsid w:val="00F73454"/>
    <w:rsid w:val="00F741C9"/>
    <w:rsid w:val="00F853C4"/>
    <w:rsid w:val="00F85A39"/>
    <w:rsid w:val="00F96D7C"/>
    <w:rsid w:val="00FA1D1D"/>
    <w:rsid w:val="00FA6192"/>
    <w:rsid w:val="00FB3504"/>
    <w:rsid w:val="00FB49C0"/>
    <w:rsid w:val="00FE13FF"/>
    <w:rsid w:val="00FE22BA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2516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25160D"/>
    <w:rPr>
      <w:rFonts w:ascii="Times New Roman" w:eastAsia="Times New Roman" w:hAnsi="Times New Roman"/>
    </w:rPr>
  </w:style>
  <w:style w:type="character" w:styleId="a7">
    <w:name w:val="footnote reference"/>
    <w:rsid w:val="002516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83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339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3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33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footnote text"/>
    <w:basedOn w:val="a"/>
    <w:link w:val="a6"/>
    <w:semiHidden/>
    <w:rsid w:val="002516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25160D"/>
    <w:rPr>
      <w:rFonts w:ascii="Times New Roman" w:eastAsia="Times New Roman" w:hAnsi="Times New Roman"/>
    </w:rPr>
  </w:style>
  <w:style w:type="character" w:styleId="a7">
    <w:name w:val="footnote reference"/>
    <w:rsid w:val="002516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83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339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3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3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ECFB-8AB6-41A9-8131-6F0DAD9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6</cp:revision>
  <cp:lastPrinted>2019-06-06T09:40:00Z</cp:lastPrinted>
  <dcterms:created xsi:type="dcterms:W3CDTF">2019-04-09T08:34:00Z</dcterms:created>
  <dcterms:modified xsi:type="dcterms:W3CDTF">2019-09-02T12:49:00Z</dcterms:modified>
</cp:coreProperties>
</file>