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A" w:rsidRPr="00663513" w:rsidRDefault="007A3FBA" w:rsidP="007A3FBA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7A3FBA" w:rsidRPr="00663513" w:rsidRDefault="007A3FBA" w:rsidP="007A3F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7A3FBA" w:rsidRPr="00663513" w:rsidRDefault="007A3FBA" w:rsidP="007A3FBA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7A3FBA" w:rsidRPr="00663513" w:rsidRDefault="007A3FBA" w:rsidP="007A3FBA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A3FBA" w:rsidRPr="00663513" w:rsidTr="00C16A47">
        <w:trPr>
          <w:trHeight w:val="207"/>
        </w:trPr>
        <w:tc>
          <w:tcPr>
            <w:tcW w:w="5069" w:type="dxa"/>
            <w:hideMark/>
          </w:tcPr>
          <w:p w:rsidR="007A3FBA" w:rsidRPr="00663513" w:rsidRDefault="007A3FBA" w:rsidP="00C16A47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мая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7A3FBA" w:rsidRPr="00663513" w:rsidRDefault="007A3FBA" w:rsidP="00986A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86A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7A3FBA" w:rsidRPr="00663513" w:rsidRDefault="007A3FBA" w:rsidP="007A3FBA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A3FBA" w:rsidRPr="00663513" w:rsidRDefault="007A3FBA" w:rsidP="007A3FBA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b/>
          <w:bCs/>
          <w:sz w:val="26"/>
          <w:szCs w:val="26"/>
        </w:rPr>
        <w:t>ствующий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Архипов В.М.</w:t>
      </w:r>
    </w:p>
    <w:p w:rsidR="007A3FBA" w:rsidRPr="00663513" w:rsidRDefault="007A3FBA" w:rsidP="007A3FBA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-         </w:t>
      </w:r>
      <w:r w:rsidR="00D702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63513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7A3FBA" w:rsidRPr="00663513" w:rsidRDefault="007A3FBA" w:rsidP="007A3FBA">
      <w:pPr>
        <w:rPr>
          <w:rFonts w:ascii="Times New Roman" w:hAnsi="Times New Roman" w:cs="Times New Roman"/>
          <w:sz w:val="26"/>
          <w:szCs w:val="26"/>
        </w:rPr>
      </w:pPr>
    </w:p>
    <w:p w:rsidR="007A3FBA" w:rsidRPr="00663513" w:rsidRDefault="007A3FBA" w:rsidP="007A3FB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7A3FBA" w:rsidRPr="00663513" w:rsidRDefault="007A3FBA" w:rsidP="007A3FBA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Быкова А.А., </w:t>
      </w:r>
      <w:r>
        <w:rPr>
          <w:rFonts w:ascii="Times New Roman" w:hAnsi="Times New Roman" w:cs="Times New Roman"/>
          <w:sz w:val="26"/>
          <w:szCs w:val="26"/>
        </w:rPr>
        <w:t>Василенко Ю.В., Грабарь В.В., ЕрахтинаО.С.,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ЗагородноваЕ.П.ЗуеваЕ.Л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  <w:r w:rsidRPr="00663513">
        <w:rPr>
          <w:rFonts w:ascii="Times New Roman" w:hAnsi="Times New Roman" w:cs="Times New Roman"/>
          <w:sz w:val="26"/>
          <w:szCs w:val="26"/>
        </w:rPr>
        <w:t>, Иванов А.П.,</w:t>
      </w:r>
      <w:r>
        <w:rPr>
          <w:rFonts w:ascii="Times New Roman" w:hAnsi="Times New Roman" w:cs="Times New Roman"/>
          <w:sz w:val="26"/>
          <w:szCs w:val="26"/>
        </w:rPr>
        <w:t xml:space="preserve"> Исопескуль О.Ю.,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 Кимерлинг А.С., Матвеев В.А., </w:t>
      </w:r>
      <w:r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Оболонская А.В., Пермякова Т.М., Плотникова Е.Г., Столяров П.Л., </w:t>
      </w:r>
      <w:r>
        <w:rPr>
          <w:rFonts w:ascii="Times New Roman" w:hAnsi="Times New Roman" w:cs="Times New Roman"/>
          <w:sz w:val="26"/>
          <w:szCs w:val="26"/>
        </w:rPr>
        <w:t xml:space="preserve">Шестакова Л.В. </w:t>
      </w:r>
      <w:proofErr w:type="gramEnd"/>
    </w:p>
    <w:p w:rsidR="007A3FBA" w:rsidRPr="00663513" w:rsidRDefault="007A3FBA" w:rsidP="007A3FBA">
      <w:pPr>
        <w:rPr>
          <w:rFonts w:ascii="Times New Roman" w:hAnsi="Times New Roman" w:cs="Times New Roman"/>
          <w:b/>
          <w:sz w:val="26"/>
          <w:szCs w:val="26"/>
        </w:rPr>
      </w:pPr>
    </w:p>
    <w:p w:rsidR="007A3FBA" w:rsidRPr="00663513" w:rsidRDefault="007A3FBA" w:rsidP="007A3FB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7A3FBA" w:rsidRPr="00663513" w:rsidRDefault="007A3FBA" w:rsidP="007A3FBA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A3FBA" w:rsidRPr="00663513" w:rsidRDefault="007A3FBA" w:rsidP="007A3F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A3FBA" w:rsidRPr="00663513" w:rsidRDefault="007A3FBA" w:rsidP="007A3F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7E2E26" w:rsidRDefault="007E2E26" w:rsidP="00973A64">
      <w:pPr>
        <w:jc w:val="both"/>
        <w:rPr>
          <w:sz w:val="26"/>
          <w:szCs w:val="26"/>
        </w:rPr>
      </w:pPr>
    </w:p>
    <w:p w:rsidR="00973A64" w:rsidRPr="00973A64" w:rsidRDefault="007E2E26" w:rsidP="00973A64">
      <w:pPr>
        <w:jc w:val="both"/>
        <w:rPr>
          <w:rFonts w:ascii="Times New Roman" w:hAnsi="Times New Roman" w:cs="Times New Roman"/>
          <w:sz w:val="26"/>
          <w:szCs w:val="26"/>
        </w:rPr>
      </w:pPr>
      <w:r w:rsidRPr="00973A64">
        <w:rPr>
          <w:rFonts w:ascii="Times New Roman" w:hAnsi="Times New Roman" w:cs="Times New Roman"/>
          <w:sz w:val="26"/>
          <w:szCs w:val="26"/>
        </w:rPr>
        <w:t>1.</w:t>
      </w:r>
      <w:r w:rsidR="00973A64" w:rsidRPr="00973A64">
        <w:rPr>
          <w:sz w:val="26"/>
          <w:szCs w:val="26"/>
        </w:rPr>
        <w:t xml:space="preserve"> </w:t>
      </w:r>
      <w:r w:rsidR="00973A64" w:rsidRPr="00973A64">
        <w:rPr>
          <w:rFonts w:ascii="Times New Roman" w:hAnsi="Times New Roman" w:cs="Times New Roman"/>
          <w:sz w:val="26"/>
          <w:szCs w:val="26"/>
        </w:rPr>
        <w:t xml:space="preserve">О лицензировании образовательной деятельности по направлению подготовки 46.04.01 История (уровень высшего образования – магистратура).        </w:t>
      </w:r>
    </w:p>
    <w:p w:rsidR="007A3FBA" w:rsidRPr="00973A64" w:rsidRDefault="00973A64" w:rsidP="00973A64">
      <w:pPr>
        <w:jc w:val="both"/>
        <w:rPr>
          <w:rFonts w:ascii="Times New Roman" w:hAnsi="Times New Roman" w:cs="Times New Roman"/>
          <w:sz w:val="26"/>
          <w:szCs w:val="26"/>
        </w:rPr>
      </w:pPr>
      <w:r w:rsidRPr="00973A64">
        <w:rPr>
          <w:rFonts w:ascii="Times New Roman" w:hAnsi="Times New Roman" w:cs="Times New Roman"/>
          <w:sz w:val="26"/>
          <w:szCs w:val="26"/>
        </w:rPr>
        <w:t xml:space="preserve">2. О лицензировании образовательной деятельности по направлению подготовки 45.03.02 Лингвистика (уровень высшего образования – </w:t>
      </w:r>
      <w:proofErr w:type="spellStart"/>
      <w:r w:rsidRPr="00973A64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973A64">
        <w:rPr>
          <w:rFonts w:ascii="Times New Roman" w:hAnsi="Times New Roman" w:cs="Times New Roman"/>
          <w:sz w:val="26"/>
          <w:szCs w:val="26"/>
        </w:rPr>
        <w:t xml:space="preserve">).        </w:t>
      </w:r>
    </w:p>
    <w:p w:rsidR="00973A64" w:rsidRDefault="00973A64" w:rsidP="00973A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A64" w:rsidRPr="00973A64" w:rsidRDefault="008E3030" w:rsidP="00973A64">
      <w:pPr>
        <w:jc w:val="both"/>
        <w:rPr>
          <w:rFonts w:ascii="Times New Roman" w:hAnsi="Times New Roman" w:cs="Times New Roman"/>
          <w:sz w:val="26"/>
          <w:szCs w:val="26"/>
        </w:rPr>
      </w:pPr>
      <w:r w:rsidRPr="00973A64">
        <w:rPr>
          <w:rFonts w:ascii="Times New Roman" w:hAnsi="Times New Roman" w:cs="Times New Roman"/>
          <w:b/>
          <w:sz w:val="26"/>
          <w:szCs w:val="26"/>
        </w:rPr>
        <w:t>1.</w:t>
      </w:r>
      <w:r w:rsidR="00973A64" w:rsidRPr="00973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FBA" w:rsidRPr="00973A64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A3FBA" w:rsidRPr="00973A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2E26"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Архипова В.М.,  о лицензировании </w:t>
      </w:r>
      <w:r w:rsidR="00973A64" w:rsidRPr="00973A64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по направлению подготовки 46.04.01 История (уровень высшего образования – магистратура).        </w:t>
      </w:r>
    </w:p>
    <w:p w:rsidR="007E2E26" w:rsidRPr="00973A64" w:rsidRDefault="007E2E26" w:rsidP="00973A6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A64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973A64">
        <w:rPr>
          <w:rFonts w:ascii="Times New Roman" w:hAnsi="Times New Roman" w:cs="Times New Roman"/>
          <w:bCs/>
          <w:sz w:val="26"/>
          <w:szCs w:val="26"/>
        </w:rPr>
        <w:t>Чунарева С.Ф.</w:t>
      </w:r>
      <w:r w:rsidR="00973A64">
        <w:rPr>
          <w:rFonts w:ascii="Times New Roman" w:hAnsi="Times New Roman" w:cs="Times New Roman"/>
          <w:bCs/>
          <w:sz w:val="26"/>
          <w:szCs w:val="26"/>
        </w:rPr>
        <w:t xml:space="preserve">, Гагарина Д.А., Загороднова Е.П., </w:t>
      </w:r>
      <w:r w:rsidR="00973A64">
        <w:rPr>
          <w:rFonts w:ascii="Times New Roman" w:hAnsi="Times New Roman" w:cs="Times New Roman"/>
          <w:bCs/>
          <w:sz w:val="26"/>
          <w:szCs w:val="26"/>
        </w:rPr>
        <w:br/>
        <w:t>Шафранская И.Н.</w:t>
      </w:r>
    </w:p>
    <w:p w:rsidR="007A3FBA" w:rsidRPr="00973A64" w:rsidRDefault="007A3FBA" w:rsidP="00973A6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A64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973A64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B2392D" w:rsidRPr="00B2392D" w:rsidRDefault="00B2392D" w:rsidP="00B239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1.1. Одобрить лицензирование образовательной деятельности по направлению подготовки 46.04.01 История (уровень высшего образования – магистратура)  в НИУ ВШЭ – Пермь.</w:t>
      </w:r>
    </w:p>
    <w:p w:rsidR="00B2392D" w:rsidRPr="00B2392D" w:rsidRDefault="00B2392D" w:rsidP="00B239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 Ходатайствовать перед ученым советом НИУ ВШЭ о лицензировании образовательной деятельности по направлению подготовки 46.04.01 История (уровень высшего образования – магистратура)  в НИУ ВШЭ – Пермь.</w:t>
      </w:r>
    </w:p>
    <w:p w:rsidR="00B2392D" w:rsidRPr="00B2392D" w:rsidRDefault="00B2392D" w:rsidP="00B239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A3FBA" w:rsidRPr="00973A64" w:rsidRDefault="007A3FBA" w:rsidP="00973A64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3A64">
        <w:rPr>
          <w:rFonts w:ascii="Times New Roman" w:eastAsia="Calibri" w:hAnsi="Times New Roman" w:cs="Times New Roman"/>
          <w:sz w:val="26"/>
          <w:szCs w:val="26"/>
        </w:rPr>
        <w:tab/>
      </w:r>
      <w:r w:rsidRPr="00973A64">
        <w:rPr>
          <w:rFonts w:ascii="Times New Roman" w:eastAsia="Calibri" w:hAnsi="Times New Roman" w:cs="Times New Roman"/>
          <w:sz w:val="26"/>
          <w:szCs w:val="26"/>
        </w:rPr>
        <w:tab/>
      </w:r>
      <w:r w:rsidRPr="00973A64">
        <w:rPr>
          <w:rFonts w:ascii="Times New Roman" w:eastAsia="Calibri" w:hAnsi="Times New Roman" w:cs="Times New Roman"/>
          <w:sz w:val="26"/>
          <w:szCs w:val="26"/>
        </w:rPr>
        <w:tab/>
      </w:r>
      <w:r w:rsidRPr="00973A64">
        <w:rPr>
          <w:rFonts w:ascii="Times New Roman" w:eastAsia="Calibri" w:hAnsi="Times New Roman" w:cs="Times New Roman"/>
          <w:sz w:val="26"/>
          <w:szCs w:val="26"/>
        </w:rPr>
        <w:tab/>
      </w:r>
    </w:p>
    <w:p w:rsidR="00B2392D" w:rsidRDefault="00B2392D" w:rsidP="00B239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73A64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973A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Архипова В.М.,  о лицензировании </w:t>
      </w:r>
      <w:r w:rsidRPr="00973A64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по направлению подготовки 45.03.02 Лингвистика (уровень высшего образования – </w:t>
      </w:r>
      <w:proofErr w:type="spellStart"/>
      <w:r w:rsidRPr="00973A64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973A64">
        <w:rPr>
          <w:rFonts w:ascii="Times New Roman" w:hAnsi="Times New Roman" w:cs="Times New Roman"/>
          <w:sz w:val="26"/>
          <w:szCs w:val="26"/>
        </w:rPr>
        <w:t>).</w:t>
      </w:r>
    </w:p>
    <w:p w:rsidR="00B2392D" w:rsidRPr="00973A64" w:rsidRDefault="00B2392D" w:rsidP="00B2392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A64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973A64">
        <w:rPr>
          <w:rFonts w:ascii="Times New Roman" w:hAnsi="Times New Roman" w:cs="Times New Roman"/>
          <w:bCs/>
          <w:sz w:val="26"/>
          <w:szCs w:val="26"/>
        </w:rPr>
        <w:t>Чунарева С.Ф.</w:t>
      </w:r>
      <w:r>
        <w:rPr>
          <w:rFonts w:ascii="Times New Roman" w:hAnsi="Times New Roman" w:cs="Times New Roman"/>
          <w:bCs/>
          <w:sz w:val="26"/>
          <w:szCs w:val="26"/>
        </w:rPr>
        <w:t>, Шевелева М.С., Молодчик М.А., Быкова А.А., Авраменко И.А., Пермякова Т.М., Василенко Ю.В., Исопескуль О.Ю.,</w:t>
      </w:r>
      <w:r>
        <w:rPr>
          <w:rFonts w:ascii="Times New Roman" w:hAnsi="Times New Roman" w:cs="Times New Roman"/>
          <w:bCs/>
          <w:sz w:val="26"/>
          <w:szCs w:val="26"/>
        </w:rPr>
        <w:br/>
        <w:t>Шафранская И.Н.</w:t>
      </w:r>
    </w:p>
    <w:p w:rsidR="00B2392D" w:rsidRPr="00973A64" w:rsidRDefault="00B2392D" w:rsidP="00B2392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A64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973A64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B2392D" w:rsidRPr="00B2392D" w:rsidRDefault="00B2392D" w:rsidP="00B239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2.1. Одобрить лицензирование образовательной деятельности по направлению подготовки 45.03.02 Лингвистика (уровень высшего образования – </w:t>
      </w:r>
      <w:proofErr w:type="spellStart"/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бакалавриат</w:t>
      </w:r>
      <w:proofErr w:type="spellEnd"/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в НИУ ВШЭ – Пермь.</w:t>
      </w:r>
    </w:p>
    <w:p w:rsidR="00B2392D" w:rsidRPr="00B2392D" w:rsidRDefault="00B2392D" w:rsidP="00B239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2.2. Ходатайствовать перед ученым советом НИУ ВШЭ о лицензировании образовательной деятельности по направлению подготовки 45.03.02 Лингвистика (уровень высшего образования – </w:t>
      </w:r>
      <w:proofErr w:type="spellStart"/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бакалавриат</w:t>
      </w:r>
      <w:proofErr w:type="spellEnd"/>
      <w:r w:rsidRPr="00B2392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в НИУ ВШЭ – Пермь.</w:t>
      </w:r>
    </w:p>
    <w:p w:rsidR="007A3FBA" w:rsidRPr="00973A64" w:rsidRDefault="007A3FBA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FBA" w:rsidRDefault="007A3FBA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392D" w:rsidRDefault="00B2392D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392D" w:rsidRPr="00973A64" w:rsidRDefault="00B2392D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022A" w:rsidRPr="00973A64" w:rsidRDefault="007A3FBA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</w:t>
      </w:r>
      <w:r w:rsidR="007E2E26"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>ствующий</w:t>
      </w: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8E3030"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В.М.</w:t>
      </w:r>
      <w:r w:rsidR="00305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E3030"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Архипов</w:t>
      </w: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7A3FBA" w:rsidRPr="00973A64" w:rsidRDefault="007A3FBA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7A3FBA" w:rsidRPr="00973A64" w:rsidRDefault="007A3FBA" w:rsidP="00973A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Ученый секретарь                                                                    </w:t>
      </w:r>
      <w:r w:rsidR="008E3030"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3A64">
        <w:rPr>
          <w:rFonts w:ascii="Times New Roman" w:eastAsia="Times New Roman" w:hAnsi="Times New Roman" w:cs="Times New Roman"/>
          <w:color w:val="000000"/>
          <w:sz w:val="26"/>
          <w:szCs w:val="26"/>
        </w:rPr>
        <w:t>Т.А. Андрианова</w:t>
      </w:r>
    </w:p>
    <w:p w:rsidR="007A3FBA" w:rsidRDefault="007A3FBA" w:rsidP="00973A64">
      <w:pPr>
        <w:jc w:val="both"/>
      </w:pPr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FBA" w:rsidRDefault="007A3FBA" w:rsidP="007A3FBA"/>
    <w:p w:rsidR="00DC3EB0" w:rsidRDefault="00DC3EB0"/>
    <w:sectPr w:rsidR="00D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60A"/>
    <w:multiLevelType w:val="hybridMultilevel"/>
    <w:tmpl w:val="527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CDA"/>
    <w:multiLevelType w:val="multilevel"/>
    <w:tmpl w:val="BD6EAB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530313"/>
    <w:multiLevelType w:val="hybridMultilevel"/>
    <w:tmpl w:val="8E18D506"/>
    <w:lvl w:ilvl="0" w:tplc="356CE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277F5"/>
    <w:multiLevelType w:val="hybridMultilevel"/>
    <w:tmpl w:val="9798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A"/>
    <w:rsid w:val="00305AFB"/>
    <w:rsid w:val="007A3FBA"/>
    <w:rsid w:val="007E2E26"/>
    <w:rsid w:val="008E3030"/>
    <w:rsid w:val="00973A64"/>
    <w:rsid w:val="00986A65"/>
    <w:rsid w:val="00B2392D"/>
    <w:rsid w:val="00D7022A"/>
    <w:rsid w:val="00D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A"/>
  </w:style>
  <w:style w:type="paragraph" w:styleId="1">
    <w:name w:val="heading 1"/>
    <w:basedOn w:val="a"/>
    <w:next w:val="a"/>
    <w:link w:val="10"/>
    <w:qFormat/>
    <w:rsid w:val="007A3FB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FB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A3FB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3F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3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A"/>
  </w:style>
  <w:style w:type="paragraph" w:styleId="1">
    <w:name w:val="heading 1"/>
    <w:basedOn w:val="a"/>
    <w:next w:val="a"/>
    <w:link w:val="10"/>
    <w:qFormat/>
    <w:rsid w:val="007A3FB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FB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A3FB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3F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3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6</cp:revision>
  <cp:lastPrinted>2019-05-28T08:13:00Z</cp:lastPrinted>
  <dcterms:created xsi:type="dcterms:W3CDTF">2019-05-15T10:47:00Z</dcterms:created>
  <dcterms:modified xsi:type="dcterms:W3CDTF">2019-06-05T05:37:00Z</dcterms:modified>
</cp:coreProperties>
</file>