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506C753E" w:rsidR="00AF424E" w:rsidRPr="00D245A7" w:rsidRDefault="00342325" w:rsidP="00DE4DBC">
      <w:pPr>
        <w:ind w:firstLine="10206"/>
        <w:jc w:val="both"/>
      </w:pPr>
      <w:r w:rsidRPr="00D245A7">
        <w:t>Приложение</w:t>
      </w:r>
      <w:r w:rsidR="00B05AEF" w:rsidRPr="00D245A7">
        <w:t xml:space="preserve"> </w:t>
      </w:r>
      <w:r w:rsidR="00D245A7" w:rsidRPr="00D245A7">
        <w:t>3</w:t>
      </w:r>
    </w:p>
    <w:p w14:paraId="5D0CA025" w14:textId="77777777" w:rsidR="00342325" w:rsidRPr="00D245A7" w:rsidRDefault="0043288E" w:rsidP="00FD1EB9">
      <w:pPr>
        <w:ind w:firstLine="10206"/>
        <w:jc w:val="both"/>
      </w:pPr>
      <w:r w:rsidRPr="00D245A7">
        <w:t>к п</w:t>
      </w:r>
      <w:r w:rsidR="00342325" w:rsidRPr="00D245A7">
        <w:t>риказ</w:t>
      </w:r>
      <w:r w:rsidRPr="00D245A7">
        <w:t>у</w:t>
      </w:r>
      <w:r w:rsidR="00342325" w:rsidRPr="00D245A7">
        <w:t xml:space="preserve"> НИУ ВШЭ - Пермь</w:t>
      </w:r>
    </w:p>
    <w:p w14:paraId="48688CD9" w14:textId="77777777" w:rsidR="00342325" w:rsidRPr="00D245A7" w:rsidRDefault="00FD1EB9" w:rsidP="00FD1EB9">
      <w:pPr>
        <w:ind w:firstLine="10206"/>
        <w:jc w:val="both"/>
      </w:pPr>
      <w:r w:rsidRPr="00D245A7">
        <w:t>от</w:t>
      </w:r>
      <w:r w:rsidR="00342325" w:rsidRPr="00D245A7">
        <w:t>____________№ ____________</w:t>
      </w:r>
    </w:p>
    <w:p w14:paraId="6DF03FC4" w14:textId="77777777" w:rsidR="00342325" w:rsidRPr="00D245A7" w:rsidRDefault="00342325" w:rsidP="00342325">
      <w:pPr>
        <w:tabs>
          <w:tab w:val="left" w:pos="6498"/>
        </w:tabs>
        <w:jc w:val="center"/>
        <w:rPr>
          <w:b/>
        </w:rPr>
      </w:pPr>
    </w:p>
    <w:p w14:paraId="34CB215D" w14:textId="77777777" w:rsidR="00342325" w:rsidRPr="00D245A7" w:rsidRDefault="00342325" w:rsidP="00342325">
      <w:pPr>
        <w:tabs>
          <w:tab w:val="left" w:pos="6498"/>
        </w:tabs>
        <w:jc w:val="right"/>
        <w:rPr>
          <w:b/>
        </w:rPr>
      </w:pPr>
    </w:p>
    <w:p w14:paraId="48905C9C" w14:textId="77777777" w:rsidR="00D245A7" w:rsidRPr="00D245A7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</w:rPr>
      </w:pPr>
      <w:r w:rsidRPr="00D245A7">
        <w:rPr>
          <w:b/>
        </w:rPr>
        <w:t xml:space="preserve">Список тем, руководителей и консультантов </w:t>
      </w:r>
      <w:r w:rsidRPr="00D245A7">
        <w:rPr>
          <w:b/>
          <w:bCs/>
        </w:rPr>
        <w:t>выпускных квалификационных</w:t>
      </w:r>
      <w:r w:rsidRPr="00D245A7">
        <w:rPr>
          <w:b/>
        </w:rPr>
        <w:t xml:space="preserve"> работ студентов 2 курса образовательной программы магистратуры «</w:t>
      </w:r>
      <w:r w:rsidR="00D245A7" w:rsidRPr="00D245A7">
        <w:rPr>
          <w:b/>
          <w:bCs/>
        </w:rPr>
        <w:t>Управление проектами: проектный анализ, инвестиции, технологии реализации</w:t>
      </w:r>
      <w:r w:rsidRPr="00D245A7">
        <w:rPr>
          <w:b/>
        </w:rPr>
        <w:t>»</w:t>
      </w:r>
      <w:r w:rsidRPr="00D245A7">
        <w:rPr>
          <w:b/>
          <w:bCs/>
        </w:rPr>
        <w:t xml:space="preserve"> направления подготовки 38.04.02 Менеджмент факультета экономики, менеджмента и бизнес-информатики </w:t>
      </w:r>
    </w:p>
    <w:p w14:paraId="5CCD669E" w14:textId="653D97E6" w:rsidR="00D64FF9" w:rsidRPr="00D245A7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</w:rPr>
      </w:pPr>
      <w:r w:rsidRPr="00D245A7">
        <w:rPr>
          <w:b/>
          <w:bCs/>
        </w:rPr>
        <w:t>НИУ ВШЭ - Пермь, очной формы обучения</w:t>
      </w:r>
    </w:p>
    <w:p w14:paraId="13A779FF" w14:textId="77777777" w:rsidR="00D9042C" w:rsidRPr="00D245A7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</w:rPr>
      </w:pPr>
    </w:p>
    <w:p w14:paraId="1AFFDDC4" w14:textId="77777777" w:rsidR="00D9042C" w:rsidRPr="00D245A7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</w:rPr>
      </w:pPr>
    </w:p>
    <w:p w14:paraId="64EB6F88" w14:textId="77777777" w:rsidR="00D9042C" w:rsidRPr="00D245A7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</w:rPr>
      </w:pP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3260"/>
        <w:gridCol w:w="3402"/>
        <w:gridCol w:w="3260"/>
        <w:gridCol w:w="3260"/>
      </w:tblGrid>
      <w:tr w:rsidR="00671D76" w:rsidRPr="00D245A7" w14:paraId="258AA9FC" w14:textId="2F3143DA" w:rsidTr="00D245A7">
        <w:trPr>
          <w:trHeight w:val="897"/>
        </w:trPr>
        <w:tc>
          <w:tcPr>
            <w:tcW w:w="851" w:type="dxa"/>
            <w:shd w:val="clear" w:color="auto" w:fill="auto"/>
            <w:noWrap/>
            <w:vAlign w:val="center"/>
          </w:tcPr>
          <w:p w14:paraId="73D57224" w14:textId="77777777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>№</w:t>
            </w:r>
          </w:p>
          <w:p w14:paraId="5E88BC19" w14:textId="77777777" w:rsidR="00671D76" w:rsidRPr="00D245A7" w:rsidRDefault="00671D76" w:rsidP="00717830">
            <w:pPr>
              <w:jc w:val="center"/>
              <w:rPr>
                <w:b/>
                <w:bCs/>
                <w:lang w:val="en-US"/>
              </w:rPr>
            </w:pPr>
            <w:r w:rsidRPr="00D245A7">
              <w:rPr>
                <w:b/>
                <w:bCs/>
              </w:rPr>
              <w:t>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A4F003" w14:textId="77777777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>Ф.И.О. студента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987044" w14:textId="77777777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 xml:space="preserve">Тема </w:t>
            </w:r>
            <w:r w:rsidRPr="00D245A7">
              <w:rPr>
                <w:b/>
              </w:rPr>
              <w:t>выпускной квалификационной работы на русском языке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7BDFD" w14:textId="77777777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 xml:space="preserve">Тема </w:t>
            </w:r>
            <w:r w:rsidRPr="00D245A7">
              <w:rPr>
                <w:b/>
              </w:rPr>
              <w:t>выпускной квалификационной работы на английском языке</w:t>
            </w:r>
          </w:p>
        </w:tc>
        <w:tc>
          <w:tcPr>
            <w:tcW w:w="3260" w:type="dxa"/>
            <w:vAlign w:val="center"/>
          </w:tcPr>
          <w:p w14:paraId="6CFD5EA2" w14:textId="3449BC75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 xml:space="preserve">Руководитель выпускной квалификационной </w:t>
            </w:r>
            <w:r w:rsidRPr="00D245A7">
              <w:rPr>
                <w:b/>
              </w:rPr>
              <w:t>работы</w:t>
            </w:r>
          </w:p>
        </w:tc>
        <w:tc>
          <w:tcPr>
            <w:tcW w:w="3260" w:type="dxa"/>
            <w:vAlign w:val="center"/>
          </w:tcPr>
          <w:p w14:paraId="1004DB37" w14:textId="0BCFA581" w:rsidR="00671D76" w:rsidRPr="00D245A7" w:rsidRDefault="00671D76" w:rsidP="00717830">
            <w:pPr>
              <w:jc w:val="center"/>
              <w:rPr>
                <w:b/>
                <w:bCs/>
              </w:rPr>
            </w:pPr>
            <w:r w:rsidRPr="00D245A7">
              <w:rPr>
                <w:b/>
                <w:bCs/>
              </w:rPr>
              <w:t>Консультант выпускной квалификационной работы</w:t>
            </w:r>
          </w:p>
        </w:tc>
      </w:tr>
      <w:tr w:rsidR="00671D76" w:rsidRPr="00D245A7" w14:paraId="40DC1C06" w14:textId="77777777" w:rsidTr="00D9042C">
        <w:trPr>
          <w:trHeight w:val="494"/>
        </w:trPr>
        <w:tc>
          <w:tcPr>
            <w:tcW w:w="16160" w:type="dxa"/>
            <w:gridSpan w:val="6"/>
            <w:shd w:val="clear" w:color="auto" w:fill="auto"/>
            <w:noWrap/>
            <w:vAlign w:val="center"/>
          </w:tcPr>
          <w:p w14:paraId="6D03ABA0" w14:textId="3B2CE6DA" w:rsidR="00671D76" w:rsidRPr="00D245A7" w:rsidRDefault="00671D76" w:rsidP="00D245A7">
            <w:pPr>
              <w:rPr>
                <w:lang w:val="en-US"/>
              </w:rPr>
            </w:pPr>
            <w:r w:rsidRPr="00D245A7">
              <w:rPr>
                <w:b/>
                <w:bCs/>
              </w:rPr>
              <w:t>Группа № </w:t>
            </w:r>
            <w:r w:rsidR="00D245A7" w:rsidRPr="00D245A7">
              <w:rPr>
                <w:b/>
                <w:bCs/>
              </w:rPr>
              <w:t>УП</w:t>
            </w:r>
            <w:r w:rsidRPr="00D245A7">
              <w:rPr>
                <w:b/>
                <w:bCs/>
              </w:rPr>
              <w:t>-</w:t>
            </w:r>
            <w:r w:rsidRPr="00D245A7">
              <w:rPr>
                <w:b/>
                <w:bCs/>
                <w:lang w:val="en-US"/>
              </w:rPr>
              <w:t>17</w:t>
            </w:r>
            <w:r w:rsidRPr="00D245A7">
              <w:rPr>
                <w:b/>
                <w:bCs/>
              </w:rPr>
              <w:t>-1</w:t>
            </w:r>
          </w:p>
        </w:tc>
      </w:tr>
      <w:tr w:rsidR="00D245A7" w:rsidRPr="00D245A7" w14:paraId="4435E3C6" w14:textId="255A785E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D245A7" w:rsidRPr="00D245A7" w:rsidRDefault="00D245A7" w:rsidP="00510B92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52B8B8B" w14:textId="634CE3E9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Белобородова Наталья Олеговна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50612" w14:textId="2D70C433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инструмента поддержки принятия решений для выбора подхода анализа рисков ИТ-проектов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16D1AE" w14:textId="21E9C696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Decision Ma</w:t>
            </w:r>
            <w:r w:rsidRPr="00D245A7">
              <w:rPr>
                <w:lang w:val="en-US"/>
              </w:rPr>
              <w:t>k</w:t>
            </w:r>
            <w:r w:rsidRPr="00D245A7">
              <w:rPr>
                <w:lang w:val="en-GB"/>
              </w:rPr>
              <w:t xml:space="preserve">ing Support Tool Development for Approach Selection of IT Projects Risk Analysis </w:t>
            </w:r>
          </w:p>
        </w:tc>
        <w:tc>
          <w:tcPr>
            <w:tcW w:w="3260" w:type="dxa"/>
            <w:vAlign w:val="center"/>
          </w:tcPr>
          <w:p w14:paraId="78FE412E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4D178702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1AA336F7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70DD6E12" w14:textId="0280500A" w:rsidR="00D245A7" w:rsidRPr="00D245A7" w:rsidRDefault="00D245A7" w:rsidP="00717830"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1AC86825" w14:textId="77777777" w:rsidR="00D245A7" w:rsidRPr="00D245A7" w:rsidRDefault="00D245A7" w:rsidP="00717830"/>
        </w:tc>
      </w:tr>
      <w:tr w:rsidR="00D245A7" w:rsidRPr="00D245A7" w14:paraId="51D771B0" w14:textId="15501D8C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B0B372" w14:textId="261354B6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Волкова Анастасия Андреевна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E101A5" w14:textId="3E4E7C33" w:rsidR="00D245A7" w:rsidRPr="00D245A7" w:rsidRDefault="00D245A7" w:rsidP="00717830">
            <w:pPr>
              <w:rPr>
                <w:color w:val="000000"/>
              </w:rPr>
            </w:pPr>
            <w:r w:rsidRPr="00D245A7">
              <w:t>Оценка инвестиционного проекта с использованием модели реальных опционов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08D9A1" w14:textId="5EED387D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Evaluation of Investment Project Using Real Options Model</w:t>
            </w:r>
          </w:p>
        </w:tc>
        <w:tc>
          <w:tcPr>
            <w:tcW w:w="3260" w:type="dxa"/>
            <w:vAlign w:val="center"/>
          </w:tcPr>
          <w:p w14:paraId="6A861ECB" w14:textId="6E100A08" w:rsidR="00D245A7" w:rsidRPr="00D245A7" w:rsidRDefault="00D245A7" w:rsidP="00717830">
            <w:r w:rsidRPr="00D245A7">
              <w:t>Емельянов Андрей Михайлович,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3D8A4FFD" w14:textId="77777777" w:rsidR="00D245A7" w:rsidRPr="00D245A7" w:rsidRDefault="00D245A7" w:rsidP="00717830"/>
        </w:tc>
      </w:tr>
      <w:tr w:rsidR="00D245A7" w:rsidRPr="00D245A7" w14:paraId="500927A2" w14:textId="7E2B655D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13160DA" w14:textId="26F444A9" w:rsidR="00D245A7" w:rsidRPr="00D245A7" w:rsidRDefault="00D245A7" w:rsidP="00510B92">
            <w:pPr>
              <w:numPr>
                <w:ilvl w:val="0"/>
                <w:numId w:val="11"/>
              </w:numPr>
              <w:tabs>
                <w:tab w:val="left" w:pos="318"/>
              </w:tabs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FF6FC13" w14:textId="1BB05A9C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Воронов Богдан Валерьевич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311C21" w14:textId="69F71B7D" w:rsidR="00D245A7" w:rsidRPr="00D245A7" w:rsidRDefault="00D245A7" w:rsidP="00717830">
            <w:pPr>
              <w:rPr>
                <w:color w:val="000000"/>
              </w:rPr>
            </w:pPr>
            <w:r w:rsidRPr="00D245A7">
              <w:t>Повышение результативности проведения организационных изменений, посредством применения проектных подходов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10CC72" w14:textId="70CE0CCF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Improving the Effectiveness of Organizational Change Through the Application of Project Approaches</w:t>
            </w:r>
          </w:p>
        </w:tc>
        <w:tc>
          <w:tcPr>
            <w:tcW w:w="3260" w:type="dxa"/>
            <w:vAlign w:val="center"/>
          </w:tcPr>
          <w:p w14:paraId="409A9DCE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731F0209" w14:textId="06A4B70A" w:rsidR="00D245A7" w:rsidRPr="00D245A7" w:rsidRDefault="00D245A7" w:rsidP="00717830"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61DC936C" w14:textId="77777777" w:rsidR="00D245A7" w:rsidRPr="00D245A7" w:rsidRDefault="00D245A7" w:rsidP="00717830"/>
        </w:tc>
      </w:tr>
      <w:tr w:rsidR="00D245A7" w:rsidRPr="00D245A7" w14:paraId="7C89BFED" w14:textId="661092FD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0A424D58" w14:textId="6B868956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DDFC171" w14:textId="27A3BC5B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Зангирова Марина Данисовна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CE285" w14:textId="25A56758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методики мониторинга и оценки качества строительных проектов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5AD352" w14:textId="522E456B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Methods for Monitoring and Assessing the Quality of Construction Projects</w:t>
            </w:r>
          </w:p>
        </w:tc>
        <w:tc>
          <w:tcPr>
            <w:tcW w:w="3260" w:type="dxa"/>
            <w:vAlign w:val="center"/>
          </w:tcPr>
          <w:p w14:paraId="5560E615" w14:textId="66319A3B" w:rsidR="00D245A7" w:rsidRPr="00D245A7" w:rsidRDefault="00D245A7" w:rsidP="00717830">
            <w:r w:rsidRPr="00D245A7">
              <w:t>Артемьев Дмитрий Геннадьевич,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24E3DE4F" w14:textId="77777777" w:rsidR="00D245A7" w:rsidRPr="00D245A7" w:rsidRDefault="00D245A7" w:rsidP="00717830"/>
        </w:tc>
      </w:tr>
      <w:tr w:rsidR="00D245A7" w:rsidRPr="00D245A7" w14:paraId="744AE1E3" w14:textId="54D453D7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B94DE3C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B2B44E" w14:textId="6A5D28EE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Ивашко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BBD35A" w14:textId="69C0FD46" w:rsidR="00D245A7" w:rsidRPr="00D245A7" w:rsidRDefault="00D245A7" w:rsidP="00717830">
            <w:r w:rsidRPr="00D245A7">
              <w:t>Применение проектного подхода к управлению процессом интеграции компаний телекоммуникационной отрасли в сделках M&amp;A на примере ЭР-телеком холдинг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A7F451" w14:textId="60308F32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US"/>
              </w:rPr>
              <w:t>Project Approach to Managing Company’s M&amp;A Integration:  the Case of ER-Telecom Holding</w:t>
            </w:r>
          </w:p>
        </w:tc>
        <w:tc>
          <w:tcPr>
            <w:tcW w:w="3260" w:type="dxa"/>
            <w:vAlign w:val="center"/>
          </w:tcPr>
          <w:p w14:paraId="18131221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003FFD04" w14:textId="2EAB3695" w:rsidR="00D245A7" w:rsidRPr="00D245A7" w:rsidRDefault="00D245A7" w:rsidP="00717830"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4B93AAB5" w14:textId="77777777" w:rsidR="00D245A7" w:rsidRPr="00D245A7" w:rsidRDefault="00D245A7" w:rsidP="00D245A7">
            <w:r w:rsidRPr="00D245A7">
              <w:t xml:space="preserve">Пономарева Татьяна Владимировна, </w:t>
            </w:r>
          </w:p>
          <w:p w14:paraId="3D1CE97D" w14:textId="77777777" w:rsidR="00D245A7" w:rsidRPr="00D245A7" w:rsidRDefault="00D245A7" w:rsidP="00D245A7">
            <w:r w:rsidRPr="00D245A7">
              <w:t xml:space="preserve">старший преподаватель департамента менеджмента </w:t>
            </w:r>
          </w:p>
          <w:p w14:paraId="70A14275" w14:textId="19363C33" w:rsidR="00D245A7" w:rsidRPr="00D245A7" w:rsidRDefault="00D245A7" w:rsidP="00D245A7">
            <w:r w:rsidRPr="00D245A7">
              <w:t>НИУ ВШЭ – Пермь</w:t>
            </w:r>
          </w:p>
        </w:tc>
      </w:tr>
      <w:tr w:rsidR="00D245A7" w:rsidRPr="00D245A7" w14:paraId="21BD545F" w14:textId="757F7D29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C8AE55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11034A" w14:textId="09EEB79D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Киселева Анастасия Михайловна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81163" w14:textId="69C49BE4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динамической модели обучения и развития компетенций менеджеров проекта в проектно-ориентированной ИТ-компании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7FA332" w14:textId="77777777" w:rsidR="00D245A7" w:rsidRPr="00D245A7" w:rsidRDefault="00D245A7" w:rsidP="008E6BDE">
            <w:pPr>
              <w:rPr>
                <w:lang w:val="en-US"/>
              </w:rPr>
            </w:pPr>
            <w:r w:rsidRPr="00D245A7">
              <w:rPr>
                <w:lang w:val="en-US"/>
              </w:rPr>
              <w:t>Dynamic Learning and Training Competence Mode Development   for Project Managers in a Project-Oriented IT-Company</w:t>
            </w:r>
          </w:p>
          <w:p w14:paraId="077FE533" w14:textId="369D602E" w:rsidR="00D245A7" w:rsidRPr="00D245A7" w:rsidRDefault="00D245A7" w:rsidP="00717830">
            <w:pPr>
              <w:rPr>
                <w:color w:val="00000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92117AA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19B8BB21" w14:textId="6595B065" w:rsidR="00D245A7" w:rsidRPr="00D245A7" w:rsidRDefault="00D245A7" w:rsidP="00717830"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36F17512" w14:textId="77777777" w:rsidR="00D245A7" w:rsidRPr="00D245A7" w:rsidRDefault="00D245A7" w:rsidP="00717830"/>
        </w:tc>
      </w:tr>
      <w:tr w:rsidR="00D245A7" w:rsidRPr="00D245A7" w14:paraId="6ECBD8E1" w14:textId="68251206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5A9255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A3ED50" w14:textId="7156C7CD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Медведева Екатерина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D3E989" w14:textId="7A63A3B0" w:rsidR="00D245A7" w:rsidRPr="00D245A7" w:rsidRDefault="00D245A7" w:rsidP="00717830">
            <w:pPr>
              <w:rPr>
                <w:color w:val="000000"/>
              </w:rPr>
            </w:pPr>
            <w:r w:rsidRPr="00D245A7">
              <w:t xml:space="preserve">Разработка методологических рекомендаций для оценки </w:t>
            </w:r>
            <w:r w:rsidRPr="00D245A7">
              <w:rPr>
                <w:lang w:val="en-GB"/>
              </w:rPr>
              <w:t>IT</w:t>
            </w:r>
            <w:r w:rsidRPr="00D245A7">
              <w:t>-проектов при формировании портфеля на основе ценностно-ориентированного подхода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B2ED96" w14:textId="11639D98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Methodological Recommendations Development for IT-Projects Evaluation  Creating Project Portfolio with Value Based Approach</w:t>
            </w:r>
          </w:p>
        </w:tc>
        <w:tc>
          <w:tcPr>
            <w:tcW w:w="3260" w:type="dxa"/>
            <w:vAlign w:val="center"/>
          </w:tcPr>
          <w:p w14:paraId="29501D32" w14:textId="32028561" w:rsidR="00D245A7" w:rsidRPr="00D245A7" w:rsidRDefault="00D245A7" w:rsidP="00717830">
            <w:r w:rsidRPr="00D245A7">
              <w:t>Артемьев Дмитрий Геннадьевич,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71314BE4" w14:textId="77777777" w:rsidR="00D245A7" w:rsidRPr="00D245A7" w:rsidRDefault="00D245A7" w:rsidP="00717830"/>
        </w:tc>
      </w:tr>
      <w:tr w:rsidR="00D245A7" w:rsidRPr="00D245A7" w14:paraId="7ADD743F" w14:textId="0B395042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D4C1139" w14:textId="0A3E8420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31766CB" w14:textId="12991A92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Меньшенина Надежда Валерьевна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F6A10" w14:textId="1FA2B80D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методики внедрения HR-аналитики на предприятии на базе Microsoft Power BI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4CC71" w14:textId="6045B26D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Methods for Implementing HR-Analytics in the Company with Microsoft Power BI</w:t>
            </w:r>
          </w:p>
        </w:tc>
        <w:tc>
          <w:tcPr>
            <w:tcW w:w="3260" w:type="dxa"/>
            <w:vAlign w:val="center"/>
          </w:tcPr>
          <w:p w14:paraId="5F7B9976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23BB3A68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60BC68E4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2C864F6B" w14:textId="3710ED1D" w:rsidR="00D245A7" w:rsidRPr="00D245A7" w:rsidRDefault="00D245A7" w:rsidP="00717830"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30C8B324" w14:textId="1F6535CC" w:rsidR="00D245A7" w:rsidRPr="00D245A7" w:rsidRDefault="00D245A7" w:rsidP="00717830"/>
        </w:tc>
      </w:tr>
      <w:tr w:rsidR="00D245A7" w:rsidRPr="00D245A7" w14:paraId="081C0FAE" w14:textId="1E8D4AA4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CC19910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A18323" w14:textId="2480BC17" w:rsidR="00D245A7" w:rsidRPr="00D245A7" w:rsidRDefault="00D245A7" w:rsidP="00717830">
            <w:r w:rsidRPr="00D245A7">
              <w:rPr>
                <w:lang w:val="en-GB"/>
              </w:rPr>
              <w:t>Моисеева Елена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0B7CC" w14:textId="531088DF" w:rsidR="00D245A7" w:rsidRPr="00D245A7" w:rsidRDefault="00D245A7" w:rsidP="00717830">
            <w:r w:rsidRPr="00D245A7">
              <w:t>Исследование факторов успешности инновационных проектов направленных на создание продуктов инноваций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7DE08" w14:textId="3C96C2F5" w:rsidR="00D245A7" w:rsidRPr="00D245A7" w:rsidRDefault="00D245A7" w:rsidP="00717830">
            <w:pPr>
              <w:rPr>
                <w:lang w:val="en-US"/>
              </w:rPr>
            </w:pPr>
            <w:r w:rsidRPr="00D245A7">
              <w:rPr>
                <w:lang w:val="en-GB"/>
              </w:rPr>
              <w:t>Examining Critical Success Factors in NPD Projects</w:t>
            </w:r>
          </w:p>
        </w:tc>
        <w:tc>
          <w:tcPr>
            <w:tcW w:w="3260" w:type="dxa"/>
            <w:vAlign w:val="center"/>
          </w:tcPr>
          <w:p w14:paraId="4C698AC2" w14:textId="526B7ABD" w:rsidR="00D245A7" w:rsidRPr="00D245A7" w:rsidRDefault="00D245A7" w:rsidP="00717830">
            <w:r w:rsidRPr="00D245A7">
              <w:t>Артемьев Дмитрий Геннадьевич,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2D7531E6" w14:textId="00507A15" w:rsidR="00D245A7" w:rsidRPr="00D245A7" w:rsidRDefault="00D245A7" w:rsidP="00717830"/>
        </w:tc>
      </w:tr>
      <w:tr w:rsidR="00D245A7" w:rsidRPr="00D245A7" w14:paraId="09599B07" w14:textId="04080080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7924E38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E81E1A" w14:textId="71837C0A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Питирянинов Максим Борисович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7B398" w14:textId="4BE2B032" w:rsidR="00D245A7" w:rsidRPr="00D245A7" w:rsidRDefault="00D245A7" w:rsidP="00717830">
            <w:pPr>
              <w:rPr>
                <w:color w:val="000000"/>
              </w:rPr>
            </w:pPr>
            <w:r w:rsidRPr="00D245A7">
              <w:t xml:space="preserve">Анализ критических факторов успеха проектов в проектоориентированной компании в </w:t>
            </w:r>
            <w:r w:rsidRPr="00D245A7">
              <w:rPr>
                <w:lang w:val="en-GB"/>
              </w:rPr>
              <w:t>IT</w:t>
            </w:r>
            <w:r w:rsidRPr="00D245A7">
              <w:t>-сфере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11D191" w14:textId="3AA05B2E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The Analysis of Project’s Key Success Factors in the Project-oriented IT Company</w:t>
            </w:r>
          </w:p>
        </w:tc>
        <w:tc>
          <w:tcPr>
            <w:tcW w:w="3260" w:type="dxa"/>
            <w:vAlign w:val="center"/>
          </w:tcPr>
          <w:p w14:paraId="79B1F7D3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3B7D4686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500759AC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109F9C2C" w14:textId="4507F0E7" w:rsidR="00D245A7" w:rsidRPr="00D245A7" w:rsidRDefault="00D245A7" w:rsidP="00717830"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4207EDF7" w14:textId="5CB1AA74" w:rsidR="00D245A7" w:rsidRPr="00D245A7" w:rsidRDefault="00D245A7" w:rsidP="00717830"/>
        </w:tc>
      </w:tr>
      <w:tr w:rsidR="00D245A7" w:rsidRPr="00D245A7" w14:paraId="5C805E2C" w14:textId="4540F0CD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D9D15FD" w14:textId="034E22E5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8B80A2" w14:textId="2BFDB569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Погребицкий Григорий Алексеевич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D2918E" w14:textId="137BD645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бизнес модели процессов риск - ориентированного обслуживания оборудования для вновь создаваемых производств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26D218" w14:textId="41C7E793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Risk-Oriented Equipment Maintenance Business Model for Newly Created Factories</w:t>
            </w:r>
          </w:p>
        </w:tc>
        <w:tc>
          <w:tcPr>
            <w:tcW w:w="3260" w:type="dxa"/>
            <w:vAlign w:val="center"/>
          </w:tcPr>
          <w:p w14:paraId="16B7706B" w14:textId="3BD06242" w:rsidR="00D245A7" w:rsidRPr="00D245A7" w:rsidRDefault="00D245A7" w:rsidP="00717830">
            <w:r w:rsidRPr="00D245A7">
              <w:t>Божья-Воля Анастасия Александровна,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445659B0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3FBB9B5D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1B44243E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6762BAAB" w14:textId="202F0FC1" w:rsidR="00D245A7" w:rsidRPr="00D245A7" w:rsidRDefault="00D245A7" w:rsidP="00717830">
            <w:r w:rsidRPr="00D245A7">
              <w:t>НИУ ВШЭ – Пермь</w:t>
            </w:r>
          </w:p>
        </w:tc>
      </w:tr>
      <w:tr w:rsidR="00D245A7" w:rsidRPr="00D245A7" w14:paraId="1332A81F" w14:textId="51A015ED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3A9A589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D63A88" w14:textId="35D5B8A8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Пономарев Михаил Владимирович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905FD5" w14:textId="724005EA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ценностного - ориентированного подхода к приоритезации проектов развития на основе концепций стратегической гибкости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B91B7D" w14:textId="4F25F8E3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Value - Based Approach Development  to Improvement Projects Prioritization by Implementing Strategic Capabilities Concept</w:t>
            </w:r>
          </w:p>
        </w:tc>
        <w:tc>
          <w:tcPr>
            <w:tcW w:w="3260" w:type="dxa"/>
            <w:vAlign w:val="center"/>
          </w:tcPr>
          <w:p w14:paraId="10793259" w14:textId="5CD34627" w:rsidR="00D245A7" w:rsidRPr="00D245A7" w:rsidRDefault="00D245A7" w:rsidP="00717830">
            <w:r w:rsidRPr="00D245A7">
              <w:t>Артемьев Дмитрий Геннадьевич,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0575FCD8" w14:textId="77777777" w:rsidR="00D245A7" w:rsidRPr="00D245A7" w:rsidRDefault="00D245A7" w:rsidP="00717830"/>
        </w:tc>
      </w:tr>
      <w:tr w:rsidR="00D245A7" w:rsidRPr="00D245A7" w14:paraId="3C2E6F9E" w14:textId="1A71927C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96872A6" w14:textId="3939ADD3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F3E623" w14:textId="249084CB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Пономарева Ольга Андреевна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D0A7C2" w14:textId="48D1437E" w:rsidR="00D245A7" w:rsidRPr="00D245A7" w:rsidRDefault="00D245A7" w:rsidP="00717830">
            <w:pPr>
              <w:rPr>
                <w:color w:val="000000"/>
              </w:rPr>
            </w:pPr>
            <w:r w:rsidRPr="00D245A7">
              <w:t>Исследование взаимосвязи между KPI проектов, компетенциями и инструментами коммуникаций проектных команд на примере компании XSOLLA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C06530" w14:textId="52BEE7E1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Relationship Between KPI of Projects, Competence and Communication Tools of Project Teams in the Company XSOLLA</w:t>
            </w:r>
          </w:p>
        </w:tc>
        <w:tc>
          <w:tcPr>
            <w:tcW w:w="3260" w:type="dxa"/>
            <w:vAlign w:val="center"/>
          </w:tcPr>
          <w:p w14:paraId="5026C3A1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06882F34" w14:textId="7A2BC7CF" w:rsidR="00D245A7" w:rsidRPr="00D245A7" w:rsidRDefault="00D245A7" w:rsidP="00717830"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120D5260" w14:textId="77777777" w:rsidR="00D245A7" w:rsidRPr="00D245A7" w:rsidRDefault="00D245A7" w:rsidP="00717830"/>
        </w:tc>
      </w:tr>
      <w:tr w:rsidR="00D245A7" w:rsidRPr="00D245A7" w14:paraId="05D600AF" w14:textId="241DF09D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C7CE088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98AE95" w14:textId="27A5B88F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Ронжин Александр Николаевич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6E77D4" w14:textId="4B1F1399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подхода по отбору стартапов в портфель венчурного инвестора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F7B07F" w14:textId="5DD8A09D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Approach to Startups Selection  in the Portfolio of a Venture Investor</w:t>
            </w:r>
          </w:p>
        </w:tc>
        <w:tc>
          <w:tcPr>
            <w:tcW w:w="3260" w:type="dxa"/>
            <w:vAlign w:val="center"/>
          </w:tcPr>
          <w:p w14:paraId="388463CA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49F5086F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5851722C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3B13FB79" w14:textId="4795F8BF" w:rsidR="00D245A7" w:rsidRPr="00D245A7" w:rsidRDefault="00D245A7" w:rsidP="00717830">
            <w:pPr>
              <w:rPr>
                <w:lang w:val="en-US"/>
              </w:rPr>
            </w:pPr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2BA4724E" w14:textId="77777777" w:rsidR="00D245A7" w:rsidRPr="00D245A7" w:rsidRDefault="00D245A7" w:rsidP="00717830">
            <w:pPr>
              <w:rPr>
                <w:lang w:val="en-US"/>
              </w:rPr>
            </w:pPr>
          </w:p>
        </w:tc>
      </w:tr>
      <w:tr w:rsidR="00D245A7" w:rsidRPr="00D245A7" w14:paraId="10473D54" w14:textId="5EC1E7CF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DE4E122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18C808A" w14:textId="5D2B1F68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Тараканова Лидия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2C147D" w14:textId="4E46462E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регламента взаимодействия органов службы занятости населения Пермского края при реализации проектов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1AB788" w14:textId="6EC1E163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Regulations for the Interaction of Employment Agencies of the Perm Region in the Implementation of Projects</w:t>
            </w:r>
          </w:p>
        </w:tc>
        <w:tc>
          <w:tcPr>
            <w:tcW w:w="3260" w:type="dxa"/>
            <w:vAlign w:val="center"/>
          </w:tcPr>
          <w:p w14:paraId="15619657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764BEA2D" w14:textId="5BD14CFD" w:rsidR="00D245A7" w:rsidRPr="00D245A7" w:rsidRDefault="00D245A7" w:rsidP="00717830"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4FE6E95C" w14:textId="07836765" w:rsidR="00D245A7" w:rsidRPr="00D245A7" w:rsidRDefault="00D245A7" w:rsidP="00717830"/>
        </w:tc>
      </w:tr>
      <w:tr w:rsidR="00D245A7" w:rsidRPr="00D245A7" w14:paraId="08AFBB26" w14:textId="68933D3F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8087EAF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C6E33F" w14:textId="0A90554F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Торопова Анастасия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08CA32" w14:textId="5B991A03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методического подхода к отбору проектов по развитию производственной системы для производственных компаний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19FA0" w14:textId="4263DA3E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Development of Methodical Approach for the Selection of</w:t>
            </w:r>
            <w:r w:rsidRPr="00D245A7">
              <w:rPr>
                <w:lang w:val="en-US"/>
              </w:rPr>
              <w:t xml:space="preserve"> </w:t>
            </w:r>
            <w:r w:rsidRPr="00D245A7">
              <w:rPr>
                <w:lang w:val="en-GB"/>
              </w:rPr>
              <w:t>System Development Projects in Manufacturing Companies</w:t>
            </w:r>
          </w:p>
        </w:tc>
        <w:tc>
          <w:tcPr>
            <w:tcW w:w="3260" w:type="dxa"/>
            <w:vAlign w:val="center"/>
          </w:tcPr>
          <w:p w14:paraId="60CDCAC4" w14:textId="59F9AB78" w:rsidR="00D245A7" w:rsidRPr="00D245A7" w:rsidRDefault="00D245A7" w:rsidP="00717830">
            <w:r w:rsidRPr="00D245A7">
              <w:t>Артемьев Дмитрий Геннадьевич,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73A17705" w14:textId="77777777" w:rsidR="00D245A7" w:rsidRPr="00D245A7" w:rsidRDefault="00D245A7" w:rsidP="00717830"/>
        </w:tc>
      </w:tr>
      <w:tr w:rsidR="00D245A7" w:rsidRPr="00D245A7" w14:paraId="243897D2" w14:textId="145FF28E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8AB5E3F" w14:textId="1BFD8F85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5DFE4DE" w14:textId="3C57029E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Трофимова Мария Евгеньевна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5BCBF9" w14:textId="7E6070A1" w:rsidR="00D245A7" w:rsidRPr="00D245A7" w:rsidRDefault="00D245A7" w:rsidP="00717830">
            <w:pPr>
              <w:rPr>
                <w:color w:val="000000"/>
              </w:rPr>
            </w:pPr>
            <w:r w:rsidRPr="00D245A7">
              <w:t>Методологические аспекты разработки нового продукта промышленного предприятия для расширения номенклатуры в рамках существующего рынка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ACF98E" w14:textId="77BD5D2E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Methodological Aspects of New Industrial Product Development for the Product Line Extension on the Existing Market</w:t>
            </w:r>
          </w:p>
        </w:tc>
        <w:tc>
          <w:tcPr>
            <w:tcW w:w="3260" w:type="dxa"/>
            <w:vAlign w:val="center"/>
          </w:tcPr>
          <w:p w14:paraId="6331EAEF" w14:textId="1A318A17" w:rsidR="00D245A7" w:rsidRPr="00D245A7" w:rsidRDefault="00D245A7" w:rsidP="00717830">
            <w:r w:rsidRPr="00D245A7">
              <w:t>Емельянов Андрей Михайлович, доцент департамента менеджмента НИУ ВШЭ – Пермь</w:t>
            </w:r>
          </w:p>
        </w:tc>
        <w:tc>
          <w:tcPr>
            <w:tcW w:w="3260" w:type="dxa"/>
            <w:vAlign w:val="center"/>
          </w:tcPr>
          <w:p w14:paraId="3FE8EF1A" w14:textId="77777777" w:rsidR="00D245A7" w:rsidRPr="00D245A7" w:rsidRDefault="00D245A7" w:rsidP="00717830"/>
        </w:tc>
      </w:tr>
      <w:tr w:rsidR="00D245A7" w:rsidRPr="00D245A7" w14:paraId="041B8277" w14:textId="66299727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A25263D" w14:textId="7E62F93E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EA74AD9" w14:textId="1A7051FC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Уточкина Анастасия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EF12AA" w14:textId="16A4F061" w:rsidR="00D245A7" w:rsidRPr="00D245A7" w:rsidRDefault="00D245A7" w:rsidP="00717830">
            <w:pPr>
              <w:rPr>
                <w:color w:val="000000"/>
              </w:rPr>
            </w:pPr>
            <w:r w:rsidRPr="00D245A7">
              <w:t>Разработка методических рекомендаций по управлению виртуальными проектами командами - разработчиками программного обеспечения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ABE78F" w14:textId="1FF2689F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US"/>
              </w:rPr>
              <w:t>Guidelines for Virtual Teams Management  with Software Development</w:t>
            </w:r>
          </w:p>
        </w:tc>
        <w:tc>
          <w:tcPr>
            <w:tcW w:w="3260" w:type="dxa"/>
            <w:vAlign w:val="center"/>
          </w:tcPr>
          <w:p w14:paraId="6E77F1BF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0A138421" w14:textId="0A822E64" w:rsidR="00D245A7" w:rsidRPr="00D245A7" w:rsidRDefault="00D245A7" w:rsidP="00717830">
            <w:pPr>
              <w:rPr>
                <w:lang w:val="en-US"/>
              </w:rPr>
            </w:pPr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6498A3C9" w14:textId="77777777" w:rsidR="00D245A7" w:rsidRPr="00D245A7" w:rsidRDefault="00D245A7" w:rsidP="00717830">
            <w:pPr>
              <w:rPr>
                <w:lang w:val="en-US"/>
              </w:rPr>
            </w:pPr>
          </w:p>
        </w:tc>
      </w:tr>
      <w:tr w:rsidR="00D245A7" w:rsidRPr="00D245A7" w14:paraId="40209B9D" w14:textId="4ED03015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E68C28F" w14:textId="77777777" w:rsidR="00D245A7" w:rsidRPr="00D245A7" w:rsidRDefault="00D245A7" w:rsidP="00510B92">
            <w:pPr>
              <w:numPr>
                <w:ilvl w:val="0"/>
                <w:numId w:val="11"/>
              </w:numPr>
              <w:tabs>
                <w:tab w:val="left" w:pos="460"/>
              </w:tabs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F533A36" w14:textId="0C5D50D6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Фадеев Денис Максимович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CD0BC" w14:textId="6BA51796" w:rsidR="00D245A7" w:rsidRPr="00D245A7" w:rsidRDefault="00D245A7" w:rsidP="00717830">
            <w:pPr>
              <w:rPr>
                <w:color w:val="000000"/>
              </w:rPr>
            </w:pPr>
            <w:r w:rsidRPr="00D245A7">
              <w:t>Особенности управления проектом в отрасли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068BB" w14:textId="4A1A26E9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Project Management in an Industry</w:t>
            </w:r>
          </w:p>
        </w:tc>
        <w:tc>
          <w:tcPr>
            <w:tcW w:w="3260" w:type="dxa"/>
            <w:vAlign w:val="center"/>
          </w:tcPr>
          <w:p w14:paraId="3F3AD7AE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4F71014E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3D4BF809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5ADAF246" w14:textId="26773DEC" w:rsidR="00D245A7" w:rsidRPr="00D245A7" w:rsidRDefault="00D245A7" w:rsidP="00717830">
            <w:pPr>
              <w:rPr>
                <w:lang w:val="en-US"/>
              </w:rPr>
            </w:pPr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23D17C35" w14:textId="77777777" w:rsidR="00D245A7" w:rsidRPr="00D245A7" w:rsidRDefault="00D245A7" w:rsidP="00717830">
            <w:pPr>
              <w:rPr>
                <w:lang w:val="en-US"/>
              </w:rPr>
            </w:pPr>
          </w:p>
        </w:tc>
      </w:tr>
      <w:tr w:rsidR="00D245A7" w:rsidRPr="00D245A7" w14:paraId="07DFEAEA" w14:textId="3696CA48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DFEA77C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F6AFFE" w14:textId="6B74B634" w:rsidR="00D245A7" w:rsidRPr="00D245A7" w:rsidRDefault="00D245A7" w:rsidP="00717830">
            <w:pPr>
              <w:rPr>
                <w:color w:val="000000"/>
              </w:rPr>
            </w:pPr>
            <w:r w:rsidRPr="00D245A7">
              <w:rPr>
                <w:lang w:val="en-GB"/>
              </w:rPr>
              <w:t>Фоменко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A9AB1E" w14:textId="5A903196" w:rsidR="00D245A7" w:rsidRPr="00D245A7" w:rsidRDefault="00D245A7" w:rsidP="00717830">
            <w:pPr>
              <w:rPr>
                <w:color w:val="000000"/>
              </w:rPr>
            </w:pPr>
            <w:r w:rsidRPr="00D245A7">
              <w:t xml:space="preserve">Особенности управления рисками в </w:t>
            </w:r>
            <w:r w:rsidRPr="00D245A7">
              <w:rPr>
                <w:lang w:val="en-GB"/>
              </w:rPr>
              <w:t>EPC</w:t>
            </w:r>
            <w:r w:rsidRPr="00D245A7">
              <w:t xml:space="preserve"> проектах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166BBF" w14:textId="587C157E" w:rsidR="00D245A7" w:rsidRPr="00D245A7" w:rsidRDefault="00D245A7" w:rsidP="00717830">
            <w:pPr>
              <w:rPr>
                <w:color w:val="000000"/>
                <w:lang w:val="en-US"/>
              </w:rPr>
            </w:pPr>
            <w:r w:rsidRPr="00D245A7">
              <w:rPr>
                <w:lang w:val="en-GB"/>
              </w:rPr>
              <w:t>EPC Projects Risk Manag</w:t>
            </w:r>
            <w:r w:rsidRPr="00D245A7">
              <w:rPr>
                <w:lang w:val="en-US"/>
              </w:rPr>
              <w:t>e</w:t>
            </w:r>
            <w:r w:rsidRPr="00D245A7">
              <w:rPr>
                <w:lang w:val="en-GB"/>
              </w:rPr>
              <w:t>ment</w:t>
            </w:r>
          </w:p>
        </w:tc>
        <w:tc>
          <w:tcPr>
            <w:tcW w:w="3260" w:type="dxa"/>
            <w:vAlign w:val="center"/>
          </w:tcPr>
          <w:p w14:paraId="616D651A" w14:textId="77777777" w:rsidR="00D245A7" w:rsidRPr="00D245A7" w:rsidRDefault="00D245A7" w:rsidP="008E6BDE">
            <w:r w:rsidRPr="00D245A7">
              <w:t xml:space="preserve">Грабарь Вадим Валерьевич, доцент департамента менеджмента </w:t>
            </w:r>
          </w:p>
          <w:p w14:paraId="7557FFD8" w14:textId="3CCC6F76" w:rsidR="00D245A7" w:rsidRPr="00D245A7" w:rsidRDefault="00D245A7" w:rsidP="00717830">
            <w:pPr>
              <w:rPr>
                <w:lang w:val="en-US"/>
              </w:rPr>
            </w:pPr>
            <w:r w:rsidRPr="00D245A7">
              <w:rPr>
                <w:lang w:val="en-GB"/>
              </w:rPr>
              <w:t>НИУ ВШЭ – Пермь</w:t>
            </w:r>
          </w:p>
        </w:tc>
        <w:tc>
          <w:tcPr>
            <w:tcW w:w="3260" w:type="dxa"/>
            <w:vAlign w:val="center"/>
          </w:tcPr>
          <w:p w14:paraId="51DAFB81" w14:textId="09DCD39E" w:rsidR="00D245A7" w:rsidRPr="00D245A7" w:rsidRDefault="00D245A7" w:rsidP="00717830">
            <w:r w:rsidRPr="00D245A7">
              <w:t xml:space="preserve">Лавренчук Елена Николаевна, доцент департамента экономики и финансов </w:t>
            </w:r>
            <w:r w:rsidRPr="00D245A7">
              <w:br w:type="textWrapping" w:clear="all"/>
              <w:t>НИУ ВШЭ – Пермь</w:t>
            </w:r>
          </w:p>
        </w:tc>
      </w:tr>
      <w:tr w:rsidR="00D245A7" w:rsidRPr="00D245A7" w14:paraId="762E3A60" w14:textId="77777777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050FFE1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E75412B" w14:textId="2B515FE9" w:rsidR="00D245A7" w:rsidRPr="00D245A7" w:rsidRDefault="00D245A7" w:rsidP="00717830">
            <w:r w:rsidRPr="00D245A7">
              <w:rPr>
                <w:lang w:val="en-GB"/>
              </w:rPr>
              <w:t>Чжан Бинь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1CDB7" w14:textId="6BD93F04" w:rsidR="00D245A7" w:rsidRPr="00D245A7" w:rsidRDefault="00D245A7" w:rsidP="00717830">
            <w:r w:rsidRPr="00D245A7">
              <w:t>Управление проектами в условиях риска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4D96B5" w14:textId="08536056" w:rsidR="00D245A7" w:rsidRPr="00D245A7" w:rsidRDefault="00D245A7" w:rsidP="00717830">
            <w:pPr>
              <w:rPr>
                <w:lang w:val="en-US"/>
              </w:rPr>
            </w:pPr>
            <w:r w:rsidRPr="00D245A7">
              <w:rPr>
                <w:lang w:val="en-GB"/>
              </w:rPr>
              <w:t>Project Management in a Risk Environment</w:t>
            </w:r>
          </w:p>
        </w:tc>
        <w:tc>
          <w:tcPr>
            <w:tcW w:w="3260" w:type="dxa"/>
            <w:vAlign w:val="center"/>
          </w:tcPr>
          <w:p w14:paraId="77AF0E64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11C802CC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41201850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6F9B848E" w14:textId="0751847E" w:rsidR="00D245A7" w:rsidRPr="00D245A7" w:rsidRDefault="00D245A7" w:rsidP="008E6BDE"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3C391D85" w14:textId="77777777" w:rsidR="00D245A7" w:rsidRPr="00D245A7" w:rsidRDefault="00D245A7" w:rsidP="00717830"/>
        </w:tc>
      </w:tr>
      <w:tr w:rsidR="00D245A7" w:rsidRPr="00D245A7" w14:paraId="302AD511" w14:textId="77777777" w:rsidTr="00D245A7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6826484" w14:textId="77777777" w:rsidR="00D245A7" w:rsidRPr="00D245A7" w:rsidRDefault="00D245A7" w:rsidP="00510B92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3570E85" w14:textId="01A37BAB" w:rsidR="00D245A7" w:rsidRPr="00D245A7" w:rsidRDefault="00D245A7" w:rsidP="00717830">
            <w:r w:rsidRPr="00D245A7">
              <w:rPr>
                <w:lang w:val="en-GB"/>
              </w:rPr>
              <w:t>Ширяева Ирина Олеговна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D4D3BE" w14:textId="77CBF9FA" w:rsidR="00D245A7" w:rsidRPr="00D245A7" w:rsidRDefault="00D245A7" w:rsidP="00717830">
            <w:r w:rsidRPr="00D245A7">
              <w:t>Разработка модели наставничества для пользователей РИС закупки ПК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CBE82E" w14:textId="6741E820" w:rsidR="00D245A7" w:rsidRPr="00D245A7" w:rsidRDefault="00D245A7" w:rsidP="00717830">
            <w:pPr>
              <w:rPr>
                <w:lang w:val="en-US"/>
              </w:rPr>
            </w:pPr>
            <w:r w:rsidRPr="00D245A7">
              <w:rPr>
                <w:lang w:val="en-US"/>
              </w:rPr>
              <w:t>Coaching Model Building for Users System in the Sphere of Procurement of Goods, Works and Services for Ensuring State and Perm Krai Needs</w:t>
            </w:r>
          </w:p>
        </w:tc>
        <w:tc>
          <w:tcPr>
            <w:tcW w:w="3260" w:type="dxa"/>
            <w:vAlign w:val="center"/>
          </w:tcPr>
          <w:p w14:paraId="5D547791" w14:textId="77777777" w:rsidR="00D245A7" w:rsidRPr="00D245A7" w:rsidRDefault="00D245A7" w:rsidP="008E6BDE">
            <w:r w:rsidRPr="00D245A7">
              <w:t xml:space="preserve">Гергерт Дмитрий Владимирович, декан факультета экономики, </w:t>
            </w:r>
          </w:p>
          <w:p w14:paraId="0C7BCC72" w14:textId="77777777" w:rsidR="00D245A7" w:rsidRPr="00D245A7" w:rsidRDefault="00D245A7" w:rsidP="008E6BDE">
            <w:r w:rsidRPr="00D245A7">
              <w:t xml:space="preserve">менеджмента и </w:t>
            </w:r>
          </w:p>
          <w:p w14:paraId="045EF1EE" w14:textId="77777777" w:rsidR="00D245A7" w:rsidRPr="00D245A7" w:rsidRDefault="00D245A7" w:rsidP="008E6BDE">
            <w:r w:rsidRPr="00D245A7">
              <w:t xml:space="preserve">бизнес-информатики </w:t>
            </w:r>
          </w:p>
          <w:p w14:paraId="2197037B" w14:textId="4973F9FF" w:rsidR="00D245A7" w:rsidRPr="00D245A7" w:rsidRDefault="00D245A7" w:rsidP="008E6BDE">
            <w:r w:rsidRPr="00D245A7">
              <w:t>НИУ ВШЭ – Пермь</w:t>
            </w:r>
          </w:p>
        </w:tc>
        <w:tc>
          <w:tcPr>
            <w:tcW w:w="3260" w:type="dxa"/>
            <w:vAlign w:val="center"/>
          </w:tcPr>
          <w:p w14:paraId="396D4633" w14:textId="77777777" w:rsidR="00D245A7" w:rsidRPr="00D245A7" w:rsidRDefault="00D245A7" w:rsidP="00717830"/>
        </w:tc>
      </w:tr>
    </w:tbl>
    <w:p w14:paraId="21602F71" w14:textId="77777777" w:rsidR="008F5331" w:rsidRPr="00D245A7" w:rsidRDefault="008F5331" w:rsidP="00342325"/>
    <w:p w14:paraId="443769D3" w14:textId="77777777" w:rsidR="00510B92" w:rsidRPr="00D245A7" w:rsidRDefault="00510B92" w:rsidP="00510B92">
      <w:r w:rsidRPr="00D245A7">
        <w:t>Исполнитель:</w:t>
      </w:r>
    </w:p>
    <w:p w14:paraId="1CE3AAAE" w14:textId="77777777" w:rsidR="00510B92" w:rsidRPr="00D245A7" w:rsidRDefault="00510B92" w:rsidP="00510B92">
      <w:r w:rsidRPr="00D245A7">
        <w:t>Фисенко Д.В.</w:t>
      </w:r>
    </w:p>
    <w:p w14:paraId="6517A5AF" w14:textId="77777777" w:rsidR="00510B92" w:rsidRPr="00D245A7" w:rsidRDefault="00510B92" w:rsidP="00510B92">
      <w:r w:rsidRPr="00D245A7">
        <w:t>Тел. (342) 205-52-11</w:t>
      </w:r>
    </w:p>
    <w:p w14:paraId="0208D4ED" w14:textId="573C078F" w:rsidR="008F5331" w:rsidRPr="00D245A7" w:rsidRDefault="00510B92" w:rsidP="00510B92">
      <w:pPr>
        <w:rPr>
          <w:lang w:val="en-US"/>
        </w:rPr>
      </w:pPr>
      <w:r w:rsidRPr="00D245A7">
        <w:rPr>
          <w:lang w:val="en-GB"/>
        </w:rPr>
        <w:t>Вн. тел. 66094</w:t>
      </w:r>
    </w:p>
    <w:sectPr w:rsidR="008F5331" w:rsidRPr="00D245A7" w:rsidSect="00D245A7">
      <w:headerReference w:type="default" r:id="rId9"/>
      <w:pgSz w:w="16838" w:h="11906" w:orient="landscape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6B55" w14:textId="77777777" w:rsidR="00BC47E2" w:rsidRDefault="00BC47E2" w:rsidP="00424D27">
      <w:r>
        <w:separator/>
      </w:r>
    </w:p>
  </w:endnote>
  <w:endnote w:type="continuationSeparator" w:id="0">
    <w:p w14:paraId="46445243" w14:textId="77777777" w:rsidR="00BC47E2" w:rsidRDefault="00BC47E2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B394" w14:textId="77777777" w:rsidR="00BC47E2" w:rsidRDefault="00BC47E2" w:rsidP="00424D27">
      <w:r>
        <w:separator/>
      </w:r>
    </w:p>
  </w:footnote>
  <w:footnote w:type="continuationSeparator" w:id="0">
    <w:p w14:paraId="1FC77616" w14:textId="77777777" w:rsidR="00BC47E2" w:rsidRDefault="00BC47E2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45A7">
      <w:rPr>
        <w:noProof/>
      </w:rPr>
      <w:t>4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33F5"/>
    <w:rsid w:val="00236BF0"/>
    <w:rsid w:val="00237463"/>
    <w:rsid w:val="002403B0"/>
    <w:rsid w:val="002553DD"/>
    <w:rsid w:val="00263CF0"/>
    <w:rsid w:val="00264B07"/>
    <w:rsid w:val="002749DA"/>
    <w:rsid w:val="00286626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94B8F"/>
    <w:rsid w:val="00397A7E"/>
    <w:rsid w:val="003A5FB4"/>
    <w:rsid w:val="003D70D1"/>
    <w:rsid w:val="004040D5"/>
    <w:rsid w:val="0041543E"/>
    <w:rsid w:val="00424D27"/>
    <w:rsid w:val="004258DA"/>
    <w:rsid w:val="0043288E"/>
    <w:rsid w:val="00433F7D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33CE8"/>
    <w:rsid w:val="006429E1"/>
    <w:rsid w:val="0065417A"/>
    <w:rsid w:val="00661D25"/>
    <w:rsid w:val="00666DAC"/>
    <w:rsid w:val="00671D76"/>
    <w:rsid w:val="006726FA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17830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7DCF"/>
    <w:rsid w:val="00911AAA"/>
    <w:rsid w:val="0092299B"/>
    <w:rsid w:val="00927743"/>
    <w:rsid w:val="0093294E"/>
    <w:rsid w:val="009415A8"/>
    <w:rsid w:val="00942610"/>
    <w:rsid w:val="00950F7F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47E2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7411"/>
    <w:rsid w:val="00C97830"/>
    <w:rsid w:val="00CA3CD0"/>
    <w:rsid w:val="00CC3E29"/>
    <w:rsid w:val="00CD488F"/>
    <w:rsid w:val="00CE5D26"/>
    <w:rsid w:val="00CF4B4C"/>
    <w:rsid w:val="00D0189B"/>
    <w:rsid w:val="00D07671"/>
    <w:rsid w:val="00D14883"/>
    <w:rsid w:val="00D2380A"/>
    <w:rsid w:val="00D245A7"/>
    <w:rsid w:val="00D56CBA"/>
    <w:rsid w:val="00D608D2"/>
    <w:rsid w:val="00D6333C"/>
    <w:rsid w:val="00D64FF9"/>
    <w:rsid w:val="00D660C6"/>
    <w:rsid w:val="00D67939"/>
    <w:rsid w:val="00D8290E"/>
    <w:rsid w:val="00D8613D"/>
    <w:rsid w:val="00D9042C"/>
    <w:rsid w:val="00D924EE"/>
    <w:rsid w:val="00D92E48"/>
    <w:rsid w:val="00DB2F1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9C4"/>
    <w:rsid w:val="00F24AD1"/>
    <w:rsid w:val="00F31E44"/>
    <w:rsid w:val="00F320F1"/>
    <w:rsid w:val="00F41E99"/>
    <w:rsid w:val="00F54AE1"/>
    <w:rsid w:val="00F6065A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0B9-00CF-4988-A186-240B182A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2</cp:revision>
  <cp:lastPrinted>2018-05-03T11:52:00Z</cp:lastPrinted>
  <dcterms:created xsi:type="dcterms:W3CDTF">2019-04-26T11:57:00Z</dcterms:created>
  <dcterms:modified xsi:type="dcterms:W3CDTF">2019-04-26T11:57:00Z</dcterms:modified>
</cp:coreProperties>
</file>