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C2AF" w14:textId="02C30E02" w:rsidR="00AF424E" w:rsidRPr="00717830" w:rsidRDefault="00342325" w:rsidP="00DE4DBC">
      <w:pPr>
        <w:ind w:firstLine="10206"/>
        <w:jc w:val="both"/>
        <w:rPr>
          <w:sz w:val="26"/>
          <w:szCs w:val="26"/>
        </w:rPr>
      </w:pPr>
      <w:r w:rsidRPr="00717830">
        <w:rPr>
          <w:sz w:val="26"/>
          <w:szCs w:val="26"/>
        </w:rPr>
        <w:t>Приложение</w:t>
      </w:r>
      <w:r w:rsidR="00B05AEF" w:rsidRPr="00717830">
        <w:rPr>
          <w:sz w:val="26"/>
          <w:szCs w:val="26"/>
        </w:rPr>
        <w:t xml:space="preserve"> </w:t>
      </w:r>
      <w:r w:rsidR="00F54AE1" w:rsidRPr="00717830">
        <w:rPr>
          <w:sz w:val="26"/>
          <w:szCs w:val="26"/>
        </w:rPr>
        <w:t>1</w:t>
      </w:r>
    </w:p>
    <w:p w14:paraId="5D0CA025" w14:textId="77777777" w:rsidR="00342325" w:rsidRPr="00717830" w:rsidRDefault="0043288E" w:rsidP="00FD1EB9">
      <w:pPr>
        <w:ind w:firstLine="10206"/>
        <w:jc w:val="both"/>
        <w:rPr>
          <w:sz w:val="26"/>
          <w:szCs w:val="26"/>
        </w:rPr>
      </w:pPr>
      <w:r w:rsidRPr="00717830">
        <w:rPr>
          <w:sz w:val="26"/>
          <w:szCs w:val="26"/>
        </w:rPr>
        <w:t>к п</w:t>
      </w:r>
      <w:r w:rsidR="00342325" w:rsidRPr="00717830">
        <w:rPr>
          <w:sz w:val="26"/>
          <w:szCs w:val="26"/>
        </w:rPr>
        <w:t>риказ</w:t>
      </w:r>
      <w:r w:rsidRPr="00717830">
        <w:rPr>
          <w:sz w:val="26"/>
          <w:szCs w:val="26"/>
        </w:rPr>
        <w:t>у</w:t>
      </w:r>
      <w:r w:rsidR="00342325" w:rsidRPr="00717830">
        <w:rPr>
          <w:sz w:val="26"/>
          <w:szCs w:val="26"/>
        </w:rPr>
        <w:t xml:space="preserve"> НИУ ВШЭ - Пермь</w:t>
      </w:r>
    </w:p>
    <w:p w14:paraId="48688CD9" w14:textId="77777777" w:rsidR="00342325" w:rsidRPr="00717830" w:rsidRDefault="00FD1EB9" w:rsidP="00FD1EB9">
      <w:pPr>
        <w:ind w:firstLine="10206"/>
        <w:jc w:val="both"/>
        <w:rPr>
          <w:sz w:val="26"/>
          <w:szCs w:val="26"/>
        </w:rPr>
      </w:pPr>
      <w:r w:rsidRPr="00717830">
        <w:rPr>
          <w:sz w:val="26"/>
          <w:szCs w:val="26"/>
        </w:rPr>
        <w:t>от</w:t>
      </w:r>
      <w:r w:rsidR="00342325" w:rsidRPr="00717830">
        <w:rPr>
          <w:sz w:val="26"/>
          <w:szCs w:val="26"/>
        </w:rPr>
        <w:t>____________№ ____________</w:t>
      </w:r>
    </w:p>
    <w:p w14:paraId="6DF03FC4" w14:textId="77777777" w:rsidR="00342325" w:rsidRPr="00717830" w:rsidRDefault="00342325" w:rsidP="00342325">
      <w:pPr>
        <w:tabs>
          <w:tab w:val="left" w:pos="6498"/>
        </w:tabs>
        <w:jc w:val="center"/>
        <w:rPr>
          <w:b/>
          <w:sz w:val="26"/>
          <w:szCs w:val="26"/>
        </w:rPr>
      </w:pPr>
    </w:p>
    <w:p w14:paraId="34CB215D" w14:textId="77777777" w:rsidR="00342325" w:rsidRPr="00717830" w:rsidRDefault="00342325" w:rsidP="00342325">
      <w:pPr>
        <w:tabs>
          <w:tab w:val="left" w:pos="6498"/>
        </w:tabs>
        <w:jc w:val="right"/>
        <w:rPr>
          <w:b/>
          <w:sz w:val="26"/>
          <w:szCs w:val="26"/>
        </w:rPr>
      </w:pPr>
    </w:p>
    <w:p w14:paraId="5CCD669E" w14:textId="4D07AAC0" w:rsidR="00D64FF9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D9042C">
        <w:rPr>
          <w:b/>
          <w:sz w:val="26"/>
          <w:szCs w:val="26"/>
        </w:rPr>
        <w:t xml:space="preserve">Список тем, руководителей и консультантов </w:t>
      </w:r>
      <w:r w:rsidRPr="00D9042C">
        <w:rPr>
          <w:b/>
          <w:bCs/>
          <w:sz w:val="26"/>
          <w:szCs w:val="26"/>
        </w:rPr>
        <w:t>выпускных квалификационных</w:t>
      </w:r>
      <w:r w:rsidRPr="00D9042C">
        <w:rPr>
          <w:b/>
          <w:sz w:val="26"/>
          <w:szCs w:val="26"/>
        </w:rPr>
        <w:t xml:space="preserve"> работ студентов 2 курса образовательной программы магистратуры «</w:t>
      </w:r>
      <w:proofErr w:type="spellStart"/>
      <w:r w:rsidRPr="00D9042C">
        <w:rPr>
          <w:b/>
          <w:bCs/>
          <w:sz w:val="26"/>
          <w:szCs w:val="26"/>
        </w:rPr>
        <w:t>Smart</w:t>
      </w:r>
      <w:proofErr w:type="spellEnd"/>
      <w:r w:rsidRPr="00D9042C">
        <w:rPr>
          <w:b/>
          <w:bCs/>
          <w:sz w:val="26"/>
          <w:szCs w:val="26"/>
        </w:rPr>
        <w:t xml:space="preserve">-маркетинг: данные, аналитика, </w:t>
      </w:r>
      <w:proofErr w:type="spellStart"/>
      <w:r w:rsidRPr="00D9042C">
        <w:rPr>
          <w:b/>
          <w:bCs/>
          <w:sz w:val="26"/>
          <w:szCs w:val="26"/>
        </w:rPr>
        <w:t>инсайты</w:t>
      </w:r>
      <w:proofErr w:type="spellEnd"/>
      <w:r w:rsidRPr="00D9042C">
        <w:rPr>
          <w:b/>
          <w:sz w:val="26"/>
          <w:szCs w:val="26"/>
        </w:rPr>
        <w:t>»</w:t>
      </w:r>
      <w:r w:rsidRPr="00D9042C">
        <w:rPr>
          <w:b/>
          <w:bCs/>
          <w:sz w:val="26"/>
          <w:szCs w:val="26"/>
        </w:rPr>
        <w:t xml:space="preserve"> направления подготовки 38.04.02 Менеджмент факультета экономики, менеджмента и </w:t>
      </w:r>
      <w:proofErr w:type="gramStart"/>
      <w:r w:rsidRPr="00D9042C">
        <w:rPr>
          <w:b/>
          <w:bCs/>
          <w:sz w:val="26"/>
          <w:szCs w:val="26"/>
        </w:rPr>
        <w:t>бизнес-информатики</w:t>
      </w:r>
      <w:proofErr w:type="gramEnd"/>
      <w:r w:rsidRPr="00D9042C">
        <w:rPr>
          <w:b/>
          <w:bCs/>
          <w:sz w:val="26"/>
          <w:szCs w:val="26"/>
        </w:rPr>
        <w:t xml:space="preserve"> НИУ ВШЭ - Пермь, очной формы обучения</w:t>
      </w:r>
    </w:p>
    <w:p w14:paraId="13A779FF" w14:textId="77777777" w:rsidR="00D9042C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</w:p>
    <w:p w14:paraId="1AFFDDC4" w14:textId="77777777" w:rsidR="00D9042C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</w:p>
    <w:p w14:paraId="64EB6F88" w14:textId="77777777" w:rsidR="00D9042C" w:rsidRPr="00717830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3260"/>
        <w:gridCol w:w="2977"/>
        <w:gridCol w:w="3827"/>
        <w:gridCol w:w="3118"/>
      </w:tblGrid>
      <w:tr w:rsidR="00671D76" w:rsidRPr="00717830" w14:paraId="258AA9FC" w14:textId="2F3143DA" w:rsidTr="00D9042C">
        <w:trPr>
          <w:trHeight w:val="897"/>
        </w:trPr>
        <w:tc>
          <w:tcPr>
            <w:tcW w:w="851" w:type="dxa"/>
            <w:shd w:val="clear" w:color="auto" w:fill="auto"/>
            <w:noWrap/>
            <w:vAlign w:val="center"/>
          </w:tcPr>
          <w:p w14:paraId="73D57224" w14:textId="77777777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>№</w:t>
            </w:r>
          </w:p>
          <w:p w14:paraId="5E88BC19" w14:textId="77777777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71783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1783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EA4F003" w14:textId="77777777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987044" w14:textId="77777777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 xml:space="preserve">Тема </w:t>
            </w:r>
            <w:r w:rsidRPr="00717830">
              <w:rPr>
                <w:b/>
                <w:sz w:val="26"/>
                <w:szCs w:val="26"/>
              </w:rPr>
              <w:t>выпускной квалификационной работы на русском языке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17BDFD" w14:textId="77777777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 xml:space="preserve">Тема </w:t>
            </w:r>
            <w:r w:rsidRPr="00717830">
              <w:rPr>
                <w:b/>
                <w:sz w:val="26"/>
                <w:szCs w:val="26"/>
              </w:rPr>
              <w:t>выпускной квалификационной работы на английском языке</w:t>
            </w:r>
          </w:p>
        </w:tc>
        <w:tc>
          <w:tcPr>
            <w:tcW w:w="3827" w:type="dxa"/>
            <w:vAlign w:val="center"/>
          </w:tcPr>
          <w:p w14:paraId="6CFD5EA2" w14:textId="3449BC75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2691">
              <w:rPr>
                <w:b/>
                <w:bCs/>
              </w:rPr>
              <w:t xml:space="preserve">Руководитель выпускной квалификационной </w:t>
            </w:r>
            <w:r w:rsidRPr="00402691">
              <w:rPr>
                <w:b/>
              </w:rPr>
              <w:t>работы</w:t>
            </w:r>
          </w:p>
        </w:tc>
        <w:tc>
          <w:tcPr>
            <w:tcW w:w="3118" w:type="dxa"/>
            <w:vAlign w:val="center"/>
          </w:tcPr>
          <w:p w14:paraId="1004DB37" w14:textId="0BCFA581" w:rsidR="00671D76" w:rsidRPr="00717830" w:rsidRDefault="00671D76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2691">
              <w:rPr>
                <w:b/>
                <w:bCs/>
              </w:rPr>
              <w:t>Консультант выпускной квалификационной работы</w:t>
            </w:r>
          </w:p>
        </w:tc>
      </w:tr>
      <w:tr w:rsidR="00671D76" w:rsidRPr="00717830" w14:paraId="40DC1C06" w14:textId="77777777" w:rsidTr="00D9042C">
        <w:trPr>
          <w:trHeight w:val="494"/>
        </w:trPr>
        <w:tc>
          <w:tcPr>
            <w:tcW w:w="16160" w:type="dxa"/>
            <w:gridSpan w:val="6"/>
            <w:shd w:val="clear" w:color="auto" w:fill="auto"/>
            <w:noWrap/>
            <w:vAlign w:val="center"/>
          </w:tcPr>
          <w:p w14:paraId="6D03ABA0" w14:textId="1A0B8086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rPr>
                <w:b/>
                <w:bCs/>
              </w:rPr>
              <w:t>Группа № </w:t>
            </w:r>
            <w:proofErr w:type="spellStart"/>
            <w:r w:rsidRPr="00402691">
              <w:rPr>
                <w:b/>
                <w:bCs/>
              </w:rPr>
              <w:t>Мар</w:t>
            </w:r>
            <w:proofErr w:type="spellEnd"/>
            <w:r w:rsidRPr="00402691">
              <w:rPr>
                <w:b/>
                <w:bCs/>
              </w:rPr>
              <w:t>-</w:t>
            </w:r>
            <w:r w:rsidRPr="00402691">
              <w:rPr>
                <w:b/>
                <w:bCs/>
                <w:lang w:val="en-US"/>
              </w:rPr>
              <w:t>17</w:t>
            </w:r>
            <w:r w:rsidRPr="00402691">
              <w:rPr>
                <w:b/>
                <w:bCs/>
              </w:rPr>
              <w:t>-1</w:t>
            </w:r>
          </w:p>
        </w:tc>
      </w:tr>
      <w:tr w:rsidR="00671D76" w:rsidRPr="00717830" w14:paraId="4435E3C6" w14:textId="255A785E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359D00" w14:textId="77777777" w:rsidR="00671D76" w:rsidRPr="00717830" w:rsidRDefault="00671D76" w:rsidP="00510B92">
            <w:pPr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52B8B8B" w14:textId="0993198D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Афонина Александра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50612" w14:textId="58C548E6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Особенности политического маркетинга на муниципальных выборах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16D1AE" w14:textId="16455C7D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Political Marketing Features in Municipal Elections</w:t>
            </w:r>
          </w:p>
        </w:tc>
        <w:tc>
          <w:tcPr>
            <w:tcW w:w="3827" w:type="dxa"/>
            <w:vAlign w:val="center"/>
          </w:tcPr>
          <w:p w14:paraId="06868CAB" w14:textId="77777777" w:rsidR="00671D76" w:rsidRDefault="00671D76" w:rsidP="00717830">
            <w:pPr>
              <w:rPr>
                <w:lang w:val="en-US"/>
              </w:rPr>
            </w:pPr>
            <w:r w:rsidRPr="00402691">
              <w:t xml:space="preserve">Шафранская Ирина Николаевна, доцент департамента менеджмента </w:t>
            </w:r>
          </w:p>
          <w:p w14:paraId="12F9FFE5" w14:textId="77777777" w:rsidR="00671D76" w:rsidRDefault="00671D76" w:rsidP="00717830">
            <w:pPr>
              <w:rPr>
                <w:lang w:val="en-US"/>
              </w:rPr>
            </w:pPr>
            <w:r w:rsidRPr="00402691">
              <w:t xml:space="preserve">НИУ ВШЭ – Пермь, </w:t>
            </w:r>
          </w:p>
          <w:p w14:paraId="70DD6E12" w14:textId="1BDA9D7B" w:rsidR="00671D76" w:rsidRPr="00671D76" w:rsidRDefault="00671D76" w:rsidP="00717830">
            <w:pPr>
              <w:rPr>
                <w:sz w:val="26"/>
                <w:szCs w:val="26"/>
              </w:rPr>
            </w:pPr>
            <w:proofErr w:type="spellStart"/>
            <w:r w:rsidRPr="00402691">
              <w:t>Манокин</w:t>
            </w:r>
            <w:proofErr w:type="spellEnd"/>
            <w:r w:rsidRPr="00402691">
              <w:t xml:space="preserve"> Михаил Андреевич,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1AC86825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51D771B0" w14:textId="15501D8C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26FEA56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B0B372" w14:textId="682E114E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Бадина Валерия Дмитриевна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E101A5" w14:textId="796838EE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кампании по удержанию клиентов в ритейле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08D9A1" w14:textId="3FFA13FD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Customers Retention Campaign for Retail Sector</w:t>
            </w:r>
          </w:p>
        </w:tc>
        <w:tc>
          <w:tcPr>
            <w:tcW w:w="3827" w:type="dxa"/>
            <w:vAlign w:val="center"/>
          </w:tcPr>
          <w:p w14:paraId="6A861ECB" w14:textId="36AA01A8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Потапов Дмитрий Борисович,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3D8A4FFD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500927A2" w14:textId="7E2B655D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13160DA" w14:textId="77777777" w:rsidR="00671D76" w:rsidRPr="00717830" w:rsidRDefault="00671D76" w:rsidP="00510B92">
            <w:pPr>
              <w:numPr>
                <w:ilvl w:val="0"/>
                <w:numId w:val="11"/>
              </w:numPr>
              <w:tabs>
                <w:tab w:val="left" w:pos="31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FF6FC13" w14:textId="08DC7D7C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Бобошина Анжела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311C21" w14:textId="0F146C1B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17830">
              <w:rPr>
                <w:sz w:val="26"/>
                <w:szCs w:val="26"/>
              </w:rPr>
              <w:t>Ребрендинг</w:t>
            </w:r>
            <w:proofErr w:type="spellEnd"/>
            <w:r w:rsidRPr="00717830">
              <w:rPr>
                <w:sz w:val="26"/>
                <w:szCs w:val="26"/>
              </w:rPr>
              <w:t xml:space="preserve"> ресторана с русской национальной кухней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10CC72" w14:textId="6ADEB61A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Rebranding a Restaurant with Russian National Cuisine</w:t>
            </w:r>
          </w:p>
        </w:tc>
        <w:tc>
          <w:tcPr>
            <w:tcW w:w="3827" w:type="dxa"/>
            <w:vAlign w:val="center"/>
          </w:tcPr>
          <w:p w14:paraId="2CD82E62" w14:textId="77777777" w:rsidR="00671D76" w:rsidRDefault="00671D76" w:rsidP="00717830">
            <w:pPr>
              <w:rPr>
                <w:lang w:val="en-US"/>
              </w:rPr>
            </w:pPr>
            <w:r w:rsidRPr="00402691">
              <w:t xml:space="preserve">Шафранская Ирина Николаевна, доцент департамента менеджмента НИУ ВШЭ – Пермь, </w:t>
            </w:r>
          </w:p>
          <w:p w14:paraId="731F0209" w14:textId="7C783001" w:rsidR="00671D76" w:rsidRPr="00671D76" w:rsidRDefault="00671D76" w:rsidP="00717830">
            <w:pPr>
              <w:rPr>
                <w:sz w:val="26"/>
                <w:szCs w:val="26"/>
              </w:rPr>
            </w:pPr>
            <w:proofErr w:type="spellStart"/>
            <w:r w:rsidRPr="00402691">
              <w:t>Манокин</w:t>
            </w:r>
            <w:proofErr w:type="spellEnd"/>
            <w:r w:rsidRPr="00402691">
              <w:t xml:space="preserve"> Михаил Андреевич,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61DC936C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7C89BFED" w14:textId="661092FD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0A424D58" w14:textId="6B868956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3C218FE" w14:textId="77777777" w:rsidR="00671D76" w:rsidRPr="00717830" w:rsidRDefault="00671D7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Богатикова Татьяна </w:t>
            </w:r>
          </w:p>
          <w:p w14:paraId="3DDFC171" w14:textId="2845BCCA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Павловна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CE285" w14:textId="0C29FD0C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лояльности на рынке техники для активного отдыха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5AD352" w14:textId="667EA63D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Development of Loyalty Program for Recreational Products Market</w:t>
            </w:r>
          </w:p>
        </w:tc>
        <w:tc>
          <w:tcPr>
            <w:tcW w:w="3827" w:type="dxa"/>
            <w:vAlign w:val="center"/>
          </w:tcPr>
          <w:p w14:paraId="4AD22B68" w14:textId="77777777" w:rsidR="00671D76" w:rsidRPr="00402691" w:rsidRDefault="00671D76" w:rsidP="008E6BDE">
            <w:r w:rsidRPr="00402691">
              <w:t xml:space="preserve">Папушина Юлия Олеговна, доцент департамента менеджмента </w:t>
            </w:r>
          </w:p>
          <w:p w14:paraId="5560E615" w14:textId="7BD812F6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24E3DE4F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</w:p>
        </w:tc>
      </w:tr>
      <w:tr w:rsidR="00671D76" w:rsidRPr="00717830" w14:paraId="744AE1E3" w14:textId="54D453D7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B94DE3C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43A411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</w:rPr>
              <w:t xml:space="preserve">Габдулбаянова Анжела </w:t>
            </w:r>
          </w:p>
          <w:p w14:paraId="10B2B44E" w14:textId="39F9E569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Аликовна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0CFD6" w14:textId="77777777" w:rsidR="00671D76" w:rsidRPr="00717830" w:rsidRDefault="00671D76" w:rsidP="00717830">
            <w:pPr>
              <w:rPr>
                <w:sz w:val="26"/>
                <w:szCs w:val="26"/>
              </w:rPr>
            </w:pPr>
            <w:proofErr w:type="spellStart"/>
            <w:r w:rsidRPr="00717830">
              <w:rPr>
                <w:sz w:val="26"/>
                <w:szCs w:val="26"/>
              </w:rPr>
              <w:t>Е</w:t>
            </w:r>
            <w:proofErr w:type="gramStart"/>
            <w:r w:rsidRPr="00717830">
              <w:rPr>
                <w:sz w:val="26"/>
                <w:szCs w:val="26"/>
              </w:rPr>
              <w:t>vent</w:t>
            </w:r>
            <w:proofErr w:type="spellEnd"/>
            <w:proofErr w:type="gramEnd"/>
            <w:r w:rsidRPr="00717830">
              <w:rPr>
                <w:sz w:val="26"/>
                <w:szCs w:val="26"/>
              </w:rPr>
              <w:t xml:space="preserve">-менеджмент в современных </w:t>
            </w:r>
          </w:p>
          <w:p w14:paraId="32BBD35A" w14:textId="5131E5A3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proofErr w:type="gramStart"/>
            <w:r w:rsidRPr="00717830">
              <w:rPr>
                <w:sz w:val="26"/>
                <w:szCs w:val="26"/>
              </w:rPr>
              <w:t>бизнес-коммуникациях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6AA7F451" w14:textId="57C19F61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Event-Management in Modern Business Communications</w:t>
            </w:r>
          </w:p>
        </w:tc>
        <w:tc>
          <w:tcPr>
            <w:tcW w:w="3827" w:type="dxa"/>
            <w:vAlign w:val="center"/>
          </w:tcPr>
          <w:p w14:paraId="29D67E5E" w14:textId="77777777" w:rsidR="00671D76" w:rsidRDefault="00671D76" w:rsidP="00717830">
            <w:pPr>
              <w:rPr>
                <w:lang w:val="en-US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  <w:r>
              <w:t>,</w:t>
            </w:r>
            <w:r w:rsidRPr="00402691">
              <w:t xml:space="preserve"> </w:t>
            </w:r>
          </w:p>
          <w:p w14:paraId="003FFD04" w14:textId="24BA941F" w:rsidR="00671D76" w:rsidRPr="00671D76" w:rsidRDefault="00671D76" w:rsidP="00717830">
            <w:pPr>
              <w:rPr>
                <w:sz w:val="26"/>
                <w:szCs w:val="26"/>
              </w:rPr>
            </w:pPr>
            <w:proofErr w:type="spellStart"/>
            <w:r w:rsidRPr="00402691">
              <w:t>Манокин</w:t>
            </w:r>
            <w:proofErr w:type="spellEnd"/>
            <w:r w:rsidRPr="00402691">
              <w:t xml:space="preserve"> Михаил Андреевич,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70A14275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21BD545F" w14:textId="757F7D29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C8AE55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11034A" w14:textId="4A417B70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Галиулин Владислав Рафаилович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B81163" w14:textId="7FE6D5E2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CRM - стратегии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7FE533" w14:textId="2F838843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</w:rPr>
              <w:t xml:space="preserve">CRM </w:t>
            </w:r>
            <w:proofErr w:type="spellStart"/>
            <w:r w:rsidRPr="00717830">
              <w:rPr>
                <w:sz w:val="26"/>
                <w:szCs w:val="26"/>
              </w:rPr>
              <w:t>Strategy</w:t>
            </w:r>
            <w:proofErr w:type="spellEnd"/>
            <w:r w:rsidRPr="00717830">
              <w:rPr>
                <w:sz w:val="26"/>
                <w:szCs w:val="26"/>
              </w:rPr>
              <w:t xml:space="preserve"> </w:t>
            </w:r>
            <w:proofErr w:type="spellStart"/>
            <w:r w:rsidRPr="00717830">
              <w:rPr>
                <w:sz w:val="26"/>
                <w:szCs w:val="26"/>
              </w:rPr>
              <w:t>Development</w:t>
            </w:r>
            <w:proofErr w:type="spellEnd"/>
          </w:p>
        </w:tc>
        <w:tc>
          <w:tcPr>
            <w:tcW w:w="3827" w:type="dxa"/>
            <w:vAlign w:val="center"/>
          </w:tcPr>
          <w:p w14:paraId="19B8BB21" w14:textId="14D86860" w:rsidR="00671D76" w:rsidRPr="00717830" w:rsidRDefault="00671D76" w:rsidP="00717830">
            <w:pPr>
              <w:rPr>
                <w:sz w:val="26"/>
                <w:szCs w:val="26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36F17512" w14:textId="77777777" w:rsidR="00671D76" w:rsidRPr="00717830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6ECBD8E1" w14:textId="68251206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5A9255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A3ED50" w14:textId="7B4EE7AD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Гоголева Дарья Григорьевна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D3E989" w14:textId="146ECEE5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Формирование стратегии позиционирования решения "</w:t>
            </w:r>
            <w:proofErr w:type="spellStart"/>
            <w:r w:rsidRPr="00717830">
              <w:rPr>
                <w:sz w:val="26"/>
                <w:szCs w:val="26"/>
              </w:rPr>
              <w:t>Иксолла</w:t>
            </w:r>
            <w:proofErr w:type="spellEnd"/>
            <w:r w:rsidRPr="00717830">
              <w:rPr>
                <w:sz w:val="26"/>
                <w:szCs w:val="26"/>
              </w:rPr>
              <w:t xml:space="preserve"> </w:t>
            </w:r>
            <w:proofErr w:type="spellStart"/>
            <w:r w:rsidRPr="00717830">
              <w:rPr>
                <w:sz w:val="26"/>
                <w:szCs w:val="26"/>
              </w:rPr>
              <w:t>Платети</w:t>
            </w:r>
            <w:proofErr w:type="spellEnd"/>
            <w:r w:rsidRPr="00717830">
              <w:rPr>
                <w:sz w:val="26"/>
                <w:szCs w:val="26"/>
              </w:rPr>
              <w:t>" на В2В рынке видеоигр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B2ED96" w14:textId="051033F2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The</w:t>
            </w:r>
            <w:r w:rsidRPr="00671D7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17830">
              <w:rPr>
                <w:sz w:val="26"/>
                <w:szCs w:val="26"/>
                <w:lang w:val="en-US"/>
              </w:rPr>
              <w:t>Xsolla</w:t>
            </w:r>
            <w:proofErr w:type="spellEnd"/>
            <w:r w:rsidRPr="00671D76">
              <w:rPr>
                <w:sz w:val="26"/>
                <w:szCs w:val="26"/>
                <w:lang w:val="en-US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Payments Solution Positioning Strategy Development in the B2B Market of Videogames Development</w:t>
            </w:r>
          </w:p>
        </w:tc>
        <w:tc>
          <w:tcPr>
            <w:tcW w:w="3827" w:type="dxa"/>
            <w:vAlign w:val="center"/>
          </w:tcPr>
          <w:p w14:paraId="4D28E877" w14:textId="77777777" w:rsidR="00671D76" w:rsidRPr="00402691" w:rsidRDefault="00671D76" w:rsidP="008E6BDE">
            <w:r w:rsidRPr="00402691">
              <w:t xml:space="preserve">Андреева Ольга Юрьевна, доцент департамента менеджмента </w:t>
            </w:r>
          </w:p>
          <w:p w14:paraId="29501D32" w14:textId="356B02E9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71314BE4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</w:p>
        </w:tc>
      </w:tr>
      <w:tr w:rsidR="00671D76" w:rsidRPr="00717830" w14:paraId="7ADD743F" w14:textId="0B395042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D4C1139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31766CB" w14:textId="44163C34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Груздис Константин Витальевич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F6A10" w14:textId="3E5303F7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модели квалификации клиента на рынке платной рекламы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24CC71" w14:textId="5689ACB2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The Client`s Qualification Model Development on the Paid-for Advertising Market </w:t>
            </w:r>
          </w:p>
        </w:tc>
        <w:tc>
          <w:tcPr>
            <w:tcW w:w="3827" w:type="dxa"/>
            <w:vAlign w:val="center"/>
          </w:tcPr>
          <w:p w14:paraId="655B6AC7" w14:textId="77777777" w:rsidR="00671D76" w:rsidRPr="00402691" w:rsidRDefault="00671D76" w:rsidP="008E6BDE">
            <w:r w:rsidRPr="00402691">
              <w:t xml:space="preserve">Андреева Ольга Юрьевна, доцент департамента менеджмента </w:t>
            </w:r>
          </w:p>
          <w:p w14:paraId="2C864F6B" w14:textId="7F1C2EBA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24D1370A" w14:textId="77777777" w:rsidR="00671D76" w:rsidRDefault="00671D76" w:rsidP="00717830">
            <w:pPr>
              <w:rPr>
                <w:lang w:val="en-US"/>
              </w:rPr>
            </w:pPr>
            <w:r w:rsidRPr="00402691">
              <w:t xml:space="preserve">Шафранская Ирина Николаевна, доцент департамента менеджмента </w:t>
            </w:r>
          </w:p>
          <w:p w14:paraId="30C8B324" w14:textId="093942F1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НИУ ВШЭ – Пермь</w:t>
            </w:r>
          </w:p>
        </w:tc>
      </w:tr>
      <w:tr w:rsidR="00671D76" w:rsidRPr="00717830" w14:paraId="081C0FAE" w14:textId="1E8D4AA4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CC19910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8A18323" w14:textId="01C67745" w:rsidR="00671D76" w:rsidRPr="00717830" w:rsidRDefault="00671D7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Домрачева Марина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0B7CC" w14:textId="479729A6" w:rsidR="00671D76" w:rsidRPr="00717830" w:rsidRDefault="00671D7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Исследование восприятия потребителями </w:t>
            </w:r>
            <w:proofErr w:type="spellStart"/>
            <w:r w:rsidRPr="00717830">
              <w:rPr>
                <w:sz w:val="26"/>
                <w:szCs w:val="26"/>
              </w:rPr>
              <w:t>мультизлаковых</w:t>
            </w:r>
            <w:proofErr w:type="spellEnd"/>
            <w:r w:rsidRPr="00717830">
              <w:rPr>
                <w:sz w:val="26"/>
                <w:szCs w:val="26"/>
              </w:rPr>
              <w:t xml:space="preserve"> конфет с применением инструментов </w:t>
            </w:r>
            <w:proofErr w:type="spellStart"/>
            <w:r w:rsidRPr="00717830">
              <w:rPr>
                <w:sz w:val="26"/>
                <w:szCs w:val="26"/>
              </w:rPr>
              <w:t>нейромаркетинга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307DE08" w14:textId="79C4042D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Research on Consumer Perception of Multi-Cereal Candies Using </w:t>
            </w:r>
            <w:proofErr w:type="spellStart"/>
            <w:r w:rsidRPr="00717830">
              <w:rPr>
                <w:sz w:val="26"/>
                <w:szCs w:val="26"/>
                <w:lang w:val="en-US"/>
              </w:rPr>
              <w:t>Neuromarketing</w:t>
            </w:r>
            <w:proofErr w:type="spellEnd"/>
            <w:r w:rsidRPr="00717830">
              <w:rPr>
                <w:sz w:val="26"/>
                <w:szCs w:val="26"/>
                <w:lang w:val="en-US"/>
              </w:rPr>
              <w:t xml:space="preserve"> Tools</w:t>
            </w:r>
          </w:p>
        </w:tc>
        <w:tc>
          <w:tcPr>
            <w:tcW w:w="3827" w:type="dxa"/>
            <w:vAlign w:val="center"/>
          </w:tcPr>
          <w:p w14:paraId="4C698AC2" w14:textId="78952EB1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2D7531E6" w14:textId="0E2D33F7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 xml:space="preserve">Куликова Софья Петровна, доцент департамента менеджмента </w:t>
            </w:r>
            <w:r w:rsidRPr="00402691">
              <w:br w:type="textWrapping" w:clear="all"/>
              <w:t xml:space="preserve">НИУ ВШЭ – Пермь </w:t>
            </w:r>
          </w:p>
        </w:tc>
      </w:tr>
      <w:tr w:rsidR="00671D76" w:rsidRPr="00717830" w14:paraId="09599B07" w14:textId="04080080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7924E38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E81E1A" w14:textId="5F815ECF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Крючков Максим Андреевич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7B398" w14:textId="7E62BF8C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модели квалификации клиента на рынке платной рекламы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11D191" w14:textId="26792EDF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The Client`s Qualification Model Development on the Paid-for Advertising Market </w:t>
            </w:r>
          </w:p>
        </w:tc>
        <w:tc>
          <w:tcPr>
            <w:tcW w:w="3827" w:type="dxa"/>
            <w:vAlign w:val="center"/>
          </w:tcPr>
          <w:p w14:paraId="772F415A" w14:textId="77777777" w:rsidR="00671D76" w:rsidRPr="00402691" w:rsidRDefault="00671D76" w:rsidP="008E6BDE">
            <w:r w:rsidRPr="00402691">
              <w:t xml:space="preserve">Андреева Ольга Юрьевна, доцент департамента менеджмента </w:t>
            </w:r>
          </w:p>
          <w:p w14:paraId="109F9C2C" w14:textId="6AEB037E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74C9D5E3" w14:textId="77777777" w:rsidR="00671D76" w:rsidRDefault="00671D76" w:rsidP="00717830">
            <w:pPr>
              <w:rPr>
                <w:lang w:val="en-US"/>
              </w:rPr>
            </w:pPr>
            <w:r w:rsidRPr="00402691">
              <w:t xml:space="preserve">Шафранская Ирина Николаевна, доцент департамента менеджмента </w:t>
            </w:r>
          </w:p>
          <w:p w14:paraId="4207EDF7" w14:textId="7E1F6A76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НИУ ВШЭ – Пермь</w:t>
            </w:r>
          </w:p>
        </w:tc>
      </w:tr>
      <w:tr w:rsidR="00671D76" w:rsidRPr="00717830" w14:paraId="5C805E2C" w14:textId="4540F0CD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D9D15FD" w14:textId="034E22E5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78B80A2" w14:textId="5E9FD505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Лыкова Александра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D2918E" w14:textId="2D5D503E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Применение предиктивных моделей в CRM маркетинге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26D218" w14:textId="6DF703C6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Predictive Modeling in CRM Marketing</w:t>
            </w:r>
          </w:p>
        </w:tc>
        <w:tc>
          <w:tcPr>
            <w:tcW w:w="3827" w:type="dxa"/>
            <w:vAlign w:val="center"/>
          </w:tcPr>
          <w:p w14:paraId="16B7706B" w14:textId="5EE7033A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Потапов Дмитрий Борисович,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6762BAAB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1332A81F" w14:textId="51A015ED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3A9A589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D63A88" w14:textId="3DECDC00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Любимова Татьяна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905FD5" w14:textId="2BF722FA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Особенности использования </w:t>
            </w:r>
            <w:proofErr w:type="spellStart"/>
            <w:r w:rsidRPr="00717830">
              <w:rPr>
                <w:sz w:val="26"/>
                <w:szCs w:val="26"/>
              </w:rPr>
              <w:t>микроинфлюенсиров</w:t>
            </w:r>
            <w:proofErr w:type="spellEnd"/>
            <w:r w:rsidRPr="00717830">
              <w:rPr>
                <w:sz w:val="26"/>
                <w:szCs w:val="26"/>
              </w:rPr>
              <w:t xml:space="preserve"> в маркетинге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74A07D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proofErr w:type="spellStart"/>
            <w:r w:rsidRPr="00717830">
              <w:rPr>
                <w:sz w:val="26"/>
                <w:szCs w:val="26"/>
                <w:lang w:val="en-US"/>
              </w:rPr>
              <w:t>Microinfluencers</w:t>
            </w:r>
            <w:proofErr w:type="spellEnd"/>
            <w:r w:rsidRPr="00717830">
              <w:rPr>
                <w:sz w:val="26"/>
                <w:szCs w:val="26"/>
                <w:lang w:val="en-US"/>
              </w:rPr>
              <w:t xml:space="preserve"> Usage</w:t>
            </w:r>
          </w:p>
          <w:p w14:paraId="02B91B7D" w14:textId="033DA91D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in Marketing</w:t>
            </w:r>
          </w:p>
        </w:tc>
        <w:tc>
          <w:tcPr>
            <w:tcW w:w="3827" w:type="dxa"/>
            <w:vAlign w:val="center"/>
          </w:tcPr>
          <w:p w14:paraId="10793259" w14:textId="5F73A056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0575FCD8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3C2E6F9E" w14:textId="1A71927C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96872A6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F3E623" w14:textId="5EC7ED58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Малухина Виктория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D0A7C2" w14:textId="224919D7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коммуникаций для малого бизнеса в сфере детского дополнительного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C06530" w14:textId="334C3678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Development of Communication Program for the Small Business Operating in Children Vocational Education Sphere</w:t>
            </w:r>
          </w:p>
        </w:tc>
        <w:tc>
          <w:tcPr>
            <w:tcW w:w="3827" w:type="dxa"/>
            <w:vAlign w:val="center"/>
          </w:tcPr>
          <w:p w14:paraId="06882F34" w14:textId="71DADC08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120D5260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05D600AF" w14:textId="241DF09D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C7CE088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98AE95" w14:textId="4DA4986D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Норова Анастасия Олеговна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6E77D4" w14:textId="5BC050B9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коммуникаций для детского туристического лагеря клуба "Затерянный мир"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F7B07F" w14:textId="33E092B4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Development of Communication Program for Children's Tourist Camp </w:t>
            </w:r>
            <w:proofErr w:type="spellStart"/>
            <w:r w:rsidRPr="00717830">
              <w:rPr>
                <w:sz w:val="26"/>
                <w:szCs w:val="26"/>
                <w:lang w:val="en-US"/>
              </w:rPr>
              <w:t>Zaterjannyi</w:t>
            </w:r>
            <w:proofErr w:type="spellEnd"/>
            <w:r w:rsidRPr="00717830">
              <w:rPr>
                <w:sz w:val="26"/>
                <w:szCs w:val="26"/>
                <w:lang w:val="en-US"/>
              </w:rPr>
              <w:t xml:space="preserve"> Mir" </w:t>
            </w:r>
          </w:p>
        </w:tc>
        <w:tc>
          <w:tcPr>
            <w:tcW w:w="3827" w:type="dxa"/>
            <w:vAlign w:val="center"/>
          </w:tcPr>
          <w:p w14:paraId="7438021C" w14:textId="77777777" w:rsidR="00671D76" w:rsidRPr="00402691" w:rsidRDefault="00671D76" w:rsidP="008E6BDE">
            <w:r w:rsidRPr="00402691">
              <w:t xml:space="preserve">Андреева Ольга Юрьевна, доцент департамента менеджмента </w:t>
            </w:r>
          </w:p>
          <w:p w14:paraId="3B13FB79" w14:textId="23B5D8E5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2BA4724E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</w:p>
        </w:tc>
      </w:tr>
      <w:tr w:rsidR="00671D76" w:rsidRPr="00717830" w14:paraId="10473D54" w14:textId="5EC1E7CF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DE4E122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18C808A" w14:textId="0FC3A965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Писарева Наталья Константиновна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2C147D" w14:textId="050A67C0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 Разработка бренда собственной торговой марки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AB788" w14:textId="1B4A0E27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717830">
              <w:rPr>
                <w:sz w:val="26"/>
                <w:szCs w:val="26"/>
              </w:rPr>
              <w:t>Private</w:t>
            </w:r>
            <w:proofErr w:type="spellEnd"/>
            <w:r w:rsidRPr="00717830">
              <w:rPr>
                <w:sz w:val="26"/>
                <w:szCs w:val="26"/>
              </w:rPr>
              <w:t xml:space="preserve"> </w:t>
            </w:r>
            <w:proofErr w:type="spellStart"/>
            <w:r w:rsidRPr="00717830">
              <w:rPr>
                <w:sz w:val="26"/>
                <w:szCs w:val="26"/>
              </w:rPr>
              <w:t>Label</w:t>
            </w:r>
            <w:proofErr w:type="spellEnd"/>
            <w:r w:rsidRPr="00717830">
              <w:rPr>
                <w:sz w:val="26"/>
                <w:szCs w:val="26"/>
              </w:rPr>
              <w:t xml:space="preserve"> </w:t>
            </w:r>
            <w:proofErr w:type="spellStart"/>
            <w:r w:rsidRPr="00717830">
              <w:rPr>
                <w:sz w:val="26"/>
                <w:szCs w:val="26"/>
              </w:rPr>
              <w:t>Brand</w:t>
            </w:r>
            <w:proofErr w:type="spellEnd"/>
            <w:r w:rsidRPr="00717830">
              <w:rPr>
                <w:sz w:val="26"/>
                <w:szCs w:val="26"/>
              </w:rPr>
              <w:t xml:space="preserve"> </w:t>
            </w:r>
            <w:proofErr w:type="spellStart"/>
            <w:r w:rsidRPr="00717830">
              <w:rPr>
                <w:sz w:val="26"/>
                <w:szCs w:val="26"/>
              </w:rPr>
              <w:t>Development</w:t>
            </w:r>
            <w:proofErr w:type="spellEnd"/>
          </w:p>
        </w:tc>
        <w:tc>
          <w:tcPr>
            <w:tcW w:w="3827" w:type="dxa"/>
            <w:vAlign w:val="center"/>
          </w:tcPr>
          <w:p w14:paraId="658626AD" w14:textId="77777777" w:rsidR="00671D76" w:rsidRDefault="00671D76" w:rsidP="00717830">
            <w:pPr>
              <w:rPr>
                <w:lang w:val="en-US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  <w:r>
              <w:t>,</w:t>
            </w:r>
            <w:r w:rsidRPr="00402691">
              <w:t xml:space="preserve"> </w:t>
            </w:r>
          </w:p>
          <w:p w14:paraId="764BEA2D" w14:textId="6686AE03" w:rsidR="00671D76" w:rsidRPr="00717830" w:rsidRDefault="00671D76" w:rsidP="00717830">
            <w:pPr>
              <w:rPr>
                <w:sz w:val="26"/>
                <w:szCs w:val="26"/>
              </w:rPr>
            </w:pPr>
            <w:proofErr w:type="spellStart"/>
            <w:r w:rsidRPr="00402691">
              <w:t>Манокин</w:t>
            </w:r>
            <w:proofErr w:type="spellEnd"/>
            <w:r w:rsidRPr="00402691">
              <w:t xml:space="preserve"> Михаил Андреевич,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16441A98" w14:textId="77777777" w:rsidR="00671D76" w:rsidRDefault="00671D76" w:rsidP="00717830">
            <w:pPr>
              <w:rPr>
                <w:lang w:val="en-US"/>
              </w:rPr>
            </w:pPr>
            <w:r w:rsidRPr="00402691">
              <w:t xml:space="preserve">Сажина Александра Ильдаровна, старший преподаватель департамента менеджмента </w:t>
            </w:r>
          </w:p>
          <w:p w14:paraId="4FE6E95C" w14:textId="4DBCF815" w:rsidR="00671D76" w:rsidRPr="00717830" w:rsidRDefault="00671D76" w:rsidP="00717830">
            <w:pPr>
              <w:rPr>
                <w:sz w:val="26"/>
                <w:szCs w:val="26"/>
              </w:rPr>
            </w:pPr>
            <w:r w:rsidRPr="00402691">
              <w:t xml:space="preserve">НИУ ВШЭ – Пермь </w:t>
            </w:r>
          </w:p>
        </w:tc>
      </w:tr>
      <w:tr w:rsidR="00671D76" w:rsidRPr="00717830" w14:paraId="08AFBB26" w14:textId="68933D3F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8087EAF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C6E33F" w14:textId="3F7D2BE7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Половинкина Ольга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08CA32" w14:textId="6974A386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Поведение потребителей бальной программы лояльности в контексте теории ментального учета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419FA0" w14:textId="61221C4B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Loyalty</w:t>
            </w:r>
            <w:r w:rsidRPr="00671D76">
              <w:rPr>
                <w:sz w:val="26"/>
                <w:szCs w:val="26"/>
                <w:lang w:val="en-US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Program Consumer Behavior in the Context of Mental Accounting Theory</w:t>
            </w:r>
          </w:p>
        </w:tc>
        <w:tc>
          <w:tcPr>
            <w:tcW w:w="3827" w:type="dxa"/>
            <w:vAlign w:val="center"/>
          </w:tcPr>
          <w:p w14:paraId="60CDCAC4" w14:textId="114ACEA6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Потапов Дмитрий Борисович,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73A17705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  <w:tr w:rsidR="00671D76" w:rsidRPr="00717830" w14:paraId="243897D2" w14:textId="145FF28E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8AB5E3F" w14:textId="1BFD8F85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5DFE4DE" w14:textId="18EA9628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Светлаков Семен Константинович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5BCBF9" w14:textId="6148FFA4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продвижения для компании в сети интернет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CF98E" w14:textId="0D262E2B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Company  Promotion Program Development on the Internet</w:t>
            </w:r>
          </w:p>
        </w:tc>
        <w:tc>
          <w:tcPr>
            <w:tcW w:w="3827" w:type="dxa"/>
            <w:vAlign w:val="center"/>
          </w:tcPr>
          <w:p w14:paraId="6331EAEF" w14:textId="7DE67D68" w:rsidR="00671D76" w:rsidRPr="00671D76" w:rsidRDefault="00671D76" w:rsidP="00717830">
            <w:pPr>
              <w:rPr>
                <w:sz w:val="26"/>
                <w:szCs w:val="26"/>
              </w:rPr>
            </w:pPr>
            <w:r w:rsidRPr="00402691">
              <w:t>Шафранская Ирина Николаевна, доцент департамента менеджмента НИУ ВШЭ – Пермь</w:t>
            </w:r>
          </w:p>
        </w:tc>
        <w:tc>
          <w:tcPr>
            <w:tcW w:w="3118" w:type="dxa"/>
            <w:vAlign w:val="center"/>
          </w:tcPr>
          <w:p w14:paraId="3FE8EF1A" w14:textId="77777777" w:rsidR="00671D76" w:rsidRPr="00671D76" w:rsidRDefault="00671D76" w:rsidP="00717830">
            <w:pPr>
              <w:rPr>
                <w:sz w:val="26"/>
                <w:szCs w:val="26"/>
              </w:rPr>
            </w:pPr>
          </w:p>
        </w:tc>
      </w:tr>
    </w:tbl>
    <w:p w14:paraId="2016E494" w14:textId="77777777" w:rsidR="00D9042C" w:rsidRDefault="00D9042C">
      <w:r>
        <w:br w:type="page"/>
      </w:r>
      <w:bookmarkStart w:id="0" w:name="_GoBack"/>
      <w:bookmarkEnd w:id="0"/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3260"/>
        <w:gridCol w:w="2977"/>
        <w:gridCol w:w="3827"/>
        <w:gridCol w:w="3118"/>
      </w:tblGrid>
      <w:tr w:rsidR="00671D76" w:rsidRPr="00717830" w14:paraId="041B8277" w14:textId="66299727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A25263D" w14:textId="0F35DAC8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EA74AD9" w14:textId="22494F66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Ткачук Ника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EF12AA" w14:textId="1D6D6004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color w:val="000000"/>
                <w:sz w:val="26"/>
                <w:szCs w:val="26"/>
              </w:rPr>
              <w:t>Исследование особенностей восприятия отечественных и зарубежных брендов поколениями X и 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ABE78F" w14:textId="64386AAE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The Research of Domestic and Foreign Brands Perception by X and Y generations</w:t>
            </w:r>
          </w:p>
        </w:tc>
        <w:tc>
          <w:tcPr>
            <w:tcW w:w="3827" w:type="dxa"/>
            <w:vAlign w:val="center"/>
          </w:tcPr>
          <w:p w14:paraId="0E660D73" w14:textId="77777777" w:rsidR="00671D76" w:rsidRPr="00402691" w:rsidRDefault="00671D76" w:rsidP="008E6BDE">
            <w:r w:rsidRPr="00402691">
              <w:t xml:space="preserve">Папушина Юлия Олеговна, доцент департамента менеджмента </w:t>
            </w:r>
          </w:p>
          <w:p w14:paraId="0A138421" w14:textId="7C1EA241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6498A3C9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</w:p>
        </w:tc>
      </w:tr>
      <w:tr w:rsidR="00671D76" w:rsidRPr="00717830" w14:paraId="40209B9D" w14:textId="4ED03015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E68C28F" w14:textId="77777777" w:rsidR="00671D76" w:rsidRPr="00717830" w:rsidRDefault="00671D76" w:rsidP="00510B92">
            <w:pPr>
              <w:numPr>
                <w:ilvl w:val="0"/>
                <w:numId w:val="11"/>
              </w:numPr>
              <w:tabs>
                <w:tab w:val="left" w:pos="46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F533A36" w14:textId="49AE7411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Трефилова Юлия Дмитриевна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ECD0BC" w14:textId="309FA156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стратегии продвижения на рынке недвижимости в сегменте комфорт класса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1068BB" w14:textId="6C28839C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Development</w:t>
            </w:r>
            <w:r w:rsidRPr="00671D76">
              <w:rPr>
                <w:sz w:val="26"/>
                <w:szCs w:val="26"/>
                <w:lang w:val="en-US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of</w:t>
            </w:r>
            <w:r w:rsidRPr="00671D76">
              <w:rPr>
                <w:sz w:val="26"/>
                <w:szCs w:val="26"/>
                <w:lang w:val="en-US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a Promotion Strategy for the Real Estate Market in the Comfort Class Segment</w:t>
            </w:r>
          </w:p>
        </w:tc>
        <w:tc>
          <w:tcPr>
            <w:tcW w:w="3827" w:type="dxa"/>
            <w:vAlign w:val="center"/>
          </w:tcPr>
          <w:p w14:paraId="3E43A1A2" w14:textId="77777777" w:rsidR="00671D76" w:rsidRPr="00402691" w:rsidRDefault="00671D76" w:rsidP="008E6BDE">
            <w:r w:rsidRPr="00402691">
              <w:t xml:space="preserve">Андреева Ольга Юрьевна, доцент департамента менеджмента </w:t>
            </w:r>
          </w:p>
          <w:p w14:paraId="5ADAF246" w14:textId="439C8DA8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23D17C35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</w:p>
        </w:tc>
      </w:tr>
      <w:tr w:rsidR="00671D76" w:rsidRPr="00717830" w14:paraId="07DFEAEA" w14:textId="3696CA48" w:rsidTr="00D9042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DFEA77C" w14:textId="77777777" w:rsidR="00671D76" w:rsidRPr="00717830" w:rsidRDefault="00671D76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3F6AFFE" w14:textId="1EA08B26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Шемякина Евгения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A9AB1E" w14:textId="6AEC8F01" w:rsidR="00671D76" w:rsidRPr="00717830" w:rsidRDefault="00671D76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Совершенствование программы продвижения на основе построения карты потребительского пути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166BBF" w14:textId="2B921039" w:rsidR="00671D76" w:rsidRPr="00717830" w:rsidRDefault="00671D76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Improving the Promotion Program Based on Customer Journey Map</w:t>
            </w:r>
          </w:p>
        </w:tc>
        <w:tc>
          <w:tcPr>
            <w:tcW w:w="3827" w:type="dxa"/>
            <w:vAlign w:val="center"/>
          </w:tcPr>
          <w:p w14:paraId="67F33CA5" w14:textId="77777777" w:rsidR="00671D76" w:rsidRPr="00402691" w:rsidRDefault="00671D76" w:rsidP="008E6BDE">
            <w:r w:rsidRPr="00402691">
              <w:t xml:space="preserve">Папушина Юлия Олеговна, доцент департамента менеджмента </w:t>
            </w:r>
          </w:p>
          <w:p w14:paraId="7557FFD8" w14:textId="796A853E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  <w:r w:rsidRPr="00402691">
              <w:t>НИУ ВШЭ – Пермь</w:t>
            </w:r>
          </w:p>
        </w:tc>
        <w:tc>
          <w:tcPr>
            <w:tcW w:w="3118" w:type="dxa"/>
            <w:vAlign w:val="center"/>
          </w:tcPr>
          <w:p w14:paraId="51DAFB81" w14:textId="77777777" w:rsidR="00671D76" w:rsidRPr="00717830" w:rsidRDefault="00671D76" w:rsidP="00717830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5B9FED51" w14:textId="77777777" w:rsidR="00E933C9" w:rsidRPr="00717830" w:rsidRDefault="00E933C9" w:rsidP="00342325">
      <w:pPr>
        <w:rPr>
          <w:sz w:val="26"/>
          <w:szCs w:val="26"/>
        </w:rPr>
      </w:pPr>
    </w:p>
    <w:p w14:paraId="21602F71" w14:textId="77777777" w:rsidR="008F5331" w:rsidRPr="00717830" w:rsidRDefault="008F5331" w:rsidP="00342325">
      <w:pPr>
        <w:rPr>
          <w:sz w:val="26"/>
          <w:szCs w:val="26"/>
        </w:rPr>
      </w:pPr>
    </w:p>
    <w:p w14:paraId="443769D3" w14:textId="77777777" w:rsidR="00510B92" w:rsidRPr="00717830" w:rsidRDefault="00510B92" w:rsidP="00510B92">
      <w:pPr>
        <w:rPr>
          <w:sz w:val="26"/>
          <w:szCs w:val="26"/>
        </w:rPr>
      </w:pPr>
      <w:r w:rsidRPr="00717830">
        <w:rPr>
          <w:sz w:val="26"/>
          <w:szCs w:val="26"/>
        </w:rPr>
        <w:t>Исполнитель:</w:t>
      </w:r>
    </w:p>
    <w:p w14:paraId="1CE3AAAE" w14:textId="77777777" w:rsidR="00510B92" w:rsidRPr="00717830" w:rsidRDefault="00510B92" w:rsidP="00510B92">
      <w:pPr>
        <w:rPr>
          <w:sz w:val="26"/>
          <w:szCs w:val="26"/>
        </w:rPr>
      </w:pPr>
      <w:r w:rsidRPr="00717830">
        <w:rPr>
          <w:sz w:val="26"/>
          <w:szCs w:val="26"/>
        </w:rPr>
        <w:t>Фисенко Д.В.</w:t>
      </w:r>
    </w:p>
    <w:p w14:paraId="6517A5AF" w14:textId="77777777" w:rsidR="00510B92" w:rsidRPr="00717830" w:rsidRDefault="00510B92" w:rsidP="00510B92">
      <w:pPr>
        <w:rPr>
          <w:sz w:val="26"/>
          <w:szCs w:val="26"/>
        </w:rPr>
      </w:pPr>
      <w:r w:rsidRPr="00717830">
        <w:rPr>
          <w:sz w:val="26"/>
          <w:szCs w:val="26"/>
        </w:rPr>
        <w:t>Тел. (342) 205-52-11</w:t>
      </w:r>
    </w:p>
    <w:p w14:paraId="0208D4ED" w14:textId="573C078F" w:rsidR="008F5331" w:rsidRPr="00717830" w:rsidRDefault="00510B92" w:rsidP="00510B92">
      <w:pPr>
        <w:rPr>
          <w:sz w:val="26"/>
          <w:szCs w:val="26"/>
          <w:lang w:val="en-US"/>
        </w:rPr>
      </w:pPr>
      <w:proofErr w:type="spellStart"/>
      <w:proofErr w:type="gramStart"/>
      <w:r w:rsidRPr="00717830">
        <w:rPr>
          <w:sz w:val="26"/>
          <w:szCs w:val="26"/>
          <w:lang w:val="en-GB"/>
        </w:rPr>
        <w:t>Вн</w:t>
      </w:r>
      <w:proofErr w:type="spellEnd"/>
      <w:r w:rsidRPr="00717830">
        <w:rPr>
          <w:sz w:val="26"/>
          <w:szCs w:val="26"/>
          <w:lang w:val="en-GB"/>
        </w:rPr>
        <w:t xml:space="preserve">. </w:t>
      </w:r>
      <w:proofErr w:type="spellStart"/>
      <w:r w:rsidRPr="00717830">
        <w:rPr>
          <w:sz w:val="26"/>
          <w:szCs w:val="26"/>
          <w:lang w:val="en-GB"/>
        </w:rPr>
        <w:t>тел</w:t>
      </w:r>
      <w:proofErr w:type="spellEnd"/>
      <w:r w:rsidRPr="00717830">
        <w:rPr>
          <w:sz w:val="26"/>
          <w:szCs w:val="26"/>
          <w:lang w:val="en-GB"/>
        </w:rPr>
        <w:t>.</w:t>
      </w:r>
      <w:proofErr w:type="gramEnd"/>
      <w:r w:rsidRPr="00717830">
        <w:rPr>
          <w:sz w:val="26"/>
          <w:szCs w:val="26"/>
          <w:lang w:val="en-GB"/>
        </w:rPr>
        <w:t xml:space="preserve"> 66094</w:t>
      </w:r>
    </w:p>
    <w:sectPr w:rsidR="008F5331" w:rsidRPr="00717830" w:rsidSect="005C2C38">
      <w:headerReference w:type="default" r:id="rId9"/>
      <w:pgSz w:w="16838" w:h="11906" w:orient="landscape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6B55" w14:textId="77777777" w:rsidR="00BC47E2" w:rsidRDefault="00BC47E2" w:rsidP="00424D27">
      <w:r>
        <w:separator/>
      </w:r>
    </w:p>
  </w:endnote>
  <w:endnote w:type="continuationSeparator" w:id="0">
    <w:p w14:paraId="46445243" w14:textId="77777777" w:rsidR="00BC47E2" w:rsidRDefault="00BC47E2" w:rsidP="004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3B394" w14:textId="77777777" w:rsidR="00BC47E2" w:rsidRDefault="00BC47E2" w:rsidP="00424D27">
      <w:r>
        <w:separator/>
      </w:r>
    </w:p>
  </w:footnote>
  <w:footnote w:type="continuationSeparator" w:id="0">
    <w:p w14:paraId="1FC77616" w14:textId="77777777" w:rsidR="00BC47E2" w:rsidRDefault="00BC47E2" w:rsidP="004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336" w14:textId="77777777" w:rsidR="00895E06" w:rsidRDefault="00895E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042C">
      <w:rPr>
        <w:noProof/>
      </w:rPr>
      <w:t>2</w:t>
    </w:r>
    <w:r>
      <w:fldChar w:fldCharType="end"/>
    </w:r>
  </w:p>
  <w:p w14:paraId="167FB3BC" w14:textId="77777777" w:rsidR="00895E06" w:rsidRDefault="00895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63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D3133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0790"/>
    <w:multiLevelType w:val="hybridMultilevel"/>
    <w:tmpl w:val="AE08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D0E5F7E"/>
    <w:multiLevelType w:val="hybridMultilevel"/>
    <w:tmpl w:val="765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237"/>
    <w:multiLevelType w:val="hybridMultilevel"/>
    <w:tmpl w:val="DE02B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B38"/>
    <w:multiLevelType w:val="hybridMultilevel"/>
    <w:tmpl w:val="C0E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B1082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7968"/>
    <w:multiLevelType w:val="hybridMultilevel"/>
    <w:tmpl w:val="B7F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65010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B2337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4EF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5"/>
    <w:rsid w:val="00002A64"/>
    <w:rsid w:val="000232C1"/>
    <w:rsid w:val="00054F7C"/>
    <w:rsid w:val="000601A2"/>
    <w:rsid w:val="00075447"/>
    <w:rsid w:val="000816B8"/>
    <w:rsid w:val="000824E3"/>
    <w:rsid w:val="000C03E6"/>
    <w:rsid w:val="000C1133"/>
    <w:rsid w:val="000C5B3F"/>
    <w:rsid w:val="000D1D70"/>
    <w:rsid w:val="000F4231"/>
    <w:rsid w:val="00106DCE"/>
    <w:rsid w:val="00114256"/>
    <w:rsid w:val="00136A29"/>
    <w:rsid w:val="00136D49"/>
    <w:rsid w:val="00143A96"/>
    <w:rsid w:val="00146F80"/>
    <w:rsid w:val="001747B5"/>
    <w:rsid w:val="001806D7"/>
    <w:rsid w:val="00192E36"/>
    <w:rsid w:val="00195BB9"/>
    <w:rsid w:val="001B1F2A"/>
    <w:rsid w:val="001D0882"/>
    <w:rsid w:val="001D2B20"/>
    <w:rsid w:val="001E41DD"/>
    <w:rsid w:val="001F1B7F"/>
    <w:rsid w:val="001F4A0A"/>
    <w:rsid w:val="001F6AFA"/>
    <w:rsid w:val="00223C66"/>
    <w:rsid w:val="00232C3C"/>
    <w:rsid w:val="002333F5"/>
    <w:rsid w:val="00236BF0"/>
    <w:rsid w:val="00237463"/>
    <w:rsid w:val="002403B0"/>
    <w:rsid w:val="002553DD"/>
    <w:rsid w:val="00263CF0"/>
    <w:rsid w:val="00264B07"/>
    <w:rsid w:val="002749DA"/>
    <w:rsid w:val="00286626"/>
    <w:rsid w:val="002A2F23"/>
    <w:rsid w:val="002A4598"/>
    <w:rsid w:val="002B5DAE"/>
    <w:rsid w:val="002C207B"/>
    <w:rsid w:val="002E2A95"/>
    <w:rsid w:val="002F0701"/>
    <w:rsid w:val="002F0BFB"/>
    <w:rsid w:val="003033A3"/>
    <w:rsid w:val="00316671"/>
    <w:rsid w:val="00317629"/>
    <w:rsid w:val="0032773D"/>
    <w:rsid w:val="00341B7D"/>
    <w:rsid w:val="00342325"/>
    <w:rsid w:val="00353755"/>
    <w:rsid w:val="00354C7B"/>
    <w:rsid w:val="003554FF"/>
    <w:rsid w:val="00355B07"/>
    <w:rsid w:val="00361B2F"/>
    <w:rsid w:val="00373FD6"/>
    <w:rsid w:val="00394B8F"/>
    <w:rsid w:val="00397A7E"/>
    <w:rsid w:val="003A5FB4"/>
    <w:rsid w:val="003D70D1"/>
    <w:rsid w:val="004040D5"/>
    <w:rsid w:val="0041543E"/>
    <w:rsid w:val="00424D27"/>
    <w:rsid w:val="004258DA"/>
    <w:rsid w:val="0043288E"/>
    <w:rsid w:val="00433F7D"/>
    <w:rsid w:val="00436AAB"/>
    <w:rsid w:val="004375FE"/>
    <w:rsid w:val="00455382"/>
    <w:rsid w:val="00464107"/>
    <w:rsid w:val="00475BC8"/>
    <w:rsid w:val="00483060"/>
    <w:rsid w:val="00486212"/>
    <w:rsid w:val="004A0652"/>
    <w:rsid w:val="004A7B51"/>
    <w:rsid w:val="004B3C2A"/>
    <w:rsid w:val="004B66F1"/>
    <w:rsid w:val="004D42CB"/>
    <w:rsid w:val="005036E6"/>
    <w:rsid w:val="005069B2"/>
    <w:rsid w:val="00510B92"/>
    <w:rsid w:val="005157BF"/>
    <w:rsid w:val="005267E8"/>
    <w:rsid w:val="00541F34"/>
    <w:rsid w:val="0055514F"/>
    <w:rsid w:val="005641B5"/>
    <w:rsid w:val="00582857"/>
    <w:rsid w:val="005849EF"/>
    <w:rsid w:val="0059308D"/>
    <w:rsid w:val="005C2C38"/>
    <w:rsid w:val="005C5536"/>
    <w:rsid w:val="005D1F81"/>
    <w:rsid w:val="005E5EEE"/>
    <w:rsid w:val="00614DA4"/>
    <w:rsid w:val="00633CE8"/>
    <w:rsid w:val="006429E1"/>
    <w:rsid w:val="0065417A"/>
    <w:rsid w:val="00661D25"/>
    <w:rsid w:val="00666DAC"/>
    <w:rsid w:val="00671D76"/>
    <w:rsid w:val="006726FA"/>
    <w:rsid w:val="006833F6"/>
    <w:rsid w:val="00684908"/>
    <w:rsid w:val="00692C9C"/>
    <w:rsid w:val="00693268"/>
    <w:rsid w:val="006C0237"/>
    <w:rsid w:val="006D3818"/>
    <w:rsid w:val="006D4B75"/>
    <w:rsid w:val="006F4166"/>
    <w:rsid w:val="006F4424"/>
    <w:rsid w:val="006F516D"/>
    <w:rsid w:val="00700125"/>
    <w:rsid w:val="007028CD"/>
    <w:rsid w:val="00717830"/>
    <w:rsid w:val="007210F0"/>
    <w:rsid w:val="00722CE2"/>
    <w:rsid w:val="007237C3"/>
    <w:rsid w:val="00737604"/>
    <w:rsid w:val="00750338"/>
    <w:rsid w:val="00750DD5"/>
    <w:rsid w:val="007550C3"/>
    <w:rsid w:val="007600B4"/>
    <w:rsid w:val="0079171D"/>
    <w:rsid w:val="007A335C"/>
    <w:rsid w:val="007B47BE"/>
    <w:rsid w:val="007F7CCE"/>
    <w:rsid w:val="0081415D"/>
    <w:rsid w:val="00817B75"/>
    <w:rsid w:val="00824CC8"/>
    <w:rsid w:val="0083093F"/>
    <w:rsid w:val="0083545A"/>
    <w:rsid w:val="00847B2B"/>
    <w:rsid w:val="00863EE4"/>
    <w:rsid w:val="00877E3A"/>
    <w:rsid w:val="00881A77"/>
    <w:rsid w:val="00895E06"/>
    <w:rsid w:val="008A6D4B"/>
    <w:rsid w:val="008B3C81"/>
    <w:rsid w:val="008B6ABF"/>
    <w:rsid w:val="008D3D13"/>
    <w:rsid w:val="008E7415"/>
    <w:rsid w:val="008F5331"/>
    <w:rsid w:val="00907DCF"/>
    <w:rsid w:val="00911AAA"/>
    <w:rsid w:val="0092299B"/>
    <w:rsid w:val="00927743"/>
    <w:rsid w:val="0093294E"/>
    <w:rsid w:val="009415A8"/>
    <w:rsid w:val="00942610"/>
    <w:rsid w:val="00950F7F"/>
    <w:rsid w:val="0096633D"/>
    <w:rsid w:val="00970E53"/>
    <w:rsid w:val="009768B1"/>
    <w:rsid w:val="00986BC0"/>
    <w:rsid w:val="009A02AD"/>
    <w:rsid w:val="009A5BDE"/>
    <w:rsid w:val="009A7959"/>
    <w:rsid w:val="009B2E84"/>
    <w:rsid w:val="009C175C"/>
    <w:rsid w:val="009E19A2"/>
    <w:rsid w:val="009E7FAE"/>
    <w:rsid w:val="00A03914"/>
    <w:rsid w:val="00A07643"/>
    <w:rsid w:val="00A12596"/>
    <w:rsid w:val="00A17CF5"/>
    <w:rsid w:val="00A340E5"/>
    <w:rsid w:val="00A37FA5"/>
    <w:rsid w:val="00A41764"/>
    <w:rsid w:val="00A41E36"/>
    <w:rsid w:val="00A423E2"/>
    <w:rsid w:val="00A500C3"/>
    <w:rsid w:val="00A52BAB"/>
    <w:rsid w:val="00A56E3D"/>
    <w:rsid w:val="00A631B4"/>
    <w:rsid w:val="00A659F9"/>
    <w:rsid w:val="00A81D34"/>
    <w:rsid w:val="00A84197"/>
    <w:rsid w:val="00A87A60"/>
    <w:rsid w:val="00AB5818"/>
    <w:rsid w:val="00AD39DB"/>
    <w:rsid w:val="00AD7BB6"/>
    <w:rsid w:val="00AE6F7A"/>
    <w:rsid w:val="00AE7D0C"/>
    <w:rsid w:val="00AF4036"/>
    <w:rsid w:val="00AF424E"/>
    <w:rsid w:val="00B04B05"/>
    <w:rsid w:val="00B05AEF"/>
    <w:rsid w:val="00B16D9C"/>
    <w:rsid w:val="00B27E72"/>
    <w:rsid w:val="00B43037"/>
    <w:rsid w:val="00B4339A"/>
    <w:rsid w:val="00B63374"/>
    <w:rsid w:val="00B651B9"/>
    <w:rsid w:val="00B877D9"/>
    <w:rsid w:val="00B879B9"/>
    <w:rsid w:val="00BC47E2"/>
    <w:rsid w:val="00BC7060"/>
    <w:rsid w:val="00BE0BB9"/>
    <w:rsid w:val="00BE55CE"/>
    <w:rsid w:val="00BF1711"/>
    <w:rsid w:val="00BF23F5"/>
    <w:rsid w:val="00BF4225"/>
    <w:rsid w:val="00BF48D3"/>
    <w:rsid w:val="00BF632D"/>
    <w:rsid w:val="00C05B68"/>
    <w:rsid w:val="00C11A22"/>
    <w:rsid w:val="00C319F0"/>
    <w:rsid w:val="00C34D5A"/>
    <w:rsid w:val="00C37C3C"/>
    <w:rsid w:val="00C406C2"/>
    <w:rsid w:val="00C4470B"/>
    <w:rsid w:val="00C56584"/>
    <w:rsid w:val="00C617CD"/>
    <w:rsid w:val="00C63C51"/>
    <w:rsid w:val="00C83DDF"/>
    <w:rsid w:val="00C87411"/>
    <w:rsid w:val="00C97830"/>
    <w:rsid w:val="00CA3CD0"/>
    <w:rsid w:val="00CC3E29"/>
    <w:rsid w:val="00CD488F"/>
    <w:rsid w:val="00CE5D26"/>
    <w:rsid w:val="00CF4B4C"/>
    <w:rsid w:val="00D0189B"/>
    <w:rsid w:val="00D07671"/>
    <w:rsid w:val="00D14883"/>
    <w:rsid w:val="00D2380A"/>
    <w:rsid w:val="00D56CBA"/>
    <w:rsid w:val="00D608D2"/>
    <w:rsid w:val="00D6333C"/>
    <w:rsid w:val="00D64FF9"/>
    <w:rsid w:val="00D660C6"/>
    <w:rsid w:val="00D67939"/>
    <w:rsid w:val="00D8290E"/>
    <w:rsid w:val="00D8613D"/>
    <w:rsid w:val="00D9042C"/>
    <w:rsid w:val="00D924EE"/>
    <w:rsid w:val="00D92E48"/>
    <w:rsid w:val="00DB2F17"/>
    <w:rsid w:val="00DE4DBC"/>
    <w:rsid w:val="00E16298"/>
    <w:rsid w:val="00E266E3"/>
    <w:rsid w:val="00E279C4"/>
    <w:rsid w:val="00E37BC4"/>
    <w:rsid w:val="00E838C5"/>
    <w:rsid w:val="00E933C9"/>
    <w:rsid w:val="00EA0A77"/>
    <w:rsid w:val="00EA3241"/>
    <w:rsid w:val="00EC159E"/>
    <w:rsid w:val="00EC2531"/>
    <w:rsid w:val="00EC2713"/>
    <w:rsid w:val="00ED1A05"/>
    <w:rsid w:val="00ED57D5"/>
    <w:rsid w:val="00EF69A6"/>
    <w:rsid w:val="00F13410"/>
    <w:rsid w:val="00F149C4"/>
    <w:rsid w:val="00F24AD1"/>
    <w:rsid w:val="00F31E44"/>
    <w:rsid w:val="00F320F1"/>
    <w:rsid w:val="00F41E99"/>
    <w:rsid w:val="00F54AE1"/>
    <w:rsid w:val="00F6065A"/>
    <w:rsid w:val="00F96450"/>
    <w:rsid w:val="00F97DF7"/>
    <w:rsid w:val="00FA4B85"/>
    <w:rsid w:val="00FA4E3D"/>
    <w:rsid w:val="00FB0445"/>
    <w:rsid w:val="00FC09FF"/>
    <w:rsid w:val="00FC4352"/>
    <w:rsid w:val="00FD1EB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518A-5D76-4F66-A896-68DA2B45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HSE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PonosovaAN</dc:creator>
  <cp:lastModifiedBy>Евсеева Дарья Владимировна</cp:lastModifiedBy>
  <cp:revision>2</cp:revision>
  <cp:lastPrinted>2018-05-03T11:52:00Z</cp:lastPrinted>
  <dcterms:created xsi:type="dcterms:W3CDTF">2019-04-26T11:37:00Z</dcterms:created>
  <dcterms:modified xsi:type="dcterms:W3CDTF">2019-04-26T11:37:00Z</dcterms:modified>
</cp:coreProperties>
</file>