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3C" w:rsidRDefault="0044733C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Пермский филиал федерального государственного автономного </w:t>
      </w: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высшего образования </w:t>
      </w: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университет</w:t>
      </w: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«Высшая школа экономики»</w:t>
      </w: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методический центр по финансовой грамотности</w:t>
      </w:r>
    </w:p>
    <w:p w:rsidR="003B25CE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25CE">
        <w:rPr>
          <w:rFonts w:ascii="Times New Roman" w:hAnsi="Times New Roman" w:cs="Times New Roman"/>
          <w:b/>
          <w:sz w:val="28"/>
          <w:szCs w:val="28"/>
        </w:rPr>
        <w:t>истемы общего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</w:t>
      </w: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«Финансовой грамотности»</w:t>
      </w: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</w:t>
      </w:r>
      <w:r w:rsidRPr="0044733C">
        <w:rPr>
          <w:rFonts w:ascii="Times New Roman" w:hAnsi="Times New Roman" w:cs="Times New Roman"/>
          <w:b/>
          <w:sz w:val="28"/>
          <w:szCs w:val="28"/>
        </w:rPr>
        <w:t>еньги вокруг нас»</w:t>
      </w:r>
    </w:p>
    <w:p w:rsidR="005C069F" w:rsidRDefault="005C069F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32" w:rsidRDefault="00F83A32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CE" w:rsidRDefault="003B25CE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69F" w:rsidRPr="00F83A32" w:rsidRDefault="005C069F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5C069F" w:rsidRPr="00F83A32" w:rsidRDefault="005C069F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 xml:space="preserve">Олюнина Татьяна Владимировна, </w:t>
      </w:r>
    </w:p>
    <w:p w:rsidR="00F83A32" w:rsidRPr="00AA5333" w:rsidRDefault="00F83A32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C069F" w:rsidRPr="00AA5333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AA5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5C069F" w:rsidRPr="008100DA" w:rsidRDefault="008100DA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0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КОГОБУ «Лицей г. Советска»</w:t>
      </w:r>
      <w:r w:rsidR="005C069F" w:rsidRPr="008100DA">
        <w:rPr>
          <w:rFonts w:ascii="Times New Roman" w:hAnsi="Times New Roman" w:cs="Times New Roman"/>
          <w:b/>
          <w:sz w:val="24"/>
          <w:szCs w:val="24"/>
        </w:rPr>
        <w:t>;</w:t>
      </w:r>
    </w:p>
    <w:p w:rsidR="00F83A32" w:rsidRPr="00F83A32" w:rsidRDefault="005C069F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 xml:space="preserve">Козлова Татьяна Владимировна, </w:t>
      </w:r>
    </w:p>
    <w:p w:rsidR="002755E2" w:rsidRDefault="005C069F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  <w:r w:rsidR="002755E2">
        <w:rPr>
          <w:rFonts w:ascii="Times New Roman" w:hAnsi="Times New Roman" w:cs="Times New Roman"/>
          <w:b/>
          <w:sz w:val="24"/>
          <w:szCs w:val="24"/>
        </w:rPr>
        <w:t>ВР</w:t>
      </w:r>
    </w:p>
    <w:p w:rsidR="005C069F" w:rsidRPr="00F83A32" w:rsidRDefault="002755E2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КОГОБУ СШ с УИОП пгт</w:t>
      </w:r>
      <w:r w:rsidR="00F83A32" w:rsidRPr="00F83A32">
        <w:rPr>
          <w:rFonts w:ascii="Times New Roman" w:hAnsi="Times New Roman" w:cs="Times New Roman"/>
          <w:b/>
          <w:sz w:val="24"/>
          <w:szCs w:val="24"/>
        </w:rPr>
        <w:t xml:space="preserve"> Тужа;</w:t>
      </w:r>
    </w:p>
    <w:p w:rsidR="00F83A32" w:rsidRPr="00F83A32" w:rsidRDefault="00F83A32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>Бусыгина Ольга Геннадьевна,</w:t>
      </w:r>
    </w:p>
    <w:p w:rsidR="00F83A32" w:rsidRPr="00F83A32" w:rsidRDefault="00F83A32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по</w:t>
      </w:r>
      <w:r w:rsidR="00AA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A32">
        <w:rPr>
          <w:rFonts w:ascii="Times New Roman" w:hAnsi="Times New Roman" w:cs="Times New Roman"/>
          <w:b/>
          <w:sz w:val="24"/>
          <w:szCs w:val="24"/>
        </w:rPr>
        <w:t xml:space="preserve">УВР </w:t>
      </w:r>
    </w:p>
    <w:p w:rsidR="00F83A32" w:rsidRPr="00F83A32" w:rsidRDefault="00F83A32" w:rsidP="00F83A3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A32">
        <w:rPr>
          <w:rFonts w:ascii="Times New Roman" w:hAnsi="Times New Roman" w:cs="Times New Roman"/>
          <w:b/>
          <w:sz w:val="24"/>
          <w:szCs w:val="24"/>
        </w:rPr>
        <w:t>КОГОАУ «Гимназия г.Уржума»</w:t>
      </w:r>
    </w:p>
    <w:p w:rsidR="002755E2" w:rsidRDefault="002755E2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32" w:rsidRDefault="00F83A32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Пермь, 2019</w:t>
      </w:r>
    </w:p>
    <w:p w:rsidR="005C069F" w:rsidRDefault="00BF595F" w:rsidP="00BF5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F687B" w:rsidRDefault="005F687B" w:rsidP="00BF5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5F687B" w:rsidTr="005F687B">
        <w:tc>
          <w:tcPr>
            <w:tcW w:w="8188" w:type="dxa"/>
          </w:tcPr>
          <w:p w:rsidR="005F687B" w:rsidRPr="006F6232" w:rsidRDefault="005F687B" w:rsidP="005F687B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6232">
              <w:rPr>
                <w:rFonts w:ascii="Times New Roman" w:hAnsi="Times New Roman"/>
                <w:sz w:val="28"/>
                <w:szCs w:val="28"/>
              </w:rPr>
              <w:t>Аннотация.</w:t>
            </w:r>
          </w:p>
        </w:tc>
        <w:tc>
          <w:tcPr>
            <w:tcW w:w="1382" w:type="dxa"/>
          </w:tcPr>
          <w:p w:rsidR="005F687B" w:rsidRPr="005F687B" w:rsidRDefault="005F687B" w:rsidP="005F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5F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687B" w:rsidTr="005F687B">
        <w:tc>
          <w:tcPr>
            <w:tcW w:w="8188" w:type="dxa"/>
          </w:tcPr>
          <w:p w:rsidR="005F687B" w:rsidRPr="006F6232" w:rsidRDefault="005F687B" w:rsidP="005F687B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6232">
              <w:rPr>
                <w:rFonts w:ascii="Times New Roman" w:hAnsi="Times New Roman"/>
                <w:sz w:val="28"/>
                <w:szCs w:val="28"/>
              </w:rPr>
              <w:t>Общие сведения об игре.</w:t>
            </w:r>
          </w:p>
        </w:tc>
        <w:tc>
          <w:tcPr>
            <w:tcW w:w="1382" w:type="dxa"/>
          </w:tcPr>
          <w:p w:rsidR="005F687B" w:rsidRPr="005F687B" w:rsidRDefault="005F687B" w:rsidP="005F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Pr="005F687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F687B" w:rsidTr="005F687B">
        <w:tc>
          <w:tcPr>
            <w:tcW w:w="8188" w:type="dxa"/>
          </w:tcPr>
          <w:p w:rsidR="005F687B" w:rsidRPr="006F6232" w:rsidRDefault="005F687B" w:rsidP="005F687B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6232">
              <w:rPr>
                <w:rFonts w:ascii="Times New Roman" w:hAnsi="Times New Roman"/>
                <w:sz w:val="28"/>
                <w:szCs w:val="28"/>
              </w:rPr>
              <w:t>Технологическая карта игры.</w:t>
            </w:r>
          </w:p>
        </w:tc>
        <w:tc>
          <w:tcPr>
            <w:tcW w:w="1382" w:type="dxa"/>
          </w:tcPr>
          <w:p w:rsidR="005F687B" w:rsidRPr="005F687B" w:rsidRDefault="005F687B" w:rsidP="005F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5F687B" w:rsidTr="005F687B">
        <w:tc>
          <w:tcPr>
            <w:tcW w:w="8188" w:type="dxa"/>
          </w:tcPr>
          <w:p w:rsidR="005F687B" w:rsidRPr="006F6232" w:rsidRDefault="005F687B" w:rsidP="005F687B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6232">
              <w:rPr>
                <w:rFonts w:ascii="Times New Roman" w:hAnsi="Times New Roman"/>
                <w:sz w:val="28"/>
                <w:szCs w:val="28"/>
              </w:rPr>
              <w:t>Список используемых источников информации.</w:t>
            </w:r>
          </w:p>
        </w:tc>
        <w:tc>
          <w:tcPr>
            <w:tcW w:w="1382" w:type="dxa"/>
          </w:tcPr>
          <w:p w:rsidR="005F687B" w:rsidRPr="005F687B" w:rsidRDefault="005F687B" w:rsidP="005F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стр.7-8</w:t>
            </w:r>
          </w:p>
        </w:tc>
      </w:tr>
      <w:tr w:rsidR="005F687B" w:rsidTr="005F687B">
        <w:tc>
          <w:tcPr>
            <w:tcW w:w="8188" w:type="dxa"/>
          </w:tcPr>
          <w:p w:rsidR="005F687B" w:rsidRPr="006F6232" w:rsidRDefault="005F687B" w:rsidP="005F687B">
            <w:pPr>
              <w:pStyle w:val="a9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6232">
              <w:rPr>
                <w:rFonts w:ascii="Times New Roman" w:hAnsi="Times New Roman"/>
                <w:sz w:val="28"/>
                <w:szCs w:val="28"/>
              </w:rPr>
              <w:t>Приложение.</w:t>
            </w:r>
          </w:p>
        </w:tc>
        <w:tc>
          <w:tcPr>
            <w:tcW w:w="1382" w:type="dxa"/>
          </w:tcPr>
          <w:p w:rsidR="005F687B" w:rsidRPr="005F687B" w:rsidRDefault="005F687B" w:rsidP="005F68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стр.9-13</w:t>
            </w:r>
          </w:p>
        </w:tc>
      </w:tr>
    </w:tbl>
    <w:p w:rsidR="005F687B" w:rsidRDefault="005F687B" w:rsidP="00BF5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5F" w:rsidRPr="00BF595F" w:rsidRDefault="00BF595F" w:rsidP="00BF59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595F" w:rsidRDefault="00BF595F" w:rsidP="00BF59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Аннотация.</w:t>
      </w:r>
    </w:p>
    <w:p w:rsidR="00BF595F" w:rsidRDefault="00BF595F" w:rsidP="002410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BF595F">
        <w:rPr>
          <w:rFonts w:ascii="Times New Roman" w:hAnsi="Times New Roman"/>
          <w:sz w:val="28"/>
          <w:szCs w:val="28"/>
        </w:rPr>
        <w:t xml:space="preserve">Игра </w:t>
      </w:r>
      <w:r w:rsidRPr="00BF595F">
        <w:rPr>
          <w:rFonts w:ascii="Times New Roman" w:hAnsi="Times New Roman" w:cs="Times New Roman"/>
          <w:sz w:val="28"/>
          <w:szCs w:val="28"/>
        </w:rPr>
        <w:t>«Деньги вокруг нас»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учащихся 5-6 классов. Она проводится по схеме телевизионной программы «Своя игра». Вопросы игры направлены на выявление общей эрудиции учащихся, от участников не требуется специальных знаний в области финансовой грамотности. Данное мероприятие может проводиться как вводное занятие в рамках изучения финансовой грамотности, с целью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развития</w:t>
      </w:r>
      <w:r w:rsidRPr="00447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у учащихся интереса к изучению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опросов финансовой грамотности, </w:t>
      </w:r>
      <w:r w:rsidR="002410E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так</w:t>
      </w:r>
      <w:r w:rsidR="002410E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как отдельное </w:t>
      </w:r>
      <w:r w:rsidR="002410E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внеклассное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мероприятие</w:t>
      </w:r>
      <w:r w:rsidR="002410E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, приуроченное к проведению дня финансиста в образовательной организации.</w:t>
      </w:r>
    </w:p>
    <w:p w:rsidR="002410E3" w:rsidRDefault="002410E3" w:rsidP="00BF59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ab/>
        <w:t>Для проведения игры необходимы 4 команды, по 5-6 человек, проектор и экран.</w:t>
      </w:r>
    </w:p>
    <w:p w:rsidR="00BF595F" w:rsidRPr="00BF595F" w:rsidRDefault="00BF595F" w:rsidP="00BF59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595F" w:rsidRPr="00BF595F" w:rsidRDefault="00BF595F" w:rsidP="00BF59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95F" w:rsidRDefault="00BF595F" w:rsidP="00F83A32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89" w:rsidRDefault="0044733C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«Д</w:t>
      </w:r>
      <w:r w:rsidR="00FB1489" w:rsidRPr="0044733C">
        <w:rPr>
          <w:rFonts w:ascii="Times New Roman" w:hAnsi="Times New Roman" w:cs="Times New Roman"/>
          <w:b/>
          <w:sz w:val="28"/>
          <w:szCs w:val="28"/>
        </w:rPr>
        <w:t xml:space="preserve">еньги </w:t>
      </w:r>
      <w:r w:rsidR="005A4937" w:rsidRPr="0044733C">
        <w:rPr>
          <w:rFonts w:ascii="Times New Roman" w:hAnsi="Times New Roman" w:cs="Times New Roman"/>
          <w:b/>
          <w:sz w:val="28"/>
          <w:szCs w:val="28"/>
        </w:rPr>
        <w:t>вокруг нас</w:t>
      </w:r>
      <w:r w:rsidR="00FB1489" w:rsidRPr="0044733C">
        <w:rPr>
          <w:rFonts w:ascii="Times New Roman" w:hAnsi="Times New Roman" w:cs="Times New Roman"/>
          <w:b/>
          <w:sz w:val="28"/>
          <w:szCs w:val="28"/>
        </w:rPr>
        <w:t>»</w:t>
      </w:r>
    </w:p>
    <w:p w:rsidR="00F83A32" w:rsidRDefault="00F83A32" w:rsidP="00F83A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3C" w:rsidRPr="00F83A32" w:rsidRDefault="00AC4E11" w:rsidP="00810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 </w:t>
      </w:r>
      <w:r w:rsidR="0044733C" w:rsidRPr="00F83A32">
        <w:rPr>
          <w:rFonts w:ascii="Times New Roman" w:hAnsi="Times New Roman" w:cs="Times New Roman"/>
          <w:sz w:val="28"/>
          <w:szCs w:val="28"/>
        </w:rPr>
        <w:t>Д</w:t>
      </w:r>
      <w:r w:rsidR="00F83A32" w:rsidRPr="00F83A32">
        <w:rPr>
          <w:rFonts w:ascii="Times New Roman" w:hAnsi="Times New Roman" w:cs="Times New Roman"/>
          <w:sz w:val="28"/>
          <w:szCs w:val="28"/>
        </w:rPr>
        <w:t>еньги вокруг нас</w:t>
      </w:r>
    </w:p>
    <w:p w:rsidR="00805F81" w:rsidRPr="0044733C" w:rsidRDefault="00805F81" w:rsidP="008100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</w:pPr>
      <w:r w:rsidRPr="004473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Форма проведения</w:t>
      </w:r>
      <w:r w:rsidRPr="0044733C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: командная игра</w:t>
      </w:r>
      <w:r w:rsidR="009461A6" w:rsidRPr="00946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1A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461A6" w:rsidRPr="0044733C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  </w:t>
      </w:r>
      <w:r w:rsidR="009461A6">
        <w:rPr>
          <w:color w:val="000000"/>
          <w:sz w:val="28"/>
          <w:szCs w:val="28"/>
        </w:rPr>
        <w:t>5</w:t>
      </w:r>
      <w:r w:rsidR="009461A6" w:rsidRPr="0044733C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</w:p>
    <w:p w:rsidR="00952A4B" w:rsidRDefault="00952A4B" w:rsidP="008100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44733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Цель</w:t>
      </w:r>
      <w:r w:rsidRPr="00447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 развитие у учащихся интереса к изучению в</w:t>
      </w:r>
      <w:r w:rsidR="00447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опросов финансовой грамотности</w:t>
      </w:r>
    </w:p>
    <w:p w:rsidR="0044733C" w:rsidRPr="0044733C" w:rsidRDefault="0044733C" w:rsidP="008100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F83A32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Дидактические средства на уроке: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вопросы и задачи</w:t>
      </w:r>
    </w:p>
    <w:p w:rsidR="00805F81" w:rsidRPr="0044733C" w:rsidRDefault="00805F81" w:rsidP="008100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Задачи игры:</w:t>
      </w:r>
    </w:p>
    <w:p w:rsidR="00805F81" w:rsidRPr="00AA5333" w:rsidRDefault="00805F81" w:rsidP="00AA533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33">
        <w:rPr>
          <w:rFonts w:ascii="Times New Roman" w:hAnsi="Times New Roman"/>
          <w:color w:val="212121"/>
          <w:sz w:val="28"/>
          <w:szCs w:val="28"/>
        </w:rPr>
        <w:t>содействовать развитию познавательного интереса к решению финансовых      математических и логических задач;</w:t>
      </w:r>
      <w:r w:rsidRPr="00AA533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 </w:t>
      </w:r>
    </w:p>
    <w:p w:rsidR="00805F81" w:rsidRPr="00AA5333" w:rsidRDefault="00F83A32" w:rsidP="00AA533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33">
        <w:rPr>
          <w:rFonts w:ascii="Times New Roman" w:hAnsi="Times New Roman"/>
          <w:sz w:val="28"/>
          <w:szCs w:val="28"/>
        </w:rPr>
        <w:t>р</w:t>
      </w:r>
      <w:r w:rsidR="00805F81" w:rsidRPr="00AA5333">
        <w:rPr>
          <w:rFonts w:ascii="Times New Roman" w:hAnsi="Times New Roman"/>
          <w:sz w:val="28"/>
          <w:szCs w:val="28"/>
        </w:rPr>
        <w:t>азвитие логического мышления, интуиции и внимания;</w:t>
      </w:r>
    </w:p>
    <w:p w:rsidR="00805F81" w:rsidRPr="00AA5333" w:rsidRDefault="00F83A32" w:rsidP="00AA533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33">
        <w:rPr>
          <w:rFonts w:ascii="Times New Roman" w:hAnsi="Times New Roman"/>
          <w:sz w:val="28"/>
          <w:szCs w:val="28"/>
        </w:rPr>
        <w:t>р</w:t>
      </w:r>
      <w:r w:rsidR="00805F81" w:rsidRPr="00AA5333">
        <w:rPr>
          <w:rFonts w:ascii="Times New Roman" w:hAnsi="Times New Roman"/>
          <w:sz w:val="28"/>
          <w:szCs w:val="28"/>
        </w:rPr>
        <w:t>азвитие культуры коллективного общения;</w:t>
      </w:r>
    </w:p>
    <w:p w:rsidR="00805F81" w:rsidRPr="00AA5333" w:rsidRDefault="00F83A32" w:rsidP="00AA533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33">
        <w:rPr>
          <w:rFonts w:ascii="Times New Roman" w:hAnsi="Times New Roman"/>
          <w:sz w:val="28"/>
          <w:szCs w:val="28"/>
        </w:rPr>
        <w:t>ф</w:t>
      </w:r>
      <w:r w:rsidR="00805F81" w:rsidRPr="00AA5333">
        <w:rPr>
          <w:rFonts w:ascii="Times New Roman" w:hAnsi="Times New Roman"/>
          <w:sz w:val="28"/>
          <w:szCs w:val="28"/>
        </w:rPr>
        <w:t>ормирование навыков общения, умения работать в команде;</w:t>
      </w:r>
    </w:p>
    <w:p w:rsidR="00805F81" w:rsidRPr="00AA5333" w:rsidRDefault="00F83A32" w:rsidP="00AA533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5333">
        <w:rPr>
          <w:rFonts w:ascii="Times New Roman" w:hAnsi="Times New Roman"/>
          <w:sz w:val="28"/>
          <w:szCs w:val="28"/>
        </w:rPr>
        <w:t>в</w:t>
      </w:r>
      <w:r w:rsidR="00805F81" w:rsidRPr="00AA5333">
        <w:rPr>
          <w:rFonts w:ascii="Times New Roman" w:hAnsi="Times New Roman"/>
          <w:sz w:val="28"/>
          <w:szCs w:val="28"/>
        </w:rPr>
        <w:t>оспитание честности, доверия, доброжелательного отношения друг к другу.</w:t>
      </w:r>
    </w:p>
    <w:p w:rsidR="009461A6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A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83A32" w:rsidRPr="00F83A32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A3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8951FD" w:rsidRPr="00F83A32">
        <w:rPr>
          <w:rFonts w:ascii="Times New Roman" w:hAnsi="Times New Roman" w:cs="Times New Roman"/>
          <w:i/>
          <w:sz w:val="28"/>
          <w:szCs w:val="28"/>
        </w:rPr>
        <w:t>:</w:t>
      </w:r>
      <w:r w:rsidRPr="00F83A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61A6" w:rsidRPr="00F83A32" w:rsidRDefault="008951FD" w:rsidP="008100DA">
      <w:pPr>
        <w:spacing w:after="0" w:line="360" w:lineRule="auto"/>
        <w:jc w:val="both"/>
        <w:rPr>
          <w:color w:val="000000"/>
          <w:sz w:val="28"/>
          <w:szCs w:val="28"/>
        </w:rPr>
      </w:pPr>
      <w:r w:rsidRPr="00F83A32">
        <w:rPr>
          <w:rFonts w:ascii="Times New Roman" w:hAnsi="Times New Roman" w:cs="Times New Roman"/>
          <w:sz w:val="28"/>
          <w:szCs w:val="28"/>
        </w:rPr>
        <w:t>формирование любознательности, умение выстраивать стиль своего общения со сверстниками при работе в группе</w:t>
      </w:r>
      <w:r w:rsidR="00F83A32" w:rsidRPr="00F83A32">
        <w:rPr>
          <w:rFonts w:ascii="Times New Roman" w:hAnsi="Times New Roman" w:cs="Times New Roman"/>
          <w:sz w:val="28"/>
          <w:szCs w:val="28"/>
        </w:rPr>
        <w:t>;</w:t>
      </w:r>
      <w:r w:rsidRPr="00F8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FD" w:rsidRPr="00F83A32" w:rsidRDefault="009461A6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i/>
          <w:color w:val="000000"/>
          <w:sz w:val="28"/>
          <w:szCs w:val="28"/>
        </w:rPr>
        <w:t>Метапредметные</w:t>
      </w:r>
      <w:r w:rsidR="00F83A32" w:rsidRPr="00F83A32">
        <w:rPr>
          <w:i/>
          <w:color w:val="000000"/>
          <w:sz w:val="28"/>
          <w:szCs w:val="28"/>
        </w:rPr>
        <w:t>:</w:t>
      </w:r>
      <w:r w:rsidR="008951FD" w:rsidRPr="00F83A32">
        <w:rPr>
          <w:color w:val="000000"/>
          <w:sz w:val="28"/>
          <w:szCs w:val="28"/>
        </w:rPr>
        <w:t xml:space="preserve"> </w:t>
      </w:r>
    </w:p>
    <w:p w:rsidR="008951FD" w:rsidRPr="00F83A32" w:rsidRDefault="00F83A32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i/>
          <w:iCs/>
          <w:color w:val="000000"/>
          <w:sz w:val="28"/>
          <w:szCs w:val="28"/>
        </w:rPr>
        <w:t xml:space="preserve">А) </w:t>
      </w:r>
      <w:r w:rsidR="008951FD" w:rsidRPr="00F83A32">
        <w:rPr>
          <w:i/>
          <w:iCs/>
          <w:color w:val="000000"/>
          <w:sz w:val="28"/>
          <w:szCs w:val="28"/>
        </w:rPr>
        <w:t>Регулятивные</w:t>
      </w:r>
      <w:r>
        <w:rPr>
          <w:color w:val="000000"/>
          <w:sz w:val="28"/>
          <w:szCs w:val="28"/>
        </w:rPr>
        <w:t xml:space="preserve"> УУД. </w:t>
      </w:r>
      <w:r w:rsidRPr="00F83A32">
        <w:rPr>
          <w:color w:val="000000"/>
          <w:sz w:val="28"/>
          <w:szCs w:val="28"/>
        </w:rPr>
        <w:t>Ф</w:t>
      </w:r>
      <w:r w:rsidR="008951FD" w:rsidRPr="00F83A32">
        <w:rPr>
          <w:color w:val="000000"/>
          <w:sz w:val="28"/>
          <w:szCs w:val="28"/>
        </w:rPr>
        <w:t>ормирование умений:</w:t>
      </w:r>
    </w:p>
    <w:p w:rsidR="008951FD" w:rsidRPr="00F83A32" w:rsidRDefault="008951FD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 планировать ход игры,</w:t>
      </w:r>
    </w:p>
    <w:p w:rsidR="008951FD" w:rsidRPr="00F83A32" w:rsidRDefault="002755E2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играть по правилам</w:t>
      </w:r>
      <w:bookmarkStart w:id="0" w:name="_GoBack"/>
      <w:bookmarkEnd w:id="0"/>
      <w:r w:rsidR="008951FD" w:rsidRPr="00F83A32">
        <w:rPr>
          <w:color w:val="000000"/>
          <w:sz w:val="28"/>
          <w:szCs w:val="28"/>
        </w:rPr>
        <w:t>,</w:t>
      </w:r>
    </w:p>
    <w:p w:rsidR="008951FD" w:rsidRPr="00F83A32" w:rsidRDefault="008951FD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-оценивать свои действия и</w:t>
      </w:r>
      <w:r w:rsidR="00F83A32" w:rsidRPr="00F83A32">
        <w:rPr>
          <w:color w:val="000000"/>
          <w:sz w:val="28"/>
          <w:szCs w:val="28"/>
        </w:rPr>
        <w:t xml:space="preserve"> действия</w:t>
      </w:r>
      <w:r w:rsidRPr="00F83A32">
        <w:rPr>
          <w:color w:val="000000"/>
          <w:sz w:val="28"/>
          <w:szCs w:val="28"/>
        </w:rPr>
        <w:t xml:space="preserve"> своего товарища.</w:t>
      </w:r>
      <w:r w:rsidRPr="00F83A32">
        <w:rPr>
          <w:i/>
          <w:iCs/>
          <w:color w:val="000000"/>
          <w:sz w:val="28"/>
          <w:szCs w:val="28"/>
        </w:rPr>
        <w:t xml:space="preserve"> </w:t>
      </w:r>
    </w:p>
    <w:p w:rsidR="008951FD" w:rsidRPr="00F83A32" w:rsidRDefault="00F83A32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i/>
          <w:iCs/>
          <w:color w:val="000000"/>
          <w:sz w:val="28"/>
          <w:szCs w:val="28"/>
        </w:rPr>
        <w:t xml:space="preserve">Б) </w:t>
      </w:r>
      <w:r w:rsidR="008951FD" w:rsidRPr="00F83A32">
        <w:rPr>
          <w:i/>
          <w:iCs/>
          <w:color w:val="000000"/>
          <w:sz w:val="28"/>
          <w:szCs w:val="28"/>
        </w:rPr>
        <w:t>Познавательные</w:t>
      </w:r>
      <w:r>
        <w:rPr>
          <w:color w:val="000000"/>
          <w:sz w:val="28"/>
          <w:szCs w:val="28"/>
        </w:rPr>
        <w:t xml:space="preserve"> УУД. </w:t>
      </w:r>
      <w:r w:rsidRPr="00F83A32">
        <w:rPr>
          <w:color w:val="000000"/>
          <w:sz w:val="28"/>
          <w:szCs w:val="28"/>
        </w:rPr>
        <w:t>Ф</w:t>
      </w:r>
      <w:r w:rsidR="008951FD" w:rsidRPr="00F83A32">
        <w:rPr>
          <w:color w:val="000000"/>
          <w:sz w:val="28"/>
          <w:szCs w:val="28"/>
        </w:rPr>
        <w:t>ормирование умений:</w:t>
      </w:r>
    </w:p>
    <w:p w:rsidR="008951FD" w:rsidRPr="00F83A32" w:rsidRDefault="008951FD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-перерабатывать информацию: анализировать, сравнивать, обобщать, классифицировать;</w:t>
      </w:r>
    </w:p>
    <w:p w:rsidR="008951FD" w:rsidRPr="00F83A32" w:rsidRDefault="007B6A55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 xml:space="preserve">-извлекать </w:t>
      </w:r>
      <w:r w:rsidR="003427C0">
        <w:rPr>
          <w:color w:val="000000"/>
          <w:sz w:val="28"/>
          <w:szCs w:val="28"/>
        </w:rPr>
        <w:t xml:space="preserve">необходимую </w:t>
      </w:r>
      <w:r w:rsidRPr="00F83A32">
        <w:rPr>
          <w:color w:val="000000"/>
          <w:sz w:val="28"/>
          <w:szCs w:val="28"/>
        </w:rPr>
        <w:t>информацию</w:t>
      </w:r>
      <w:r w:rsidR="003427C0">
        <w:rPr>
          <w:color w:val="000000"/>
          <w:sz w:val="28"/>
          <w:szCs w:val="28"/>
        </w:rPr>
        <w:t xml:space="preserve"> из различных источников</w:t>
      </w:r>
      <w:r w:rsidRPr="00F83A32">
        <w:rPr>
          <w:color w:val="000000"/>
          <w:sz w:val="28"/>
          <w:szCs w:val="28"/>
        </w:rPr>
        <w:t>.</w:t>
      </w:r>
    </w:p>
    <w:p w:rsidR="007B6A55" w:rsidRPr="00F83A32" w:rsidRDefault="00F83A32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В) Коммуникативные УУД. </w:t>
      </w:r>
      <w:r w:rsidRPr="00F83A32">
        <w:rPr>
          <w:color w:val="000000"/>
          <w:sz w:val="28"/>
          <w:szCs w:val="28"/>
        </w:rPr>
        <w:t>Ф</w:t>
      </w:r>
      <w:r w:rsidR="007B6A55" w:rsidRPr="00F83A32">
        <w:rPr>
          <w:color w:val="000000"/>
          <w:sz w:val="28"/>
          <w:szCs w:val="28"/>
        </w:rPr>
        <w:t>ормирование умений:</w:t>
      </w:r>
    </w:p>
    <w:p w:rsidR="007B6A55" w:rsidRPr="00F83A32" w:rsidRDefault="007B6A55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 отвечать на вопросы,</w:t>
      </w:r>
    </w:p>
    <w:p w:rsidR="007B6A55" w:rsidRPr="00F83A32" w:rsidRDefault="007B6A55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-оформлять свои мысли в устной форме</w:t>
      </w:r>
    </w:p>
    <w:p w:rsidR="007B6A55" w:rsidRPr="00F83A32" w:rsidRDefault="007B6A55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 слушать, слышать и понимать партнёра,</w:t>
      </w:r>
    </w:p>
    <w:p w:rsidR="00F83A32" w:rsidRPr="00F83A32" w:rsidRDefault="007B6A55" w:rsidP="008100D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A32">
        <w:rPr>
          <w:color w:val="000000"/>
          <w:sz w:val="28"/>
          <w:szCs w:val="28"/>
        </w:rPr>
        <w:t>- оказывать поддержку друг другу.</w:t>
      </w:r>
    </w:p>
    <w:p w:rsidR="009461A6" w:rsidRPr="00F83A32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32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понятия:</w:t>
      </w:r>
      <w:r w:rsidRPr="00F83A32">
        <w:rPr>
          <w:rFonts w:ascii="Times New Roman" w:hAnsi="Times New Roman" w:cs="Times New Roman"/>
          <w:color w:val="000000"/>
          <w:sz w:val="28"/>
          <w:szCs w:val="28"/>
        </w:rPr>
        <w:t xml:space="preserve"> финансист, деньги</w:t>
      </w:r>
    </w:p>
    <w:p w:rsidR="009461A6" w:rsidRPr="00F83A32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32">
        <w:rPr>
          <w:rFonts w:ascii="Times New Roman" w:hAnsi="Times New Roman" w:cs="Times New Roman"/>
          <w:b/>
          <w:color w:val="000000"/>
          <w:sz w:val="28"/>
          <w:szCs w:val="28"/>
        </w:rPr>
        <w:t>Форма обучения:</w:t>
      </w:r>
      <w:r w:rsidRPr="00F83A32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групповая, фронтальная</w:t>
      </w:r>
    </w:p>
    <w:p w:rsidR="009461A6" w:rsidRPr="00F83A32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32">
        <w:rPr>
          <w:rFonts w:ascii="Times New Roman" w:hAnsi="Times New Roman" w:cs="Times New Roman"/>
          <w:b/>
          <w:color w:val="000000"/>
          <w:sz w:val="28"/>
          <w:szCs w:val="28"/>
        </w:rPr>
        <w:t>Межпредметные связи:</w:t>
      </w:r>
      <w:r w:rsidRPr="00F83A3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язык, история, математика, литература.</w:t>
      </w:r>
    </w:p>
    <w:p w:rsidR="009461A6" w:rsidRPr="00F83A32" w:rsidRDefault="009461A6" w:rsidP="00810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32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F83A32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персональный компьютер, проектор, экран</w:t>
      </w:r>
    </w:p>
    <w:p w:rsidR="00AC4E11" w:rsidRDefault="00AC4E11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7B" w:rsidRDefault="005F687B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11" w:rsidRDefault="002410E3" w:rsidP="00AC4E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мероприятия.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45"/>
        <w:gridCol w:w="2097"/>
      </w:tblGrid>
      <w:tr w:rsidR="00AC4E11" w:rsidTr="00AA5333">
        <w:tc>
          <w:tcPr>
            <w:tcW w:w="2376" w:type="dxa"/>
          </w:tcPr>
          <w:p w:rsidR="002410E3" w:rsidRPr="00AA5333" w:rsidRDefault="002410E3" w:rsidP="00241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33"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2552" w:type="dxa"/>
          </w:tcPr>
          <w:p w:rsidR="002410E3" w:rsidRPr="00AA5333" w:rsidRDefault="002410E3" w:rsidP="00241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5" w:type="dxa"/>
          </w:tcPr>
          <w:p w:rsidR="002410E3" w:rsidRPr="00AA5333" w:rsidRDefault="002410E3" w:rsidP="00241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97" w:type="dxa"/>
          </w:tcPr>
          <w:p w:rsidR="002410E3" w:rsidRPr="00AA5333" w:rsidRDefault="002410E3" w:rsidP="00241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3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4E11" w:rsidTr="00AA5333">
        <w:tc>
          <w:tcPr>
            <w:tcW w:w="2376" w:type="dxa"/>
          </w:tcPr>
          <w:p w:rsidR="002410E3" w:rsidRPr="002410E3" w:rsidRDefault="002410E3" w:rsidP="00AA533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E3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="00035C7C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52" w:type="dxa"/>
          </w:tcPr>
          <w:p w:rsidR="002410E3" w:rsidRPr="002410E3" w:rsidRDefault="002410E3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готовность команд к игре. Озвучивает</w:t>
            </w:r>
            <w:r w:rsidR="00035C7C">
              <w:rPr>
                <w:rFonts w:ascii="Times New Roman" w:hAnsi="Times New Roman" w:cs="Times New Roman"/>
                <w:sz w:val="24"/>
                <w:szCs w:val="24"/>
              </w:rPr>
              <w:t xml:space="preserve"> тему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 Создает эмоциональный настрой.</w:t>
            </w:r>
          </w:p>
        </w:tc>
        <w:tc>
          <w:tcPr>
            <w:tcW w:w="2545" w:type="dxa"/>
          </w:tcPr>
          <w:p w:rsidR="002410E3" w:rsidRPr="002410E3" w:rsidRDefault="00035C7C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Занимают рабочие места. Знакомятся с правилами игры. Выбирают капитана команды.</w:t>
            </w:r>
          </w:p>
        </w:tc>
        <w:tc>
          <w:tcPr>
            <w:tcW w:w="2097" w:type="dxa"/>
          </w:tcPr>
          <w:p w:rsidR="002410E3" w:rsidRPr="002410E3" w:rsidRDefault="00AC4E11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команды по 5-6 человек, деление осуществляется с использованием специальных карточек.</w:t>
            </w:r>
          </w:p>
        </w:tc>
      </w:tr>
      <w:tr w:rsidR="00AC4E11" w:rsidTr="00AA5333">
        <w:tc>
          <w:tcPr>
            <w:tcW w:w="2376" w:type="dxa"/>
          </w:tcPr>
          <w:p w:rsidR="002410E3" w:rsidRPr="00035C7C" w:rsidRDefault="00035C7C" w:rsidP="00AA533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2410E3" w:rsidRPr="002410E3" w:rsidRDefault="00035C7C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игру. Следит за эмоциональным настроем участников, обеспечивает положительную реакцию детей на ответы игроков своей и соперничающих команд.</w:t>
            </w:r>
          </w:p>
        </w:tc>
        <w:tc>
          <w:tcPr>
            <w:tcW w:w="2545" w:type="dxa"/>
          </w:tcPr>
          <w:p w:rsidR="002410E3" w:rsidRPr="002410E3" w:rsidRDefault="00035C7C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группе. Выполняют задания, </w:t>
            </w:r>
            <w:r w:rsidR="00AC4E11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ответы в группе, прислушиваются к мнению членов команды, выбирают наилучший ответ,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игры.</w:t>
            </w:r>
          </w:p>
        </w:tc>
        <w:tc>
          <w:tcPr>
            <w:tcW w:w="2097" w:type="dxa"/>
          </w:tcPr>
          <w:p w:rsidR="002410E3" w:rsidRPr="002410E3" w:rsidRDefault="00AC4E11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проходит с использованием интерактивного игрового поля.</w:t>
            </w:r>
          </w:p>
        </w:tc>
      </w:tr>
      <w:tr w:rsidR="00AC4E11" w:rsidTr="00AA5333">
        <w:tc>
          <w:tcPr>
            <w:tcW w:w="2376" w:type="dxa"/>
          </w:tcPr>
          <w:p w:rsidR="002410E3" w:rsidRPr="00035C7C" w:rsidRDefault="00035C7C" w:rsidP="00AA5333">
            <w:pPr>
              <w:pStyle w:val="a9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игры.</w:t>
            </w:r>
          </w:p>
        </w:tc>
        <w:tc>
          <w:tcPr>
            <w:tcW w:w="2552" w:type="dxa"/>
          </w:tcPr>
          <w:p w:rsidR="002410E3" w:rsidRPr="002410E3" w:rsidRDefault="00035C7C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всех участников за игру. Подводит итоги. Выделяет положительные моменты в игре у каждой команды.</w:t>
            </w:r>
          </w:p>
        </w:tc>
        <w:tc>
          <w:tcPr>
            <w:tcW w:w="2545" w:type="dxa"/>
          </w:tcPr>
          <w:p w:rsidR="002410E3" w:rsidRPr="002410E3" w:rsidRDefault="00AC4E11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результат работы в группе, анализируют достижения и неудачи команды. Благодарят друг друга за игру. </w:t>
            </w:r>
          </w:p>
        </w:tc>
        <w:tc>
          <w:tcPr>
            <w:tcW w:w="2097" w:type="dxa"/>
          </w:tcPr>
          <w:p w:rsidR="002410E3" w:rsidRPr="002410E3" w:rsidRDefault="00AC4E11" w:rsidP="00AA53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команды поучают призы.</w:t>
            </w:r>
          </w:p>
        </w:tc>
      </w:tr>
    </w:tbl>
    <w:p w:rsidR="002410E3" w:rsidRDefault="002410E3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E3" w:rsidRDefault="002410E3" w:rsidP="00241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DC" w:rsidRDefault="004A52DC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Default="00AA5333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Default="00AA5333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Default="00AA5333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Default="00AA5333" w:rsidP="00F83A3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Default="00AA5333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A4" w:rsidRPr="00AA5333" w:rsidRDefault="00AA5333" w:rsidP="00AA533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3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 информации.</w:t>
      </w:r>
    </w:p>
    <w:p w:rsidR="000909C8" w:rsidRPr="0044733C" w:rsidRDefault="00AA5333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0400" w:rsidRPr="0044733C">
        <w:rPr>
          <w:rFonts w:ascii="Times New Roman" w:hAnsi="Times New Roman" w:cs="Times New Roman"/>
          <w:sz w:val="24"/>
          <w:szCs w:val="24"/>
        </w:rPr>
        <w:t>Вопросы викторины</w:t>
      </w:r>
    </w:p>
    <w:p w:rsidR="00803E2C" w:rsidRPr="0044733C" w:rsidRDefault="00290400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3C">
        <w:rPr>
          <w:rFonts w:ascii="Times New Roman" w:hAnsi="Times New Roman" w:cs="Times New Roman"/>
          <w:sz w:val="24"/>
          <w:szCs w:val="24"/>
        </w:rPr>
        <w:t>http://ped-kopilka.ru/vneklasnaja-rabota/viktoriny/viktorina-dlja-starsheklasnikov-s-otvetami-po-teme-dengi.html</w:t>
      </w:r>
    </w:p>
    <w:p w:rsidR="00803E2C" w:rsidRPr="0044733C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BF6827" w:rsidRPr="0044733C">
        <w:rPr>
          <w:rFonts w:ascii="Times New Roman" w:hAnsi="Times New Roman" w:cs="Times New Roman"/>
          <w:sz w:val="24"/>
          <w:szCs w:val="24"/>
        </w:rPr>
        <w:t>адачи</w:t>
      </w:r>
    </w:p>
    <w:p w:rsidR="00BF6827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https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://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belmathematics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.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by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/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shkolniku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/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matematika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-1-4-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klass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/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zadachi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dlya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ustnogo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scheta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/206-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zadacha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pro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</w:rPr>
          <w:t>-</w:t>
        </w:r>
        <w:r w:rsidR="00BF6827" w:rsidRPr="0044733C">
          <w:rPr>
            <w:rStyle w:val="a3"/>
            <w:rFonts w:ascii="Times New Roman" w:hAnsi="Times New Roman" w:cs="Times New Roman"/>
            <w:color w:val="469BDB"/>
            <w:sz w:val="24"/>
            <w:szCs w:val="24"/>
            <w:shd w:val="clear" w:color="auto" w:fill="FFFFFF"/>
            <w:lang w:val="en-US"/>
          </w:rPr>
          <w:t>dengi</w:t>
        </w:r>
      </w:hyperlink>
    </w:p>
    <w:p w:rsidR="00803E2C" w:rsidRPr="0044733C" w:rsidRDefault="00AA5333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="00BF6827" w:rsidRPr="0044733C">
        <w:rPr>
          <w:rFonts w:ascii="Times New Roman" w:hAnsi="Times New Roman" w:cs="Times New Roman"/>
          <w:sz w:val="24"/>
          <w:szCs w:val="24"/>
        </w:rPr>
        <w:t>разеологизмы</w:t>
      </w:r>
    </w:p>
    <w:p w:rsidR="00FA1968" w:rsidRPr="0044733C" w:rsidRDefault="00BF6827" w:rsidP="008100D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3C">
        <w:rPr>
          <w:rFonts w:ascii="Times New Roman" w:hAnsi="Times New Roman" w:cs="Times New Roman"/>
          <w:sz w:val="24"/>
          <w:szCs w:val="24"/>
        </w:rPr>
        <w:t>http://www.bolshoyvopros.ru/questions/1771767-frazeologizmy-so-slovom-dengi-primery-i-ih-znachenie.html</w:t>
      </w:r>
    </w:p>
    <w:p w:rsidR="003C6280" w:rsidRPr="0044733C" w:rsidRDefault="001E56F0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132C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https://www.youtube.com/watch?v=s5m5uAwG7nU</w:t>
        </w:r>
      </w:hyperlink>
    </w:p>
    <w:p w:rsidR="00FB132C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="00FB132C" w:rsidRPr="0044733C">
        <w:rPr>
          <w:rFonts w:ascii="Times New Roman" w:hAnsi="Times New Roman" w:cs="Times New Roman"/>
          <w:sz w:val="24"/>
          <w:szCs w:val="24"/>
        </w:rPr>
        <w:t>есня</w:t>
      </w:r>
    </w:p>
    <w:p w:rsidR="00FB132C" w:rsidRPr="0044733C" w:rsidRDefault="001E56F0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32C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https://www.youtube.com/watch?time_continue=97&amp;v=cdg-k3R28qc</w:t>
        </w:r>
      </w:hyperlink>
    </w:p>
    <w:p w:rsidR="002660C5" w:rsidRPr="0044733C" w:rsidRDefault="00AA5333" w:rsidP="00F8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</w:t>
      </w:r>
      <w:r w:rsidR="00FB132C" w:rsidRPr="0044733C">
        <w:rPr>
          <w:rFonts w:ascii="Times New Roman" w:hAnsi="Times New Roman" w:cs="Times New Roman"/>
          <w:sz w:val="24"/>
          <w:szCs w:val="24"/>
        </w:rPr>
        <w:t>ульт</w:t>
      </w:r>
      <w:r w:rsidR="00290400" w:rsidRPr="0044733C">
        <w:rPr>
          <w:rFonts w:ascii="Times New Roman" w:hAnsi="Times New Roman" w:cs="Times New Roman"/>
          <w:sz w:val="24"/>
          <w:szCs w:val="24"/>
        </w:rPr>
        <w:t>фильм</w:t>
      </w:r>
    </w:p>
    <w:p w:rsidR="002660C5" w:rsidRPr="0044733C" w:rsidRDefault="002660C5" w:rsidP="00F83A32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660C5" w:rsidRDefault="001E56F0" w:rsidP="00F83A32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http://itd0.mycdn.me/image?id=859279286297&amp;t=20&amp;plc=WEB&amp;tkn=*c5mR4-3ktczXe0Ew7AcwNk7FkFk</w:t>
        </w:r>
      </w:hyperlink>
    </w:p>
    <w:p w:rsidR="00AA5333" w:rsidRPr="00AA5333" w:rsidRDefault="00AA5333" w:rsidP="00AA53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A5333">
        <w:rPr>
          <w:rFonts w:ascii="Times New Roman" w:hAnsi="Times New Roman"/>
          <w:sz w:val="24"/>
          <w:szCs w:val="24"/>
        </w:rPr>
        <w:t>Картинки.</w:t>
      </w:r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https://notescollector.eu/image/fotos/rus1997100arub4r.png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http://vsemagi.ru/files/images/10_.png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https://auction.conros.ru/img/552/5181+.jpg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http://risovach.ru/upload/2013/02/generator/1000_10153742_orig_.jpeg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http://printonic.ru/uploads/images/2016/02/22/img_56caddb632655.jpg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https://thevolosy.ru/wp-content/uploads/2016/01/08-12-13-homemade-masks-14.jpg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http://cdn4.imgbb.ru/user/21/211097/201409/4e14b2a525fa00f685a2ef986727e2d6.jpg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https://avatars.mds.yandex.net/get-pdb/69339/fcd8db45-1773-4b7e-965e-80e411ef043d/s1200?webp=false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http://2.bp.blogspot.com/-4tx3aYxR004/VK-oKCt1ZDI/AAAAAAAAXTs/pRDWFfGKQPk/s1600/ostrov.jpg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https://www.vse-skazki.com/_dr/4/466.jpg</w:t>
        </w:r>
      </w:hyperlink>
    </w:p>
    <w:p w:rsidR="002660C5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660C5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https://eggabase.com/wp-content/uploads/Easter_Eggs/Movies/Pinocchio/Pinocchio-Pinocchio.jpg</w:t>
        </w:r>
      </w:hyperlink>
    </w:p>
    <w:p w:rsidR="00FA1968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A1968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https://thumbnailer.mixcloud.com/unsafe/900x900/extaudio/4/e/a/f/6bf7-b908-4160-b60d-af5e557b6af0</w:t>
        </w:r>
      </w:hyperlink>
    </w:p>
    <w:p w:rsidR="00FA1968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A1968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https://ds02.infourok.ru/uploads/ex/0565/00049944-bc223a75/1/640/img41.jpg</w:t>
        </w:r>
      </w:hyperlink>
    </w:p>
    <w:p w:rsidR="003427C0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427C0" w:rsidRPr="00715E59">
          <w:rPr>
            <w:rStyle w:val="a3"/>
            <w:rFonts w:ascii="Times New Roman" w:hAnsi="Times New Roman" w:cs="Times New Roman"/>
            <w:sz w:val="24"/>
            <w:szCs w:val="24"/>
          </w:rPr>
          <w:t>http://asiri.ru/images/easyblog_images/1406/b2ap3_large_63503204d18160dd6a733e989b70c404_XL.jpg</w:t>
        </w:r>
      </w:hyperlink>
    </w:p>
    <w:p w:rsidR="00B613EE" w:rsidRPr="0044733C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87EC0" w:rsidRPr="0044733C">
          <w:rPr>
            <w:rStyle w:val="a3"/>
            <w:rFonts w:ascii="Times New Roman" w:hAnsi="Times New Roman" w:cs="Times New Roman"/>
            <w:sz w:val="24"/>
            <w:szCs w:val="24"/>
          </w:rPr>
          <w:t>https://coachable.nl/wp-content/uploads/2017/01/SCHATKIST.png</w:t>
        </w:r>
      </w:hyperlink>
    </w:p>
    <w:p w:rsidR="00E87EC0" w:rsidRPr="00AA5333" w:rsidRDefault="00AA5333" w:rsidP="00AA53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6.Г</w:t>
      </w:r>
      <w:r w:rsidR="00E87EC0" w:rsidRPr="00AA5333">
        <w:rPr>
          <w:rFonts w:ascii="Times New Roman" w:hAnsi="Times New Roman"/>
          <w:sz w:val="24"/>
          <w:szCs w:val="24"/>
        </w:rPr>
        <w:t>енератор ребусов</w:t>
      </w:r>
    </w:p>
    <w:p w:rsidR="00E87EC0" w:rsidRDefault="001E56F0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A5333" w:rsidRPr="004561F8">
          <w:rPr>
            <w:rStyle w:val="a3"/>
            <w:rFonts w:ascii="Times New Roman" w:hAnsi="Times New Roman" w:cs="Times New Roman"/>
            <w:sz w:val="24"/>
            <w:szCs w:val="24"/>
          </w:rPr>
          <w:t>http://rebus1.com/index.php?item=rebus_generator</w:t>
        </w:r>
      </w:hyperlink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Pr="00AA5333" w:rsidRDefault="00AA5333" w:rsidP="00AA53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33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A5333">
        <w:rPr>
          <w:rFonts w:ascii="Times New Roman" w:hAnsi="Times New Roman" w:cs="Times New Roman"/>
          <w:b/>
          <w:sz w:val="28"/>
          <w:szCs w:val="28"/>
        </w:rPr>
        <w:t>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игры.</w:t>
      </w:r>
    </w:p>
    <w:p w:rsidR="00AA5333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начала занятия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Учащиеся заранее разделены на команды по 5-6 человек, у каждой команды – название. (4 команды)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темы и цели занятия 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Чем знаменателен день 8 сентября?   (день финансиста)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и традиции праздника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финансиста в России – один из самых молодых праздников, утвержденный на государственном уровне в 2011 году. Долгое время он отмечался неофициально в этот же день, 8 сентября. Дата имеет символическое значение. Она приурочена к изданию в 1802 году Высочайшего манифеста императором Александром I. Документ предписывал учредить Министерство финансов.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занимается финансист?  </w:t>
      </w:r>
      <w:r w:rsidRPr="00447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(варианты ответов учащихся)</w:t>
      </w:r>
    </w:p>
    <w:p w:rsidR="00AA5333" w:rsidRPr="0044733C" w:rsidRDefault="00AA5333" w:rsidP="00AA533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профессии</w:t>
      </w:r>
    </w:p>
    <w:p w:rsidR="00AA5333" w:rsidRPr="00F83A32" w:rsidRDefault="00AA5333" w:rsidP="00AA533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Специалисты занимаются управлением денежными средствами. В их задачи входит разработка коммерческих проектов, технико-экономическое обоснование вложений, оценка рисков. Наиболее распространена и востребована профессия в банковской сфере.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3.Основная часть занятия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 xml:space="preserve">Наша сегодняшняя игра связана с финансами. Тематику игры назовите после просмотра  </w:t>
      </w:r>
      <w:r w:rsidRPr="0044733C">
        <w:rPr>
          <w:rFonts w:ascii="Times New Roman" w:hAnsi="Times New Roman" w:cs="Times New Roman"/>
          <w:b/>
          <w:sz w:val="28"/>
          <w:szCs w:val="28"/>
          <w:u w:val="single"/>
        </w:rPr>
        <w:t>видео</w:t>
      </w:r>
      <w:r w:rsidRPr="0044733C">
        <w:rPr>
          <w:rFonts w:ascii="Times New Roman" w:hAnsi="Times New Roman" w:cs="Times New Roman"/>
          <w:b/>
          <w:sz w:val="28"/>
          <w:szCs w:val="28"/>
        </w:rPr>
        <w:t>.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И так, тема   игры «Деньги вокруг нас»  (</w:t>
      </w:r>
      <w:r w:rsidRPr="0044733C">
        <w:rPr>
          <w:rFonts w:ascii="Times New Roman" w:hAnsi="Times New Roman" w:cs="Times New Roman"/>
          <w:sz w:val="28"/>
          <w:szCs w:val="28"/>
        </w:rPr>
        <w:t>игра по мотивам «Своей игры»)</w:t>
      </w:r>
    </w:p>
    <w:p w:rsidR="00AA5333" w:rsidRPr="0044733C" w:rsidRDefault="00AA5333" w:rsidP="00AA53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</w:t>
      </w:r>
    </w:p>
    <w:p w:rsidR="00AA5333" w:rsidRPr="0044733C" w:rsidRDefault="00AA5333" w:rsidP="00AA53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Команда состоит из 5-6 человек  (порядок выступления команд определяет жеребьевка)</w:t>
      </w:r>
    </w:p>
    <w:p w:rsidR="00AA5333" w:rsidRPr="0044733C" w:rsidRDefault="00AA5333" w:rsidP="00AA53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состоит из 3- х раундов:   два раунда в формате «Своя игра», финальный.</w:t>
      </w:r>
    </w:p>
    <w:p w:rsidR="00AA5333" w:rsidRPr="008100DA" w:rsidRDefault="00AA5333" w:rsidP="00AA53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Побеждает команда, набравшая большее количество баллов во всех раундах игры.</w:t>
      </w:r>
    </w:p>
    <w:p w:rsidR="00AA5333" w:rsidRPr="0044733C" w:rsidRDefault="00AA5333" w:rsidP="00AA53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 нашей жизни</w:t>
      </w: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по принципу схожа с телевизионной программой «Своя игра».    Основные два раунда проходят   в формате «Своя игра» и включают занимательные вопросы.  Команда выбирает номинацию вопроса и его стоимость. Каждая номинация состоит из четырех вопросов разной сложности, за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даётся по 10, 20, 30, 40 </w:t>
      </w: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 соответственно. На обсуждение ответа даётся не более 1 минуты.  Команда, правильно ответившая на вопрос, получает количество баллов равное стоимости вопроса, за неправильный ответ - баллы снимаются в размере стоимости вопроса. В финал выходят две команды с наибольшим числом баллов.  В финале  командам будет предложено несколько тем  для игры. Командам последовательно будет предложено убирать те темы викторины, названия которых им не нравятся. Затем игроки делают ставки. Поставить каждый может от 1 очка до всей своей суммы. Они не знают ставок своих соперников. Далее ведущий читает вопрос. Игрокам отпускается 45 секунд на то, чтобы написать свою версию ответа и отдать ведущему. По истечении этого времени ведущий зачитывает ответы команд и их ставки. Если ответ   верен, то сумма ставки прибавляется к счёту команды. В противном случае команда теряет сумму в размере собственной ставки.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5333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33C">
        <w:rPr>
          <w:rFonts w:ascii="Times New Roman" w:hAnsi="Times New Roman" w:cs="Times New Roman"/>
          <w:b/>
          <w:bCs/>
          <w:sz w:val="28"/>
          <w:szCs w:val="28"/>
        </w:rPr>
        <w:t>Вопросы 1  раунда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733C">
        <w:rPr>
          <w:rFonts w:ascii="Times New Roman" w:hAnsi="Times New Roman" w:cs="Times New Roman"/>
          <w:bCs/>
          <w:sz w:val="28"/>
          <w:szCs w:val="28"/>
          <w:u w:val="single"/>
        </w:rPr>
        <w:t>Купюры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Назовите купюру, на которой изображен Московский Большой театр.  100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Назовите купюру, на которой изображена Красноярская гидроэлектростанция.  10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Назовите купюру с изображением женской скульптуры.   50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Назовите купюру с изображением памятника Ярославу Мудрому.  100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33C">
        <w:rPr>
          <w:rFonts w:ascii="Times New Roman" w:hAnsi="Times New Roman" w:cs="Times New Roman"/>
          <w:sz w:val="28"/>
          <w:szCs w:val="28"/>
          <w:u w:val="single"/>
        </w:rPr>
        <w:t>Ребусы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8F3C1B" wp14:editId="4E01B998">
            <wp:extent cx="838200" cy="428847"/>
            <wp:effectExtent l="0" t="0" r="0" b="9525"/>
            <wp:docPr id="317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4733C">
        <w:rPr>
          <w:rFonts w:ascii="Times New Roman" w:hAnsi="Times New Roman" w:cs="Times New Roman"/>
          <w:sz w:val="28"/>
          <w:szCs w:val="28"/>
        </w:rPr>
        <w:t xml:space="preserve"> копейка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9C846" wp14:editId="4AC4E6EB">
            <wp:extent cx="952500" cy="345669"/>
            <wp:effectExtent l="0" t="0" r="0" b="0"/>
            <wp:docPr id="327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05" cy="3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4733C">
        <w:rPr>
          <w:rFonts w:ascii="Times New Roman" w:hAnsi="Times New Roman" w:cs="Times New Roman"/>
          <w:sz w:val="28"/>
          <w:szCs w:val="28"/>
        </w:rPr>
        <w:t>валюта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B95C4" wp14:editId="490D7C95">
            <wp:extent cx="832952" cy="466725"/>
            <wp:effectExtent l="0" t="0" r="5715" b="0"/>
            <wp:docPr id="3379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66" cy="46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4733C">
        <w:rPr>
          <w:rFonts w:ascii="Times New Roman" w:hAnsi="Times New Roman" w:cs="Times New Roman"/>
          <w:sz w:val="28"/>
          <w:szCs w:val="28"/>
        </w:rPr>
        <w:t>монета</w:t>
      </w:r>
    </w:p>
    <w:p w:rsidR="00AA5333" w:rsidRPr="0044733C" w:rsidRDefault="00AA5333" w:rsidP="00AA5333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14E0D" wp14:editId="06CC0E1C">
            <wp:extent cx="857250" cy="507957"/>
            <wp:effectExtent l="0" t="0" r="0" b="6985"/>
            <wp:docPr id="348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7" cy="5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4733C">
        <w:rPr>
          <w:rFonts w:ascii="Times New Roman" w:hAnsi="Times New Roman" w:cs="Times New Roman"/>
          <w:sz w:val="28"/>
          <w:szCs w:val="28"/>
        </w:rPr>
        <w:t xml:space="preserve"> рубль</w:t>
      </w:r>
      <w:r w:rsidRPr="0044733C">
        <w:rPr>
          <w:rFonts w:ascii="Times New Roman" w:hAnsi="Times New Roman" w:cs="Times New Roman"/>
          <w:sz w:val="28"/>
          <w:szCs w:val="28"/>
        </w:rPr>
        <w:tab/>
      </w:r>
    </w:p>
    <w:p w:rsidR="00AA5333" w:rsidRPr="0044733C" w:rsidRDefault="00AA5333" w:rsidP="00AA5333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33C">
        <w:rPr>
          <w:rFonts w:ascii="Times New Roman" w:hAnsi="Times New Roman" w:cs="Times New Roman"/>
          <w:sz w:val="28"/>
          <w:szCs w:val="28"/>
          <w:u w:val="single"/>
        </w:rPr>
        <w:t>Литературные герои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Какой сказочный персонаж периодически нёс золотые яйца?   Курочка ряба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На чём разбогател сказочный коротышка Пончик на Луне?  Соль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Какое «удобрение» увеличивало урожайность золотых монет на Поле Чудес в Стране дураков?    заклинание «Крекс – фекс – пекс»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Героине, какой сказки удалось за нетрудовую денежную единицу сделать выгоднейшую покупку к своему  дню рождения?  Муха Цекотуха</w:t>
      </w:r>
    </w:p>
    <w:p w:rsidR="00AA5333" w:rsidRDefault="00AA5333" w:rsidP="00AA5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пауза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раунде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предлагаются следующие темы:</w:t>
      </w: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фразеологизмы, зарядка для ума, герои и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333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Вопросы 2 тура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44733C">
        <w:rPr>
          <w:rFonts w:ascii="Times New Roman" w:hAnsi="Times New Roman" w:cs="Times New Roman"/>
          <w:sz w:val="28"/>
          <w:szCs w:val="28"/>
          <w:u w:val="single"/>
        </w:rPr>
        <w:t>арядка для ума</w:t>
      </w:r>
    </w:p>
    <w:p w:rsidR="00AA5333" w:rsidRPr="0044733C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У вас есть 2 монеты на общую сумму в 11 копеек, и номинал одной из монет не 1 копейка. Что это за монеты?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10 копеек и 1 копейка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AA5333" w:rsidRPr="0044733C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Кофе с кубиком сахара стоит 1 доллар 10 центов. Известно, что кофе дороже кубика сахара на 1 доллар. Сколько стоит само кофе, и сколько стоит кубик сахара? 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(Кофе стоит 1 доллар 5 центов, а кубик сахара - соответственно 5 цен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тов.)</w:t>
      </w:r>
    </w:p>
    <w:p w:rsidR="00AA5333" w:rsidRPr="0044733C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У вас было 650 рублей, 300 рублей вы одолжили другу, 200 рублей потратили в магазине, 500 рублей вам дали премию, через два дня друг вернул вам долг. 800 рублей вы заплатили за кредит, 1000 рублей вы заняли у коллеги на покупку кроссовок. Сколько денег у вас осталось?</w:t>
      </w:r>
    </w:p>
    <w:p w:rsidR="00AA5333" w:rsidRPr="0044733C" w:rsidRDefault="00AA5333" w:rsidP="00AA5333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1150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44733C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 xml:space="preserve">У Оли одна купюра в 500 рублей и две по 200 рублей, а у Даши одна купюра достоинством 1000 рублей. Мороженое стоит 800 рублей. Каждая девочка купила одну порцию мороженого. Кто из них получил больше сдачи и на сколько? 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(Значит больше сдачи на  100  рублей получила Даша.)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4733C">
        <w:rPr>
          <w:rFonts w:ascii="Times New Roman" w:hAnsi="Times New Roman" w:cs="Times New Roman"/>
          <w:sz w:val="28"/>
          <w:szCs w:val="28"/>
          <w:u w:val="single"/>
        </w:rPr>
        <w:t>ерои и деньги</w:t>
      </w:r>
    </w:p>
    <w:p w:rsidR="00AA5333" w:rsidRPr="0044733C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33C">
        <w:rPr>
          <w:rFonts w:ascii="Times New Roman" w:hAnsi="Times New Roman" w:cs="Times New Roman"/>
          <w:sz w:val="28"/>
          <w:szCs w:val="28"/>
          <w:u w:val="single"/>
        </w:rPr>
        <w:t xml:space="preserve"> Какими деньгами пользуются следующие литературные герои:</w:t>
      </w:r>
    </w:p>
    <w:p w:rsidR="00AA5333" w:rsidRPr="008100DA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Роман  Роберта Льюис</w:t>
      </w:r>
      <w:r>
        <w:rPr>
          <w:rFonts w:ascii="Times New Roman" w:hAnsi="Times New Roman" w:cs="Times New Roman"/>
          <w:sz w:val="28"/>
          <w:szCs w:val="28"/>
          <w:lang w:eastAsia="ru-RU"/>
        </w:rPr>
        <w:t>а Стивенсона «Остров сокровищ»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Пиастры и луидоры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8100DA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Сказка «Малыш и Карлсон, который живет на крыше» шведской писательницы Астрид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Линдгрен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эре, кроны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8100DA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 xml:space="preserve">Сказка «Пиноккио»   Карло Коллоди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сольдо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44733C" w:rsidRDefault="00AA5333" w:rsidP="00AA5333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Том Сойер и Гек Финн в повести Марка Твена «Приключения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Сойера и Геккельбери Финна» 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Доллары и центы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333" w:rsidRPr="008100DA" w:rsidRDefault="00AA5333" w:rsidP="00AA5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4733C">
        <w:rPr>
          <w:rFonts w:ascii="Times New Roman" w:hAnsi="Times New Roman" w:cs="Times New Roman"/>
          <w:sz w:val="28"/>
          <w:szCs w:val="28"/>
          <w:u w:val="single"/>
        </w:rPr>
        <w:t>енежные фразеологизмы</w:t>
      </w:r>
    </w:p>
    <w:p w:rsidR="00AA5333" w:rsidRPr="008100DA" w:rsidRDefault="00AA5333" w:rsidP="00AA533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Очень много денег у кого-то. Говорится о богатом человеке, который никогда не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пытывает недостатка в деньгах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Денег куры не клюют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5333" w:rsidRPr="008100DA" w:rsidRDefault="00AA5333" w:rsidP="00AA533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Говорится о том, что нужно анализировать целе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сообразность всех денежных трат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Деньги счет любят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5333" w:rsidRPr="008100DA" w:rsidRDefault="00AA5333" w:rsidP="00AA533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говорят о деньгах человека, который не брезгует нечестными, незаконными, постыд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ными способами их зарабатывания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>Деньги не пахнут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5333" w:rsidRPr="0044733C" w:rsidRDefault="00AA5333" w:rsidP="00AA5333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Стремиться найти работу с высокой  оплатой, независи</w:t>
      </w:r>
      <w:r>
        <w:rPr>
          <w:rFonts w:ascii="Times New Roman" w:hAnsi="Times New Roman" w:cs="Times New Roman"/>
          <w:sz w:val="28"/>
          <w:szCs w:val="28"/>
          <w:lang w:eastAsia="ru-RU"/>
        </w:rPr>
        <w:t>мо от того,  нравится ли она (</w:t>
      </w:r>
      <w:r w:rsidRPr="0044733C">
        <w:rPr>
          <w:rFonts w:ascii="Times New Roman" w:hAnsi="Times New Roman" w:cs="Times New Roman"/>
          <w:sz w:val="28"/>
          <w:szCs w:val="28"/>
          <w:lang w:eastAsia="ru-RU"/>
        </w:rPr>
        <w:t xml:space="preserve"> За длинным рублем гнаться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3C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AA5333" w:rsidRPr="0044733C" w:rsidRDefault="00AA5333" w:rsidP="00AA533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3C">
        <w:rPr>
          <w:rFonts w:ascii="Times New Roman" w:hAnsi="Times New Roman" w:cs="Times New Roman"/>
          <w:sz w:val="28"/>
          <w:szCs w:val="28"/>
          <w:lang w:eastAsia="ru-RU"/>
        </w:rPr>
        <w:t>Команды делают ставки, ведущий зачитывает вопрос, после 45 секунд команды пишут ответ и отдают ведущему</w:t>
      </w:r>
    </w:p>
    <w:p w:rsidR="00AA5333" w:rsidRPr="008100DA" w:rsidRDefault="00AA5333" w:rsidP="00AA5333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0DA">
        <w:rPr>
          <w:rFonts w:ascii="Times New Roman" w:hAnsi="Times New Roman"/>
          <w:color w:val="000000"/>
          <w:sz w:val="28"/>
          <w:szCs w:val="28"/>
        </w:rPr>
        <w:t xml:space="preserve">Хобби: Как называется коллекционер монет? (Нумизмат) </w:t>
      </w:r>
    </w:p>
    <w:p w:rsidR="00AA5333" w:rsidRPr="008100DA" w:rsidRDefault="00AA5333" w:rsidP="00AA5333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0DA">
        <w:rPr>
          <w:rFonts w:ascii="Times New Roman" w:hAnsi="Times New Roman"/>
          <w:color w:val="000000"/>
          <w:sz w:val="28"/>
          <w:szCs w:val="28"/>
        </w:rPr>
        <w:t>Мир искусства:  Сколько денег заплатил Буратино за посещение театра Карабаса Барабаса? (Четыре сольдо)</w:t>
      </w:r>
    </w:p>
    <w:p w:rsidR="00AA5333" w:rsidRPr="008100DA" w:rsidRDefault="00AA5333" w:rsidP="00AA5333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0DA">
        <w:rPr>
          <w:rFonts w:ascii="Times New Roman" w:hAnsi="Times New Roman"/>
          <w:color w:val="000000"/>
          <w:sz w:val="28"/>
          <w:szCs w:val="28"/>
        </w:rPr>
        <w:t>Недвижимость: Цена английского дома увеличивается на двадцать пять процентов, если известно, что в нем есть... Что? (Привидение)</w:t>
      </w:r>
    </w:p>
    <w:p w:rsidR="00AA5333" w:rsidRPr="008100DA" w:rsidRDefault="00AA5333" w:rsidP="00AA5333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десятом веке в Киевской Руси существовала маленькая золотая монета весом 4,26 граммов. Ее название сохранилось в пословице. Вспомните монету. (Золотник. «Мал золотник, да дорог»)</w:t>
      </w:r>
    </w:p>
    <w:p w:rsidR="00AA5333" w:rsidRPr="008100DA" w:rsidRDefault="00AA5333" w:rsidP="00AA5333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00DA">
        <w:rPr>
          <w:rFonts w:ascii="Times New Roman" w:hAnsi="Times New Roman"/>
          <w:color w:val="000000"/>
          <w:sz w:val="28"/>
          <w:szCs w:val="28"/>
        </w:rPr>
        <w:t>Великие люди: Бумажные деньги были изобретены в Китае в VIII веке. В России бумажные деньги появились в 1769 г при Екатерине II. Их  назвали «ассигнации»  Из чего хозяйственная Екатерина приказала изготовить самые первые российские ассигнации?   (из старых дворцовых скатертей и салфеток)</w:t>
      </w:r>
    </w:p>
    <w:p w:rsidR="00AA5333" w:rsidRPr="0044733C" w:rsidRDefault="00AA5333" w:rsidP="00F8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333" w:rsidRPr="0044733C" w:rsidSect="005F687B">
      <w:footerReference w:type="default" r:id="rId3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0" w:rsidRDefault="001E56F0" w:rsidP="005F687B">
      <w:pPr>
        <w:spacing w:after="0" w:line="240" w:lineRule="auto"/>
      </w:pPr>
      <w:r>
        <w:separator/>
      </w:r>
    </w:p>
  </w:endnote>
  <w:endnote w:type="continuationSeparator" w:id="0">
    <w:p w:rsidR="001E56F0" w:rsidRDefault="001E56F0" w:rsidP="005F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166806"/>
      <w:docPartObj>
        <w:docPartGallery w:val="Page Numbers (Bottom of Page)"/>
        <w:docPartUnique/>
      </w:docPartObj>
    </w:sdtPr>
    <w:sdtEndPr/>
    <w:sdtContent>
      <w:p w:rsidR="005F687B" w:rsidRDefault="005F687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E2">
          <w:rPr>
            <w:noProof/>
          </w:rPr>
          <w:t>4</w:t>
        </w:r>
        <w:r>
          <w:fldChar w:fldCharType="end"/>
        </w:r>
      </w:p>
    </w:sdtContent>
  </w:sdt>
  <w:p w:rsidR="005F687B" w:rsidRDefault="005F68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0" w:rsidRDefault="001E56F0" w:rsidP="005F687B">
      <w:pPr>
        <w:spacing w:after="0" w:line="240" w:lineRule="auto"/>
      </w:pPr>
      <w:r>
        <w:separator/>
      </w:r>
    </w:p>
  </w:footnote>
  <w:footnote w:type="continuationSeparator" w:id="0">
    <w:p w:rsidR="001E56F0" w:rsidRDefault="001E56F0" w:rsidP="005F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A9A"/>
    <w:multiLevelType w:val="hybridMultilevel"/>
    <w:tmpl w:val="73A05B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6878"/>
    <w:multiLevelType w:val="hybridMultilevel"/>
    <w:tmpl w:val="0F04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772"/>
    <w:multiLevelType w:val="hybridMultilevel"/>
    <w:tmpl w:val="2DAE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3B1"/>
    <w:multiLevelType w:val="hybridMultilevel"/>
    <w:tmpl w:val="84F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2E50"/>
    <w:multiLevelType w:val="hybridMultilevel"/>
    <w:tmpl w:val="F1BA0080"/>
    <w:lvl w:ilvl="0" w:tplc="AE3240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2D5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D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4C6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823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62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8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E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B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5ABA"/>
    <w:multiLevelType w:val="hybridMultilevel"/>
    <w:tmpl w:val="6E2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815"/>
    <w:multiLevelType w:val="hybridMultilevel"/>
    <w:tmpl w:val="3EB032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5BF04819"/>
    <w:multiLevelType w:val="hybridMultilevel"/>
    <w:tmpl w:val="3FBC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0B2A"/>
    <w:multiLevelType w:val="hybridMultilevel"/>
    <w:tmpl w:val="C96C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477DF"/>
    <w:multiLevelType w:val="hybridMultilevel"/>
    <w:tmpl w:val="13666D1E"/>
    <w:lvl w:ilvl="0" w:tplc="839EA4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21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C4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A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0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6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A7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071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D66"/>
    <w:multiLevelType w:val="hybridMultilevel"/>
    <w:tmpl w:val="FCA6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32C"/>
    <w:rsid w:val="00002EF1"/>
    <w:rsid w:val="00035C7C"/>
    <w:rsid w:val="000909C8"/>
    <w:rsid w:val="001E56F0"/>
    <w:rsid w:val="001F0827"/>
    <w:rsid w:val="002410E3"/>
    <w:rsid w:val="002660C5"/>
    <w:rsid w:val="002755E2"/>
    <w:rsid w:val="00290400"/>
    <w:rsid w:val="00290A86"/>
    <w:rsid w:val="003427C0"/>
    <w:rsid w:val="003B25CE"/>
    <w:rsid w:val="003C6280"/>
    <w:rsid w:val="0044733C"/>
    <w:rsid w:val="00486FE7"/>
    <w:rsid w:val="004A52DC"/>
    <w:rsid w:val="005A4937"/>
    <w:rsid w:val="005C069F"/>
    <w:rsid w:val="005C7942"/>
    <w:rsid w:val="005D0EA8"/>
    <w:rsid w:val="005F687B"/>
    <w:rsid w:val="00612DBC"/>
    <w:rsid w:val="006D43D8"/>
    <w:rsid w:val="007A5788"/>
    <w:rsid w:val="007B6A55"/>
    <w:rsid w:val="00803E2C"/>
    <w:rsid w:val="00805F81"/>
    <w:rsid w:val="008100DA"/>
    <w:rsid w:val="00836E2A"/>
    <w:rsid w:val="00857DA4"/>
    <w:rsid w:val="00870D20"/>
    <w:rsid w:val="008951FD"/>
    <w:rsid w:val="009459FF"/>
    <w:rsid w:val="009461A6"/>
    <w:rsid w:val="00952A4B"/>
    <w:rsid w:val="00AA5333"/>
    <w:rsid w:val="00AC4E11"/>
    <w:rsid w:val="00B44A02"/>
    <w:rsid w:val="00B613EE"/>
    <w:rsid w:val="00BB219C"/>
    <w:rsid w:val="00BF595F"/>
    <w:rsid w:val="00BF6827"/>
    <w:rsid w:val="00CD6F8B"/>
    <w:rsid w:val="00D15948"/>
    <w:rsid w:val="00E27828"/>
    <w:rsid w:val="00E87EC0"/>
    <w:rsid w:val="00F83A32"/>
    <w:rsid w:val="00FA1968"/>
    <w:rsid w:val="00FB132C"/>
    <w:rsid w:val="00FB1489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BFD7"/>
  <w15:docId w15:val="{21F2F949-3250-4CA3-ACF6-E6288AB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D8"/>
  </w:style>
  <w:style w:type="paragraph" w:styleId="2">
    <w:name w:val="heading 2"/>
    <w:basedOn w:val="a"/>
    <w:link w:val="20"/>
    <w:uiPriority w:val="9"/>
    <w:qFormat/>
    <w:rsid w:val="00266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6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2">
    <w:name w:val="icon-2"/>
    <w:basedOn w:val="a"/>
    <w:rsid w:val="0026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B1489"/>
    <w:pPr>
      <w:spacing w:after="0" w:line="240" w:lineRule="auto"/>
    </w:pPr>
  </w:style>
  <w:style w:type="character" w:styleId="a8">
    <w:name w:val="Strong"/>
    <w:basedOn w:val="a0"/>
    <w:uiPriority w:val="22"/>
    <w:qFormat/>
    <w:rsid w:val="00952A4B"/>
    <w:rPr>
      <w:b/>
      <w:bCs/>
    </w:rPr>
  </w:style>
  <w:style w:type="paragraph" w:styleId="a9">
    <w:name w:val="List Paragraph"/>
    <w:basedOn w:val="a"/>
    <w:uiPriority w:val="34"/>
    <w:qFormat/>
    <w:rsid w:val="00805F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4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F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687B"/>
  </w:style>
  <w:style w:type="paragraph" w:styleId="ad">
    <w:name w:val="footer"/>
    <w:basedOn w:val="a"/>
    <w:link w:val="ae"/>
    <w:uiPriority w:val="99"/>
    <w:unhideWhenUsed/>
    <w:rsid w:val="005F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ction.conros.ru/img/552/5181+.jpg" TargetMode="External"/><Relationship Id="rId18" Type="http://schemas.openxmlformats.org/officeDocument/2006/relationships/hyperlink" Target="https://avatars.mds.yandex.net/get-pdb/69339/fcd8db45-1773-4b7e-965e-80e411ef043d/s1200?webp=false" TargetMode="External"/><Relationship Id="rId26" Type="http://schemas.openxmlformats.org/officeDocument/2006/relationships/hyperlink" Target="http://rebus1.com/index.php?item=rebus_generat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gabase.com/wp-content/uploads/Easter_Eggs/Movies/Pinocchio/Pinocchio-Pinocchio.jpg" TargetMode="External"/><Relationship Id="rId7" Type="http://schemas.openxmlformats.org/officeDocument/2006/relationships/hyperlink" Target="https://belmathematics.by/shkolniku/matematika-1-4-klass/zadachi-dlya-ustnogo-scheta/206-zadacha-pro-dengi" TargetMode="External"/><Relationship Id="rId12" Type="http://schemas.openxmlformats.org/officeDocument/2006/relationships/hyperlink" Target="http://vsemagi.ru/files/images/10_.png" TargetMode="External"/><Relationship Id="rId17" Type="http://schemas.openxmlformats.org/officeDocument/2006/relationships/hyperlink" Target="http://cdn4.imgbb.ru/user/21/211097/201409/4e14b2a525fa00f685a2ef986727e2d6.jpg" TargetMode="External"/><Relationship Id="rId25" Type="http://schemas.openxmlformats.org/officeDocument/2006/relationships/hyperlink" Target="https://coachable.nl/wp-content/uploads/2017/01/SCHATKIST.p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evolosy.ru/wp-content/uploads/2016/01/08-12-13-homemade-masks-14.jpg" TargetMode="External"/><Relationship Id="rId20" Type="http://schemas.openxmlformats.org/officeDocument/2006/relationships/hyperlink" Target="https://www.vse-skazki.com/_dr/4/466.jpg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escollector.eu/image/fotos/rus1997100arub4r.png" TargetMode="External"/><Relationship Id="rId24" Type="http://schemas.openxmlformats.org/officeDocument/2006/relationships/hyperlink" Target="http://asiri.ru/images/easyblog_images/1406/b2ap3_large_63503204d18160dd6a733e989b70c404_XL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intonic.ru/uploads/images/2016/02/22/img_56caddb632655.jpg" TargetMode="External"/><Relationship Id="rId23" Type="http://schemas.openxmlformats.org/officeDocument/2006/relationships/hyperlink" Target="https://ds02.infourok.ru/uploads/ex/0565/00049944-bc223a75/1/640/img41.jp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itd0.mycdn.me/image?id=859279286297&amp;t=20&amp;plc=WEB&amp;tkn=*c5mR4-3ktczXe0Ew7AcwNk7FkFk" TargetMode="External"/><Relationship Id="rId19" Type="http://schemas.openxmlformats.org/officeDocument/2006/relationships/hyperlink" Target="http://2.bp.blogspot.com/-4tx3aYxR004/VK-oKCt1ZDI/AAAAAAAAXTs/pRDWFfGKQPk/s1600/ostrov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7&amp;v=cdg-k3R28qc" TargetMode="External"/><Relationship Id="rId14" Type="http://schemas.openxmlformats.org/officeDocument/2006/relationships/hyperlink" Target="http://risovach.ru/upload/2013/02/generator/1000_10153742_orig_.jpeg" TargetMode="External"/><Relationship Id="rId22" Type="http://schemas.openxmlformats.org/officeDocument/2006/relationships/hyperlink" Target="https://thumbnailer.mixcloud.com/unsafe/900x900/extaudio/4/e/a/f/6bf7-b908-4160-b60d-af5e557b6af0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8" Type="http://schemas.openxmlformats.org/officeDocument/2006/relationships/hyperlink" Target="https://www.youtube.com/watch?v=s5m5uAwG7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2019-02-25T07:34:00Z</dcterms:created>
  <dcterms:modified xsi:type="dcterms:W3CDTF">2019-03-14T07:36:00Z</dcterms:modified>
</cp:coreProperties>
</file>