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7B" w:rsidRPr="00916FC7" w:rsidRDefault="00FA4ED9" w:rsidP="00560474">
      <w:pPr>
        <w:spacing w:line="360" w:lineRule="auto"/>
        <w:ind w:firstLine="709"/>
        <w:jc w:val="center"/>
        <w:rPr>
          <w:sz w:val="28"/>
          <w:szCs w:val="28"/>
        </w:rPr>
      </w:pPr>
      <w:r w:rsidRPr="00916FC7">
        <w:rPr>
          <w:sz w:val="28"/>
          <w:szCs w:val="28"/>
        </w:rPr>
        <w:t>Мастер-класс</w:t>
      </w:r>
    </w:p>
    <w:p w:rsidR="007B337B" w:rsidRPr="00916FC7" w:rsidRDefault="00FA4ED9" w:rsidP="00560474">
      <w:pPr>
        <w:spacing w:line="360" w:lineRule="auto"/>
        <w:ind w:firstLine="709"/>
        <w:jc w:val="center"/>
        <w:rPr>
          <w:b/>
          <w:sz w:val="28"/>
          <w:szCs w:val="28"/>
        </w:rPr>
      </w:pPr>
      <w:r w:rsidRPr="00916FC7">
        <w:rPr>
          <w:b/>
          <w:sz w:val="28"/>
          <w:szCs w:val="28"/>
        </w:rPr>
        <w:t>«</w:t>
      </w:r>
      <w:proofErr w:type="spellStart"/>
      <w:r w:rsidR="00BD45F7" w:rsidRPr="00916FC7">
        <w:rPr>
          <w:b/>
          <w:sz w:val="28"/>
          <w:szCs w:val="28"/>
        </w:rPr>
        <w:t>Критериальное</w:t>
      </w:r>
      <w:proofErr w:type="spellEnd"/>
      <w:r w:rsidR="00BD45F7" w:rsidRPr="00916FC7">
        <w:rPr>
          <w:b/>
          <w:sz w:val="28"/>
          <w:szCs w:val="28"/>
        </w:rPr>
        <w:t xml:space="preserve"> оценивание образовательных результатов на уроке</w:t>
      </w:r>
      <w:r w:rsidRPr="00916FC7">
        <w:rPr>
          <w:b/>
          <w:sz w:val="28"/>
          <w:szCs w:val="28"/>
        </w:rPr>
        <w:t>»</w:t>
      </w:r>
    </w:p>
    <w:p w:rsidR="00560474" w:rsidRDefault="00FA4ED9" w:rsidP="00560474">
      <w:pPr>
        <w:spacing w:line="360" w:lineRule="auto"/>
        <w:jc w:val="center"/>
        <w:rPr>
          <w:sz w:val="28"/>
          <w:szCs w:val="28"/>
        </w:rPr>
      </w:pPr>
      <w:r w:rsidRPr="00916FC7">
        <w:rPr>
          <w:sz w:val="28"/>
          <w:szCs w:val="28"/>
        </w:rPr>
        <w:t>Мартюшева Надежда Николаевна</w:t>
      </w:r>
      <w:r w:rsidR="004B5ECC" w:rsidRPr="00916FC7">
        <w:rPr>
          <w:sz w:val="28"/>
          <w:szCs w:val="28"/>
        </w:rPr>
        <w:t xml:space="preserve">, </w:t>
      </w:r>
      <w:r w:rsidR="00916FC7" w:rsidRPr="00916FC7">
        <w:rPr>
          <w:sz w:val="28"/>
          <w:szCs w:val="28"/>
        </w:rPr>
        <w:t>преподаватель математики</w:t>
      </w:r>
    </w:p>
    <w:p w:rsidR="00FA4ED9" w:rsidRPr="00916FC7" w:rsidRDefault="00BD45F7" w:rsidP="00560474">
      <w:pPr>
        <w:spacing w:line="360" w:lineRule="auto"/>
        <w:jc w:val="center"/>
        <w:rPr>
          <w:sz w:val="28"/>
          <w:szCs w:val="28"/>
        </w:rPr>
      </w:pPr>
      <w:r w:rsidRPr="00916FC7">
        <w:rPr>
          <w:sz w:val="28"/>
          <w:szCs w:val="28"/>
        </w:rPr>
        <w:t>Плотникова Галина Александровна</w:t>
      </w:r>
      <w:r w:rsidR="00916FC7" w:rsidRPr="00916FC7">
        <w:rPr>
          <w:sz w:val="28"/>
          <w:szCs w:val="28"/>
        </w:rPr>
        <w:t xml:space="preserve">, </w:t>
      </w:r>
      <w:r w:rsidR="00916FC7" w:rsidRPr="00916FC7">
        <w:rPr>
          <w:sz w:val="28"/>
          <w:szCs w:val="28"/>
        </w:rPr>
        <w:t xml:space="preserve">преподаватель </w:t>
      </w:r>
      <w:r w:rsidR="00916FC7" w:rsidRPr="00916FC7">
        <w:rPr>
          <w:sz w:val="28"/>
          <w:szCs w:val="28"/>
        </w:rPr>
        <w:t>инфор</w:t>
      </w:r>
      <w:r w:rsidR="00916FC7" w:rsidRPr="00916FC7">
        <w:rPr>
          <w:sz w:val="28"/>
          <w:szCs w:val="28"/>
        </w:rPr>
        <w:t>матики</w:t>
      </w:r>
    </w:p>
    <w:p w:rsidR="007B337B" w:rsidRPr="00916FC7" w:rsidRDefault="00BD45F7" w:rsidP="00560474">
      <w:pPr>
        <w:spacing w:line="360" w:lineRule="auto"/>
        <w:ind w:firstLine="709"/>
        <w:jc w:val="center"/>
        <w:rPr>
          <w:sz w:val="28"/>
          <w:szCs w:val="28"/>
        </w:rPr>
      </w:pPr>
      <w:r w:rsidRPr="00916FC7">
        <w:rPr>
          <w:sz w:val="28"/>
          <w:szCs w:val="28"/>
        </w:rPr>
        <w:t>ФГК</w:t>
      </w:r>
      <w:r w:rsidR="00FA4ED9" w:rsidRPr="00916FC7">
        <w:rPr>
          <w:sz w:val="28"/>
          <w:szCs w:val="28"/>
        </w:rPr>
        <w:t>ОУ «</w:t>
      </w:r>
      <w:r w:rsidRPr="00916FC7">
        <w:rPr>
          <w:sz w:val="28"/>
          <w:szCs w:val="28"/>
        </w:rPr>
        <w:t>Пермское суворовское военное училище</w:t>
      </w:r>
      <w:r w:rsidR="00FA4ED9" w:rsidRPr="00916FC7">
        <w:rPr>
          <w:sz w:val="28"/>
          <w:szCs w:val="28"/>
        </w:rPr>
        <w:t>»</w:t>
      </w:r>
    </w:p>
    <w:p w:rsidR="00AB4B7B" w:rsidRPr="00560474" w:rsidRDefault="00FA4ED9" w:rsidP="00560474">
      <w:pPr>
        <w:spacing w:line="360" w:lineRule="auto"/>
        <w:ind w:firstLine="709"/>
        <w:jc w:val="both"/>
        <w:rPr>
          <w:sz w:val="28"/>
          <w:szCs w:val="28"/>
        </w:rPr>
      </w:pPr>
      <w:r w:rsidRPr="00916FC7">
        <w:rPr>
          <w:b/>
          <w:sz w:val="28"/>
          <w:szCs w:val="28"/>
        </w:rPr>
        <w:t xml:space="preserve">Цель проводимого мастер-класса: </w:t>
      </w:r>
      <w:r w:rsidRPr="00916FC7">
        <w:rPr>
          <w:sz w:val="28"/>
          <w:szCs w:val="28"/>
        </w:rPr>
        <w:t xml:space="preserve">представление наиболее результативных элементов собственной системы работы, инновационных методических приемов, обеспечивающих формирование </w:t>
      </w:r>
      <w:r w:rsidR="00BD45F7" w:rsidRPr="00916FC7">
        <w:rPr>
          <w:sz w:val="28"/>
          <w:szCs w:val="28"/>
        </w:rPr>
        <w:t xml:space="preserve">у обучающихся </w:t>
      </w:r>
      <w:proofErr w:type="spellStart"/>
      <w:r w:rsidRPr="00916FC7">
        <w:rPr>
          <w:sz w:val="28"/>
          <w:szCs w:val="28"/>
        </w:rPr>
        <w:t>метапредметн</w:t>
      </w:r>
      <w:r w:rsidR="00652E9C" w:rsidRPr="00916FC7">
        <w:rPr>
          <w:sz w:val="28"/>
          <w:szCs w:val="28"/>
        </w:rPr>
        <w:t>ого</w:t>
      </w:r>
      <w:proofErr w:type="spellEnd"/>
      <w:r w:rsidR="00652E9C" w:rsidRPr="00916FC7">
        <w:rPr>
          <w:sz w:val="28"/>
          <w:szCs w:val="28"/>
        </w:rPr>
        <w:t xml:space="preserve"> умения </w:t>
      </w:r>
      <w:proofErr w:type="spellStart"/>
      <w:r w:rsidR="00BD45F7" w:rsidRPr="00916FC7">
        <w:rPr>
          <w:sz w:val="28"/>
          <w:szCs w:val="28"/>
        </w:rPr>
        <w:t>критериально</w:t>
      </w:r>
      <w:proofErr w:type="spellEnd"/>
      <w:r w:rsidR="00BD45F7" w:rsidRPr="00916FC7">
        <w:rPr>
          <w:sz w:val="28"/>
          <w:szCs w:val="28"/>
        </w:rPr>
        <w:t xml:space="preserve"> оценивать результаты</w:t>
      </w:r>
      <w:r w:rsidR="00AB475B">
        <w:rPr>
          <w:sz w:val="28"/>
          <w:szCs w:val="28"/>
        </w:rPr>
        <w:t xml:space="preserve"> обучения</w:t>
      </w:r>
      <w:r w:rsidR="00BD45F7" w:rsidRPr="00916FC7">
        <w:rPr>
          <w:sz w:val="28"/>
          <w:szCs w:val="28"/>
        </w:rPr>
        <w:t>.</w:t>
      </w:r>
    </w:p>
    <w:p w:rsidR="00AB4B7B" w:rsidRPr="00560474" w:rsidRDefault="00FA4ED9" w:rsidP="00560474">
      <w:pPr>
        <w:spacing w:line="360" w:lineRule="auto"/>
        <w:ind w:firstLine="709"/>
        <w:jc w:val="both"/>
        <w:rPr>
          <w:sz w:val="28"/>
          <w:szCs w:val="28"/>
        </w:rPr>
      </w:pPr>
      <w:r w:rsidRPr="00916FC7">
        <w:rPr>
          <w:b/>
          <w:sz w:val="28"/>
          <w:szCs w:val="28"/>
        </w:rPr>
        <w:t>Необходимое время</w:t>
      </w:r>
      <w:r w:rsidRPr="00916FC7">
        <w:rPr>
          <w:sz w:val="28"/>
          <w:szCs w:val="28"/>
        </w:rPr>
        <w:t xml:space="preserve"> </w:t>
      </w:r>
      <w:r w:rsidR="002879C1" w:rsidRPr="00916FC7">
        <w:rPr>
          <w:sz w:val="28"/>
          <w:szCs w:val="28"/>
        </w:rPr>
        <w:t>- 4</w:t>
      </w:r>
      <w:r w:rsidRPr="00916FC7">
        <w:rPr>
          <w:sz w:val="28"/>
          <w:szCs w:val="28"/>
        </w:rPr>
        <w:t>0 минут.</w:t>
      </w:r>
    </w:p>
    <w:p w:rsidR="00AB4B7B" w:rsidRPr="00560474" w:rsidRDefault="00FA4ED9" w:rsidP="00560474">
      <w:pPr>
        <w:spacing w:line="360" w:lineRule="auto"/>
        <w:ind w:firstLine="709"/>
        <w:jc w:val="both"/>
        <w:rPr>
          <w:sz w:val="28"/>
          <w:szCs w:val="28"/>
        </w:rPr>
      </w:pPr>
      <w:r w:rsidRPr="00916FC7">
        <w:rPr>
          <w:b/>
          <w:sz w:val="28"/>
          <w:szCs w:val="28"/>
        </w:rPr>
        <w:t xml:space="preserve">Минимальное и максимальное количество участников </w:t>
      </w:r>
      <w:r w:rsidR="004B5ECC" w:rsidRPr="00916FC7">
        <w:rPr>
          <w:b/>
          <w:sz w:val="28"/>
          <w:szCs w:val="28"/>
        </w:rPr>
        <w:t xml:space="preserve">-  </w:t>
      </w:r>
      <w:r w:rsidR="00652E9C" w:rsidRPr="00916FC7">
        <w:rPr>
          <w:sz w:val="28"/>
          <w:szCs w:val="28"/>
        </w:rPr>
        <w:t>10-3</w:t>
      </w:r>
      <w:r w:rsidRPr="00916FC7">
        <w:rPr>
          <w:sz w:val="28"/>
          <w:szCs w:val="28"/>
        </w:rPr>
        <w:t>0</w:t>
      </w:r>
    </w:p>
    <w:p w:rsidR="00AB4B7B" w:rsidRPr="00560474" w:rsidRDefault="00FA4ED9" w:rsidP="00560474">
      <w:pPr>
        <w:spacing w:line="360" w:lineRule="auto"/>
        <w:ind w:firstLine="709"/>
        <w:jc w:val="both"/>
        <w:rPr>
          <w:sz w:val="28"/>
          <w:szCs w:val="28"/>
        </w:rPr>
      </w:pPr>
      <w:r w:rsidRPr="00916FC7">
        <w:rPr>
          <w:b/>
          <w:sz w:val="28"/>
          <w:szCs w:val="28"/>
        </w:rPr>
        <w:t xml:space="preserve">Требования к уровню подготовленности участников: </w:t>
      </w:r>
      <w:r w:rsidRPr="00916FC7">
        <w:rPr>
          <w:sz w:val="28"/>
          <w:szCs w:val="28"/>
        </w:rPr>
        <w:t>желание совершенствовать свои профессиональные навыки учителя.</w:t>
      </w:r>
    </w:p>
    <w:p w:rsidR="00AB4B7B" w:rsidRPr="00916FC7" w:rsidRDefault="00BB727D" w:rsidP="00560474">
      <w:pPr>
        <w:spacing w:line="360" w:lineRule="auto"/>
        <w:ind w:firstLine="709"/>
        <w:jc w:val="both"/>
        <w:rPr>
          <w:b/>
          <w:sz w:val="28"/>
          <w:szCs w:val="28"/>
        </w:rPr>
      </w:pPr>
      <w:r w:rsidRPr="00916FC7">
        <w:rPr>
          <w:b/>
          <w:sz w:val="28"/>
          <w:szCs w:val="28"/>
        </w:rPr>
        <w:t xml:space="preserve">Ключевые слова: </w:t>
      </w:r>
      <w:proofErr w:type="spellStart"/>
      <w:r w:rsidR="00BD45F7" w:rsidRPr="00916FC7">
        <w:rPr>
          <w:sz w:val="28"/>
          <w:szCs w:val="28"/>
        </w:rPr>
        <w:t>критериальное</w:t>
      </w:r>
      <w:proofErr w:type="spellEnd"/>
      <w:r w:rsidR="00BD45F7" w:rsidRPr="00916FC7">
        <w:rPr>
          <w:sz w:val="28"/>
          <w:szCs w:val="28"/>
        </w:rPr>
        <w:t xml:space="preserve"> оценивание</w:t>
      </w:r>
      <w:r w:rsidRPr="00916FC7">
        <w:rPr>
          <w:sz w:val="28"/>
          <w:szCs w:val="28"/>
        </w:rPr>
        <w:t xml:space="preserve">, </w:t>
      </w:r>
      <w:proofErr w:type="spellStart"/>
      <w:r w:rsidRPr="00916FC7">
        <w:rPr>
          <w:sz w:val="28"/>
          <w:szCs w:val="28"/>
        </w:rPr>
        <w:t>метапредметные</w:t>
      </w:r>
      <w:proofErr w:type="spellEnd"/>
      <w:r w:rsidRPr="00916FC7">
        <w:rPr>
          <w:sz w:val="28"/>
          <w:szCs w:val="28"/>
        </w:rPr>
        <w:t xml:space="preserve"> результаты, </w:t>
      </w:r>
      <w:r w:rsidR="00652E9C" w:rsidRPr="00916FC7">
        <w:rPr>
          <w:sz w:val="28"/>
          <w:szCs w:val="28"/>
        </w:rPr>
        <w:t>групповое взаимодействие</w:t>
      </w:r>
      <w:r w:rsidRPr="00916FC7">
        <w:rPr>
          <w:sz w:val="28"/>
          <w:szCs w:val="28"/>
        </w:rPr>
        <w:t>.</w:t>
      </w:r>
      <w:r w:rsidR="00FA4ED9" w:rsidRPr="00916FC7">
        <w:rPr>
          <w:b/>
          <w:sz w:val="28"/>
          <w:szCs w:val="28"/>
        </w:rPr>
        <w:t xml:space="preserve"> </w:t>
      </w:r>
    </w:p>
    <w:p w:rsidR="000E0524" w:rsidRPr="00916FC7" w:rsidRDefault="00BB727D" w:rsidP="00916FC7">
      <w:pPr>
        <w:spacing w:line="360" w:lineRule="auto"/>
        <w:ind w:firstLine="709"/>
        <w:jc w:val="both"/>
        <w:rPr>
          <w:b/>
          <w:sz w:val="28"/>
          <w:szCs w:val="28"/>
        </w:rPr>
      </w:pPr>
      <w:r w:rsidRPr="00916FC7">
        <w:rPr>
          <w:b/>
          <w:sz w:val="28"/>
          <w:szCs w:val="28"/>
        </w:rPr>
        <w:t xml:space="preserve">Краткая аннотация: </w:t>
      </w:r>
    </w:p>
    <w:p w:rsidR="00AB4B7B" w:rsidRPr="00560474" w:rsidRDefault="000E0524" w:rsidP="00560474">
      <w:pPr>
        <w:spacing w:line="360" w:lineRule="auto"/>
        <w:ind w:firstLine="709"/>
        <w:jc w:val="both"/>
        <w:rPr>
          <w:sz w:val="28"/>
          <w:szCs w:val="28"/>
        </w:rPr>
      </w:pPr>
      <w:r w:rsidRPr="00916FC7">
        <w:rPr>
          <w:sz w:val="28"/>
          <w:szCs w:val="28"/>
        </w:rPr>
        <w:t>На мастер-классе</w:t>
      </w:r>
      <w:r w:rsidRPr="00916FC7">
        <w:rPr>
          <w:b/>
          <w:sz w:val="28"/>
          <w:szCs w:val="28"/>
        </w:rPr>
        <w:t xml:space="preserve"> </w:t>
      </w:r>
      <w:r w:rsidRPr="00916FC7">
        <w:rPr>
          <w:sz w:val="28"/>
          <w:szCs w:val="28"/>
        </w:rPr>
        <w:t xml:space="preserve">поэтапно произойдет осознание </w:t>
      </w:r>
      <w:r w:rsidR="002879C1" w:rsidRPr="00916FC7">
        <w:rPr>
          <w:sz w:val="28"/>
          <w:szCs w:val="28"/>
        </w:rPr>
        <w:t xml:space="preserve">участниками </w:t>
      </w:r>
      <w:r w:rsidRPr="00916FC7">
        <w:rPr>
          <w:sz w:val="28"/>
          <w:szCs w:val="28"/>
        </w:rPr>
        <w:t xml:space="preserve">необходимости формировать </w:t>
      </w:r>
      <w:r w:rsidR="00243D5A" w:rsidRPr="00916FC7">
        <w:rPr>
          <w:sz w:val="28"/>
          <w:szCs w:val="28"/>
        </w:rPr>
        <w:t xml:space="preserve">у </w:t>
      </w:r>
      <w:r w:rsidR="00BD45F7" w:rsidRPr="00916FC7">
        <w:rPr>
          <w:sz w:val="28"/>
          <w:szCs w:val="28"/>
        </w:rPr>
        <w:t>об</w:t>
      </w:r>
      <w:r w:rsidR="00243D5A" w:rsidRPr="00916FC7">
        <w:rPr>
          <w:sz w:val="28"/>
          <w:szCs w:val="28"/>
        </w:rPr>
        <w:t>уча</w:t>
      </w:r>
      <w:r w:rsidR="00BD45F7" w:rsidRPr="00916FC7">
        <w:rPr>
          <w:sz w:val="28"/>
          <w:szCs w:val="28"/>
        </w:rPr>
        <w:t>ю</w:t>
      </w:r>
      <w:r w:rsidR="00243D5A" w:rsidRPr="00916FC7">
        <w:rPr>
          <w:sz w:val="28"/>
          <w:szCs w:val="28"/>
        </w:rPr>
        <w:t xml:space="preserve">щихся умения </w:t>
      </w:r>
      <w:proofErr w:type="spellStart"/>
      <w:r w:rsidR="00BD45F7" w:rsidRPr="00916FC7">
        <w:rPr>
          <w:sz w:val="28"/>
          <w:szCs w:val="28"/>
        </w:rPr>
        <w:t>критериально</w:t>
      </w:r>
      <w:proofErr w:type="spellEnd"/>
      <w:r w:rsidR="00BD45F7" w:rsidRPr="00916FC7">
        <w:rPr>
          <w:sz w:val="28"/>
          <w:szCs w:val="28"/>
        </w:rPr>
        <w:t xml:space="preserve"> оценивать свои образовательные результаты</w:t>
      </w:r>
      <w:r w:rsidRPr="00916FC7">
        <w:rPr>
          <w:sz w:val="28"/>
          <w:szCs w:val="28"/>
        </w:rPr>
        <w:t xml:space="preserve">, представление эффективных приемов формирования </w:t>
      </w:r>
      <w:r w:rsidR="00243D5A" w:rsidRPr="00916FC7">
        <w:rPr>
          <w:sz w:val="28"/>
          <w:szCs w:val="28"/>
        </w:rPr>
        <w:t xml:space="preserve">этого </w:t>
      </w:r>
      <w:proofErr w:type="spellStart"/>
      <w:r w:rsidR="00243D5A" w:rsidRPr="00916FC7">
        <w:rPr>
          <w:sz w:val="28"/>
          <w:szCs w:val="28"/>
        </w:rPr>
        <w:t>метапредметного</w:t>
      </w:r>
      <w:proofErr w:type="spellEnd"/>
      <w:r w:rsidR="00243D5A" w:rsidRPr="00916FC7">
        <w:rPr>
          <w:sz w:val="28"/>
          <w:szCs w:val="28"/>
        </w:rPr>
        <w:t xml:space="preserve"> результата</w:t>
      </w:r>
      <w:r w:rsidRPr="00916FC7">
        <w:rPr>
          <w:sz w:val="28"/>
          <w:szCs w:val="28"/>
        </w:rPr>
        <w:t xml:space="preserve"> на уроках</w:t>
      </w:r>
      <w:r w:rsidR="00243D5A" w:rsidRPr="00916FC7">
        <w:rPr>
          <w:sz w:val="28"/>
          <w:szCs w:val="28"/>
        </w:rPr>
        <w:t>.</w:t>
      </w:r>
    </w:p>
    <w:p w:rsidR="00FA4ED9" w:rsidRPr="00916FC7" w:rsidRDefault="00BB727D" w:rsidP="00916FC7">
      <w:pPr>
        <w:spacing w:line="360" w:lineRule="auto"/>
        <w:ind w:firstLine="709"/>
        <w:jc w:val="both"/>
        <w:rPr>
          <w:b/>
          <w:sz w:val="28"/>
          <w:szCs w:val="28"/>
        </w:rPr>
      </w:pPr>
      <w:r w:rsidRPr="00916FC7">
        <w:rPr>
          <w:b/>
          <w:sz w:val="28"/>
          <w:szCs w:val="28"/>
        </w:rPr>
        <w:t>Теоретическая часть:</w:t>
      </w:r>
    </w:p>
    <w:p w:rsidR="00BD45F7" w:rsidRPr="00916FC7" w:rsidRDefault="00BD45F7" w:rsidP="00AB475B">
      <w:pPr>
        <w:tabs>
          <w:tab w:val="left" w:pos="709"/>
        </w:tabs>
        <w:spacing w:line="360" w:lineRule="auto"/>
        <w:ind w:firstLine="709"/>
        <w:jc w:val="both"/>
        <w:rPr>
          <w:sz w:val="28"/>
          <w:szCs w:val="28"/>
          <w:lang w:eastAsia="ar-SA"/>
        </w:rPr>
      </w:pPr>
      <w:r w:rsidRPr="00916FC7">
        <w:rPr>
          <w:sz w:val="28"/>
          <w:szCs w:val="28"/>
          <w:lang w:eastAsia="ar-SA"/>
        </w:rPr>
        <w:t xml:space="preserve">Современные ФГОС ориентируют систему образования на переход от обучения, где ученик выступает объектом воздействия педагога, к учебной деятельности, субъектом которой является обучающийся, а преподаватель играет роль организатора и помощника. В этих условиях должна измениться и система оценивания. </w:t>
      </w:r>
      <w:r w:rsidR="00AB475B">
        <w:rPr>
          <w:rFonts w:eastAsiaTheme="minorHAnsi"/>
          <w:sz w:val="28"/>
          <w:szCs w:val="28"/>
          <w:lang w:eastAsia="en-US"/>
        </w:rPr>
        <w:t>Ей</w:t>
      </w:r>
      <w:r w:rsidRPr="00916FC7">
        <w:rPr>
          <w:rFonts w:eastAsiaTheme="minorHAnsi"/>
          <w:sz w:val="28"/>
          <w:szCs w:val="28"/>
          <w:lang w:eastAsia="en-US"/>
        </w:rPr>
        <w:t xml:space="preserve"> принадлежит ключевая роль в организации учебного процесса, так как она влияе</w:t>
      </w:r>
      <w:r w:rsidR="00AB475B">
        <w:rPr>
          <w:rFonts w:eastAsiaTheme="minorHAnsi"/>
          <w:sz w:val="28"/>
          <w:szCs w:val="28"/>
          <w:lang w:eastAsia="en-US"/>
        </w:rPr>
        <w:t>т на учебную мотивацию.</w:t>
      </w:r>
      <w:r w:rsidR="00AB475B">
        <w:rPr>
          <w:sz w:val="28"/>
          <w:szCs w:val="28"/>
          <w:lang w:eastAsia="ar-SA"/>
        </w:rPr>
        <w:t xml:space="preserve"> </w:t>
      </w:r>
      <w:r w:rsidRPr="00916FC7">
        <w:rPr>
          <w:sz w:val="28"/>
          <w:szCs w:val="28"/>
        </w:rPr>
        <w:t xml:space="preserve">Осуществить переход к требованиям современных стандартов в этой системе позволяет </w:t>
      </w:r>
      <w:proofErr w:type="spellStart"/>
      <w:r w:rsidRPr="00916FC7">
        <w:rPr>
          <w:sz w:val="28"/>
          <w:szCs w:val="28"/>
        </w:rPr>
        <w:t>критериальное</w:t>
      </w:r>
      <w:proofErr w:type="spellEnd"/>
      <w:r w:rsidR="00AB475B">
        <w:rPr>
          <w:sz w:val="28"/>
          <w:szCs w:val="28"/>
        </w:rPr>
        <w:t xml:space="preserve"> оценивание, которое </w:t>
      </w:r>
      <w:r w:rsidRPr="00916FC7">
        <w:rPr>
          <w:sz w:val="28"/>
          <w:szCs w:val="28"/>
        </w:rPr>
        <w:t>подразу</w:t>
      </w:r>
      <w:r w:rsidR="00AB4B7B" w:rsidRPr="00916FC7">
        <w:rPr>
          <w:sz w:val="28"/>
          <w:szCs w:val="28"/>
        </w:rPr>
        <w:t xml:space="preserve">мевает сравнение достижений, </w:t>
      </w:r>
      <w:r w:rsidRPr="00916FC7">
        <w:rPr>
          <w:sz w:val="28"/>
          <w:szCs w:val="28"/>
        </w:rPr>
        <w:t xml:space="preserve">обучающихся не между собой, а с образцом, соответствующим учебным целям. </w:t>
      </w:r>
    </w:p>
    <w:p w:rsidR="00BD45F7" w:rsidRPr="00560474" w:rsidRDefault="00BD45F7" w:rsidP="00560474">
      <w:pPr>
        <w:tabs>
          <w:tab w:val="left" w:pos="709"/>
        </w:tabs>
        <w:spacing w:line="360" w:lineRule="auto"/>
        <w:ind w:right="-1" w:firstLine="709"/>
        <w:jc w:val="both"/>
        <w:rPr>
          <w:color w:val="000000"/>
          <w:sz w:val="28"/>
          <w:szCs w:val="28"/>
        </w:rPr>
      </w:pPr>
      <w:r w:rsidRPr="00916FC7">
        <w:rPr>
          <w:color w:val="000000"/>
          <w:sz w:val="28"/>
          <w:szCs w:val="28"/>
        </w:rPr>
        <w:lastRenderedPageBreak/>
        <w:t xml:space="preserve">Основным инструментом </w:t>
      </w:r>
      <w:proofErr w:type="spellStart"/>
      <w:r w:rsidRPr="00916FC7">
        <w:rPr>
          <w:color w:val="000000"/>
          <w:sz w:val="28"/>
          <w:szCs w:val="28"/>
        </w:rPr>
        <w:t>критериального</w:t>
      </w:r>
      <w:proofErr w:type="spellEnd"/>
      <w:r w:rsidRPr="00916FC7">
        <w:rPr>
          <w:color w:val="000000"/>
          <w:sz w:val="28"/>
          <w:szCs w:val="28"/>
        </w:rPr>
        <w:t xml:space="preserve"> оценивания может стать рубрикатор, который включает следующие части:</w:t>
      </w:r>
      <w:r w:rsidR="00560474">
        <w:rPr>
          <w:color w:val="000000"/>
          <w:sz w:val="28"/>
          <w:szCs w:val="28"/>
        </w:rPr>
        <w:t xml:space="preserve"> р</w:t>
      </w:r>
      <w:r w:rsidRPr="00560474">
        <w:rPr>
          <w:rFonts w:eastAsiaTheme="minorHAnsi"/>
          <w:sz w:val="28"/>
          <w:szCs w:val="28"/>
          <w:lang w:eastAsia="en-US"/>
        </w:rPr>
        <w:t>убрика – это перечень критериев оценивания работы обучающихся по изученной теме, которые определяются целями изучения темы и</w:t>
      </w:r>
      <w:r w:rsidR="00560474">
        <w:rPr>
          <w:rFonts w:eastAsiaTheme="minorHAnsi"/>
          <w:sz w:val="28"/>
          <w:szCs w:val="28"/>
          <w:lang w:eastAsia="en-US"/>
        </w:rPr>
        <w:t xml:space="preserve"> её содержательным наполнением; р</w:t>
      </w:r>
      <w:r w:rsidRPr="00560474">
        <w:rPr>
          <w:rFonts w:eastAsiaTheme="minorHAnsi"/>
          <w:sz w:val="28"/>
          <w:szCs w:val="28"/>
          <w:lang w:eastAsia="en-US"/>
        </w:rPr>
        <w:t>убрика делится на критерии, определяемые задачами обучения, которые представляют собой перечень различн</w:t>
      </w:r>
      <w:r w:rsidR="00560474">
        <w:rPr>
          <w:rFonts w:eastAsiaTheme="minorHAnsi"/>
          <w:sz w:val="28"/>
          <w:szCs w:val="28"/>
          <w:lang w:eastAsia="en-US"/>
        </w:rPr>
        <w:t>ых видов деятельности учащегося; д</w:t>
      </w:r>
      <w:r w:rsidRPr="00916FC7">
        <w:rPr>
          <w:rFonts w:eastAsiaTheme="minorHAnsi"/>
          <w:sz w:val="28"/>
          <w:szCs w:val="28"/>
          <w:lang w:eastAsia="en-US"/>
        </w:rPr>
        <w:t>ескрипторы описывают уровни достижения цели обучающегося по каждому критерию и оцениваются о</w:t>
      </w:r>
      <w:r w:rsidR="00AB475B">
        <w:rPr>
          <w:rFonts w:eastAsiaTheme="minorHAnsi"/>
          <w:sz w:val="28"/>
          <w:szCs w:val="28"/>
          <w:lang w:eastAsia="en-US"/>
        </w:rPr>
        <w:t xml:space="preserve">пределенным количеством баллов </w:t>
      </w:r>
      <w:r w:rsidRPr="00560474">
        <w:rPr>
          <w:rFonts w:eastAsiaTheme="minorHAnsi"/>
          <w:sz w:val="28"/>
          <w:szCs w:val="28"/>
          <w:lang w:eastAsia="en-US"/>
        </w:rPr>
        <w:t>[</w:t>
      </w:r>
      <w:r w:rsidRPr="00916FC7">
        <w:rPr>
          <w:rFonts w:eastAsiaTheme="minorHAnsi"/>
          <w:sz w:val="28"/>
          <w:szCs w:val="28"/>
          <w:lang w:eastAsia="en-US"/>
        </w:rPr>
        <w:t>2</w:t>
      </w:r>
      <w:r w:rsidRPr="00560474">
        <w:rPr>
          <w:rFonts w:eastAsiaTheme="minorHAnsi"/>
          <w:sz w:val="28"/>
          <w:szCs w:val="28"/>
          <w:lang w:eastAsia="en-US"/>
        </w:rPr>
        <w:t>]</w:t>
      </w:r>
      <w:r w:rsidR="00AB475B">
        <w:rPr>
          <w:rFonts w:eastAsiaTheme="minorHAnsi"/>
          <w:sz w:val="28"/>
          <w:szCs w:val="28"/>
          <w:lang w:eastAsia="en-US"/>
        </w:rPr>
        <w:t>.</w:t>
      </w:r>
    </w:p>
    <w:p w:rsidR="00BD45F7" w:rsidRPr="00560474" w:rsidRDefault="00BD45F7" w:rsidP="00560474">
      <w:pPr>
        <w:tabs>
          <w:tab w:val="left" w:pos="709"/>
        </w:tabs>
        <w:spacing w:line="360" w:lineRule="auto"/>
        <w:ind w:firstLine="709"/>
        <w:jc w:val="both"/>
        <w:rPr>
          <w:rFonts w:eastAsiaTheme="minorHAnsi"/>
          <w:sz w:val="28"/>
          <w:szCs w:val="28"/>
          <w:lang w:eastAsia="en-US"/>
        </w:rPr>
      </w:pPr>
      <w:r w:rsidRPr="00916FC7">
        <w:rPr>
          <w:rFonts w:eastAsiaTheme="minorHAnsi"/>
          <w:sz w:val="28"/>
          <w:szCs w:val="28"/>
          <w:lang w:eastAsia="en-US"/>
        </w:rPr>
        <w:t xml:space="preserve">Рубрика показывает, чему обучающийся может научиться в </w:t>
      </w:r>
      <w:r w:rsidRPr="00916FC7">
        <w:rPr>
          <w:rFonts w:eastAsiaTheme="minorHAnsi"/>
          <w:iCs/>
          <w:sz w:val="28"/>
          <w:szCs w:val="28"/>
          <w:lang w:eastAsia="en-US"/>
        </w:rPr>
        <w:t>результате</w:t>
      </w:r>
      <w:r w:rsidRPr="00916FC7">
        <w:rPr>
          <w:rFonts w:eastAsiaTheme="minorHAnsi"/>
          <w:sz w:val="28"/>
          <w:szCs w:val="28"/>
          <w:lang w:eastAsia="en-US"/>
        </w:rPr>
        <w:t xml:space="preserve"> изучения темы и на что следует обратить особое внимание, таким образом</w:t>
      </w:r>
      <w:r w:rsidR="00AB475B">
        <w:rPr>
          <w:rFonts w:eastAsiaTheme="minorHAnsi"/>
          <w:sz w:val="28"/>
          <w:szCs w:val="28"/>
          <w:lang w:eastAsia="en-US"/>
        </w:rPr>
        <w:t>,</w:t>
      </w:r>
      <w:r w:rsidRPr="00916FC7">
        <w:rPr>
          <w:rFonts w:eastAsiaTheme="minorHAnsi"/>
          <w:sz w:val="28"/>
          <w:szCs w:val="28"/>
          <w:lang w:eastAsia="en-US"/>
        </w:rPr>
        <w:t xml:space="preserve"> он становится субъектом учебной деятельности. Дескрипторы же демонстрируют, как он это может сделать. Приведем пример рубрикатора для оценивания конкретного задания:</w:t>
      </w:r>
      <w:r w:rsidR="00560474">
        <w:rPr>
          <w:rFonts w:eastAsiaTheme="minorHAnsi"/>
          <w:sz w:val="28"/>
          <w:szCs w:val="28"/>
          <w:lang w:eastAsia="en-US"/>
        </w:rPr>
        <w:t xml:space="preserve"> </w:t>
      </w:r>
      <w:r w:rsidRPr="00916FC7">
        <w:rPr>
          <w:color w:val="000000"/>
          <w:sz w:val="28"/>
          <w:szCs w:val="28"/>
        </w:rPr>
        <w:t>«</w:t>
      </w:r>
      <w:r w:rsidRPr="00916FC7">
        <w:rPr>
          <w:bCs/>
          <w:iCs/>
          <w:color w:val="000000"/>
          <w:sz w:val="28"/>
          <w:szCs w:val="28"/>
        </w:rPr>
        <w:t>В составе группы из 2-х человек создать тест из 10 вопросов по теме, которые носят теоретический характер, и 10 вопросов практической направленности, отражающий все основные понятия и формулы темы, к каждому из которых предлагается 4 варианта ответов, один из них верный.  Представить ответы к тесту».</w:t>
      </w:r>
    </w:p>
    <w:p w:rsidR="00BD45F7" w:rsidRPr="00916FC7" w:rsidRDefault="00BD45F7" w:rsidP="00916FC7">
      <w:pPr>
        <w:keepNext/>
        <w:keepLines/>
        <w:tabs>
          <w:tab w:val="left" w:pos="709"/>
        </w:tabs>
        <w:spacing w:line="360" w:lineRule="auto"/>
        <w:ind w:firstLine="709"/>
        <w:jc w:val="both"/>
        <w:outlineLvl w:val="1"/>
        <w:rPr>
          <w:rFonts w:eastAsia="Arial"/>
          <w:color w:val="000000"/>
          <w:sz w:val="28"/>
          <w:szCs w:val="28"/>
        </w:rPr>
      </w:pPr>
      <w:r w:rsidRPr="00916FC7">
        <w:rPr>
          <w:rFonts w:eastAsia="Arial"/>
          <w:color w:val="000000"/>
          <w:sz w:val="28"/>
          <w:szCs w:val="28"/>
        </w:rPr>
        <w:t>Рубрикатор для оценивания теста:</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2014"/>
        <w:gridCol w:w="2126"/>
        <w:gridCol w:w="2127"/>
        <w:gridCol w:w="1275"/>
      </w:tblGrid>
      <w:tr w:rsidR="00BD45F7" w:rsidRPr="00BD45F7" w:rsidTr="00244AF6">
        <w:tc>
          <w:tcPr>
            <w:tcW w:w="1955"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keepNext/>
              <w:keepLines/>
              <w:tabs>
                <w:tab w:val="left" w:pos="709"/>
              </w:tabs>
              <w:jc w:val="center"/>
              <w:outlineLvl w:val="1"/>
              <w:rPr>
                <w:rFonts w:eastAsia="Arial"/>
                <w:color w:val="000000"/>
              </w:rPr>
            </w:pPr>
            <w:r w:rsidRPr="00BD45F7">
              <w:rPr>
                <w:rFonts w:eastAsia="Arial"/>
                <w:color w:val="000000"/>
              </w:rPr>
              <w:t>Критерий</w:t>
            </w:r>
          </w:p>
        </w:tc>
        <w:tc>
          <w:tcPr>
            <w:tcW w:w="6267" w:type="dxa"/>
            <w:gridSpan w:val="3"/>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keepNext/>
              <w:keepLines/>
              <w:tabs>
                <w:tab w:val="left" w:pos="709"/>
              </w:tabs>
              <w:ind w:firstLine="709"/>
              <w:jc w:val="center"/>
              <w:outlineLvl w:val="1"/>
              <w:rPr>
                <w:rFonts w:eastAsia="Arial"/>
                <w:color w:val="000000"/>
              </w:rPr>
            </w:pPr>
            <w:r w:rsidRPr="00BD45F7">
              <w:rPr>
                <w:rFonts w:eastAsia="Arial"/>
                <w:color w:val="000000"/>
              </w:rPr>
              <w:t>Аспекты</w:t>
            </w:r>
          </w:p>
        </w:tc>
        <w:tc>
          <w:tcPr>
            <w:tcW w:w="1275"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keepNext/>
              <w:keepLines/>
              <w:tabs>
                <w:tab w:val="left" w:pos="709"/>
              </w:tabs>
              <w:jc w:val="center"/>
              <w:outlineLvl w:val="1"/>
              <w:rPr>
                <w:rFonts w:eastAsia="Arial"/>
                <w:color w:val="000000"/>
              </w:rPr>
            </w:pPr>
            <w:r w:rsidRPr="00BD45F7">
              <w:rPr>
                <w:rFonts w:eastAsia="Arial"/>
                <w:color w:val="000000"/>
              </w:rPr>
              <w:t>Баллы</w:t>
            </w:r>
          </w:p>
        </w:tc>
      </w:tr>
      <w:tr w:rsidR="00BD45F7" w:rsidRPr="00BD45F7" w:rsidTr="00244AF6">
        <w:trPr>
          <w:trHeight w:val="1519"/>
        </w:trPr>
        <w:tc>
          <w:tcPr>
            <w:tcW w:w="1955"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keepNext/>
              <w:keepLines/>
              <w:tabs>
                <w:tab w:val="left" w:pos="709"/>
              </w:tabs>
              <w:ind w:right="4"/>
              <w:jc w:val="center"/>
              <w:outlineLvl w:val="1"/>
              <w:rPr>
                <w:rFonts w:eastAsia="Arial"/>
                <w:color w:val="000000"/>
              </w:rPr>
            </w:pPr>
            <w:r w:rsidRPr="00BD45F7">
              <w:rPr>
                <w:rFonts w:eastAsia="Arial"/>
                <w:color w:val="000000"/>
              </w:rPr>
              <w:t>Содержание теоретической части</w:t>
            </w:r>
          </w:p>
          <w:p w:rsidR="00BD45F7" w:rsidRPr="00BD45F7" w:rsidRDefault="00BD45F7" w:rsidP="00BD45F7">
            <w:pPr>
              <w:tabs>
                <w:tab w:val="left" w:pos="709"/>
              </w:tabs>
              <w:ind w:right="4"/>
              <w:jc w:val="center"/>
              <w:rPr>
                <w:rFonts w:eastAsiaTheme="minorHAnsi"/>
                <w:lang w:eastAsia="en-US"/>
              </w:rPr>
            </w:pPr>
            <w:r w:rsidRPr="00BD45F7">
              <w:rPr>
                <w:rFonts w:eastAsiaTheme="minorHAnsi"/>
                <w:lang w:eastAsia="en-US"/>
              </w:rPr>
              <w:t>(максимум 8 баллов)</w:t>
            </w:r>
          </w:p>
        </w:tc>
        <w:tc>
          <w:tcPr>
            <w:tcW w:w="2014"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Грамотное использование математической терминологии</w:t>
            </w: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0  1  2  3</w:t>
            </w:r>
          </w:p>
        </w:tc>
        <w:tc>
          <w:tcPr>
            <w:tcW w:w="2126"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Отражение всех основных понятий и формул темы</w:t>
            </w:r>
          </w:p>
          <w:p w:rsidR="00BD45F7" w:rsidRPr="00BD45F7" w:rsidRDefault="00BD45F7" w:rsidP="00BD45F7">
            <w:pPr>
              <w:tabs>
                <w:tab w:val="left" w:pos="709"/>
              </w:tabs>
              <w:jc w:val="center"/>
              <w:rPr>
                <w:rFonts w:eastAsiaTheme="minorHAnsi"/>
                <w:lang w:eastAsia="en-US"/>
              </w:rPr>
            </w:pP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0  1  2  3</w:t>
            </w:r>
          </w:p>
        </w:tc>
        <w:tc>
          <w:tcPr>
            <w:tcW w:w="2127" w:type="dxa"/>
            <w:tcBorders>
              <w:top w:val="single" w:sz="4" w:space="0" w:color="auto"/>
              <w:left w:val="single" w:sz="4" w:space="0" w:color="auto"/>
              <w:bottom w:val="single" w:sz="4" w:space="0" w:color="auto"/>
              <w:right w:val="single" w:sz="4" w:space="0" w:color="auto"/>
            </w:tcBorders>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Оригинальность задания</w:t>
            </w:r>
          </w:p>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w:t>
            </w:r>
          </w:p>
        </w:tc>
        <w:tc>
          <w:tcPr>
            <w:tcW w:w="1275" w:type="dxa"/>
            <w:tcBorders>
              <w:top w:val="single" w:sz="4" w:space="0" w:color="auto"/>
              <w:left w:val="single" w:sz="4" w:space="0" w:color="auto"/>
              <w:bottom w:val="single" w:sz="4" w:space="0" w:color="auto"/>
              <w:right w:val="single" w:sz="4" w:space="0" w:color="auto"/>
            </w:tcBorders>
          </w:tcPr>
          <w:p w:rsidR="00BD45F7" w:rsidRPr="00BD45F7" w:rsidRDefault="00BD45F7" w:rsidP="00BD45F7">
            <w:pPr>
              <w:keepNext/>
              <w:keepLines/>
              <w:tabs>
                <w:tab w:val="left" w:pos="709"/>
              </w:tabs>
              <w:ind w:firstLine="709"/>
              <w:jc w:val="both"/>
              <w:outlineLvl w:val="1"/>
              <w:rPr>
                <w:rFonts w:eastAsia="Arial"/>
                <w:i/>
                <w:color w:val="000000"/>
              </w:rPr>
            </w:pPr>
          </w:p>
        </w:tc>
      </w:tr>
      <w:tr w:rsidR="00BD45F7" w:rsidRPr="00BD45F7" w:rsidTr="00244AF6">
        <w:trPr>
          <w:trHeight w:val="1519"/>
        </w:trPr>
        <w:tc>
          <w:tcPr>
            <w:tcW w:w="1955"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keepNext/>
              <w:keepLines/>
              <w:tabs>
                <w:tab w:val="left" w:pos="709"/>
              </w:tabs>
              <w:jc w:val="center"/>
              <w:outlineLvl w:val="1"/>
              <w:rPr>
                <w:rFonts w:eastAsia="Arial"/>
                <w:color w:val="000000"/>
              </w:rPr>
            </w:pPr>
            <w:r w:rsidRPr="00BD45F7">
              <w:rPr>
                <w:rFonts w:eastAsia="Arial"/>
                <w:color w:val="000000"/>
              </w:rPr>
              <w:t>Содержание практической части</w:t>
            </w:r>
          </w:p>
          <w:p w:rsidR="00BD45F7" w:rsidRPr="00BD45F7" w:rsidRDefault="00BD45F7" w:rsidP="00BD45F7">
            <w:pPr>
              <w:keepNext/>
              <w:keepLines/>
              <w:tabs>
                <w:tab w:val="left" w:pos="709"/>
              </w:tabs>
              <w:jc w:val="center"/>
              <w:outlineLvl w:val="1"/>
              <w:rPr>
                <w:rFonts w:eastAsia="Arial"/>
                <w:color w:val="000000"/>
              </w:rPr>
            </w:pPr>
            <w:r w:rsidRPr="00BD45F7">
              <w:rPr>
                <w:rFonts w:eastAsia="Arial"/>
                <w:color w:val="000000"/>
              </w:rPr>
              <w:t>(максимум 8 баллов)</w:t>
            </w:r>
          </w:p>
        </w:tc>
        <w:tc>
          <w:tcPr>
            <w:tcW w:w="2014" w:type="dxa"/>
            <w:tcBorders>
              <w:top w:val="single" w:sz="4" w:space="0" w:color="auto"/>
              <w:left w:val="single" w:sz="4" w:space="0" w:color="auto"/>
              <w:bottom w:val="single" w:sz="4" w:space="0" w:color="auto"/>
              <w:right w:val="single" w:sz="4" w:space="0" w:color="auto"/>
            </w:tcBorders>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Грамотное использование математической терминологии</w:t>
            </w: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0  1  2  3</w:t>
            </w:r>
          </w:p>
        </w:tc>
        <w:tc>
          <w:tcPr>
            <w:tcW w:w="2126" w:type="dxa"/>
            <w:tcBorders>
              <w:top w:val="single" w:sz="4" w:space="0" w:color="auto"/>
              <w:left w:val="single" w:sz="4" w:space="0" w:color="auto"/>
              <w:bottom w:val="single" w:sz="4" w:space="0" w:color="auto"/>
              <w:right w:val="single" w:sz="4" w:space="0" w:color="auto"/>
            </w:tcBorders>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Отражение всех основных понятий и формул темы</w:t>
            </w:r>
          </w:p>
          <w:p w:rsidR="00BD45F7" w:rsidRPr="00BD45F7" w:rsidRDefault="00BD45F7" w:rsidP="00BD45F7">
            <w:pPr>
              <w:tabs>
                <w:tab w:val="left" w:pos="709"/>
              </w:tabs>
              <w:jc w:val="center"/>
              <w:rPr>
                <w:rFonts w:eastAsiaTheme="minorHAnsi"/>
                <w:lang w:eastAsia="en-US"/>
              </w:rPr>
            </w:pP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0  1  2  3</w:t>
            </w:r>
          </w:p>
        </w:tc>
        <w:tc>
          <w:tcPr>
            <w:tcW w:w="2127" w:type="dxa"/>
            <w:tcBorders>
              <w:top w:val="single" w:sz="4" w:space="0" w:color="auto"/>
              <w:left w:val="single" w:sz="4" w:space="0" w:color="auto"/>
              <w:bottom w:val="single" w:sz="4" w:space="0" w:color="auto"/>
              <w:right w:val="single" w:sz="4" w:space="0" w:color="auto"/>
            </w:tcBorders>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Оригинальность задания</w:t>
            </w:r>
          </w:p>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w:t>
            </w:r>
          </w:p>
        </w:tc>
        <w:tc>
          <w:tcPr>
            <w:tcW w:w="1275" w:type="dxa"/>
            <w:tcBorders>
              <w:top w:val="single" w:sz="4" w:space="0" w:color="auto"/>
              <w:left w:val="single" w:sz="4" w:space="0" w:color="auto"/>
              <w:bottom w:val="single" w:sz="4" w:space="0" w:color="auto"/>
              <w:right w:val="single" w:sz="4" w:space="0" w:color="auto"/>
            </w:tcBorders>
          </w:tcPr>
          <w:p w:rsidR="00BD45F7" w:rsidRPr="00BD45F7" w:rsidRDefault="00BD45F7" w:rsidP="00BD45F7">
            <w:pPr>
              <w:keepNext/>
              <w:keepLines/>
              <w:tabs>
                <w:tab w:val="left" w:pos="709"/>
              </w:tabs>
              <w:ind w:firstLine="709"/>
              <w:jc w:val="both"/>
              <w:outlineLvl w:val="1"/>
              <w:rPr>
                <w:rFonts w:eastAsia="Arial"/>
                <w:i/>
                <w:color w:val="000000"/>
              </w:rPr>
            </w:pPr>
          </w:p>
        </w:tc>
      </w:tr>
      <w:tr w:rsidR="00BD45F7" w:rsidRPr="00BD45F7" w:rsidTr="00244AF6">
        <w:tc>
          <w:tcPr>
            <w:tcW w:w="1955"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keepNext/>
              <w:keepLines/>
              <w:tabs>
                <w:tab w:val="left" w:pos="709"/>
              </w:tabs>
              <w:jc w:val="center"/>
              <w:outlineLvl w:val="1"/>
              <w:rPr>
                <w:rFonts w:eastAsia="Arial"/>
                <w:color w:val="000000"/>
              </w:rPr>
            </w:pPr>
            <w:r w:rsidRPr="00BD45F7">
              <w:rPr>
                <w:rFonts w:eastAsia="Arial"/>
                <w:color w:val="000000"/>
              </w:rPr>
              <w:t>Тестовые ответы</w:t>
            </w:r>
          </w:p>
          <w:p w:rsidR="00BD45F7" w:rsidRPr="00BD45F7" w:rsidRDefault="00BD45F7" w:rsidP="00BD45F7">
            <w:pPr>
              <w:keepNext/>
              <w:keepLines/>
              <w:tabs>
                <w:tab w:val="left" w:pos="709"/>
              </w:tabs>
              <w:jc w:val="center"/>
              <w:outlineLvl w:val="1"/>
              <w:rPr>
                <w:rFonts w:eastAsia="Arial"/>
                <w:color w:val="000000"/>
              </w:rPr>
            </w:pPr>
            <w:r w:rsidRPr="00BD45F7">
              <w:rPr>
                <w:rFonts w:eastAsia="Arial"/>
                <w:color w:val="000000"/>
              </w:rPr>
              <w:t>(максимум 5 баллов)</w:t>
            </w:r>
          </w:p>
        </w:tc>
        <w:tc>
          <w:tcPr>
            <w:tcW w:w="2014"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Наличие единственного верного ответа</w:t>
            </w: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w:t>
            </w:r>
          </w:p>
        </w:tc>
        <w:tc>
          <w:tcPr>
            <w:tcW w:w="4253" w:type="dxa"/>
            <w:gridSpan w:val="2"/>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Соответствие предлагаемого набора ответов возможным ошибкам в заданиях</w:t>
            </w: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0  1   2   3</w:t>
            </w:r>
          </w:p>
        </w:tc>
        <w:tc>
          <w:tcPr>
            <w:tcW w:w="1275" w:type="dxa"/>
            <w:tcBorders>
              <w:top w:val="single" w:sz="4" w:space="0" w:color="auto"/>
              <w:left w:val="single" w:sz="4" w:space="0" w:color="auto"/>
              <w:bottom w:val="single" w:sz="4" w:space="0" w:color="auto"/>
              <w:right w:val="single" w:sz="4" w:space="0" w:color="auto"/>
            </w:tcBorders>
          </w:tcPr>
          <w:p w:rsidR="00BD45F7" w:rsidRPr="00BD45F7" w:rsidRDefault="00BD45F7" w:rsidP="00BD45F7">
            <w:pPr>
              <w:keepNext/>
              <w:keepLines/>
              <w:tabs>
                <w:tab w:val="left" w:pos="709"/>
              </w:tabs>
              <w:ind w:firstLine="709"/>
              <w:jc w:val="both"/>
              <w:outlineLvl w:val="1"/>
              <w:rPr>
                <w:rFonts w:eastAsia="Arial"/>
                <w:i/>
                <w:color w:val="000000"/>
              </w:rPr>
            </w:pPr>
          </w:p>
        </w:tc>
      </w:tr>
      <w:tr w:rsidR="00BD45F7" w:rsidRPr="00BD45F7" w:rsidTr="00244AF6">
        <w:tc>
          <w:tcPr>
            <w:tcW w:w="1955" w:type="dxa"/>
            <w:vMerge w:val="restart"/>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keepNext/>
              <w:keepLines/>
              <w:tabs>
                <w:tab w:val="left" w:pos="709"/>
              </w:tabs>
              <w:jc w:val="center"/>
              <w:outlineLvl w:val="1"/>
              <w:rPr>
                <w:rFonts w:eastAsia="Arial"/>
                <w:color w:val="000000"/>
              </w:rPr>
            </w:pPr>
            <w:r w:rsidRPr="00BD45F7">
              <w:rPr>
                <w:rFonts w:eastAsia="Arial"/>
                <w:color w:val="000000"/>
              </w:rPr>
              <w:t>Перевод технических баллов в оценку</w:t>
            </w:r>
          </w:p>
        </w:tc>
        <w:tc>
          <w:tcPr>
            <w:tcW w:w="2014"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ind w:firstLine="709"/>
              <w:rPr>
                <w:rFonts w:eastAsiaTheme="minorHAnsi"/>
                <w:lang w:eastAsia="en-US"/>
              </w:rPr>
            </w:pPr>
            <w:r w:rsidRPr="00BD45F7">
              <w:rPr>
                <w:rFonts w:eastAsiaTheme="minorHAnsi"/>
                <w:lang w:eastAsia="en-US"/>
              </w:rPr>
              <w:t>16-21</w:t>
            </w:r>
          </w:p>
        </w:tc>
        <w:tc>
          <w:tcPr>
            <w:tcW w:w="4253" w:type="dxa"/>
            <w:gridSpan w:val="2"/>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5</w:t>
            </w:r>
          </w:p>
        </w:tc>
        <w:tc>
          <w:tcPr>
            <w:tcW w:w="1275" w:type="dxa"/>
            <w:vMerge w:val="restart"/>
            <w:tcBorders>
              <w:top w:val="single" w:sz="4" w:space="0" w:color="auto"/>
              <w:left w:val="single" w:sz="4" w:space="0" w:color="auto"/>
              <w:bottom w:val="single" w:sz="4" w:space="0" w:color="auto"/>
              <w:right w:val="single" w:sz="4" w:space="0" w:color="auto"/>
            </w:tcBorders>
          </w:tcPr>
          <w:p w:rsidR="00BD45F7" w:rsidRPr="00BD45F7" w:rsidRDefault="00BD45F7" w:rsidP="00BD45F7">
            <w:pPr>
              <w:keepNext/>
              <w:keepLines/>
              <w:tabs>
                <w:tab w:val="left" w:pos="709"/>
              </w:tabs>
              <w:ind w:firstLine="709"/>
              <w:jc w:val="both"/>
              <w:outlineLvl w:val="1"/>
              <w:rPr>
                <w:rFonts w:eastAsia="Arial"/>
                <w:i/>
                <w:color w:val="000000"/>
              </w:rPr>
            </w:pPr>
          </w:p>
        </w:tc>
      </w:tr>
      <w:tr w:rsidR="00BD45F7" w:rsidRPr="00BD45F7" w:rsidTr="00244AF6">
        <w:tc>
          <w:tcPr>
            <w:tcW w:w="1955" w:type="dxa"/>
            <w:vMerge/>
            <w:tcBorders>
              <w:top w:val="single" w:sz="4" w:space="0" w:color="auto"/>
              <w:left w:val="single" w:sz="4" w:space="0" w:color="auto"/>
              <w:bottom w:val="single" w:sz="4" w:space="0" w:color="auto"/>
              <w:right w:val="single" w:sz="4" w:space="0" w:color="auto"/>
            </w:tcBorders>
            <w:vAlign w:val="center"/>
            <w:hideMark/>
          </w:tcPr>
          <w:p w:rsidR="00BD45F7" w:rsidRPr="00BD45F7" w:rsidRDefault="00BD45F7" w:rsidP="00BD45F7">
            <w:pPr>
              <w:tabs>
                <w:tab w:val="left" w:pos="709"/>
              </w:tabs>
              <w:ind w:firstLine="709"/>
              <w:jc w:val="center"/>
              <w:rPr>
                <w:rFonts w:eastAsiaTheme="minorHAnsi"/>
                <w:color w:val="000000"/>
                <w:lang w:eastAsia="en-US"/>
              </w:rPr>
            </w:pPr>
          </w:p>
        </w:tc>
        <w:tc>
          <w:tcPr>
            <w:tcW w:w="2014"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ind w:firstLine="709"/>
              <w:rPr>
                <w:rFonts w:eastAsiaTheme="minorHAnsi"/>
                <w:lang w:eastAsia="en-US"/>
              </w:rPr>
            </w:pPr>
            <w:r w:rsidRPr="00BD45F7">
              <w:rPr>
                <w:rFonts w:eastAsiaTheme="minorHAnsi"/>
                <w:lang w:eastAsia="en-US"/>
              </w:rPr>
              <w:t>12-15</w:t>
            </w:r>
          </w:p>
        </w:tc>
        <w:tc>
          <w:tcPr>
            <w:tcW w:w="4253" w:type="dxa"/>
            <w:gridSpan w:val="2"/>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45F7" w:rsidRPr="00BD45F7" w:rsidRDefault="00BD45F7" w:rsidP="00BD45F7">
            <w:pPr>
              <w:tabs>
                <w:tab w:val="left" w:pos="709"/>
              </w:tabs>
              <w:ind w:firstLine="709"/>
              <w:jc w:val="both"/>
              <w:rPr>
                <w:rFonts w:eastAsiaTheme="minorHAnsi"/>
                <w:color w:val="000000"/>
                <w:lang w:eastAsia="en-US"/>
              </w:rPr>
            </w:pPr>
          </w:p>
        </w:tc>
      </w:tr>
      <w:tr w:rsidR="00BD45F7" w:rsidRPr="00BD45F7" w:rsidTr="00244AF6">
        <w:tc>
          <w:tcPr>
            <w:tcW w:w="1955" w:type="dxa"/>
            <w:vMerge/>
            <w:tcBorders>
              <w:top w:val="single" w:sz="4" w:space="0" w:color="auto"/>
              <w:left w:val="single" w:sz="4" w:space="0" w:color="auto"/>
              <w:bottom w:val="single" w:sz="4" w:space="0" w:color="auto"/>
              <w:right w:val="single" w:sz="4" w:space="0" w:color="auto"/>
            </w:tcBorders>
            <w:vAlign w:val="center"/>
            <w:hideMark/>
          </w:tcPr>
          <w:p w:rsidR="00BD45F7" w:rsidRPr="00BD45F7" w:rsidRDefault="00BD45F7" w:rsidP="00BD45F7">
            <w:pPr>
              <w:tabs>
                <w:tab w:val="left" w:pos="709"/>
              </w:tabs>
              <w:ind w:firstLine="709"/>
              <w:jc w:val="center"/>
              <w:rPr>
                <w:rFonts w:eastAsiaTheme="minorHAnsi"/>
                <w:color w:val="000000"/>
                <w:lang w:eastAsia="en-US"/>
              </w:rPr>
            </w:pPr>
          </w:p>
        </w:tc>
        <w:tc>
          <w:tcPr>
            <w:tcW w:w="2014"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ind w:firstLine="709"/>
              <w:rPr>
                <w:rFonts w:eastAsiaTheme="minorHAnsi"/>
                <w:lang w:eastAsia="en-US"/>
              </w:rPr>
            </w:pPr>
            <w:r w:rsidRPr="00BD45F7">
              <w:rPr>
                <w:rFonts w:eastAsiaTheme="minorHAnsi"/>
                <w:lang w:eastAsia="en-US"/>
              </w:rPr>
              <w:t xml:space="preserve"> 5-11</w:t>
            </w:r>
          </w:p>
        </w:tc>
        <w:tc>
          <w:tcPr>
            <w:tcW w:w="4253" w:type="dxa"/>
            <w:gridSpan w:val="2"/>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45F7" w:rsidRPr="00BD45F7" w:rsidRDefault="00BD45F7" w:rsidP="00BD45F7">
            <w:pPr>
              <w:tabs>
                <w:tab w:val="left" w:pos="709"/>
              </w:tabs>
              <w:ind w:firstLine="709"/>
              <w:jc w:val="both"/>
              <w:rPr>
                <w:rFonts w:eastAsiaTheme="minorHAnsi"/>
                <w:color w:val="000000"/>
                <w:lang w:eastAsia="en-US"/>
              </w:rPr>
            </w:pPr>
          </w:p>
        </w:tc>
      </w:tr>
      <w:tr w:rsidR="00BD45F7" w:rsidRPr="00BD45F7" w:rsidTr="00244AF6">
        <w:tc>
          <w:tcPr>
            <w:tcW w:w="1955" w:type="dxa"/>
            <w:vMerge/>
            <w:tcBorders>
              <w:top w:val="single" w:sz="4" w:space="0" w:color="auto"/>
              <w:left w:val="single" w:sz="4" w:space="0" w:color="auto"/>
              <w:bottom w:val="single" w:sz="4" w:space="0" w:color="auto"/>
              <w:right w:val="single" w:sz="4" w:space="0" w:color="auto"/>
            </w:tcBorders>
            <w:vAlign w:val="center"/>
            <w:hideMark/>
          </w:tcPr>
          <w:p w:rsidR="00BD45F7" w:rsidRPr="00BD45F7" w:rsidRDefault="00BD45F7" w:rsidP="00BD45F7">
            <w:pPr>
              <w:tabs>
                <w:tab w:val="left" w:pos="709"/>
              </w:tabs>
              <w:ind w:firstLine="709"/>
              <w:jc w:val="center"/>
              <w:rPr>
                <w:rFonts w:eastAsiaTheme="minorHAnsi"/>
                <w:color w:val="000000"/>
                <w:lang w:eastAsia="en-US"/>
              </w:rPr>
            </w:pPr>
          </w:p>
        </w:tc>
        <w:tc>
          <w:tcPr>
            <w:tcW w:w="2014" w:type="dxa"/>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ind w:firstLine="709"/>
              <w:rPr>
                <w:rFonts w:eastAsiaTheme="minorHAnsi"/>
                <w:lang w:eastAsia="en-US"/>
              </w:rPr>
            </w:pPr>
            <w:r w:rsidRPr="00BD45F7">
              <w:rPr>
                <w:rFonts w:eastAsiaTheme="minorHAnsi"/>
                <w:lang w:eastAsia="en-US"/>
              </w:rPr>
              <w:t xml:space="preserve"> 0-4</w:t>
            </w:r>
          </w:p>
        </w:tc>
        <w:tc>
          <w:tcPr>
            <w:tcW w:w="4253" w:type="dxa"/>
            <w:gridSpan w:val="2"/>
            <w:tcBorders>
              <w:top w:val="single" w:sz="4" w:space="0" w:color="auto"/>
              <w:left w:val="single" w:sz="4" w:space="0" w:color="auto"/>
              <w:bottom w:val="single" w:sz="4" w:space="0" w:color="auto"/>
              <w:right w:val="single" w:sz="4" w:space="0" w:color="auto"/>
            </w:tcBorders>
            <w:hideMark/>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45F7" w:rsidRPr="00BD45F7" w:rsidRDefault="00BD45F7" w:rsidP="00BD45F7">
            <w:pPr>
              <w:tabs>
                <w:tab w:val="left" w:pos="709"/>
              </w:tabs>
              <w:ind w:firstLine="709"/>
              <w:jc w:val="both"/>
              <w:rPr>
                <w:rFonts w:eastAsiaTheme="minorHAnsi"/>
                <w:color w:val="000000"/>
                <w:lang w:eastAsia="en-US"/>
              </w:rPr>
            </w:pPr>
          </w:p>
        </w:tc>
      </w:tr>
    </w:tbl>
    <w:p w:rsidR="00BD45F7" w:rsidRPr="00BD45F7" w:rsidRDefault="00BD45F7" w:rsidP="00916FC7">
      <w:pPr>
        <w:tabs>
          <w:tab w:val="left" w:pos="709"/>
        </w:tabs>
        <w:spacing w:before="240" w:line="360" w:lineRule="auto"/>
        <w:ind w:right="-1" w:firstLine="709"/>
        <w:jc w:val="both"/>
        <w:rPr>
          <w:bCs/>
          <w:color w:val="000000"/>
          <w:sz w:val="28"/>
          <w:szCs w:val="28"/>
        </w:rPr>
      </w:pPr>
      <w:r w:rsidRPr="00BD45F7">
        <w:rPr>
          <w:bCs/>
          <w:iCs/>
          <w:color w:val="000000"/>
          <w:sz w:val="28"/>
          <w:szCs w:val="28"/>
        </w:rPr>
        <w:lastRenderedPageBreak/>
        <w:t xml:space="preserve">Обучающийся знакомится с рубрикатором в то же время, что и получает задание, кроме этого критерии обсуждаются внутри класса преподавателем и ребятами, а потому возможно и меняются. Соответственно обучающийся формулирует для себя цели и задачи своей работы, периодически в ходе учебной деятельности осуществляет коррекцию, чтобы улучшить свой продукт, производя самооценку по выдвинутым критериям. После выполнения задания результаты могут оцениваться преподавателем или одноклассниками строго по рубрикатору. Таким образом, есть возможность проверить адекватность самооценки и обсудить результаты оценивания. </w:t>
      </w:r>
      <w:r w:rsidRPr="00BD45F7">
        <w:rPr>
          <w:bCs/>
          <w:color w:val="000000"/>
          <w:sz w:val="28"/>
          <w:szCs w:val="28"/>
        </w:rPr>
        <w:t>Преимущества такой методики заключены в том, что обучающиеся становятся активными участниками процесса оценивания, а схема работает на повышение уровня учебной мотивации. Недостаток заключается в трудоёмкости и больших временных затратах на эту технологию, а значит, применять её постоянно не получается. Поэтому рационально её использовать при выполнении продуктивных, творческих заданий.</w:t>
      </w:r>
    </w:p>
    <w:p w:rsidR="00AB4B7B" w:rsidRPr="00BD45F7" w:rsidRDefault="00BD45F7" w:rsidP="00560474">
      <w:pPr>
        <w:tabs>
          <w:tab w:val="left" w:pos="709"/>
        </w:tabs>
        <w:spacing w:line="360" w:lineRule="auto"/>
        <w:ind w:right="-1" w:firstLine="709"/>
        <w:jc w:val="both"/>
        <w:rPr>
          <w:bCs/>
          <w:color w:val="000000"/>
          <w:sz w:val="28"/>
          <w:szCs w:val="28"/>
        </w:rPr>
      </w:pPr>
      <w:r w:rsidRPr="00BD45F7">
        <w:rPr>
          <w:bCs/>
          <w:color w:val="000000"/>
          <w:sz w:val="28"/>
          <w:szCs w:val="28"/>
        </w:rPr>
        <w:t>Логическим продолжением такого процесса является организация работы обучающихся над созданием рубрикатора для конкретного задания. Приведём пример такого действия. Преподаватель выдаёт группам в составе 4 человек 9 класса на уроке алгебры несколько работ по теме «Решение уравнений» других суворовцев для проверки. Они должны для этого составить рубрикатор и в соответствии с ним выполнить проверку. При этом сначала зачитываются критерии оценивания подобного задания на ОГЭ. Преподаватель выдаёт шаблон рубрикатора для заполнения:</w:t>
      </w:r>
    </w:p>
    <w:p w:rsidR="00BD45F7" w:rsidRPr="00BD45F7" w:rsidRDefault="00BD45F7" w:rsidP="00BD45F7">
      <w:pPr>
        <w:tabs>
          <w:tab w:val="left" w:pos="709"/>
        </w:tabs>
        <w:jc w:val="both"/>
        <w:rPr>
          <w:rFonts w:eastAsiaTheme="minorHAnsi"/>
          <w:lang w:eastAsia="en-US"/>
        </w:rPr>
      </w:pPr>
      <w:r w:rsidRPr="00BD45F7">
        <w:rPr>
          <w:rFonts w:eastAsiaTheme="minorHAnsi"/>
          <w:lang w:eastAsia="en-US"/>
        </w:rPr>
        <w:t>КРИТЕРИИ ОЦЕНИВАНИЯ САМОСТОЯТЕЛЬНОЙ РАБОТЫ «РЕШЕНИЕ УРАВНЕНИЙ»</w:t>
      </w:r>
    </w:p>
    <w:tbl>
      <w:tblPr>
        <w:tblStyle w:val="a4"/>
        <w:tblW w:w="9634" w:type="dxa"/>
        <w:tblLayout w:type="fixed"/>
        <w:tblLook w:val="04A0" w:firstRow="1" w:lastRow="0" w:firstColumn="1" w:lastColumn="0" w:noHBand="0" w:noVBand="1"/>
      </w:tblPr>
      <w:tblGrid>
        <w:gridCol w:w="510"/>
        <w:gridCol w:w="3450"/>
        <w:gridCol w:w="1138"/>
        <w:gridCol w:w="3119"/>
        <w:gridCol w:w="1417"/>
      </w:tblGrid>
      <w:tr w:rsidR="00BD45F7" w:rsidRPr="00BD45F7" w:rsidTr="00244AF6">
        <w:tc>
          <w:tcPr>
            <w:tcW w:w="510" w:type="dxa"/>
          </w:tcPr>
          <w:p w:rsidR="00BD45F7" w:rsidRPr="00BD45F7" w:rsidRDefault="00BD45F7" w:rsidP="00BD45F7">
            <w:pPr>
              <w:tabs>
                <w:tab w:val="left" w:pos="709"/>
              </w:tabs>
              <w:ind w:firstLine="709"/>
              <w:jc w:val="center"/>
              <w:rPr>
                <w:rFonts w:eastAsiaTheme="minorHAnsi"/>
                <w:b/>
                <w:lang w:eastAsia="en-US"/>
              </w:rPr>
            </w:pPr>
            <w:r w:rsidRPr="00BD45F7">
              <w:rPr>
                <w:rFonts w:eastAsiaTheme="minorHAnsi"/>
                <w:b/>
                <w:lang w:eastAsia="en-US"/>
              </w:rPr>
              <w:t>№</w:t>
            </w:r>
          </w:p>
          <w:p w:rsidR="00BD45F7" w:rsidRPr="00BD45F7" w:rsidRDefault="00BD45F7" w:rsidP="00BD45F7">
            <w:pPr>
              <w:jc w:val="center"/>
              <w:rPr>
                <w:rFonts w:eastAsiaTheme="minorHAnsi"/>
                <w:lang w:eastAsia="en-US"/>
              </w:rPr>
            </w:pPr>
          </w:p>
          <w:p w:rsidR="00BD45F7" w:rsidRPr="00BD45F7" w:rsidRDefault="00BD45F7" w:rsidP="00BD45F7">
            <w:pPr>
              <w:jc w:val="center"/>
              <w:rPr>
                <w:rFonts w:eastAsiaTheme="minorHAnsi"/>
                <w:lang w:eastAsia="en-US"/>
              </w:rPr>
            </w:pPr>
            <w:r w:rsidRPr="00BD45F7">
              <w:rPr>
                <w:rFonts w:eastAsiaTheme="minorHAnsi"/>
                <w:lang w:eastAsia="en-US"/>
              </w:rPr>
              <w:t>№</w:t>
            </w:r>
          </w:p>
        </w:tc>
        <w:tc>
          <w:tcPr>
            <w:tcW w:w="3450"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Задание</w:t>
            </w:r>
          </w:p>
        </w:tc>
        <w:tc>
          <w:tcPr>
            <w:tcW w:w="1138"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Кол-во баллов</w:t>
            </w:r>
          </w:p>
        </w:tc>
        <w:tc>
          <w:tcPr>
            <w:tcW w:w="3119"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Критерии оценивания, соответствующие баллам</w:t>
            </w:r>
          </w:p>
        </w:tc>
        <w:tc>
          <w:tcPr>
            <w:tcW w:w="1417"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Реальное</w:t>
            </w: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кол-во баллов</w:t>
            </w:r>
          </w:p>
        </w:tc>
      </w:tr>
      <w:tr w:rsidR="00BD45F7" w:rsidRPr="00BD45F7" w:rsidTr="00244AF6">
        <w:tc>
          <w:tcPr>
            <w:tcW w:w="510" w:type="dxa"/>
            <w:vMerge w:val="restart"/>
          </w:tcPr>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ind w:firstLine="709"/>
              <w:jc w:val="center"/>
              <w:rPr>
                <w:rFonts w:eastAsiaTheme="minorHAnsi"/>
                <w:lang w:eastAsia="en-US"/>
              </w:rPr>
            </w:pPr>
            <w:r w:rsidRPr="00BD45F7">
              <w:rPr>
                <w:rFonts w:eastAsiaTheme="minorHAnsi"/>
                <w:lang w:eastAsia="en-US"/>
              </w:rPr>
              <w:t>11</w:t>
            </w:r>
          </w:p>
        </w:tc>
        <w:tc>
          <w:tcPr>
            <w:tcW w:w="3450" w:type="dxa"/>
            <w:vMerge w:val="restart"/>
          </w:tcPr>
          <w:p w:rsidR="00BD45F7" w:rsidRPr="00560474" w:rsidRDefault="00BD45F7" w:rsidP="00BD45F7">
            <w:pPr>
              <w:tabs>
                <w:tab w:val="left" w:pos="709"/>
              </w:tabs>
              <w:jc w:val="center"/>
              <w:rPr>
                <w:rFonts w:eastAsiaTheme="minorHAnsi"/>
                <w:lang w:eastAsia="en-US"/>
              </w:rPr>
            </w:pPr>
            <w:r w:rsidRPr="00560474">
              <w:rPr>
                <w:rFonts w:eastAsiaTheme="minorHAnsi"/>
                <w:lang w:eastAsia="en-US"/>
              </w:rPr>
              <w:t>Решите уравнение и укажите меньший из корней</w:t>
            </w:r>
          </w:p>
          <w:p w:rsidR="00BD45F7" w:rsidRPr="00BD45F7" w:rsidRDefault="00560474" w:rsidP="00BD45F7">
            <w:pPr>
              <w:tabs>
                <w:tab w:val="left" w:pos="709"/>
              </w:tabs>
              <w:jc w:val="center"/>
              <w:rPr>
                <w:rFonts w:eastAsiaTheme="minorHAnsi"/>
                <w:lang w:eastAsia="en-US"/>
              </w:rPr>
            </w:pPr>
            <w:r w:rsidRPr="00BD45F7">
              <w:rPr>
                <w:rFonts w:asciiTheme="minorHAnsi" w:eastAsiaTheme="minorHAnsi" w:hAnsiTheme="minorHAnsi" w:cstheme="minorBidi"/>
                <w:position w:val="-6"/>
                <w:lang w:eastAsia="en-US"/>
              </w:rPr>
              <w:object w:dxaOrig="22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16.75pt" o:ole="">
                  <v:imagedata r:id="rId6" o:title=""/>
                </v:shape>
                <o:OLEObject Type="Embed" ProgID="Equation.3" ShapeID="_x0000_i1025" DrawAspect="Content" ObjectID="_1604319633" r:id="rId7"/>
              </w:object>
            </w:r>
          </w:p>
        </w:tc>
        <w:tc>
          <w:tcPr>
            <w:tcW w:w="1138" w:type="dxa"/>
          </w:tcPr>
          <w:p w:rsidR="00A7165A" w:rsidRPr="00BD45F7" w:rsidRDefault="00BD45F7" w:rsidP="00A7165A">
            <w:pPr>
              <w:tabs>
                <w:tab w:val="left" w:pos="709"/>
              </w:tabs>
              <w:jc w:val="center"/>
              <w:rPr>
                <w:rFonts w:eastAsiaTheme="minorHAnsi"/>
                <w:lang w:eastAsia="en-US"/>
              </w:rPr>
            </w:pPr>
            <w:r w:rsidRPr="00BD45F7">
              <w:rPr>
                <w:rFonts w:eastAsiaTheme="minorHAnsi"/>
                <w:lang w:eastAsia="en-US"/>
              </w:rPr>
              <w:t>1</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val="restart"/>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510" w:type="dxa"/>
            <w:vMerge/>
          </w:tcPr>
          <w:p w:rsidR="00BD45F7" w:rsidRPr="00BD45F7" w:rsidRDefault="00BD45F7" w:rsidP="00BD45F7">
            <w:pPr>
              <w:tabs>
                <w:tab w:val="left" w:pos="709"/>
              </w:tabs>
              <w:ind w:firstLine="709"/>
              <w:jc w:val="center"/>
              <w:rPr>
                <w:rFonts w:eastAsiaTheme="minorHAnsi"/>
                <w:lang w:eastAsia="en-US"/>
              </w:rPr>
            </w:pPr>
          </w:p>
        </w:tc>
        <w:tc>
          <w:tcPr>
            <w:tcW w:w="3450" w:type="dxa"/>
            <w:vMerge/>
          </w:tcPr>
          <w:p w:rsidR="00BD45F7" w:rsidRPr="00BD45F7" w:rsidRDefault="00BD45F7" w:rsidP="00BD45F7">
            <w:pPr>
              <w:tabs>
                <w:tab w:val="left" w:pos="709"/>
              </w:tabs>
              <w:ind w:firstLine="709"/>
              <w:jc w:val="center"/>
              <w:rPr>
                <w:rFonts w:eastAsiaTheme="minorHAnsi"/>
                <w:lang w:eastAsia="en-US"/>
              </w:rPr>
            </w:pPr>
          </w:p>
        </w:tc>
        <w:tc>
          <w:tcPr>
            <w:tcW w:w="1138" w:type="dxa"/>
          </w:tcPr>
          <w:p w:rsidR="00BD45F7" w:rsidRPr="00BD45F7" w:rsidRDefault="00BD45F7" w:rsidP="00560474">
            <w:pPr>
              <w:tabs>
                <w:tab w:val="left" w:pos="709"/>
              </w:tabs>
              <w:jc w:val="center"/>
              <w:rPr>
                <w:rFonts w:eastAsiaTheme="minorHAnsi"/>
                <w:lang w:eastAsia="en-US"/>
              </w:rPr>
            </w:pPr>
            <w:r w:rsidRPr="00BD45F7">
              <w:rPr>
                <w:rFonts w:eastAsiaTheme="minorHAnsi"/>
                <w:lang w:eastAsia="en-US"/>
              </w:rPr>
              <w:t>2</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510" w:type="dxa"/>
            <w:vMerge w:val="restart"/>
          </w:tcPr>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ind w:firstLine="709"/>
              <w:jc w:val="center"/>
              <w:rPr>
                <w:rFonts w:eastAsiaTheme="minorHAnsi"/>
                <w:lang w:eastAsia="en-US"/>
              </w:rPr>
            </w:pPr>
            <w:r w:rsidRPr="00BD45F7">
              <w:rPr>
                <w:rFonts w:eastAsiaTheme="minorHAnsi"/>
                <w:lang w:eastAsia="en-US"/>
              </w:rPr>
              <w:t>22</w:t>
            </w:r>
          </w:p>
        </w:tc>
        <w:tc>
          <w:tcPr>
            <w:tcW w:w="3450" w:type="dxa"/>
            <w:vMerge w:val="restart"/>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Решите уравнение</w:t>
            </w:r>
          </w:p>
          <w:p w:rsidR="00BD45F7" w:rsidRPr="00BD45F7" w:rsidRDefault="00BD45F7" w:rsidP="00BD45F7">
            <w:pPr>
              <w:tabs>
                <w:tab w:val="left" w:pos="709"/>
              </w:tabs>
              <w:jc w:val="center"/>
              <w:rPr>
                <w:rFonts w:eastAsiaTheme="minorHAnsi"/>
                <w:lang w:eastAsia="en-US"/>
              </w:rPr>
            </w:pPr>
            <w:r w:rsidRPr="00BD45F7">
              <w:rPr>
                <w:rFonts w:eastAsiaTheme="minorHAnsi"/>
                <w:noProof/>
              </w:rPr>
              <w:drawing>
                <wp:inline distT="0" distB="0" distL="0" distR="0" wp14:anchorId="718F04C2" wp14:editId="16B66D35">
                  <wp:extent cx="1244009" cy="280054"/>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703" cy="315329"/>
                          </a:xfrm>
                          <a:prstGeom prst="rect">
                            <a:avLst/>
                          </a:prstGeom>
                          <a:noFill/>
                          <a:ln>
                            <a:noFill/>
                          </a:ln>
                        </pic:spPr>
                      </pic:pic>
                    </a:graphicData>
                  </a:graphic>
                </wp:inline>
              </w:drawing>
            </w:r>
          </w:p>
        </w:tc>
        <w:tc>
          <w:tcPr>
            <w:tcW w:w="1138" w:type="dxa"/>
          </w:tcPr>
          <w:p w:rsidR="00BD45F7" w:rsidRPr="00BD45F7" w:rsidRDefault="00BD45F7" w:rsidP="00A7165A">
            <w:pPr>
              <w:tabs>
                <w:tab w:val="left" w:pos="709"/>
              </w:tabs>
              <w:jc w:val="center"/>
              <w:rPr>
                <w:rFonts w:eastAsiaTheme="minorHAnsi"/>
                <w:lang w:eastAsia="en-US"/>
              </w:rPr>
            </w:pPr>
            <w:r w:rsidRPr="00BD45F7">
              <w:rPr>
                <w:rFonts w:eastAsiaTheme="minorHAnsi"/>
                <w:lang w:eastAsia="en-US"/>
              </w:rPr>
              <w:t>1</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val="restart"/>
          </w:tcPr>
          <w:p w:rsidR="00BD45F7" w:rsidRPr="00BD45F7" w:rsidRDefault="00BD45F7" w:rsidP="00BD45F7">
            <w:pPr>
              <w:tabs>
                <w:tab w:val="left" w:pos="709"/>
              </w:tabs>
              <w:ind w:firstLine="709"/>
              <w:jc w:val="center"/>
              <w:rPr>
                <w:rFonts w:eastAsiaTheme="minorHAnsi"/>
                <w:lang w:eastAsia="en-US"/>
              </w:rPr>
            </w:pPr>
            <w:bookmarkStart w:id="0" w:name="_GoBack"/>
            <w:bookmarkEnd w:id="0"/>
          </w:p>
        </w:tc>
      </w:tr>
      <w:tr w:rsidR="00BD45F7" w:rsidRPr="00BD45F7" w:rsidTr="00244AF6">
        <w:tc>
          <w:tcPr>
            <w:tcW w:w="510" w:type="dxa"/>
            <w:vMerge/>
          </w:tcPr>
          <w:p w:rsidR="00BD45F7" w:rsidRPr="00BD45F7" w:rsidRDefault="00BD45F7" w:rsidP="00BD45F7">
            <w:pPr>
              <w:tabs>
                <w:tab w:val="left" w:pos="709"/>
              </w:tabs>
              <w:ind w:firstLine="709"/>
              <w:jc w:val="center"/>
              <w:rPr>
                <w:rFonts w:eastAsiaTheme="minorHAnsi"/>
                <w:lang w:eastAsia="en-US"/>
              </w:rPr>
            </w:pPr>
          </w:p>
        </w:tc>
        <w:tc>
          <w:tcPr>
            <w:tcW w:w="3450" w:type="dxa"/>
            <w:vMerge/>
          </w:tcPr>
          <w:p w:rsidR="00BD45F7" w:rsidRPr="00BD45F7" w:rsidRDefault="00BD45F7" w:rsidP="00BD45F7">
            <w:pPr>
              <w:tabs>
                <w:tab w:val="left" w:pos="709"/>
              </w:tabs>
              <w:ind w:firstLine="709"/>
              <w:jc w:val="center"/>
              <w:rPr>
                <w:rFonts w:eastAsiaTheme="minorHAnsi"/>
                <w:lang w:eastAsia="en-US"/>
              </w:rPr>
            </w:pPr>
          </w:p>
        </w:tc>
        <w:tc>
          <w:tcPr>
            <w:tcW w:w="1138" w:type="dxa"/>
          </w:tcPr>
          <w:p w:rsidR="00BD45F7" w:rsidRPr="00BD45F7" w:rsidRDefault="00BD45F7" w:rsidP="00560474">
            <w:pPr>
              <w:tabs>
                <w:tab w:val="left" w:pos="709"/>
              </w:tabs>
              <w:jc w:val="center"/>
              <w:rPr>
                <w:rFonts w:eastAsiaTheme="minorHAnsi"/>
                <w:lang w:eastAsia="en-US"/>
              </w:rPr>
            </w:pPr>
            <w:r w:rsidRPr="00BD45F7">
              <w:rPr>
                <w:rFonts w:eastAsiaTheme="minorHAnsi"/>
                <w:lang w:eastAsia="en-US"/>
              </w:rPr>
              <w:t>2</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510" w:type="dxa"/>
            <w:vMerge w:val="restart"/>
          </w:tcPr>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ind w:firstLine="709"/>
              <w:jc w:val="center"/>
              <w:rPr>
                <w:rFonts w:eastAsiaTheme="minorHAnsi"/>
                <w:lang w:eastAsia="en-US"/>
              </w:rPr>
            </w:pPr>
            <w:r w:rsidRPr="00BD45F7">
              <w:rPr>
                <w:rFonts w:eastAsiaTheme="minorHAnsi"/>
                <w:lang w:eastAsia="en-US"/>
              </w:rPr>
              <w:t>3</w:t>
            </w:r>
            <w:r w:rsidRPr="00BD45F7">
              <w:rPr>
                <w:rFonts w:eastAsiaTheme="minorHAnsi"/>
                <w:lang w:eastAsia="en-US"/>
              </w:rPr>
              <w:lastRenderedPageBreak/>
              <w:t>3</w:t>
            </w:r>
          </w:p>
        </w:tc>
        <w:tc>
          <w:tcPr>
            <w:tcW w:w="3450" w:type="dxa"/>
            <w:vMerge w:val="restart"/>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lastRenderedPageBreak/>
              <w:t>Решите уравнение</w:t>
            </w:r>
          </w:p>
          <w:p w:rsidR="00BD45F7" w:rsidRPr="00BD45F7" w:rsidRDefault="00BD45F7" w:rsidP="00BD45F7">
            <w:pPr>
              <w:tabs>
                <w:tab w:val="left" w:pos="709"/>
              </w:tabs>
              <w:jc w:val="center"/>
              <w:rPr>
                <w:rFonts w:eastAsiaTheme="minorHAnsi"/>
                <w:lang w:eastAsia="en-US"/>
              </w:rPr>
            </w:pPr>
            <w:r w:rsidRPr="00BD45F7">
              <w:rPr>
                <w:rFonts w:eastAsiaTheme="minorHAnsi"/>
                <w:noProof/>
              </w:rPr>
              <w:lastRenderedPageBreak/>
              <w:drawing>
                <wp:inline distT="0" distB="0" distL="0" distR="0" wp14:anchorId="6F883EED" wp14:editId="58E2FE89">
                  <wp:extent cx="925032" cy="39313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232" cy="419573"/>
                          </a:xfrm>
                          <a:prstGeom prst="rect">
                            <a:avLst/>
                          </a:prstGeom>
                          <a:noFill/>
                          <a:ln>
                            <a:noFill/>
                          </a:ln>
                        </pic:spPr>
                      </pic:pic>
                    </a:graphicData>
                  </a:graphic>
                </wp:inline>
              </w:drawing>
            </w:r>
          </w:p>
        </w:tc>
        <w:tc>
          <w:tcPr>
            <w:tcW w:w="1138"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lastRenderedPageBreak/>
              <w:t>1</w:t>
            </w:r>
          </w:p>
          <w:p w:rsidR="00BD45F7" w:rsidRPr="00BD45F7" w:rsidRDefault="00BD45F7" w:rsidP="00BD45F7">
            <w:pPr>
              <w:tabs>
                <w:tab w:val="left" w:pos="709"/>
              </w:tabs>
              <w:ind w:firstLine="709"/>
              <w:jc w:val="center"/>
              <w:rPr>
                <w:rFonts w:eastAsiaTheme="minorHAnsi"/>
                <w:lang w:eastAsia="en-US"/>
              </w:rPr>
            </w:pP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val="restart"/>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510" w:type="dxa"/>
            <w:vMerge/>
          </w:tcPr>
          <w:p w:rsidR="00BD45F7" w:rsidRPr="00BD45F7" w:rsidRDefault="00BD45F7" w:rsidP="00BD45F7">
            <w:pPr>
              <w:tabs>
                <w:tab w:val="left" w:pos="709"/>
              </w:tabs>
              <w:ind w:firstLine="709"/>
              <w:jc w:val="center"/>
              <w:rPr>
                <w:rFonts w:eastAsiaTheme="minorHAnsi"/>
                <w:lang w:eastAsia="en-US"/>
              </w:rPr>
            </w:pPr>
          </w:p>
        </w:tc>
        <w:tc>
          <w:tcPr>
            <w:tcW w:w="3450" w:type="dxa"/>
            <w:vMerge/>
          </w:tcPr>
          <w:p w:rsidR="00BD45F7" w:rsidRPr="00BD45F7" w:rsidRDefault="00BD45F7" w:rsidP="00BD45F7">
            <w:pPr>
              <w:tabs>
                <w:tab w:val="left" w:pos="709"/>
              </w:tabs>
              <w:ind w:firstLine="709"/>
              <w:jc w:val="center"/>
              <w:rPr>
                <w:rFonts w:eastAsiaTheme="minorHAnsi"/>
                <w:lang w:eastAsia="en-US"/>
              </w:rPr>
            </w:pPr>
          </w:p>
        </w:tc>
        <w:tc>
          <w:tcPr>
            <w:tcW w:w="1138" w:type="dxa"/>
          </w:tcPr>
          <w:p w:rsidR="00BD45F7" w:rsidRPr="00BD45F7" w:rsidRDefault="00BD45F7" w:rsidP="00560474">
            <w:pPr>
              <w:tabs>
                <w:tab w:val="left" w:pos="709"/>
              </w:tabs>
              <w:jc w:val="center"/>
              <w:rPr>
                <w:rFonts w:eastAsiaTheme="minorHAnsi"/>
                <w:lang w:eastAsia="en-US"/>
              </w:rPr>
            </w:pPr>
            <w:r w:rsidRPr="00BD45F7">
              <w:rPr>
                <w:rFonts w:eastAsiaTheme="minorHAnsi"/>
                <w:lang w:eastAsia="en-US"/>
              </w:rPr>
              <w:t>2</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510" w:type="dxa"/>
            <w:vMerge w:val="restart"/>
          </w:tcPr>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ind w:firstLine="709"/>
              <w:jc w:val="center"/>
              <w:rPr>
                <w:rFonts w:eastAsiaTheme="minorHAnsi"/>
                <w:lang w:eastAsia="en-US"/>
              </w:rPr>
            </w:pPr>
            <w:r w:rsidRPr="00BD45F7">
              <w:rPr>
                <w:rFonts w:eastAsiaTheme="minorHAnsi"/>
                <w:lang w:eastAsia="en-US"/>
              </w:rPr>
              <w:t>44</w:t>
            </w:r>
          </w:p>
        </w:tc>
        <w:tc>
          <w:tcPr>
            <w:tcW w:w="3450" w:type="dxa"/>
            <w:vMerge w:val="restart"/>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Решите уравнение</w:t>
            </w:r>
          </w:p>
          <w:p w:rsidR="00BD45F7" w:rsidRPr="00BD45F7" w:rsidRDefault="00BD45F7" w:rsidP="00BD45F7">
            <w:pPr>
              <w:tabs>
                <w:tab w:val="left" w:pos="709"/>
              </w:tabs>
              <w:jc w:val="center"/>
              <w:rPr>
                <w:rFonts w:eastAsiaTheme="minorHAnsi"/>
                <w:lang w:eastAsia="en-US"/>
              </w:rPr>
            </w:pPr>
            <w:r w:rsidRPr="00BD45F7">
              <w:rPr>
                <w:rFonts w:eastAsiaTheme="minorHAnsi"/>
                <w:noProof/>
              </w:rPr>
              <w:drawing>
                <wp:inline distT="0" distB="0" distL="0" distR="0" wp14:anchorId="174BB21A" wp14:editId="4DFC4B3D">
                  <wp:extent cx="1690576" cy="241848"/>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3506" cy="268017"/>
                          </a:xfrm>
                          <a:prstGeom prst="rect">
                            <a:avLst/>
                          </a:prstGeom>
                          <a:noFill/>
                          <a:ln>
                            <a:noFill/>
                          </a:ln>
                        </pic:spPr>
                      </pic:pic>
                    </a:graphicData>
                  </a:graphic>
                </wp:inline>
              </w:drawing>
            </w:r>
          </w:p>
        </w:tc>
        <w:tc>
          <w:tcPr>
            <w:tcW w:w="1138" w:type="dxa"/>
          </w:tcPr>
          <w:p w:rsidR="00BD45F7" w:rsidRPr="00BD45F7" w:rsidRDefault="00BD45F7" w:rsidP="00560474">
            <w:pPr>
              <w:tabs>
                <w:tab w:val="left" w:pos="709"/>
              </w:tabs>
              <w:jc w:val="center"/>
              <w:rPr>
                <w:rFonts w:eastAsiaTheme="minorHAnsi"/>
                <w:lang w:eastAsia="en-US"/>
              </w:rPr>
            </w:pPr>
            <w:r w:rsidRPr="00BD45F7">
              <w:rPr>
                <w:rFonts w:eastAsiaTheme="minorHAnsi"/>
                <w:lang w:eastAsia="en-US"/>
              </w:rPr>
              <w:t>1</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val="restart"/>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510" w:type="dxa"/>
            <w:vMerge/>
          </w:tcPr>
          <w:p w:rsidR="00BD45F7" w:rsidRPr="00BD45F7" w:rsidRDefault="00BD45F7" w:rsidP="00BD45F7">
            <w:pPr>
              <w:tabs>
                <w:tab w:val="left" w:pos="709"/>
              </w:tabs>
              <w:ind w:firstLine="709"/>
              <w:jc w:val="center"/>
              <w:rPr>
                <w:rFonts w:eastAsiaTheme="minorHAnsi"/>
                <w:lang w:eastAsia="en-US"/>
              </w:rPr>
            </w:pPr>
          </w:p>
        </w:tc>
        <w:tc>
          <w:tcPr>
            <w:tcW w:w="3450" w:type="dxa"/>
            <w:vMerge/>
          </w:tcPr>
          <w:p w:rsidR="00BD45F7" w:rsidRPr="00BD45F7" w:rsidRDefault="00BD45F7" w:rsidP="00BD45F7">
            <w:pPr>
              <w:tabs>
                <w:tab w:val="left" w:pos="709"/>
              </w:tabs>
              <w:ind w:firstLine="709"/>
              <w:jc w:val="center"/>
              <w:rPr>
                <w:rFonts w:eastAsiaTheme="minorHAnsi"/>
                <w:lang w:eastAsia="en-US"/>
              </w:rPr>
            </w:pPr>
          </w:p>
        </w:tc>
        <w:tc>
          <w:tcPr>
            <w:tcW w:w="1138" w:type="dxa"/>
          </w:tcPr>
          <w:p w:rsidR="00BD45F7" w:rsidRPr="00BD45F7" w:rsidRDefault="00BD45F7" w:rsidP="00560474">
            <w:pPr>
              <w:tabs>
                <w:tab w:val="left" w:pos="709"/>
              </w:tabs>
              <w:jc w:val="center"/>
              <w:rPr>
                <w:rFonts w:eastAsiaTheme="minorHAnsi"/>
                <w:lang w:eastAsia="en-US"/>
              </w:rPr>
            </w:pPr>
            <w:r w:rsidRPr="00BD45F7">
              <w:rPr>
                <w:rFonts w:eastAsiaTheme="minorHAnsi"/>
                <w:lang w:eastAsia="en-US"/>
              </w:rPr>
              <w:t>2</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510" w:type="dxa"/>
            <w:vMerge w:val="restart"/>
          </w:tcPr>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ind w:firstLine="709"/>
              <w:jc w:val="center"/>
              <w:rPr>
                <w:rFonts w:eastAsiaTheme="minorHAnsi"/>
                <w:lang w:eastAsia="en-US"/>
              </w:rPr>
            </w:pPr>
            <w:r w:rsidRPr="00BD45F7">
              <w:rPr>
                <w:rFonts w:eastAsiaTheme="minorHAnsi"/>
                <w:lang w:eastAsia="en-US"/>
              </w:rPr>
              <w:t>55</w:t>
            </w:r>
          </w:p>
        </w:tc>
        <w:tc>
          <w:tcPr>
            <w:tcW w:w="3450" w:type="dxa"/>
            <w:vMerge w:val="restart"/>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Решите уравнение</w:t>
            </w:r>
          </w:p>
          <w:p w:rsidR="00BD45F7" w:rsidRPr="00BD45F7" w:rsidRDefault="00BD45F7" w:rsidP="00BD45F7">
            <w:pPr>
              <w:tabs>
                <w:tab w:val="left" w:pos="709"/>
              </w:tabs>
              <w:jc w:val="center"/>
              <w:rPr>
                <w:rFonts w:eastAsiaTheme="minorHAnsi"/>
                <w:lang w:eastAsia="en-US"/>
              </w:rPr>
            </w:pPr>
            <w:r w:rsidRPr="00BD45F7">
              <w:rPr>
                <w:rFonts w:asciiTheme="minorHAnsi" w:eastAsiaTheme="minorHAnsi" w:hAnsiTheme="minorHAnsi" w:cstheme="minorBidi"/>
                <w:noProof/>
              </w:rPr>
              <w:drawing>
                <wp:inline distT="0" distB="0" distL="0" distR="0" wp14:anchorId="62DF3B0D" wp14:editId="28E93E09">
                  <wp:extent cx="1658679" cy="2692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1632" cy="281051"/>
                          </a:xfrm>
                          <a:prstGeom prst="rect">
                            <a:avLst/>
                          </a:prstGeom>
                          <a:noFill/>
                          <a:ln>
                            <a:noFill/>
                          </a:ln>
                        </pic:spPr>
                      </pic:pic>
                    </a:graphicData>
                  </a:graphic>
                </wp:inline>
              </w:drawing>
            </w:r>
          </w:p>
        </w:tc>
        <w:tc>
          <w:tcPr>
            <w:tcW w:w="1138" w:type="dxa"/>
          </w:tcPr>
          <w:p w:rsidR="00BD45F7" w:rsidRPr="00BD45F7" w:rsidRDefault="00BD45F7" w:rsidP="00560474">
            <w:pPr>
              <w:tabs>
                <w:tab w:val="left" w:pos="709"/>
              </w:tabs>
              <w:jc w:val="center"/>
              <w:rPr>
                <w:rFonts w:eastAsiaTheme="minorHAnsi"/>
                <w:lang w:eastAsia="en-US"/>
              </w:rPr>
            </w:pPr>
            <w:r w:rsidRPr="00BD45F7">
              <w:rPr>
                <w:rFonts w:eastAsiaTheme="minorHAnsi"/>
                <w:lang w:eastAsia="en-US"/>
              </w:rPr>
              <w:t>1</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val="restart"/>
          </w:tcPr>
          <w:p w:rsidR="00BD45F7" w:rsidRPr="00BD45F7" w:rsidRDefault="00BD45F7" w:rsidP="00BD45F7">
            <w:pPr>
              <w:tabs>
                <w:tab w:val="left" w:pos="709"/>
              </w:tabs>
              <w:ind w:firstLine="709"/>
              <w:jc w:val="center"/>
              <w:rPr>
                <w:rFonts w:eastAsiaTheme="minorHAnsi"/>
                <w:lang w:eastAsia="en-US"/>
              </w:rPr>
            </w:pPr>
          </w:p>
        </w:tc>
      </w:tr>
      <w:tr w:rsidR="00BD45F7" w:rsidRPr="00BD45F7" w:rsidTr="00A7165A">
        <w:trPr>
          <w:trHeight w:val="354"/>
        </w:trPr>
        <w:tc>
          <w:tcPr>
            <w:tcW w:w="510" w:type="dxa"/>
            <w:vMerge/>
          </w:tcPr>
          <w:p w:rsidR="00BD45F7" w:rsidRPr="00BD45F7" w:rsidRDefault="00BD45F7" w:rsidP="00BD45F7">
            <w:pPr>
              <w:tabs>
                <w:tab w:val="left" w:pos="709"/>
              </w:tabs>
              <w:ind w:firstLine="709"/>
              <w:jc w:val="center"/>
              <w:rPr>
                <w:rFonts w:eastAsiaTheme="minorHAnsi"/>
                <w:lang w:eastAsia="en-US"/>
              </w:rPr>
            </w:pPr>
          </w:p>
        </w:tc>
        <w:tc>
          <w:tcPr>
            <w:tcW w:w="3450" w:type="dxa"/>
            <w:vMerge/>
          </w:tcPr>
          <w:p w:rsidR="00BD45F7" w:rsidRPr="00BD45F7" w:rsidRDefault="00BD45F7" w:rsidP="00BD45F7">
            <w:pPr>
              <w:tabs>
                <w:tab w:val="left" w:pos="709"/>
              </w:tabs>
              <w:ind w:firstLine="709"/>
              <w:jc w:val="center"/>
              <w:rPr>
                <w:rFonts w:eastAsiaTheme="minorHAnsi"/>
                <w:lang w:eastAsia="en-US"/>
              </w:rPr>
            </w:pPr>
          </w:p>
        </w:tc>
        <w:tc>
          <w:tcPr>
            <w:tcW w:w="1138" w:type="dxa"/>
          </w:tcPr>
          <w:p w:rsidR="00BD45F7" w:rsidRPr="00BD45F7" w:rsidRDefault="00BD45F7" w:rsidP="00560474">
            <w:pPr>
              <w:tabs>
                <w:tab w:val="left" w:pos="709"/>
              </w:tabs>
              <w:jc w:val="center"/>
              <w:rPr>
                <w:rFonts w:eastAsiaTheme="minorHAnsi"/>
                <w:lang w:eastAsia="en-US"/>
              </w:rPr>
            </w:pPr>
            <w:r w:rsidRPr="00BD45F7">
              <w:rPr>
                <w:rFonts w:eastAsiaTheme="minorHAnsi"/>
                <w:lang w:eastAsia="en-US"/>
              </w:rPr>
              <w:t>2</w:t>
            </w:r>
          </w:p>
        </w:tc>
        <w:tc>
          <w:tcPr>
            <w:tcW w:w="3119" w:type="dxa"/>
          </w:tcPr>
          <w:p w:rsidR="00BD45F7" w:rsidRPr="00BD45F7" w:rsidRDefault="00BD45F7" w:rsidP="00BD45F7">
            <w:pPr>
              <w:tabs>
                <w:tab w:val="left" w:pos="709"/>
              </w:tabs>
              <w:ind w:firstLine="709"/>
              <w:jc w:val="center"/>
              <w:rPr>
                <w:rFonts w:eastAsiaTheme="minorHAnsi"/>
                <w:lang w:eastAsia="en-US"/>
              </w:rPr>
            </w:pPr>
          </w:p>
        </w:tc>
        <w:tc>
          <w:tcPr>
            <w:tcW w:w="1417" w:type="dxa"/>
            <w:vMerge/>
          </w:tcPr>
          <w:p w:rsidR="00BD45F7" w:rsidRPr="00BD45F7" w:rsidRDefault="00BD45F7" w:rsidP="00BD45F7">
            <w:pPr>
              <w:tabs>
                <w:tab w:val="left" w:pos="709"/>
              </w:tabs>
              <w:ind w:firstLine="709"/>
              <w:jc w:val="center"/>
              <w:rPr>
                <w:rFonts w:eastAsiaTheme="minorHAnsi"/>
                <w:lang w:eastAsia="en-US"/>
              </w:rPr>
            </w:pPr>
          </w:p>
        </w:tc>
      </w:tr>
      <w:tr w:rsidR="00BD45F7" w:rsidRPr="00BD45F7" w:rsidTr="00244AF6">
        <w:tc>
          <w:tcPr>
            <w:tcW w:w="3960" w:type="dxa"/>
            <w:gridSpan w:val="2"/>
            <w:vMerge w:val="restart"/>
          </w:tcPr>
          <w:p w:rsidR="00BD45F7" w:rsidRPr="00BD45F7" w:rsidRDefault="00BD45F7" w:rsidP="00BD45F7">
            <w:pPr>
              <w:tabs>
                <w:tab w:val="left" w:pos="709"/>
              </w:tabs>
              <w:ind w:firstLine="709"/>
              <w:jc w:val="center"/>
              <w:rPr>
                <w:rFonts w:eastAsiaTheme="minorHAnsi"/>
                <w:lang w:eastAsia="en-US"/>
              </w:rPr>
            </w:pPr>
          </w:p>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Перевод первичных баллов</w:t>
            </w:r>
          </w:p>
          <w:p w:rsidR="00BD45F7" w:rsidRPr="00BD45F7" w:rsidRDefault="00BD45F7" w:rsidP="00BD45F7">
            <w:pPr>
              <w:tabs>
                <w:tab w:val="left" w:pos="709"/>
              </w:tabs>
              <w:ind w:firstLine="709"/>
              <w:jc w:val="center"/>
              <w:rPr>
                <w:rFonts w:eastAsiaTheme="minorHAnsi"/>
                <w:lang w:eastAsia="en-US"/>
              </w:rPr>
            </w:pPr>
            <w:r w:rsidRPr="00BD45F7">
              <w:rPr>
                <w:rFonts w:eastAsiaTheme="minorHAnsi"/>
                <w:lang w:eastAsia="en-US"/>
              </w:rPr>
              <w:t>в отметку</w:t>
            </w:r>
          </w:p>
        </w:tc>
        <w:tc>
          <w:tcPr>
            <w:tcW w:w="1138" w:type="dxa"/>
          </w:tcPr>
          <w:p w:rsidR="00BD45F7" w:rsidRPr="00BD45F7" w:rsidRDefault="00BD45F7" w:rsidP="00BD45F7">
            <w:pPr>
              <w:tabs>
                <w:tab w:val="left" w:pos="709"/>
              </w:tabs>
              <w:ind w:left="-104"/>
              <w:jc w:val="center"/>
              <w:rPr>
                <w:rFonts w:eastAsiaTheme="minorHAnsi"/>
                <w:lang w:eastAsia="en-US"/>
              </w:rPr>
            </w:pPr>
            <w:r w:rsidRPr="00BD45F7">
              <w:rPr>
                <w:rFonts w:eastAsiaTheme="minorHAnsi"/>
                <w:lang w:eastAsia="en-US"/>
              </w:rPr>
              <w:t>Отметка</w:t>
            </w:r>
          </w:p>
        </w:tc>
        <w:tc>
          <w:tcPr>
            <w:tcW w:w="3119" w:type="dxa"/>
          </w:tcPr>
          <w:p w:rsidR="00BD45F7" w:rsidRPr="00BD45F7" w:rsidRDefault="00560474" w:rsidP="00BD45F7">
            <w:pPr>
              <w:tabs>
                <w:tab w:val="left" w:pos="709"/>
              </w:tabs>
              <w:jc w:val="center"/>
              <w:rPr>
                <w:rFonts w:eastAsiaTheme="minorHAnsi"/>
                <w:lang w:eastAsia="en-US"/>
              </w:rPr>
            </w:pPr>
            <w:r>
              <w:rPr>
                <w:rFonts w:eastAsiaTheme="minorHAnsi"/>
                <w:lang w:eastAsia="en-US"/>
              </w:rPr>
              <w:t>Суммарное кол-</w:t>
            </w:r>
            <w:r w:rsidR="00BD45F7" w:rsidRPr="00BD45F7">
              <w:rPr>
                <w:rFonts w:eastAsiaTheme="minorHAnsi"/>
                <w:lang w:eastAsia="en-US"/>
              </w:rPr>
              <w:t>во баллов</w:t>
            </w:r>
          </w:p>
        </w:tc>
        <w:tc>
          <w:tcPr>
            <w:tcW w:w="1417" w:type="dxa"/>
          </w:tcPr>
          <w:p w:rsidR="00BD45F7" w:rsidRPr="00BD45F7" w:rsidRDefault="00BD45F7" w:rsidP="00BD45F7">
            <w:pPr>
              <w:tabs>
                <w:tab w:val="left" w:pos="709"/>
              </w:tabs>
              <w:ind w:firstLine="709"/>
              <w:jc w:val="center"/>
              <w:rPr>
                <w:rFonts w:eastAsiaTheme="minorHAnsi"/>
                <w:b/>
                <w:lang w:eastAsia="en-US"/>
              </w:rPr>
            </w:pPr>
          </w:p>
        </w:tc>
      </w:tr>
      <w:tr w:rsidR="00BD45F7" w:rsidRPr="00BD45F7" w:rsidTr="00244AF6">
        <w:tc>
          <w:tcPr>
            <w:tcW w:w="3960" w:type="dxa"/>
            <w:gridSpan w:val="2"/>
            <w:vMerge/>
          </w:tcPr>
          <w:p w:rsidR="00BD45F7" w:rsidRPr="00BD45F7" w:rsidRDefault="00BD45F7" w:rsidP="00BD45F7">
            <w:pPr>
              <w:tabs>
                <w:tab w:val="left" w:pos="709"/>
              </w:tabs>
              <w:ind w:firstLine="709"/>
              <w:jc w:val="both"/>
              <w:rPr>
                <w:rFonts w:eastAsiaTheme="minorHAnsi"/>
                <w:lang w:eastAsia="en-US"/>
              </w:rPr>
            </w:pPr>
          </w:p>
        </w:tc>
        <w:tc>
          <w:tcPr>
            <w:tcW w:w="1138"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5</w:t>
            </w:r>
          </w:p>
        </w:tc>
        <w:tc>
          <w:tcPr>
            <w:tcW w:w="3119" w:type="dxa"/>
          </w:tcPr>
          <w:p w:rsidR="00BD45F7" w:rsidRPr="00BD45F7" w:rsidRDefault="00BD45F7" w:rsidP="00BD45F7">
            <w:pPr>
              <w:tabs>
                <w:tab w:val="left" w:pos="709"/>
              </w:tabs>
              <w:jc w:val="both"/>
              <w:rPr>
                <w:rFonts w:eastAsiaTheme="minorHAnsi"/>
                <w:lang w:eastAsia="en-US"/>
              </w:rPr>
            </w:pPr>
            <w:r w:rsidRPr="00BD45F7">
              <w:rPr>
                <w:rFonts w:eastAsiaTheme="minorHAnsi"/>
                <w:lang w:eastAsia="en-US"/>
              </w:rPr>
              <w:t>От     баллов до     баллов</w:t>
            </w:r>
          </w:p>
        </w:tc>
        <w:tc>
          <w:tcPr>
            <w:tcW w:w="1417" w:type="dxa"/>
            <w:vMerge w:val="restart"/>
          </w:tcPr>
          <w:p w:rsidR="00BD45F7" w:rsidRPr="00BD45F7" w:rsidRDefault="00BD45F7" w:rsidP="00BD45F7">
            <w:pPr>
              <w:tabs>
                <w:tab w:val="left" w:pos="709"/>
              </w:tabs>
              <w:ind w:firstLine="709"/>
              <w:jc w:val="both"/>
              <w:rPr>
                <w:rFonts w:eastAsiaTheme="minorHAnsi"/>
                <w:lang w:eastAsia="en-US"/>
              </w:rPr>
            </w:pPr>
          </w:p>
        </w:tc>
      </w:tr>
      <w:tr w:rsidR="00BD45F7" w:rsidRPr="00BD45F7" w:rsidTr="00244AF6">
        <w:tc>
          <w:tcPr>
            <w:tcW w:w="3960" w:type="dxa"/>
            <w:gridSpan w:val="2"/>
            <w:vMerge/>
          </w:tcPr>
          <w:p w:rsidR="00BD45F7" w:rsidRPr="00BD45F7" w:rsidRDefault="00BD45F7" w:rsidP="00BD45F7">
            <w:pPr>
              <w:tabs>
                <w:tab w:val="left" w:pos="709"/>
              </w:tabs>
              <w:ind w:firstLine="709"/>
              <w:jc w:val="both"/>
              <w:rPr>
                <w:rFonts w:eastAsiaTheme="minorHAnsi"/>
                <w:lang w:eastAsia="en-US"/>
              </w:rPr>
            </w:pPr>
          </w:p>
        </w:tc>
        <w:tc>
          <w:tcPr>
            <w:tcW w:w="1138"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4</w:t>
            </w:r>
          </w:p>
        </w:tc>
        <w:tc>
          <w:tcPr>
            <w:tcW w:w="3119" w:type="dxa"/>
          </w:tcPr>
          <w:p w:rsidR="00BD45F7" w:rsidRPr="00BD45F7" w:rsidRDefault="00BD45F7" w:rsidP="00BD45F7">
            <w:pPr>
              <w:tabs>
                <w:tab w:val="left" w:pos="709"/>
              </w:tabs>
              <w:jc w:val="both"/>
              <w:rPr>
                <w:rFonts w:eastAsiaTheme="minorHAnsi"/>
                <w:lang w:eastAsia="en-US"/>
              </w:rPr>
            </w:pPr>
            <w:r w:rsidRPr="00BD45F7">
              <w:rPr>
                <w:rFonts w:eastAsiaTheme="minorHAnsi"/>
                <w:lang w:eastAsia="en-US"/>
              </w:rPr>
              <w:t>От     баллов до     баллов</w:t>
            </w:r>
          </w:p>
        </w:tc>
        <w:tc>
          <w:tcPr>
            <w:tcW w:w="1417" w:type="dxa"/>
            <w:vMerge/>
          </w:tcPr>
          <w:p w:rsidR="00BD45F7" w:rsidRPr="00BD45F7" w:rsidRDefault="00BD45F7" w:rsidP="00BD45F7">
            <w:pPr>
              <w:tabs>
                <w:tab w:val="left" w:pos="709"/>
              </w:tabs>
              <w:ind w:firstLine="709"/>
              <w:jc w:val="both"/>
              <w:rPr>
                <w:rFonts w:eastAsiaTheme="minorHAnsi"/>
                <w:lang w:eastAsia="en-US"/>
              </w:rPr>
            </w:pPr>
          </w:p>
        </w:tc>
      </w:tr>
      <w:tr w:rsidR="00BD45F7" w:rsidRPr="00BD45F7" w:rsidTr="00244AF6">
        <w:tc>
          <w:tcPr>
            <w:tcW w:w="3960" w:type="dxa"/>
            <w:gridSpan w:val="2"/>
            <w:vMerge/>
          </w:tcPr>
          <w:p w:rsidR="00BD45F7" w:rsidRPr="00BD45F7" w:rsidRDefault="00BD45F7" w:rsidP="00BD45F7">
            <w:pPr>
              <w:tabs>
                <w:tab w:val="left" w:pos="709"/>
              </w:tabs>
              <w:ind w:firstLine="709"/>
              <w:jc w:val="both"/>
              <w:rPr>
                <w:rFonts w:eastAsiaTheme="minorHAnsi"/>
                <w:lang w:eastAsia="en-US"/>
              </w:rPr>
            </w:pPr>
          </w:p>
        </w:tc>
        <w:tc>
          <w:tcPr>
            <w:tcW w:w="1138"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3</w:t>
            </w:r>
          </w:p>
        </w:tc>
        <w:tc>
          <w:tcPr>
            <w:tcW w:w="3119" w:type="dxa"/>
          </w:tcPr>
          <w:p w:rsidR="00BD45F7" w:rsidRPr="00BD45F7" w:rsidRDefault="00BD45F7" w:rsidP="00BD45F7">
            <w:pPr>
              <w:tabs>
                <w:tab w:val="left" w:pos="709"/>
              </w:tabs>
              <w:jc w:val="both"/>
              <w:rPr>
                <w:rFonts w:eastAsiaTheme="minorHAnsi"/>
                <w:lang w:eastAsia="en-US"/>
              </w:rPr>
            </w:pPr>
            <w:r w:rsidRPr="00BD45F7">
              <w:rPr>
                <w:rFonts w:eastAsiaTheme="minorHAnsi"/>
                <w:lang w:eastAsia="en-US"/>
              </w:rPr>
              <w:t>От     баллов до     баллов</w:t>
            </w:r>
          </w:p>
        </w:tc>
        <w:tc>
          <w:tcPr>
            <w:tcW w:w="1417" w:type="dxa"/>
            <w:vMerge/>
          </w:tcPr>
          <w:p w:rsidR="00BD45F7" w:rsidRPr="00BD45F7" w:rsidRDefault="00BD45F7" w:rsidP="00BD45F7">
            <w:pPr>
              <w:tabs>
                <w:tab w:val="left" w:pos="709"/>
              </w:tabs>
              <w:ind w:firstLine="709"/>
              <w:jc w:val="both"/>
              <w:rPr>
                <w:rFonts w:eastAsiaTheme="minorHAnsi"/>
                <w:lang w:eastAsia="en-US"/>
              </w:rPr>
            </w:pPr>
          </w:p>
        </w:tc>
      </w:tr>
      <w:tr w:rsidR="00BD45F7" w:rsidRPr="00BD45F7" w:rsidTr="00244AF6">
        <w:tc>
          <w:tcPr>
            <w:tcW w:w="3960" w:type="dxa"/>
            <w:gridSpan w:val="2"/>
            <w:vMerge/>
          </w:tcPr>
          <w:p w:rsidR="00BD45F7" w:rsidRPr="00BD45F7" w:rsidRDefault="00BD45F7" w:rsidP="00BD45F7">
            <w:pPr>
              <w:tabs>
                <w:tab w:val="left" w:pos="709"/>
              </w:tabs>
              <w:ind w:firstLine="709"/>
              <w:jc w:val="both"/>
              <w:rPr>
                <w:rFonts w:eastAsiaTheme="minorHAnsi"/>
                <w:lang w:eastAsia="en-US"/>
              </w:rPr>
            </w:pPr>
          </w:p>
        </w:tc>
        <w:tc>
          <w:tcPr>
            <w:tcW w:w="1138" w:type="dxa"/>
          </w:tcPr>
          <w:p w:rsidR="00BD45F7" w:rsidRPr="00BD45F7" w:rsidRDefault="00BD45F7" w:rsidP="00BD45F7">
            <w:pPr>
              <w:tabs>
                <w:tab w:val="left" w:pos="709"/>
              </w:tabs>
              <w:jc w:val="center"/>
              <w:rPr>
                <w:rFonts w:eastAsiaTheme="minorHAnsi"/>
                <w:lang w:eastAsia="en-US"/>
              </w:rPr>
            </w:pPr>
            <w:r w:rsidRPr="00BD45F7">
              <w:rPr>
                <w:rFonts w:eastAsiaTheme="minorHAnsi"/>
                <w:lang w:eastAsia="en-US"/>
              </w:rPr>
              <w:t>2</w:t>
            </w:r>
          </w:p>
        </w:tc>
        <w:tc>
          <w:tcPr>
            <w:tcW w:w="3119" w:type="dxa"/>
          </w:tcPr>
          <w:p w:rsidR="00BD45F7" w:rsidRPr="00BD45F7" w:rsidRDefault="00BD45F7" w:rsidP="00BD45F7">
            <w:pPr>
              <w:tabs>
                <w:tab w:val="left" w:pos="709"/>
              </w:tabs>
              <w:jc w:val="both"/>
              <w:rPr>
                <w:rFonts w:eastAsiaTheme="minorHAnsi"/>
                <w:lang w:eastAsia="en-US"/>
              </w:rPr>
            </w:pPr>
            <w:r w:rsidRPr="00BD45F7">
              <w:rPr>
                <w:rFonts w:eastAsiaTheme="minorHAnsi"/>
                <w:lang w:eastAsia="en-US"/>
              </w:rPr>
              <w:t>От     баллов до     баллов</w:t>
            </w:r>
          </w:p>
        </w:tc>
        <w:tc>
          <w:tcPr>
            <w:tcW w:w="1417" w:type="dxa"/>
            <w:vMerge/>
          </w:tcPr>
          <w:p w:rsidR="00BD45F7" w:rsidRPr="00BD45F7" w:rsidRDefault="00BD45F7" w:rsidP="00BD45F7">
            <w:pPr>
              <w:tabs>
                <w:tab w:val="left" w:pos="709"/>
              </w:tabs>
              <w:ind w:firstLine="709"/>
              <w:jc w:val="both"/>
              <w:rPr>
                <w:rFonts w:eastAsiaTheme="minorHAnsi"/>
                <w:lang w:eastAsia="en-US"/>
              </w:rPr>
            </w:pPr>
          </w:p>
        </w:tc>
      </w:tr>
    </w:tbl>
    <w:p w:rsidR="00BD45F7" w:rsidRPr="00BD45F7" w:rsidRDefault="00BD45F7" w:rsidP="00916FC7">
      <w:pPr>
        <w:tabs>
          <w:tab w:val="left" w:pos="709"/>
        </w:tabs>
        <w:spacing w:line="360" w:lineRule="auto"/>
        <w:ind w:right="-1" w:firstLine="709"/>
        <w:jc w:val="both"/>
        <w:rPr>
          <w:bCs/>
          <w:iCs/>
          <w:color w:val="000000"/>
          <w:sz w:val="28"/>
          <w:szCs w:val="28"/>
        </w:rPr>
      </w:pPr>
      <w:r w:rsidRPr="00BD45F7">
        <w:rPr>
          <w:bCs/>
          <w:iCs/>
          <w:color w:val="000000"/>
          <w:sz w:val="28"/>
          <w:szCs w:val="28"/>
        </w:rPr>
        <w:t xml:space="preserve">У каждого обучающегося свой вариант работы для проверки. Поэтому сначала он заполняет шаблон индивидуально, а после этого он может совещаться с товарищами по группе. Заполнив рубрикатор, суворовцы проверяют с его помощью выданную им работу, ставят соответствующие баллы за каждое задание, подчеркнув ошибки и недочёты красным цветом, и итоговую отметку. После групповой работы итоги проверки обсуждаются фронтально по ходу поочерёдного индивидуального выступления обучающихся с результатами своей проверки работы и аргументацией по защите своего рубрикатора. Одноклассники могут дополнять, оппонировать после выступления. В процессе фронтальной работы класса обучающиеся вносят изменения и дополнения в свои рубрикаторы, чтобы в конце урока сдать их на проверку преподавателю. Такая организация учебного процесса позволяет формировать как предметные, так и </w:t>
      </w:r>
      <w:proofErr w:type="spellStart"/>
      <w:r w:rsidRPr="00BD45F7">
        <w:rPr>
          <w:bCs/>
          <w:iCs/>
          <w:color w:val="000000"/>
          <w:sz w:val="28"/>
          <w:szCs w:val="28"/>
        </w:rPr>
        <w:t>метапредметные</w:t>
      </w:r>
      <w:proofErr w:type="spellEnd"/>
      <w:r w:rsidRPr="00BD45F7">
        <w:rPr>
          <w:bCs/>
          <w:iCs/>
          <w:color w:val="000000"/>
          <w:sz w:val="28"/>
          <w:szCs w:val="28"/>
        </w:rPr>
        <w:t xml:space="preserve"> результаты. Предметная составляющая прослеживается при работе над возможными вариантами ошибок при решении уравнений и способами их устранения, а </w:t>
      </w:r>
      <w:proofErr w:type="spellStart"/>
      <w:r w:rsidRPr="00BD45F7">
        <w:rPr>
          <w:bCs/>
          <w:iCs/>
          <w:color w:val="000000"/>
          <w:sz w:val="28"/>
          <w:szCs w:val="28"/>
        </w:rPr>
        <w:t>метапредметная</w:t>
      </w:r>
      <w:proofErr w:type="spellEnd"/>
      <w:r w:rsidRPr="00BD45F7">
        <w:rPr>
          <w:bCs/>
          <w:iCs/>
          <w:color w:val="000000"/>
          <w:sz w:val="28"/>
          <w:szCs w:val="28"/>
        </w:rPr>
        <w:t xml:space="preserve"> – при составлении рубрикатора для </w:t>
      </w:r>
      <w:proofErr w:type="spellStart"/>
      <w:r w:rsidRPr="00BD45F7">
        <w:rPr>
          <w:bCs/>
          <w:iCs/>
          <w:color w:val="000000"/>
          <w:sz w:val="28"/>
          <w:szCs w:val="28"/>
        </w:rPr>
        <w:t>критериального</w:t>
      </w:r>
      <w:proofErr w:type="spellEnd"/>
      <w:r w:rsidRPr="00BD45F7">
        <w:rPr>
          <w:bCs/>
          <w:iCs/>
          <w:color w:val="000000"/>
          <w:sz w:val="28"/>
          <w:szCs w:val="28"/>
        </w:rPr>
        <w:t xml:space="preserve"> оценивания.</w:t>
      </w:r>
    </w:p>
    <w:p w:rsidR="00BD45F7" w:rsidRPr="00BD45F7" w:rsidRDefault="00BD45F7" w:rsidP="00916FC7">
      <w:pPr>
        <w:tabs>
          <w:tab w:val="left" w:pos="709"/>
        </w:tabs>
        <w:spacing w:line="360" w:lineRule="auto"/>
        <w:ind w:firstLine="709"/>
        <w:jc w:val="both"/>
        <w:rPr>
          <w:rFonts w:eastAsiaTheme="minorHAnsi"/>
          <w:bCs/>
          <w:sz w:val="28"/>
          <w:szCs w:val="28"/>
          <w:lang w:eastAsia="en-US"/>
        </w:rPr>
      </w:pPr>
      <w:r w:rsidRPr="00BD45F7">
        <w:rPr>
          <w:rFonts w:eastAsiaTheme="minorHAnsi"/>
          <w:bCs/>
          <w:sz w:val="28"/>
          <w:szCs w:val="28"/>
          <w:lang w:eastAsia="en-US"/>
        </w:rPr>
        <w:t xml:space="preserve">Таким образом, формирование у обучающихся умения </w:t>
      </w:r>
      <w:proofErr w:type="spellStart"/>
      <w:r w:rsidRPr="00BD45F7">
        <w:rPr>
          <w:rFonts w:eastAsiaTheme="minorHAnsi"/>
          <w:bCs/>
          <w:sz w:val="28"/>
          <w:szCs w:val="28"/>
          <w:lang w:eastAsia="en-US"/>
        </w:rPr>
        <w:t>критериально</w:t>
      </w:r>
      <w:proofErr w:type="spellEnd"/>
      <w:r w:rsidRPr="00BD45F7">
        <w:rPr>
          <w:rFonts w:eastAsiaTheme="minorHAnsi"/>
          <w:bCs/>
          <w:sz w:val="28"/>
          <w:szCs w:val="28"/>
          <w:lang w:eastAsia="en-US"/>
        </w:rPr>
        <w:t xml:space="preserve"> оценивать результаты обучения на уроках математики осуществляется в двух направлениях: во-первых, суворовцы находятся внутри системы оценивания, которая работает на их учебную мотивацию, и во-вторых, сами разрабатывают рубрикаторы для </w:t>
      </w:r>
      <w:proofErr w:type="spellStart"/>
      <w:r w:rsidRPr="00BD45F7">
        <w:rPr>
          <w:rFonts w:eastAsiaTheme="minorHAnsi"/>
          <w:bCs/>
          <w:sz w:val="28"/>
          <w:szCs w:val="28"/>
          <w:lang w:eastAsia="en-US"/>
        </w:rPr>
        <w:t>критериального</w:t>
      </w:r>
      <w:proofErr w:type="spellEnd"/>
      <w:r w:rsidRPr="00BD45F7">
        <w:rPr>
          <w:rFonts w:eastAsiaTheme="minorHAnsi"/>
          <w:bCs/>
          <w:sz w:val="28"/>
          <w:szCs w:val="28"/>
          <w:lang w:eastAsia="en-US"/>
        </w:rPr>
        <w:t xml:space="preserve"> оценивания, что является примером интеллектуальной деятельности более высокого уровня.</w:t>
      </w:r>
    </w:p>
    <w:p w:rsidR="00BD45F7" w:rsidRPr="00BD45F7" w:rsidRDefault="00BD45F7" w:rsidP="00916FC7">
      <w:pPr>
        <w:tabs>
          <w:tab w:val="left" w:pos="709"/>
        </w:tabs>
        <w:spacing w:line="360" w:lineRule="auto"/>
        <w:ind w:firstLine="709"/>
        <w:jc w:val="both"/>
        <w:rPr>
          <w:rFonts w:eastAsiaTheme="minorHAnsi"/>
          <w:bCs/>
          <w:sz w:val="28"/>
          <w:szCs w:val="28"/>
          <w:lang w:eastAsia="en-US"/>
        </w:rPr>
      </w:pPr>
      <w:r w:rsidRPr="00BD45F7">
        <w:rPr>
          <w:rFonts w:eastAsiaTheme="minorHAnsi"/>
          <w:bCs/>
          <w:sz w:val="28"/>
          <w:szCs w:val="28"/>
          <w:lang w:eastAsia="en-US"/>
        </w:rPr>
        <w:lastRenderedPageBreak/>
        <w:t xml:space="preserve">Умение </w:t>
      </w:r>
      <w:proofErr w:type="spellStart"/>
      <w:r w:rsidRPr="00BD45F7">
        <w:rPr>
          <w:rFonts w:eastAsiaTheme="minorHAnsi"/>
          <w:bCs/>
          <w:sz w:val="28"/>
          <w:szCs w:val="28"/>
          <w:lang w:eastAsia="en-US"/>
        </w:rPr>
        <w:t>критериально</w:t>
      </w:r>
      <w:proofErr w:type="spellEnd"/>
      <w:r w:rsidRPr="00BD45F7">
        <w:rPr>
          <w:rFonts w:eastAsiaTheme="minorHAnsi"/>
          <w:bCs/>
          <w:sz w:val="28"/>
          <w:szCs w:val="28"/>
          <w:lang w:eastAsia="en-US"/>
        </w:rPr>
        <w:t xml:space="preserve"> оценивать учебные результаты относится к регулятивным универсальным действиям, которые обеспечивают организацию учебной деятельности: контроль в форме сличения способа действия и его результата с заданным эталоном с целью обнаружения отклонений и отличий от эталона, оценка — выделение и осознание учащимся того, что уже усвоено и что ещ</w:t>
      </w:r>
      <w:r w:rsidR="006C26A5">
        <w:rPr>
          <w:rFonts w:eastAsiaTheme="minorHAnsi"/>
          <w:bCs/>
          <w:sz w:val="28"/>
          <w:szCs w:val="28"/>
          <w:lang w:eastAsia="en-US"/>
        </w:rPr>
        <w:t>е</w:t>
      </w:r>
      <w:r w:rsidRPr="00BD45F7">
        <w:rPr>
          <w:rFonts w:eastAsiaTheme="minorHAnsi"/>
          <w:bCs/>
          <w:sz w:val="28"/>
          <w:szCs w:val="28"/>
          <w:lang w:eastAsia="en-US"/>
        </w:rPr>
        <w:t xml:space="preserve"> подлежит усвоению, осознание качества и уровня усвоения. [1]</w:t>
      </w:r>
    </w:p>
    <w:p w:rsidR="00BD45F7" w:rsidRPr="00BD45F7" w:rsidRDefault="00BD45F7" w:rsidP="00916FC7">
      <w:pPr>
        <w:tabs>
          <w:tab w:val="left" w:pos="709"/>
        </w:tabs>
        <w:spacing w:line="360" w:lineRule="auto"/>
        <w:ind w:firstLine="709"/>
        <w:jc w:val="both"/>
        <w:rPr>
          <w:rFonts w:eastAsiaTheme="minorHAnsi"/>
          <w:sz w:val="28"/>
          <w:szCs w:val="28"/>
          <w:lang w:eastAsia="en-US"/>
        </w:rPr>
      </w:pPr>
      <w:r w:rsidRPr="00BD45F7">
        <w:rPr>
          <w:rFonts w:eastAsiaTheme="minorHAnsi"/>
          <w:bCs/>
          <w:sz w:val="28"/>
          <w:szCs w:val="28"/>
          <w:lang w:eastAsia="en-US"/>
        </w:rPr>
        <w:t xml:space="preserve">Использования технологии </w:t>
      </w:r>
      <w:proofErr w:type="spellStart"/>
      <w:r w:rsidRPr="00BD45F7">
        <w:rPr>
          <w:rFonts w:eastAsiaTheme="minorHAnsi"/>
          <w:bCs/>
          <w:sz w:val="28"/>
          <w:szCs w:val="28"/>
          <w:lang w:eastAsia="en-US"/>
        </w:rPr>
        <w:t>критериального</w:t>
      </w:r>
      <w:proofErr w:type="spellEnd"/>
      <w:r w:rsidRPr="00BD45F7">
        <w:rPr>
          <w:rFonts w:eastAsiaTheme="minorHAnsi"/>
          <w:bCs/>
          <w:sz w:val="28"/>
          <w:szCs w:val="28"/>
          <w:lang w:eastAsia="en-US"/>
        </w:rPr>
        <w:t xml:space="preserve"> оценивания позволяет формировать у обучающихся </w:t>
      </w:r>
      <w:r w:rsidRPr="00BD45F7">
        <w:rPr>
          <w:rFonts w:eastAsiaTheme="minorHAnsi"/>
          <w:sz w:val="28"/>
          <w:szCs w:val="28"/>
          <w:lang w:eastAsia="en-US"/>
        </w:rPr>
        <w:t xml:space="preserve">грамотную монологическую и диалогическую речь, умение выражать свою позицию, навыки работы в группе, ценностные ориентации, </w:t>
      </w:r>
      <w:r w:rsidRPr="00BD45F7">
        <w:rPr>
          <w:rFonts w:eastAsiaTheme="minorHAnsi"/>
          <w:sz w:val="28"/>
          <w:szCs w:val="22"/>
          <w:lang w:eastAsia="en-US"/>
        </w:rPr>
        <w:t xml:space="preserve">активную жизненную позицию, </w:t>
      </w:r>
      <w:r w:rsidRPr="00BD45F7">
        <w:rPr>
          <w:rFonts w:eastAsiaTheme="minorHAnsi"/>
          <w:sz w:val="28"/>
          <w:szCs w:val="28"/>
          <w:lang w:eastAsia="en-US"/>
        </w:rPr>
        <w:t>умение планировать и регулировать свое учебное время.</w:t>
      </w:r>
    </w:p>
    <w:p w:rsidR="00BD45F7" w:rsidRDefault="00BD45F7" w:rsidP="00560474">
      <w:pPr>
        <w:tabs>
          <w:tab w:val="left" w:pos="709"/>
        </w:tabs>
        <w:spacing w:line="360" w:lineRule="auto"/>
        <w:ind w:firstLine="709"/>
        <w:jc w:val="both"/>
        <w:rPr>
          <w:rFonts w:eastAsiaTheme="minorHAnsi"/>
          <w:sz w:val="28"/>
          <w:szCs w:val="28"/>
          <w:lang w:eastAsia="en-US"/>
        </w:rPr>
      </w:pPr>
      <w:r w:rsidRPr="00BD45F7">
        <w:rPr>
          <w:rFonts w:eastAsiaTheme="minorHAnsi"/>
          <w:sz w:val="28"/>
          <w:szCs w:val="28"/>
          <w:lang w:eastAsia="en-US"/>
        </w:rPr>
        <w:t>Такая методика о</w:t>
      </w:r>
      <w:r w:rsidRPr="00BD45F7">
        <w:rPr>
          <w:rFonts w:eastAsiaTheme="minorHAnsi"/>
          <w:bCs/>
          <w:sz w:val="28"/>
          <w:szCs w:val="28"/>
          <w:lang w:eastAsia="en-US"/>
        </w:rPr>
        <w:t>беспечивает п</w:t>
      </w:r>
      <w:r w:rsidRPr="00BD45F7">
        <w:rPr>
          <w:rFonts w:eastAsiaTheme="minorHAnsi"/>
          <w:sz w:val="28"/>
          <w:szCs w:val="28"/>
          <w:lang w:eastAsia="en-US"/>
        </w:rPr>
        <w:t>реподавателя</w:t>
      </w:r>
      <w:r w:rsidRPr="00BD45F7">
        <w:rPr>
          <w:rFonts w:eastAsiaTheme="minorHAnsi"/>
          <w:bCs/>
          <w:sz w:val="28"/>
          <w:szCs w:val="28"/>
          <w:lang w:eastAsia="en-US"/>
        </w:rPr>
        <w:t xml:space="preserve"> эффективным инструментом управления процессом обучением.</w:t>
      </w:r>
      <w:r w:rsidRPr="00BD45F7">
        <w:rPr>
          <w:rFonts w:eastAsiaTheme="minorHAnsi"/>
          <w:sz w:val="28"/>
          <w:szCs w:val="28"/>
          <w:lang w:eastAsia="en-US"/>
        </w:rPr>
        <w:t xml:space="preserve"> Снижается психологическая тревожность за счёт прозрачности системы оценивания. Описанная технология позволяет качественно изменить образовательный за счёт выведения на первый план совместной учебной деятельности обучающегося и преподавателя.</w:t>
      </w:r>
    </w:p>
    <w:p w:rsidR="007B337B" w:rsidRPr="004B5ECC" w:rsidRDefault="00FA4ED9" w:rsidP="00AB4B7B">
      <w:pPr>
        <w:ind w:firstLine="709"/>
        <w:jc w:val="center"/>
        <w:rPr>
          <w:b/>
          <w:sz w:val="28"/>
          <w:szCs w:val="28"/>
        </w:rPr>
      </w:pPr>
      <w:r w:rsidRPr="004B5ECC">
        <w:rPr>
          <w:b/>
          <w:sz w:val="28"/>
          <w:szCs w:val="28"/>
        </w:rPr>
        <w:t>Подробный план работы</w:t>
      </w:r>
      <w:r w:rsidR="00BB727D" w:rsidRPr="004B5ECC">
        <w:rPr>
          <w:b/>
          <w:sz w:val="28"/>
          <w:szCs w:val="28"/>
        </w:rPr>
        <w:t>:</w:t>
      </w:r>
    </w:p>
    <w:tbl>
      <w:tblPr>
        <w:tblStyle w:val="a4"/>
        <w:tblW w:w="9523" w:type="dxa"/>
        <w:tblInd w:w="250" w:type="dxa"/>
        <w:tblLook w:val="04A0" w:firstRow="1" w:lastRow="0" w:firstColumn="1" w:lastColumn="0" w:noHBand="0" w:noVBand="1"/>
      </w:tblPr>
      <w:tblGrid>
        <w:gridCol w:w="456"/>
        <w:gridCol w:w="2786"/>
        <w:gridCol w:w="4118"/>
        <w:gridCol w:w="2163"/>
      </w:tblGrid>
      <w:tr w:rsidR="00C06075" w:rsidRPr="004B5ECC" w:rsidTr="0099770B">
        <w:tc>
          <w:tcPr>
            <w:tcW w:w="456" w:type="dxa"/>
          </w:tcPr>
          <w:p w:rsidR="00634EC2" w:rsidRPr="0099770B" w:rsidRDefault="00634EC2" w:rsidP="00E049BE">
            <w:pPr>
              <w:ind w:firstLine="709"/>
              <w:jc w:val="right"/>
            </w:pPr>
          </w:p>
        </w:tc>
        <w:tc>
          <w:tcPr>
            <w:tcW w:w="2786" w:type="dxa"/>
          </w:tcPr>
          <w:p w:rsidR="00634EC2" w:rsidRPr="006C26A5" w:rsidRDefault="0099770B" w:rsidP="00E049BE">
            <w:pPr>
              <w:rPr>
                <w:sz w:val="28"/>
                <w:szCs w:val="28"/>
              </w:rPr>
            </w:pPr>
            <w:r w:rsidRPr="006C26A5">
              <w:rPr>
                <w:sz w:val="28"/>
                <w:szCs w:val="28"/>
              </w:rPr>
              <w:t xml:space="preserve">         </w:t>
            </w:r>
            <w:r w:rsidR="00634EC2" w:rsidRPr="006C26A5">
              <w:rPr>
                <w:sz w:val="28"/>
                <w:szCs w:val="28"/>
              </w:rPr>
              <w:t>Этап работы</w:t>
            </w:r>
          </w:p>
        </w:tc>
        <w:tc>
          <w:tcPr>
            <w:tcW w:w="4118" w:type="dxa"/>
          </w:tcPr>
          <w:p w:rsidR="00634EC2" w:rsidRPr="006C26A5" w:rsidRDefault="0099770B" w:rsidP="00E049BE">
            <w:pPr>
              <w:rPr>
                <w:sz w:val="28"/>
                <w:szCs w:val="28"/>
              </w:rPr>
            </w:pPr>
            <w:r w:rsidRPr="006C26A5">
              <w:rPr>
                <w:sz w:val="28"/>
                <w:szCs w:val="28"/>
              </w:rPr>
              <w:t xml:space="preserve">                </w:t>
            </w:r>
            <w:r w:rsidR="001902A5" w:rsidRPr="006C26A5">
              <w:rPr>
                <w:sz w:val="28"/>
                <w:szCs w:val="28"/>
              </w:rPr>
              <w:t>Форма реализации</w:t>
            </w:r>
          </w:p>
        </w:tc>
        <w:tc>
          <w:tcPr>
            <w:tcW w:w="2163" w:type="dxa"/>
          </w:tcPr>
          <w:p w:rsidR="00634EC2" w:rsidRPr="006C26A5" w:rsidRDefault="0099770B" w:rsidP="00E049BE">
            <w:pPr>
              <w:rPr>
                <w:sz w:val="28"/>
                <w:szCs w:val="28"/>
              </w:rPr>
            </w:pPr>
            <w:r w:rsidRPr="006C26A5">
              <w:rPr>
                <w:sz w:val="28"/>
                <w:szCs w:val="28"/>
              </w:rPr>
              <w:t xml:space="preserve">     </w:t>
            </w:r>
            <w:r w:rsidR="001902A5" w:rsidRPr="006C26A5">
              <w:rPr>
                <w:sz w:val="28"/>
                <w:szCs w:val="28"/>
              </w:rPr>
              <w:t>Технология</w:t>
            </w:r>
          </w:p>
        </w:tc>
      </w:tr>
      <w:tr w:rsidR="00C06075" w:rsidRPr="004B5ECC" w:rsidTr="0099770B">
        <w:tc>
          <w:tcPr>
            <w:tcW w:w="456" w:type="dxa"/>
          </w:tcPr>
          <w:p w:rsidR="00634EC2" w:rsidRPr="0099770B" w:rsidRDefault="00634EC2" w:rsidP="00E049BE">
            <w:pPr>
              <w:ind w:firstLine="709"/>
            </w:pPr>
            <w:r w:rsidRPr="0099770B">
              <w:t>1</w:t>
            </w:r>
          </w:p>
          <w:p w:rsidR="00634EC2" w:rsidRPr="0099770B" w:rsidRDefault="0099770B" w:rsidP="00E049BE">
            <w:pPr>
              <w:ind w:firstLine="709"/>
            </w:pPr>
            <w:r>
              <w:t>1</w:t>
            </w:r>
            <w:r w:rsidR="00634EC2" w:rsidRPr="0099770B">
              <w:t>1</w:t>
            </w:r>
          </w:p>
        </w:tc>
        <w:tc>
          <w:tcPr>
            <w:tcW w:w="2786" w:type="dxa"/>
          </w:tcPr>
          <w:p w:rsidR="00634EC2" w:rsidRPr="00560474" w:rsidRDefault="00634EC2" w:rsidP="00E049BE">
            <w:pPr>
              <w:jc w:val="both"/>
            </w:pPr>
            <w:r w:rsidRPr="00560474">
              <w:t>Актуализация. Постановка проблемы (цели, задач).</w:t>
            </w:r>
          </w:p>
        </w:tc>
        <w:tc>
          <w:tcPr>
            <w:tcW w:w="4118" w:type="dxa"/>
          </w:tcPr>
          <w:p w:rsidR="00634EC2" w:rsidRPr="00560474" w:rsidRDefault="001902A5" w:rsidP="006C26A5">
            <w:pPr>
              <w:jc w:val="both"/>
            </w:pPr>
            <w:r w:rsidRPr="00560474">
              <w:t xml:space="preserve">Представление </w:t>
            </w:r>
            <w:r w:rsidR="00E049BE" w:rsidRPr="00560474">
              <w:t>практическ</w:t>
            </w:r>
            <w:r w:rsidR="006C26A5" w:rsidRPr="00560474">
              <w:t>их</w:t>
            </w:r>
            <w:r w:rsidR="00E049BE" w:rsidRPr="00560474">
              <w:t xml:space="preserve"> </w:t>
            </w:r>
            <w:r w:rsidR="006C26A5" w:rsidRPr="00560474">
              <w:t>проблем учителя при оценивании выполнения обучающимися продуктивных заданий</w:t>
            </w:r>
            <w:r w:rsidR="00E049BE" w:rsidRPr="00560474">
              <w:t>.</w:t>
            </w:r>
          </w:p>
        </w:tc>
        <w:tc>
          <w:tcPr>
            <w:tcW w:w="2163" w:type="dxa"/>
          </w:tcPr>
          <w:p w:rsidR="00634EC2" w:rsidRPr="00560474" w:rsidRDefault="00C06075" w:rsidP="00E049BE">
            <w:pPr>
              <w:jc w:val="both"/>
            </w:pPr>
            <w:r w:rsidRPr="00560474">
              <w:t>Постановка проблемного вопроса.</w:t>
            </w:r>
          </w:p>
        </w:tc>
      </w:tr>
      <w:tr w:rsidR="00C06075" w:rsidRPr="004B5ECC" w:rsidTr="0099770B">
        <w:tc>
          <w:tcPr>
            <w:tcW w:w="456" w:type="dxa"/>
          </w:tcPr>
          <w:p w:rsidR="00634EC2" w:rsidRPr="0099770B" w:rsidRDefault="00634EC2" w:rsidP="00E049BE">
            <w:pPr>
              <w:ind w:firstLine="709"/>
            </w:pPr>
            <w:r w:rsidRPr="0099770B">
              <w:t>22</w:t>
            </w:r>
          </w:p>
        </w:tc>
        <w:tc>
          <w:tcPr>
            <w:tcW w:w="2786" w:type="dxa"/>
          </w:tcPr>
          <w:p w:rsidR="00634EC2" w:rsidRPr="00560474" w:rsidRDefault="006C26A5" w:rsidP="006C26A5">
            <w:pPr>
              <w:jc w:val="both"/>
            </w:pPr>
            <w:r w:rsidRPr="00560474">
              <w:t>Презентация новых подходов к оцениванию образовательных результатов в рамках ФГОС</w:t>
            </w:r>
          </w:p>
        </w:tc>
        <w:tc>
          <w:tcPr>
            <w:tcW w:w="4118" w:type="dxa"/>
          </w:tcPr>
          <w:p w:rsidR="00634EC2" w:rsidRPr="00560474" w:rsidRDefault="006C26A5" w:rsidP="00E049BE">
            <w:pPr>
              <w:jc w:val="both"/>
            </w:pPr>
            <w:r w:rsidRPr="00560474">
              <w:t>Мультимедийная презентация новых подходов к оцениванию, представленных в ФГОС.</w:t>
            </w:r>
          </w:p>
        </w:tc>
        <w:tc>
          <w:tcPr>
            <w:tcW w:w="2163" w:type="dxa"/>
          </w:tcPr>
          <w:p w:rsidR="00634EC2" w:rsidRPr="00560474" w:rsidRDefault="006C26A5" w:rsidP="00E049BE">
            <w:pPr>
              <w:jc w:val="both"/>
            </w:pPr>
            <w:r w:rsidRPr="00560474">
              <w:t>Репродуктивное восприятие информации.</w:t>
            </w:r>
          </w:p>
        </w:tc>
      </w:tr>
      <w:tr w:rsidR="00C06075" w:rsidRPr="004B5ECC" w:rsidTr="0099770B">
        <w:tc>
          <w:tcPr>
            <w:tcW w:w="456" w:type="dxa"/>
          </w:tcPr>
          <w:p w:rsidR="00634EC2" w:rsidRPr="0099770B" w:rsidRDefault="001902A5" w:rsidP="00E049BE">
            <w:pPr>
              <w:ind w:firstLine="709"/>
            </w:pPr>
            <w:r w:rsidRPr="0099770B">
              <w:t>33</w:t>
            </w:r>
          </w:p>
        </w:tc>
        <w:tc>
          <w:tcPr>
            <w:tcW w:w="2786" w:type="dxa"/>
          </w:tcPr>
          <w:p w:rsidR="00634EC2" w:rsidRPr="00560474" w:rsidRDefault="00634EC2" w:rsidP="00E049BE">
            <w:pPr>
              <w:jc w:val="both"/>
            </w:pPr>
            <w:r w:rsidRPr="00560474">
              <w:t xml:space="preserve">Демонстрация основных элементов инновационного опыта в аспекте </w:t>
            </w:r>
            <w:r w:rsidR="00243D5A" w:rsidRPr="00560474">
              <w:t>да</w:t>
            </w:r>
            <w:r w:rsidRPr="00560474">
              <w:t>нной проблематики.</w:t>
            </w:r>
          </w:p>
        </w:tc>
        <w:tc>
          <w:tcPr>
            <w:tcW w:w="4118" w:type="dxa"/>
          </w:tcPr>
          <w:p w:rsidR="00634EC2" w:rsidRPr="00560474" w:rsidRDefault="00C06075" w:rsidP="00E049BE">
            <w:pPr>
              <w:jc w:val="both"/>
            </w:pPr>
            <w:r w:rsidRPr="00560474">
              <w:t>Мультимедийная презентация инновационного опыта.</w:t>
            </w:r>
          </w:p>
        </w:tc>
        <w:tc>
          <w:tcPr>
            <w:tcW w:w="2163" w:type="dxa"/>
          </w:tcPr>
          <w:p w:rsidR="00634EC2" w:rsidRPr="00560474" w:rsidRDefault="00C06075" w:rsidP="00E049BE">
            <w:pPr>
              <w:jc w:val="both"/>
            </w:pPr>
            <w:r w:rsidRPr="00560474">
              <w:t>Репродуктивное восприятие информации.</w:t>
            </w:r>
          </w:p>
        </w:tc>
      </w:tr>
      <w:tr w:rsidR="00C06075" w:rsidRPr="004B5ECC" w:rsidTr="0099770B">
        <w:tc>
          <w:tcPr>
            <w:tcW w:w="456" w:type="dxa"/>
          </w:tcPr>
          <w:p w:rsidR="00634EC2" w:rsidRPr="0099770B" w:rsidRDefault="001902A5" w:rsidP="00E049BE">
            <w:pPr>
              <w:ind w:firstLine="709"/>
            </w:pPr>
            <w:r w:rsidRPr="0099770B">
              <w:t>4</w:t>
            </w:r>
            <w:r w:rsidR="00634EC2" w:rsidRPr="0099770B">
              <w:t>4</w:t>
            </w:r>
          </w:p>
        </w:tc>
        <w:tc>
          <w:tcPr>
            <w:tcW w:w="2786" w:type="dxa"/>
          </w:tcPr>
          <w:p w:rsidR="00634EC2" w:rsidRPr="00560474" w:rsidRDefault="00634EC2" w:rsidP="00E049BE">
            <w:pPr>
              <w:jc w:val="both"/>
            </w:pPr>
            <w:r w:rsidRPr="00560474">
              <w:t>Обмен идеями с участниками мастер-класса.</w:t>
            </w:r>
          </w:p>
        </w:tc>
        <w:tc>
          <w:tcPr>
            <w:tcW w:w="4118" w:type="dxa"/>
          </w:tcPr>
          <w:p w:rsidR="00634EC2" w:rsidRPr="00560474" w:rsidRDefault="006C26A5" w:rsidP="00AB475B">
            <w:pPr>
              <w:jc w:val="both"/>
            </w:pPr>
            <w:r w:rsidRPr="00560474">
              <w:t>Составление рубрикатора (описание критериев оценивания и дескриптор</w:t>
            </w:r>
            <w:r w:rsidR="00B32148" w:rsidRPr="00560474">
              <w:t>ов</w:t>
            </w:r>
            <w:r w:rsidRPr="00560474">
              <w:t xml:space="preserve">) к </w:t>
            </w:r>
            <w:r w:rsidR="00B32148" w:rsidRPr="00560474">
              <w:t xml:space="preserve">предложенному </w:t>
            </w:r>
            <w:r w:rsidRPr="00560474">
              <w:t>продуктивному заданию</w:t>
            </w:r>
            <w:r w:rsidR="00B32148" w:rsidRPr="00560474">
              <w:t>.</w:t>
            </w:r>
          </w:p>
        </w:tc>
        <w:tc>
          <w:tcPr>
            <w:tcW w:w="2163" w:type="dxa"/>
          </w:tcPr>
          <w:p w:rsidR="00634EC2" w:rsidRPr="00560474" w:rsidRDefault="00C06075" w:rsidP="00AB475B">
            <w:pPr>
              <w:jc w:val="both"/>
            </w:pPr>
            <w:r w:rsidRPr="00560474">
              <w:t xml:space="preserve">Групповая </w:t>
            </w:r>
            <w:r w:rsidR="006C26A5" w:rsidRPr="00560474">
              <w:t xml:space="preserve">практическая </w:t>
            </w:r>
            <w:r w:rsidRPr="00560474">
              <w:t xml:space="preserve">работа </w:t>
            </w:r>
          </w:p>
        </w:tc>
      </w:tr>
      <w:tr w:rsidR="00C06075" w:rsidRPr="004B5ECC" w:rsidTr="0099770B">
        <w:tc>
          <w:tcPr>
            <w:tcW w:w="456" w:type="dxa"/>
          </w:tcPr>
          <w:p w:rsidR="00634EC2" w:rsidRPr="0099770B" w:rsidRDefault="001902A5" w:rsidP="00E049BE">
            <w:pPr>
              <w:ind w:firstLine="709"/>
            </w:pPr>
            <w:r w:rsidRPr="0099770B">
              <w:t>5</w:t>
            </w:r>
            <w:r w:rsidR="00634EC2" w:rsidRPr="0099770B">
              <w:t>5</w:t>
            </w:r>
          </w:p>
        </w:tc>
        <w:tc>
          <w:tcPr>
            <w:tcW w:w="2786" w:type="dxa"/>
          </w:tcPr>
          <w:p w:rsidR="00634EC2" w:rsidRPr="00560474" w:rsidRDefault="00634EC2" w:rsidP="00A7165A">
            <w:r w:rsidRPr="00560474">
              <w:t>Рефлексия</w:t>
            </w:r>
            <w:r w:rsidR="00C06075" w:rsidRPr="00560474">
              <w:t xml:space="preserve"> результативности мастер-класса </w:t>
            </w:r>
          </w:p>
        </w:tc>
        <w:tc>
          <w:tcPr>
            <w:tcW w:w="4118" w:type="dxa"/>
          </w:tcPr>
          <w:p w:rsidR="005B6D3A" w:rsidRPr="00560474" w:rsidRDefault="005B6D3A" w:rsidP="00E049BE">
            <w:pPr>
              <w:jc w:val="both"/>
            </w:pPr>
            <w:r w:rsidRPr="00560474">
              <w:t xml:space="preserve">Создание модели, соответствующей </w:t>
            </w:r>
            <w:r w:rsidR="00B32148" w:rsidRPr="00560474">
              <w:t xml:space="preserve">оценке </w:t>
            </w:r>
            <w:r w:rsidRPr="00560474">
              <w:t xml:space="preserve">удовлетворённости результатами </w:t>
            </w:r>
            <w:r w:rsidR="004223AF" w:rsidRPr="00560474">
              <w:t xml:space="preserve">своей </w:t>
            </w:r>
            <w:r w:rsidRPr="00560474">
              <w:t xml:space="preserve">работы </w:t>
            </w:r>
          </w:p>
          <w:p w:rsidR="00634EC2" w:rsidRPr="00560474" w:rsidRDefault="005B6D3A" w:rsidP="00E049BE">
            <w:pPr>
              <w:jc w:val="both"/>
            </w:pPr>
            <w:r w:rsidRPr="00560474">
              <w:t>на мастер-классе.</w:t>
            </w:r>
          </w:p>
        </w:tc>
        <w:tc>
          <w:tcPr>
            <w:tcW w:w="2163" w:type="dxa"/>
          </w:tcPr>
          <w:p w:rsidR="00634EC2" w:rsidRPr="00560474" w:rsidRDefault="00634EC2" w:rsidP="00E049BE">
            <w:pPr>
              <w:ind w:firstLine="709"/>
              <w:jc w:val="both"/>
            </w:pPr>
          </w:p>
        </w:tc>
      </w:tr>
    </w:tbl>
    <w:p w:rsidR="00FF0264" w:rsidRPr="00AB4B7B" w:rsidRDefault="00FA4ED9" w:rsidP="00560474">
      <w:pPr>
        <w:jc w:val="both"/>
        <w:rPr>
          <w:sz w:val="28"/>
          <w:szCs w:val="28"/>
        </w:rPr>
      </w:pPr>
      <w:r w:rsidRPr="004B5ECC">
        <w:rPr>
          <w:b/>
          <w:sz w:val="28"/>
          <w:szCs w:val="28"/>
        </w:rPr>
        <w:lastRenderedPageBreak/>
        <w:t>Ожи</w:t>
      </w:r>
      <w:r w:rsidR="00BB727D" w:rsidRPr="004B5ECC">
        <w:rPr>
          <w:b/>
          <w:sz w:val="28"/>
          <w:szCs w:val="28"/>
        </w:rPr>
        <w:t>даемые результаты мастер-класса:</w:t>
      </w:r>
      <w:r w:rsidRPr="004B5ECC">
        <w:rPr>
          <w:b/>
          <w:sz w:val="28"/>
          <w:szCs w:val="28"/>
        </w:rPr>
        <w:t xml:space="preserve"> </w:t>
      </w:r>
      <w:r w:rsidR="00634EC2" w:rsidRPr="004B5ECC">
        <w:rPr>
          <w:sz w:val="28"/>
          <w:szCs w:val="28"/>
        </w:rPr>
        <w:t xml:space="preserve">учителя, принявшие участие в мастер-классе, научаться составлять задания, направленные на формирование </w:t>
      </w:r>
      <w:r w:rsidR="007B337B">
        <w:rPr>
          <w:sz w:val="28"/>
          <w:szCs w:val="28"/>
        </w:rPr>
        <w:t xml:space="preserve">у обучающихся </w:t>
      </w:r>
      <w:r w:rsidR="005E0062" w:rsidRPr="004B5ECC">
        <w:rPr>
          <w:sz w:val="28"/>
          <w:szCs w:val="28"/>
        </w:rPr>
        <w:t xml:space="preserve">умения </w:t>
      </w:r>
      <w:r w:rsidR="007B337B">
        <w:rPr>
          <w:sz w:val="28"/>
          <w:szCs w:val="28"/>
        </w:rPr>
        <w:t xml:space="preserve">выстраивать </w:t>
      </w:r>
      <w:proofErr w:type="spellStart"/>
      <w:r w:rsidR="007B337B">
        <w:rPr>
          <w:sz w:val="28"/>
          <w:szCs w:val="28"/>
        </w:rPr>
        <w:t>критериальное</w:t>
      </w:r>
      <w:proofErr w:type="spellEnd"/>
      <w:r w:rsidR="007B337B">
        <w:rPr>
          <w:sz w:val="28"/>
          <w:szCs w:val="28"/>
        </w:rPr>
        <w:t xml:space="preserve"> оценивание образовательных результатов</w:t>
      </w:r>
      <w:r w:rsidR="00634EC2" w:rsidRPr="004B5ECC">
        <w:rPr>
          <w:sz w:val="28"/>
          <w:szCs w:val="28"/>
        </w:rPr>
        <w:t>.</w:t>
      </w:r>
    </w:p>
    <w:p w:rsidR="006955E4" w:rsidRPr="00303540" w:rsidRDefault="00860B36" w:rsidP="00560474">
      <w:pPr>
        <w:spacing w:line="276" w:lineRule="auto"/>
        <w:rPr>
          <w:b/>
          <w:sz w:val="28"/>
          <w:szCs w:val="28"/>
        </w:rPr>
      </w:pPr>
      <w:r w:rsidRPr="00303540">
        <w:rPr>
          <w:b/>
          <w:sz w:val="28"/>
          <w:szCs w:val="28"/>
        </w:rPr>
        <w:t>Требования к организации мастер класса:</w:t>
      </w:r>
    </w:p>
    <w:p w:rsidR="00BB727D" w:rsidRPr="00B32148" w:rsidRDefault="00303540" w:rsidP="00560474">
      <w:pPr>
        <w:contextualSpacing/>
        <w:jc w:val="both"/>
        <w:rPr>
          <w:rFonts w:eastAsiaTheme="minorHAnsi"/>
          <w:lang w:eastAsia="en-US"/>
        </w:rPr>
      </w:pPr>
      <w:r w:rsidRPr="00B32148">
        <w:rPr>
          <w:sz w:val="28"/>
          <w:szCs w:val="28"/>
        </w:rPr>
        <w:t>-</w:t>
      </w:r>
      <w:r w:rsidR="00860B36" w:rsidRPr="00B32148">
        <w:rPr>
          <w:sz w:val="28"/>
          <w:szCs w:val="28"/>
        </w:rPr>
        <w:t xml:space="preserve"> Наличие компьютера с проектором.</w:t>
      </w:r>
    </w:p>
    <w:p w:rsidR="00BB727D" w:rsidRPr="00B32148" w:rsidRDefault="00860B36" w:rsidP="00560474">
      <w:pPr>
        <w:shd w:val="clear" w:color="auto" w:fill="FFFFFF"/>
        <w:jc w:val="both"/>
        <w:rPr>
          <w:sz w:val="28"/>
          <w:szCs w:val="28"/>
        </w:rPr>
      </w:pPr>
      <w:r w:rsidRPr="00B32148">
        <w:rPr>
          <w:sz w:val="28"/>
          <w:szCs w:val="28"/>
        </w:rPr>
        <w:t>- Помещение, обеспечивающее возможность организации групповой работы.</w:t>
      </w:r>
    </w:p>
    <w:p w:rsidR="00AB4B7B" w:rsidRDefault="00E049BE" w:rsidP="00AB4B7B">
      <w:pPr>
        <w:shd w:val="clear" w:color="auto" w:fill="FFFFFF"/>
        <w:jc w:val="center"/>
        <w:rPr>
          <w:b/>
          <w:sz w:val="28"/>
          <w:szCs w:val="28"/>
        </w:rPr>
      </w:pPr>
      <w:r w:rsidRPr="006C26A5">
        <w:rPr>
          <w:b/>
          <w:sz w:val="28"/>
          <w:szCs w:val="28"/>
        </w:rPr>
        <w:t>Практическая часть мастер-класса</w:t>
      </w:r>
    </w:p>
    <w:p w:rsidR="007B337B" w:rsidRPr="00AB475B" w:rsidRDefault="00AB475B" w:rsidP="00AB475B">
      <w:pPr>
        <w:shd w:val="clear" w:color="auto" w:fill="FFFFFF"/>
        <w:jc w:val="both"/>
        <w:rPr>
          <w:b/>
          <w:sz w:val="28"/>
          <w:szCs w:val="28"/>
        </w:rPr>
      </w:pPr>
      <w:r>
        <w:rPr>
          <w:sz w:val="28"/>
          <w:szCs w:val="28"/>
        </w:rPr>
        <w:t>Составьте рубрикатор (</w:t>
      </w:r>
      <w:r w:rsidR="007B337B" w:rsidRPr="006C26A5">
        <w:rPr>
          <w:sz w:val="28"/>
          <w:szCs w:val="28"/>
        </w:rPr>
        <w:t xml:space="preserve">критерии, аспекты оценивания и соответствующие дескрипторы, по которым переведите баллы в отметку </w:t>
      </w:r>
      <w:r w:rsidR="00AB4B7B">
        <w:rPr>
          <w:sz w:val="28"/>
          <w:szCs w:val="28"/>
        </w:rPr>
        <w:t>по</w:t>
      </w:r>
      <w:r w:rsidR="007B337B" w:rsidRPr="006C26A5">
        <w:rPr>
          <w:sz w:val="28"/>
          <w:szCs w:val="28"/>
        </w:rPr>
        <w:t xml:space="preserve"> 5-бальной шкале) к продуктивному заданию:</w:t>
      </w:r>
      <w:r>
        <w:rPr>
          <w:sz w:val="28"/>
          <w:szCs w:val="28"/>
        </w:rPr>
        <w:t xml:space="preserve"> </w:t>
      </w:r>
      <w:r w:rsidR="007B337B" w:rsidRPr="006C26A5">
        <w:rPr>
          <w:sz w:val="28"/>
          <w:szCs w:val="28"/>
        </w:rPr>
        <w:t>«Создать паркет из геометрических фигур».</w:t>
      </w:r>
    </w:p>
    <w:tbl>
      <w:tblPr>
        <w:tblW w:w="951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5"/>
        <w:gridCol w:w="6199"/>
        <w:gridCol w:w="1707"/>
      </w:tblGrid>
      <w:tr w:rsidR="007B337B" w:rsidRPr="00B16647" w:rsidTr="00AB4B7B">
        <w:tc>
          <w:tcPr>
            <w:tcW w:w="1605" w:type="dxa"/>
            <w:tcBorders>
              <w:top w:val="single" w:sz="4" w:space="0" w:color="auto"/>
              <w:left w:val="single" w:sz="4" w:space="0" w:color="auto"/>
              <w:bottom w:val="single" w:sz="4" w:space="0" w:color="auto"/>
              <w:right w:val="single" w:sz="4" w:space="0" w:color="auto"/>
            </w:tcBorders>
          </w:tcPr>
          <w:p w:rsidR="007B337B" w:rsidRPr="00560474" w:rsidRDefault="007B337B" w:rsidP="00A7165A">
            <w:pPr>
              <w:spacing w:before="240"/>
            </w:pPr>
            <w:r w:rsidRPr="00560474">
              <w:t>Критерий 1</w:t>
            </w:r>
          </w:p>
        </w:tc>
        <w:tc>
          <w:tcPr>
            <w:tcW w:w="6199" w:type="dxa"/>
            <w:tcBorders>
              <w:top w:val="single" w:sz="4" w:space="0" w:color="auto"/>
              <w:left w:val="single" w:sz="4" w:space="0" w:color="auto"/>
              <w:bottom w:val="single" w:sz="4" w:space="0" w:color="auto"/>
              <w:right w:val="single" w:sz="4" w:space="0" w:color="auto"/>
            </w:tcBorders>
          </w:tcPr>
          <w:p w:rsidR="007B337B" w:rsidRPr="00560474" w:rsidRDefault="007B337B" w:rsidP="00244AF6"/>
          <w:p w:rsidR="007B337B" w:rsidRPr="00560474" w:rsidRDefault="007B337B" w:rsidP="00244AF6"/>
        </w:tc>
        <w:tc>
          <w:tcPr>
            <w:tcW w:w="1707" w:type="dxa"/>
            <w:tcBorders>
              <w:top w:val="single" w:sz="4" w:space="0" w:color="auto"/>
              <w:left w:val="single" w:sz="4" w:space="0" w:color="auto"/>
              <w:bottom w:val="single" w:sz="4" w:space="0" w:color="auto"/>
              <w:right w:val="single" w:sz="4" w:space="0" w:color="auto"/>
            </w:tcBorders>
          </w:tcPr>
          <w:p w:rsidR="007B337B" w:rsidRPr="00560474" w:rsidRDefault="007B337B" w:rsidP="00AB475B">
            <w:pPr>
              <w:jc w:val="center"/>
            </w:pPr>
            <w:r w:rsidRPr="00560474">
              <w:t>Баллы</w:t>
            </w:r>
          </w:p>
        </w:tc>
      </w:tr>
      <w:tr w:rsidR="007B337B" w:rsidRPr="00B16647" w:rsidTr="00AB4B7B">
        <w:tc>
          <w:tcPr>
            <w:tcW w:w="1605" w:type="dxa"/>
            <w:vMerge w:val="restart"/>
            <w:tcBorders>
              <w:top w:val="single" w:sz="4" w:space="0" w:color="auto"/>
              <w:left w:val="single" w:sz="4" w:space="0" w:color="auto"/>
              <w:bottom w:val="single" w:sz="4" w:space="0" w:color="auto"/>
              <w:right w:val="single" w:sz="4" w:space="0" w:color="auto"/>
            </w:tcBorders>
          </w:tcPr>
          <w:p w:rsidR="007B337B" w:rsidRPr="00560474" w:rsidRDefault="007B337B" w:rsidP="00244AF6"/>
          <w:p w:rsidR="007B337B" w:rsidRPr="00560474" w:rsidRDefault="007B337B" w:rsidP="00244AF6">
            <w:r w:rsidRPr="00560474">
              <w:t>Аспекты</w:t>
            </w:r>
          </w:p>
        </w:tc>
        <w:tc>
          <w:tcPr>
            <w:tcW w:w="6199" w:type="dxa"/>
            <w:tcBorders>
              <w:top w:val="single" w:sz="4" w:space="0" w:color="auto"/>
              <w:left w:val="single" w:sz="4" w:space="0" w:color="auto"/>
              <w:bottom w:val="single" w:sz="4" w:space="0" w:color="auto"/>
              <w:right w:val="single" w:sz="4" w:space="0" w:color="auto"/>
            </w:tcBorders>
          </w:tcPr>
          <w:p w:rsidR="007B337B" w:rsidRPr="00560474" w:rsidRDefault="007B337B" w:rsidP="00244AF6"/>
          <w:p w:rsidR="007B337B" w:rsidRPr="00560474" w:rsidRDefault="007B337B" w:rsidP="00244AF6"/>
        </w:tc>
        <w:tc>
          <w:tcPr>
            <w:tcW w:w="1707" w:type="dxa"/>
            <w:tcBorders>
              <w:top w:val="single" w:sz="4" w:space="0" w:color="auto"/>
              <w:left w:val="single" w:sz="4" w:space="0" w:color="auto"/>
              <w:bottom w:val="single" w:sz="4" w:space="0" w:color="auto"/>
              <w:right w:val="single" w:sz="4" w:space="0" w:color="auto"/>
            </w:tcBorders>
          </w:tcPr>
          <w:p w:rsidR="007B337B" w:rsidRPr="00560474" w:rsidRDefault="007B337B" w:rsidP="00244AF6"/>
        </w:tc>
      </w:tr>
      <w:tr w:rsidR="00560474" w:rsidRPr="00B16647" w:rsidTr="00560474">
        <w:trPr>
          <w:trHeight w:val="404"/>
        </w:trPr>
        <w:tc>
          <w:tcPr>
            <w:tcW w:w="1605" w:type="dxa"/>
            <w:vMerge/>
            <w:tcBorders>
              <w:top w:val="single" w:sz="4" w:space="0" w:color="auto"/>
              <w:left w:val="single" w:sz="4" w:space="0" w:color="auto"/>
              <w:bottom w:val="single" w:sz="4" w:space="0" w:color="auto"/>
              <w:right w:val="single" w:sz="4" w:space="0" w:color="auto"/>
            </w:tcBorders>
          </w:tcPr>
          <w:p w:rsidR="00560474" w:rsidRPr="00560474" w:rsidRDefault="00560474" w:rsidP="00244AF6"/>
        </w:tc>
        <w:tc>
          <w:tcPr>
            <w:tcW w:w="6199" w:type="dxa"/>
            <w:tcBorders>
              <w:top w:val="single" w:sz="4" w:space="0" w:color="auto"/>
              <w:left w:val="single" w:sz="4" w:space="0" w:color="auto"/>
              <w:right w:val="single" w:sz="4" w:space="0" w:color="auto"/>
            </w:tcBorders>
          </w:tcPr>
          <w:p w:rsidR="00560474" w:rsidRPr="00560474" w:rsidRDefault="00560474" w:rsidP="00244AF6"/>
          <w:p w:rsidR="00560474" w:rsidRPr="00560474" w:rsidRDefault="00560474" w:rsidP="00244AF6"/>
        </w:tc>
        <w:tc>
          <w:tcPr>
            <w:tcW w:w="1707" w:type="dxa"/>
            <w:tcBorders>
              <w:top w:val="single" w:sz="4" w:space="0" w:color="auto"/>
              <w:left w:val="single" w:sz="4" w:space="0" w:color="auto"/>
              <w:right w:val="single" w:sz="4" w:space="0" w:color="auto"/>
            </w:tcBorders>
          </w:tcPr>
          <w:p w:rsidR="00560474" w:rsidRPr="00560474" w:rsidRDefault="00560474" w:rsidP="00244AF6"/>
        </w:tc>
      </w:tr>
      <w:tr w:rsidR="007B337B" w:rsidRPr="00B16647" w:rsidTr="00AB4B7B">
        <w:tc>
          <w:tcPr>
            <w:tcW w:w="1605" w:type="dxa"/>
            <w:tcBorders>
              <w:top w:val="single" w:sz="4" w:space="0" w:color="auto"/>
              <w:left w:val="single" w:sz="4" w:space="0" w:color="auto"/>
              <w:bottom w:val="single" w:sz="4" w:space="0" w:color="auto"/>
              <w:right w:val="single" w:sz="4" w:space="0" w:color="auto"/>
            </w:tcBorders>
          </w:tcPr>
          <w:p w:rsidR="007B337B" w:rsidRPr="00560474" w:rsidRDefault="007B337B" w:rsidP="00A7165A">
            <w:pPr>
              <w:spacing w:before="240"/>
            </w:pPr>
            <w:r w:rsidRPr="00560474">
              <w:t>Критерий 2</w:t>
            </w:r>
          </w:p>
        </w:tc>
        <w:tc>
          <w:tcPr>
            <w:tcW w:w="6199" w:type="dxa"/>
            <w:tcBorders>
              <w:top w:val="single" w:sz="4" w:space="0" w:color="auto"/>
              <w:left w:val="single" w:sz="4" w:space="0" w:color="auto"/>
              <w:bottom w:val="single" w:sz="4" w:space="0" w:color="auto"/>
              <w:right w:val="single" w:sz="4" w:space="0" w:color="auto"/>
            </w:tcBorders>
          </w:tcPr>
          <w:p w:rsidR="007B337B" w:rsidRPr="00560474" w:rsidRDefault="007B337B" w:rsidP="00244AF6"/>
          <w:p w:rsidR="007B337B" w:rsidRPr="00560474" w:rsidRDefault="007B337B" w:rsidP="00244AF6"/>
        </w:tc>
        <w:tc>
          <w:tcPr>
            <w:tcW w:w="1707" w:type="dxa"/>
            <w:tcBorders>
              <w:top w:val="single" w:sz="4" w:space="0" w:color="auto"/>
              <w:left w:val="single" w:sz="4" w:space="0" w:color="auto"/>
              <w:bottom w:val="single" w:sz="4" w:space="0" w:color="auto"/>
              <w:right w:val="single" w:sz="4" w:space="0" w:color="auto"/>
            </w:tcBorders>
          </w:tcPr>
          <w:p w:rsidR="007B337B" w:rsidRPr="00560474" w:rsidRDefault="00AB4B7B" w:rsidP="00AB475B">
            <w:pPr>
              <w:jc w:val="center"/>
            </w:pPr>
            <w:r w:rsidRPr="00560474">
              <w:t>Баллы</w:t>
            </w:r>
          </w:p>
        </w:tc>
      </w:tr>
      <w:tr w:rsidR="007B337B" w:rsidRPr="00B16647" w:rsidTr="00AB475B">
        <w:trPr>
          <w:trHeight w:val="403"/>
        </w:trPr>
        <w:tc>
          <w:tcPr>
            <w:tcW w:w="1605" w:type="dxa"/>
            <w:vMerge w:val="restart"/>
            <w:tcBorders>
              <w:top w:val="single" w:sz="4" w:space="0" w:color="auto"/>
              <w:left w:val="single" w:sz="4" w:space="0" w:color="auto"/>
              <w:bottom w:val="single" w:sz="4" w:space="0" w:color="auto"/>
              <w:right w:val="single" w:sz="4" w:space="0" w:color="auto"/>
            </w:tcBorders>
          </w:tcPr>
          <w:p w:rsidR="007B337B" w:rsidRPr="00560474" w:rsidRDefault="007B337B" w:rsidP="00AB475B"/>
          <w:p w:rsidR="007B337B" w:rsidRPr="00560474" w:rsidRDefault="007B337B" w:rsidP="00AB475B">
            <w:r w:rsidRPr="00560474">
              <w:t>Аспекты</w:t>
            </w:r>
          </w:p>
        </w:tc>
        <w:tc>
          <w:tcPr>
            <w:tcW w:w="6199" w:type="dxa"/>
            <w:tcBorders>
              <w:top w:val="single" w:sz="4" w:space="0" w:color="auto"/>
              <w:left w:val="single" w:sz="4" w:space="0" w:color="auto"/>
              <w:bottom w:val="single" w:sz="4" w:space="0" w:color="auto"/>
              <w:right w:val="single" w:sz="4" w:space="0" w:color="auto"/>
            </w:tcBorders>
          </w:tcPr>
          <w:p w:rsidR="007B337B" w:rsidRPr="00AB475B" w:rsidRDefault="007B337B" w:rsidP="00AB475B"/>
          <w:p w:rsidR="007B337B" w:rsidRPr="00AB475B" w:rsidRDefault="007B337B" w:rsidP="00AB475B"/>
        </w:tc>
        <w:tc>
          <w:tcPr>
            <w:tcW w:w="1707" w:type="dxa"/>
            <w:tcBorders>
              <w:top w:val="single" w:sz="4" w:space="0" w:color="auto"/>
              <w:left w:val="single" w:sz="4" w:space="0" w:color="auto"/>
              <w:bottom w:val="single" w:sz="4" w:space="0" w:color="auto"/>
              <w:right w:val="single" w:sz="4" w:space="0" w:color="auto"/>
            </w:tcBorders>
          </w:tcPr>
          <w:p w:rsidR="007B337B" w:rsidRPr="00560474" w:rsidRDefault="007B337B" w:rsidP="00AB475B"/>
        </w:tc>
      </w:tr>
      <w:tr w:rsidR="00560474" w:rsidRPr="00B16647" w:rsidTr="00560474">
        <w:trPr>
          <w:trHeight w:val="431"/>
        </w:trPr>
        <w:tc>
          <w:tcPr>
            <w:tcW w:w="1605" w:type="dxa"/>
            <w:vMerge/>
            <w:tcBorders>
              <w:top w:val="single" w:sz="4" w:space="0" w:color="auto"/>
              <w:left w:val="single" w:sz="4" w:space="0" w:color="auto"/>
              <w:bottom w:val="single" w:sz="4" w:space="0" w:color="auto"/>
              <w:right w:val="single" w:sz="4" w:space="0" w:color="auto"/>
            </w:tcBorders>
          </w:tcPr>
          <w:p w:rsidR="00560474" w:rsidRPr="00560474" w:rsidRDefault="00560474" w:rsidP="00AB475B"/>
        </w:tc>
        <w:tc>
          <w:tcPr>
            <w:tcW w:w="6199" w:type="dxa"/>
            <w:tcBorders>
              <w:top w:val="single" w:sz="4" w:space="0" w:color="auto"/>
              <w:left w:val="single" w:sz="4" w:space="0" w:color="auto"/>
              <w:right w:val="single" w:sz="4" w:space="0" w:color="auto"/>
            </w:tcBorders>
          </w:tcPr>
          <w:p w:rsidR="00560474" w:rsidRPr="00AB475B" w:rsidRDefault="00560474" w:rsidP="00AB475B"/>
        </w:tc>
        <w:tc>
          <w:tcPr>
            <w:tcW w:w="1707" w:type="dxa"/>
            <w:tcBorders>
              <w:top w:val="single" w:sz="4" w:space="0" w:color="auto"/>
              <w:left w:val="single" w:sz="4" w:space="0" w:color="auto"/>
              <w:right w:val="single" w:sz="4" w:space="0" w:color="auto"/>
            </w:tcBorders>
          </w:tcPr>
          <w:p w:rsidR="00560474" w:rsidRPr="00560474" w:rsidRDefault="00560474" w:rsidP="00AB475B"/>
        </w:tc>
      </w:tr>
    </w:tbl>
    <w:p w:rsidR="00E049BE" w:rsidRPr="00560474" w:rsidRDefault="00E049BE" w:rsidP="00AB475B">
      <w:pPr>
        <w:jc w:val="center"/>
        <w:rPr>
          <w:b/>
          <w:sz w:val="28"/>
          <w:szCs w:val="28"/>
        </w:rPr>
      </w:pPr>
      <w:r w:rsidRPr="00E049BE">
        <w:rPr>
          <w:b/>
          <w:sz w:val="28"/>
          <w:szCs w:val="28"/>
        </w:rPr>
        <w:t>Библиографический список:</w:t>
      </w:r>
    </w:p>
    <w:p w:rsidR="00BD45F7" w:rsidRPr="00BD45F7" w:rsidRDefault="00BD45F7" w:rsidP="00BD45F7">
      <w:pPr>
        <w:numPr>
          <w:ilvl w:val="0"/>
          <w:numId w:val="11"/>
        </w:numPr>
        <w:tabs>
          <w:tab w:val="left" w:pos="709"/>
        </w:tabs>
        <w:spacing w:after="200" w:line="276" w:lineRule="auto"/>
        <w:ind w:left="0" w:firstLine="709"/>
        <w:contextualSpacing/>
        <w:jc w:val="both"/>
        <w:rPr>
          <w:rFonts w:eastAsiaTheme="minorHAnsi"/>
          <w:sz w:val="28"/>
          <w:szCs w:val="28"/>
          <w:lang w:eastAsia="en-US"/>
        </w:rPr>
      </w:pPr>
      <w:proofErr w:type="spellStart"/>
      <w:r w:rsidRPr="00BD45F7">
        <w:rPr>
          <w:rFonts w:eastAsiaTheme="minorHAnsi"/>
          <w:sz w:val="28"/>
          <w:szCs w:val="28"/>
          <w:lang w:eastAsia="en-US"/>
        </w:rPr>
        <w:t>Асмолов</w:t>
      </w:r>
      <w:proofErr w:type="spellEnd"/>
      <w:r w:rsidRPr="00BD45F7">
        <w:rPr>
          <w:rFonts w:eastAsiaTheme="minorHAnsi"/>
          <w:sz w:val="28"/>
          <w:szCs w:val="28"/>
          <w:lang w:eastAsia="en-US"/>
        </w:rPr>
        <w:t xml:space="preserve"> А.Г., </w:t>
      </w:r>
      <w:proofErr w:type="spellStart"/>
      <w:r w:rsidRPr="00BD45F7">
        <w:rPr>
          <w:rFonts w:eastAsiaTheme="minorHAnsi"/>
          <w:sz w:val="28"/>
          <w:szCs w:val="28"/>
          <w:lang w:eastAsia="en-US"/>
        </w:rPr>
        <w:t>Бурменская</w:t>
      </w:r>
      <w:proofErr w:type="spellEnd"/>
      <w:r w:rsidRPr="00BD45F7">
        <w:rPr>
          <w:rFonts w:eastAsiaTheme="minorHAnsi"/>
          <w:sz w:val="28"/>
          <w:szCs w:val="28"/>
          <w:lang w:eastAsia="en-US"/>
        </w:rPr>
        <w:t xml:space="preserve"> Г.В., Володарская И.А., Карабанова О.А., </w:t>
      </w:r>
      <w:proofErr w:type="spellStart"/>
      <w:r w:rsidRPr="00BD45F7">
        <w:rPr>
          <w:rFonts w:eastAsiaTheme="minorHAnsi"/>
          <w:sz w:val="28"/>
          <w:szCs w:val="28"/>
          <w:lang w:eastAsia="en-US"/>
        </w:rPr>
        <w:t>Салмина</w:t>
      </w:r>
      <w:proofErr w:type="spellEnd"/>
      <w:r w:rsidRPr="00BD45F7">
        <w:rPr>
          <w:rFonts w:eastAsiaTheme="minorHAnsi"/>
          <w:sz w:val="28"/>
          <w:szCs w:val="28"/>
          <w:lang w:eastAsia="en-US"/>
        </w:rPr>
        <w:t xml:space="preserve"> Н.Г., Молчанов С.В. Формирование универсальных учебных действий в основной школе: от действия к мысли. Система заданий: пособие для учителя. – М.: Просвещение, 2010. – 159 с.</w:t>
      </w:r>
    </w:p>
    <w:p w:rsidR="00BD45F7" w:rsidRPr="00BD45F7" w:rsidRDefault="00BD45F7" w:rsidP="00BD45F7">
      <w:pPr>
        <w:numPr>
          <w:ilvl w:val="0"/>
          <w:numId w:val="11"/>
        </w:numPr>
        <w:tabs>
          <w:tab w:val="left" w:pos="709"/>
        </w:tabs>
        <w:spacing w:after="200" w:line="276" w:lineRule="auto"/>
        <w:ind w:left="0" w:firstLine="709"/>
        <w:contextualSpacing/>
        <w:jc w:val="both"/>
        <w:rPr>
          <w:sz w:val="28"/>
          <w:szCs w:val="28"/>
        </w:rPr>
      </w:pPr>
      <w:r w:rsidRPr="00BD45F7">
        <w:rPr>
          <w:sz w:val="28"/>
          <w:szCs w:val="28"/>
        </w:rPr>
        <w:t xml:space="preserve">Ефремова Н.Ф. </w:t>
      </w:r>
      <w:proofErr w:type="spellStart"/>
      <w:r w:rsidRPr="00BD45F7">
        <w:rPr>
          <w:sz w:val="28"/>
          <w:szCs w:val="28"/>
        </w:rPr>
        <w:t>Компетентностно</w:t>
      </w:r>
      <w:proofErr w:type="spellEnd"/>
      <w:r w:rsidRPr="00BD45F7">
        <w:rPr>
          <w:sz w:val="28"/>
          <w:szCs w:val="28"/>
        </w:rPr>
        <w:t>-ориентированные задания. Конструирование и применение в учебном процессе – М.: Национальное образование, 2013. – 208 с.</w:t>
      </w:r>
    </w:p>
    <w:p w:rsidR="00E049BE" w:rsidRPr="00E049BE" w:rsidRDefault="00E049BE" w:rsidP="00E049BE">
      <w:pPr>
        <w:shd w:val="clear" w:color="auto" w:fill="FFFFFF"/>
        <w:spacing w:after="200"/>
        <w:jc w:val="center"/>
        <w:rPr>
          <w:b/>
          <w:sz w:val="28"/>
          <w:szCs w:val="28"/>
          <w:lang w:eastAsia="en-US"/>
        </w:rPr>
      </w:pPr>
    </w:p>
    <w:sectPr w:rsidR="00E049BE" w:rsidRPr="00E049BE" w:rsidSect="004B5ECC">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698D"/>
    <w:multiLevelType w:val="hybridMultilevel"/>
    <w:tmpl w:val="FCC83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B1F79"/>
    <w:multiLevelType w:val="hybridMultilevel"/>
    <w:tmpl w:val="F8488C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977695"/>
    <w:multiLevelType w:val="hybridMultilevel"/>
    <w:tmpl w:val="A7AE6D00"/>
    <w:lvl w:ilvl="0" w:tplc="AE2A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0E16B2"/>
    <w:multiLevelType w:val="hybridMultilevel"/>
    <w:tmpl w:val="E348C376"/>
    <w:lvl w:ilvl="0" w:tplc="0419000F">
      <w:start w:val="1"/>
      <w:numFmt w:val="decimal"/>
      <w:lvlText w:val="%1."/>
      <w:lvlJc w:val="left"/>
      <w:pPr>
        <w:tabs>
          <w:tab w:val="num" w:pos="867"/>
        </w:tabs>
        <w:ind w:left="867" w:hanging="360"/>
      </w:pPr>
      <w:rPr>
        <w:rFonts w:cs="Times New Roman"/>
      </w:rPr>
    </w:lvl>
    <w:lvl w:ilvl="1" w:tplc="04190019">
      <w:start w:val="1"/>
      <w:numFmt w:val="lowerLetter"/>
      <w:lvlText w:val="%2."/>
      <w:lvlJc w:val="left"/>
      <w:pPr>
        <w:tabs>
          <w:tab w:val="num" w:pos="1587"/>
        </w:tabs>
        <w:ind w:left="1587" w:hanging="360"/>
      </w:pPr>
      <w:rPr>
        <w:rFonts w:cs="Times New Roman"/>
      </w:rPr>
    </w:lvl>
    <w:lvl w:ilvl="2" w:tplc="0419001B">
      <w:start w:val="1"/>
      <w:numFmt w:val="lowerRoman"/>
      <w:lvlText w:val="%3."/>
      <w:lvlJc w:val="right"/>
      <w:pPr>
        <w:tabs>
          <w:tab w:val="num" w:pos="2307"/>
        </w:tabs>
        <w:ind w:left="2307" w:hanging="180"/>
      </w:pPr>
      <w:rPr>
        <w:rFonts w:cs="Times New Roman"/>
      </w:rPr>
    </w:lvl>
    <w:lvl w:ilvl="3" w:tplc="0419000F">
      <w:start w:val="1"/>
      <w:numFmt w:val="decimal"/>
      <w:lvlText w:val="%4."/>
      <w:lvlJc w:val="left"/>
      <w:pPr>
        <w:tabs>
          <w:tab w:val="num" w:pos="3027"/>
        </w:tabs>
        <w:ind w:left="3027" w:hanging="360"/>
      </w:pPr>
      <w:rPr>
        <w:rFonts w:cs="Times New Roman"/>
      </w:rPr>
    </w:lvl>
    <w:lvl w:ilvl="4" w:tplc="04190019">
      <w:start w:val="1"/>
      <w:numFmt w:val="lowerLetter"/>
      <w:lvlText w:val="%5."/>
      <w:lvlJc w:val="left"/>
      <w:pPr>
        <w:tabs>
          <w:tab w:val="num" w:pos="3747"/>
        </w:tabs>
        <w:ind w:left="3747" w:hanging="360"/>
      </w:pPr>
      <w:rPr>
        <w:rFonts w:cs="Times New Roman"/>
      </w:rPr>
    </w:lvl>
    <w:lvl w:ilvl="5" w:tplc="0419001B">
      <w:start w:val="1"/>
      <w:numFmt w:val="lowerRoman"/>
      <w:lvlText w:val="%6."/>
      <w:lvlJc w:val="right"/>
      <w:pPr>
        <w:tabs>
          <w:tab w:val="num" w:pos="4467"/>
        </w:tabs>
        <w:ind w:left="4467" w:hanging="180"/>
      </w:pPr>
      <w:rPr>
        <w:rFonts w:cs="Times New Roman"/>
      </w:rPr>
    </w:lvl>
    <w:lvl w:ilvl="6" w:tplc="0419000F">
      <w:start w:val="1"/>
      <w:numFmt w:val="decimal"/>
      <w:lvlText w:val="%7."/>
      <w:lvlJc w:val="left"/>
      <w:pPr>
        <w:tabs>
          <w:tab w:val="num" w:pos="5187"/>
        </w:tabs>
        <w:ind w:left="5187" w:hanging="360"/>
      </w:pPr>
      <w:rPr>
        <w:rFonts w:cs="Times New Roman"/>
      </w:rPr>
    </w:lvl>
    <w:lvl w:ilvl="7" w:tplc="04190019">
      <w:start w:val="1"/>
      <w:numFmt w:val="lowerLetter"/>
      <w:lvlText w:val="%8."/>
      <w:lvlJc w:val="left"/>
      <w:pPr>
        <w:tabs>
          <w:tab w:val="num" w:pos="5907"/>
        </w:tabs>
        <w:ind w:left="5907" w:hanging="360"/>
      </w:pPr>
      <w:rPr>
        <w:rFonts w:cs="Times New Roman"/>
      </w:rPr>
    </w:lvl>
    <w:lvl w:ilvl="8" w:tplc="0419001B">
      <w:start w:val="1"/>
      <w:numFmt w:val="lowerRoman"/>
      <w:lvlText w:val="%9."/>
      <w:lvlJc w:val="right"/>
      <w:pPr>
        <w:tabs>
          <w:tab w:val="num" w:pos="6627"/>
        </w:tabs>
        <w:ind w:left="6627" w:hanging="180"/>
      </w:pPr>
      <w:rPr>
        <w:rFonts w:cs="Times New Roman"/>
      </w:rPr>
    </w:lvl>
  </w:abstractNum>
  <w:abstractNum w:abstractNumId="4" w15:restartNumberingAfterBreak="0">
    <w:nsid w:val="328564D3"/>
    <w:multiLevelType w:val="hybridMultilevel"/>
    <w:tmpl w:val="E8BC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835A51"/>
    <w:multiLevelType w:val="hybridMultilevel"/>
    <w:tmpl w:val="8B3E5ED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02028B"/>
    <w:multiLevelType w:val="hybridMultilevel"/>
    <w:tmpl w:val="4258AFD0"/>
    <w:lvl w:ilvl="0" w:tplc="A0F2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2F0FC8"/>
    <w:multiLevelType w:val="hybridMultilevel"/>
    <w:tmpl w:val="4D8C6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434B29"/>
    <w:multiLevelType w:val="hybridMultilevel"/>
    <w:tmpl w:val="493CC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0E2D76"/>
    <w:multiLevelType w:val="hybridMultilevel"/>
    <w:tmpl w:val="A7A63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06C301D"/>
    <w:multiLevelType w:val="hybridMultilevel"/>
    <w:tmpl w:val="E1AAE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4"/>
  </w:num>
  <w:num w:numId="7">
    <w:abstractNumId w:val="6"/>
  </w:num>
  <w:num w:numId="8">
    <w:abstractNumId w:val="1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DC"/>
    <w:rsid w:val="000460E8"/>
    <w:rsid w:val="00092A32"/>
    <w:rsid w:val="000E0524"/>
    <w:rsid w:val="00110F3E"/>
    <w:rsid w:val="001902A5"/>
    <w:rsid w:val="00243D5A"/>
    <w:rsid w:val="002879C1"/>
    <w:rsid w:val="002F4BC8"/>
    <w:rsid w:val="00303540"/>
    <w:rsid w:val="004223AF"/>
    <w:rsid w:val="00430473"/>
    <w:rsid w:val="00482EDF"/>
    <w:rsid w:val="004B5ECC"/>
    <w:rsid w:val="00560474"/>
    <w:rsid w:val="005B6D3A"/>
    <w:rsid w:val="005C6F12"/>
    <w:rsid w:val="005E0062"/>
    <w:rsid w:val="00634EC2"/>
    <w:rsid w:val="00652E9C"/>
    <w:rsid w:val="00687991"/>
    <w:rsid w:val="006955E4"/>
    <w:rsid w:val="006C26A5"/>
    <w:rsid w:val="007B337B"/>
    <w:rsid w:val="00860B36"/>
    <w:rsid w:val="00916FC7"/>
    <w:rsid w:val="0099770B"/>
    <w:rsid w:val="00A7165A"/>
    <w:rsid w:val="00AB475B"/>
    <w:rsid w:val="00AB4B7B"/>
    <w:rsid w:val="00AF0702"/>
    <w:rsid w:val="00B32148"/>
    <w:rsid w:val="00BB727D"/>
    <w:rsid w:val="00BD45F7"/>
    <w:rsid w:val="00BE2C7F"/>
    <w:rsid w:val="00C06075"/>
    <w:rsid w:val="00C37CDC"/>
    <w:rsid w:val="00C43410"/>
    <w:rsid w:val="00CA4A9D"/>
    <w:rsid w:val="00DD632E"/>
    <w:rsid w:val="00E049BE"/>
    <w:rsid w:val="00FA4ED9"/>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40CDE-7EED-42E9-ADD6-1584F2FC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27D"/>
    <w:pPr>
      <w:ind w:left="720"/>
      <w:contextualSpacing/>
    </w:pPr>
  </w:style>
  <w:style w:type="table" w:styleId="a4">
    <w:name w:val="Table Grid"/>
    <w:basedOn w:val="a1"/>
    <w:uiPriority w:val="39"/>
    <w:rsid w:val="0063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92A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2C7F"/>
    <w:rPr>
      <w:rFonts w:ascii="Tahoma" w:hAnsi="Tahoma" w:cs="Tahoma"/>
      <w:sz w:val="16"/>
      <w:szCs w:val="16"/>
    </w:rPr>
  </w:style>
  <w:style w:type="character" w:customStyle="1" w:styleId="a6">
    <w:name w:val="Текст выноски Знак"/>
    <w:basedOn w:val="a0"/>
    <w:link w:val="a5"/>
    <w:uiPriority w:val="99"/>
    <w:semiHidden/>
    <w:rsid w:val="00BE2C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6872-24D8-4172-A705-7AAFAC55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Мартюшева Надежда Николаевна</cp:lastModifiedBy>
  <cp:revision>10</cp:revision>
  <dcterms:created xsi:type="dcterms:W3CDTF">2016-04-09T13:04:00Z</dcterms:created>
  <dcterms:modified xsi:type="dcterms:W3CDTF">2018-11-21T10:34:00Z</dcterms:modified>
</cp:coreProperties>
</file>