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1" w:rsidRDefault="00730531" w:rsidP="00730531">
      <w:pPr>
        <w:spacing w:line="360" w:lineRule="auto"/>
        <w:jc w:val="both"/>
        <w:rPr>
          <w:sz w:val="28"/>
          <w:szCs w:val="28"/>
        </w:rPr>
      </w:pPr>
      <w:r w:rsidRPr="005E76AC">
        <w:rPr>
          <w:sz w:val="28"/>
          <w:szCs w:val="28"/>
        </w:rPr>
        <w:t>Серёдкина С.В., учитель русского языка и литературы высшей категории, Скурихина  Н.В., учитель русского языка и литературы высшей категории, Почётный работник РФ,  муниципальное автономное общеобразовательное учреждение  «Средняя общеобразовательная школа с углублённым изучением отдельных предметов № 3» г. Березники</w:t>
      </w:r>
    </w:p>
    <w:p w:rsidR="00730531" w:rsidRDefault="00730531" w:rsidP="00730531">
      <w:pPr>
        <w:spacing w:line="360" w:lineRule="auto"/>
        <w:jc w:val="both"/>
        <w:rPr>
          <w:sz w:val="28"/>
          <w:szCs w:val="28"/>
        </w:rPr>
      </w:pPr>
    </w:p>
    <w:p w:rsidR="00730531" w:rsidRPr="00BC2BF1" w:rsidRDefault="00730531" w:rsidP="00730531">
      <w:pPr>
        <w:spacing w:line="360" w:lineRule="auto"/>
        <w:jc w:val="center"/>
        <w:rPr>
          <w:b/>
          <w:sz w:val="28"/>
          <w:szCs w:val="28"/>
        </w:rPr>
      </w:pPr>
      <w:r w:rsidRPr="00BC2BF1">
        <w:rPr>
          <w:b/>
          <w:sz w:val="28"/>
          <w:szCs w:val="28"/>
        </w:rPr>
        <w:t xml:space="preserve">Литературно-творческая лаборатория </w:t>
      </w:r>
      <w:r>
        <w:rPr>
          <w:b/>
          <w:sz w:val="28"/>
          <w:szCs w:val="28"/>
        </w:rPr>
        <w:t>«</w:t>
      </w:r>
      <w:r w:rsidRPr="00BC2BF1">
        <w:rPr>
          <w:b/>
          <w:sz w:val="28"/>
          <w:szCs w:val="28"/>
        </w:rPr>
        <w:t>Вектор литературного пространства</w:t>
      </w:r>
      <w:r>
        <w:rPr>
          <w:b/>
          <w:sz w:val="28"/>
          <w:szCs w:val="28"/>
        </w:rPr>
        <w:t>»</w:t>
      </w:r>
      <w:r w:rsidRPr="00BC2BF1">
        <w:rPr>
          <w:b/>
          <w:sz w:val="28"/>
          <w:szCs w:val="28"/>
        </w:rPr>
        <w:t xml:space="preserve"> как механизм развития проектно-исследовательских компетенций школьников</w:t>
      </w:r>
    </w:p>
    <w:p w:rsidR="00730531" w:rsidRPr="00BC2BF1" w:rsidRDefault="00730531" w:rsidP="00730531">
      <w:pPr>
        <w:spacing w:line="360" w:lineRule="auto"/>
        <w:jc w:val="both"/>
        <w:rPr>
          <w:b/>
          <w:sz w:val="28"/>
          <w:szCs w:val="28"/>
        </w:rPr>
      </w:pPr>
      <w:r w:rsidRPr="00BC2BF1">
        <w:rPr>
          <w:b/>
          <w:sz w:val="28"/>
          <w:szCs w:val="28"/>
        </w:rPr>
        <w:t>Ключевые слова</w:t>
      </w:r>
    </w:p>
    <w:p w:rsidR="00730531" w:rsidRDefault="00730531" w:rsidP="00730531">
      <w:pPr>
        <w:spacing w:line="360" w:lineRule="auto"/>
        <w:jc w:val="both"/>
        <w:rPr>
          <w:sz w:val="28"/>
          <w:szCs w:val="28"/>
        </w:rPr>
      </w:pPr>
      <w:r w:rsidRPr="000B39DA">
        <w:rPr>
          <w:sz w:val="28"/>
          <w:szCs w:val="28"/>
        </w:rPr>
        <w:t xml:space="preserve">модельные тренинги, парадигма интерактивных техник, </w:t>
      </w:r>
      <w:r>
        <w:rPr>
          <w:sz w:val="28"/>
          <w:szCs w:val="28"/>
        </w:rPr>
        <w:t xml:space="preserve"> мидквел, техника карусели </w:t>
      </w:r>
    </w:p>
    <w:p w:rsidR="00730531" w:rsidRPr="00BC2BF1" w:rsidRDefault="00730531" w:rsidP="00730531">
      <w:pPr>
        <w:spacing w:line="360" w:lineRule="auto"/>
        <w:jc w:val="both"/>
        <w:rPr>
          <w:b/>
          <w:sz w:val="28"/>
          <w:szCs w:val="28"/>
        </w:rPr>
      </w:pPr>
      <w:r w:rsidRPr="00BC2BF1">
        <w:rPr>
          <w:b/>
          <w:sz w:val="28"/>
          <w:szCs w:val="28"/>
        </w:rPr>
        <w:t xml:space="preserve">Аннотация </w:t>
      </w:r>
    </w:p>
    <w:p w:rsidR="00730531" w:rsidRPr="00BC2BF1" w:rsidRDefault="00730531" w:rsidP="00730531">
      <w:pPr>
        <w:spacing w:line="360" w:lineRule="auto"/>
        <w:jc w:val="both"/>
        <w:rPr>
          <w:sz w:val="28"/>
          <w:szCs w:val="28"/>
        </w:rPr>
      </w:pPr>
      <w:r w:rsidRPr="005E76AC">
        <w:rPr>
          <w:sz w:val="28"/>
          <w:szCs w:val="28"/>
        </w:rPr>
        <w:tab/>
        <w:t>Как побудить учащихся мыслить? Возможно</w:t>
      </w:r>
      <w:r>
        <w:rPr>
          <w:sz w:val="28"/>
          <w:szCs w:val="28"/>
        </w:rPr>
        <w:t xml:space="preserve"> </w:t>
      </w:r>
      <w:r w:rsidRPr="005E76AC">
        <w:rPr>
          <w:sz w:val="28"/>
          <w:szCs w:val="28"/>
        </w:rPr>
        <w:t xml:space="preserve">ли создать культуру мышления учеников при исследовании  художественного  произведения? Мыслящая аудитория и пространство литературы, способствующее размышлениям, - это реально? Да. Работа литературно-творческой лаборатории  «Вектор литературного пространства» предполагает создание условий развития проектно-исследовательских компетенций школьников и творческого потенциала личности, ориентирована на создание и реализацию </w:t>
      </w:r>
      <w:r>
        <w:rPr>
          <w:sz w:val="28"/>
          <w:szCs w:val="28"/>
        </w:rPr>
        <w:t>нескольких  образовательных событий, одно из которых м</w:t>
      </w:r>
      <w:r w:rsidRPr="00BC2BF1">
        <w:rPr>
          <w:sz w:val="28"/>
          <w:szCs w:val="28"/>
        </w:rPr>
        <w:t xml:space="preserve">астер-класс «Интерактивные техники в создании литературной волшебной сказки» </w:t>
      </w:r>
    </w:p>
    <w:p w:rsidR="00730531" w:rsidRDefault="00730531" w:rsidP="00730531">
      <w:pPr>
        <w:spacing w:line="360" w:lineRule="auto"/>
        <w:jc w:val="both"/>
        <w:rPr>
          <w:sz w:val="28"/>
          <w:szCs w:val="28"/>
        </w:rPr>
      </w:pPr>
      <w:r w:rsidRPr="005E76AC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5E76AC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Pr="005E76A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ое </w:t>
      </w:r>
      <w:r w:rsidRPr="005E76AC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 xml:space="preserve">е </w:t>
      </w:r>
      <w:r w:rsidRPr="005E76AC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е</w:t>
      </w:r>
      <w:r w:rsidRPr="005E76AC">
        <w:rPr>
          <w:sz w:val="28"/>
          <w:szCs w:val="28"/>
        </w:rPr>
        <w:t>т динамичную  смену творческих моделей, чередование различных техник коммуникативной направленности, активное освоение метода проектирования и отража</w:t>
      </w:r>
      <w:r>
        <w:rPr>
          <w:sz w:val="28"/>
          <w:szCs w:val="28"/>
        </w:rPr>
        <w:t>е</w:t>
      </w:r>
      <w:r w:rsidRPr="005E76AC">
        <w:rPr>
          <w:sz w:val="28"/>
          <w:szCs w:val="28"/>
        </w:rPr>
        <w:t xml:space="preserve">т следующее тематическое направление конференции «Геймификация в школе: </w:t>
      </w:r>
      <w:r>
        <w:rPr>
          <w:sz w:val="28"/>
          <w:szCs w:val="28"/>
        </w:rPr>
        <w:t xml:space="preserve"> </w:t>
      </w:r>
      <w:r w:rsidRPr="005E76AC">
        <w:rPr>
          <w:sz w:val="28"/>
          <w:szCs w:val="28"/>
        </w:rPr>
        <w:t>игровые методы и симуляторы как инструменты формирования новой грамотности».</w:t>
      </w:r>
    </w:p>
    <w:p w:rsidR="00730531" w:rsidRDefault="00730531" w:rsidP="00730531">
      <w:pPr>
        <w:spacing w:line="360" w:lineRule="auto"/>
        <w:jc w:val="center"/>
        <w:rPr>
          <w:b/>
          <w:sz w:val="28"/>
          <w:szCs w:val="28"/>
        </w:rPr>
      </w:pPr>
      <w:r w:rsidRPr="005E76AC">
        <w:rPr>
          <w:b/>
          <w:sz w:val="28"/>
          <w:szCs w:val="28"/>
        </w:rPr>
        <w:t>Мастер-класс «Интерактивные техники в создании литературной волшебной сказки»</w:t>
      </w:r>
    </w:p>
    <w:p w:rsidR="00730531" w:rsidRPr="002D5C67" w:rsidRDefault="00730531" w:rsidP="00730531">
      <w:pPr>
        <w:spacing w:line="360" w:lineRule="auto"/>
        <w:jc w:val="both"/>
        <w:rPr>
          <w:b/>
          <w:sz w:val="28"/>
          <w:szCs w:val="28"/>
        </w:rPr>
      </w:pPr>
      <w:r w:rsidRPr="002D5C67">
        <w:rPr>
          <w:b/>
          <w:sz w:val="28"/>
          <w:szCs w:val="28"/>
        </w:rPr>
        <w:lastRenderedPageBreak/>
        <w:t>Цель  образовательного события</w:t>
      </w:r>
      <w:r w:rsidRPr="002D5C67">
        <w:rPr>
          <w:sz w:val="28"/>
          <w:szCs w:val="28"/>
        </w:rPr>
        <w:t>: формирование исследовательских компетенций, развитие индивидуальности, творческого потенциала, самореализация в продуктивной и разнообразной деятельности</w:t>
      </w:r>
      <w:r>
        <w:rPr>
          <w:sz w:val="28"/>
          <w:szCs w:val="28"/>
        </w:rPr>
        <w:t>.</w:t>
      </w:r>
    </w:p>
    <w:p w:rsidR="00730531" w:rsidRPr="00BC2BF1" w:rsidRDefault="00730531" w:rsidP="0073053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C2BF1">
        <w:rPr>
          <w:b/>
          <w:sz w:val="28"/>
          <w:szCs w:val="28"/>
        </w:rPr>
        <w:t>Технологии:</w:t>
      </w:r>
      <w:r w:rsidRPr="00BC2BF1">
        <w:rPr>
          <w:sz w:val="28"/>
          <w:szCs w:val="28"/>
        </w:rPr>
        <w:t xml:space="preserve"> технология формирования критического мышления, проектная технология, технология мастерских,  игровая, технология сотрудничества</w:t>
      </w:r>
    </w:p>
    <w:p w:rsidR="00730531" w:rsidRPr="002D5C67" w:rsidRDefault="00730531" w:rsidP="0073053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BC2BF1">
        <w:rPr>
          <w:sz w:val="28"/>
          <w:szCs w:val="28"/>
          <w:shd w:val="clear" w:color="auto" w:fill="FFFFFF"/>
        </w:rPr>
        <w:t>На мастер-классе будут рассмотрены особенности применения форм векторного пространства (мидквел, техника карусели, инсталляция и перформанс в создании рекламного синоп</w:t>
      </w:r>
      <w:r>
        <w:rPr>
          <w:sz w:val="28"/>
          <w:szCs w:val="28"/>
          <w:shd w:val="clear" w:color="auto" w:fill="FFFFFF"/>
        </w:rPr>
        <w:t>сиса</w:t>
      </w:r>
      <w:r w:rsidRPr="00BC2BF1">
        <w:rPr>
          <w:sz w:val="28"/>
          <w:szCs w:val="28"/>
          <w:shd w:val="clear" w:color="auto" w:fill="FFFFFF"/>
        </w:rPr>
        <w:t>) в рамках учебной</w:t>
      </w:r>
      <w:r w:rsidRPr="002D5C67">
        <w:rPr>
          <w:color w:val="000000"/>
          <w:sz w:val="28"/>
          <w:szCs w:val="28"/>
          <w:shd w:val="clear" w:color="auto" w:fill="FFFFFF"/>
        </w:rPr>
        <w:t xml:space="preserve"> деятельности.</w:t>
      </w:r>
    </w:p>
    <w:p w:rsidR="00730531" w:rsidRDefault="00730531" w:rsidP="0073053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D5C67">
        <w:rPr>
          <w:color w:val="000000"/>
          <w:sz w:val="28"/>
          <w:szCs w:val="28"/>
          <w:shd w:val="clear" w:color="auto" w:fill="FFFFFF"/>
        </w:rPr>
        <w:t>Акцент будет сделан на таких принципах образовательного продукта, как: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5C67">
        <w:rPr>
          <w:color w:val="000000"/>
          <w:sz w:val="28"/>
          <w:szCs w:val="28"/>
          <w:shd w:val="clear" w:color="auto" w:fill="FFFFFF"/>
        </w:rPr>
        <w:t>а) визуальное воплощение; б) значимость для участника при опоре на личный опыт; в) результативность, в) тотальный принцип участия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30531" w:rsidRPr="00122E73" w:rsidRDefault="00730531" w:rsidP="0073053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6A0026">
        <w:rPr>
          <w:sz w:val="28"/>
          <w:szCs w:val="28"/>
        </w:rPr>
        <w:t>В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события «</w:t>
      </w:r>
      <w:r w:rsidRPr="001C4197">
        <w:rPr>
          <w:sz w:val="28"/>
          <w:szCs w:val="28"/>
        </w:rPr>
        <w:t>Мастер-класс   «Интерактивные техники в создании литературной волшебной сказки»</w:t>
      </w:r>
      <w:r w:rsidRPr="00AF7C47">
        <w:rPr>
          <w:b/>
          <w:sz w:val="28"/>
          <w:szCs w:val="28"/>
        </w:rPr>
        <w:t xml:space="preserve"> </w:t>
      </w:r>
      <w:r w:rsidRPr="002D5C67">
        <w:rPr>
          <w:sz w:val="28"/>
          <w:szCs w:val="28"/>
        </w:rPr>
        <w:t>используем  принцип тотальности и избыточности проблемной ситуации</w:t>
      </w:r>
      <w:r w:rsidRPr="00AF7C47">
        <w:rPr>
          <w:sz w:val="28"/>
          <w:szCs w:val="28"/>
        </w:rPr>
        <w:t xml:space="preserve"> по отношению к участникам. Выход в «зону незнаемого» возможен только для всех участников. Любой участник проблемной ситуации может вмешиваться в ход работы со своими непредусмотренными вопросами и «ходами». Принц</w:t>
      </w:r>
      <w:r>
        <w:rPr>
          <w:sz w:val="28"/>
          <w:szCs w:val="28"/>
        </w:rPr>
        <w:t xml:space="preserve">ип избыточности состоит в том, </w:t>
      </w:r>
      <w:r w:rsidRPr="00AF7C47">
        <w:rPr>
          <w:sz w:val="28"/>
          <w:szCs w:val="28"/>
        </w:rPr>
        <w:t>что в общем содержательном пространстве каждый из участников строит свое частичное видение и свою собственную траекторию развития сюжета, соответствующую его собственной зоне развития и образовательной истории. Коммуникация участников и организация общей рефлексии все время направлены на то, чтобы каждый удерживал в мышлении максимальную полноту развертываемого содержания. Таким образом, цель создания игры – максимальное вовлечен</w:t>
      </w:r>
      <w:r>
        <w:rPr>
          <w:sz w:val="28"/>
          <w:szCs w:val="28"/>
        </w:rPr>
        <w:t>ие участников. Используем «технику карусели»</w:t>
      </w:r>
      <w:r w:rsidRPr="00AF7C47">
        <w:rPr>
          <w:sz w:val="28"/>
          <w:szCs w:val="28"/>
        </w:rPr>
        <w:t>: в каждый отведенный промежуток времени должна появляться новая четверка игроков, создающих свое видение волшебной сказки.</w:t>
      </w:r>
    </w:p>
    <w:p w:rsidR="00730531" w:rsidRPr="002D5C67" w:rsidRDefault="00730531" w:rsidP="00730531">
      <w:pPr>
        <w:spacing w:line="360" w:lineRule="auto"/>
        <w:ind w:firstLine="709"/>
        <w:jc w:val="both"/>
        <w:rPr>
          <w:sz w:val="28"/>
          <w:szCs w:val="28"/>
        </w:rPr>
      </w:pPr>
      <w:r w:rsidRPr="00430656">
        <w:rPr>
          <w:sz w:val="28"/>
          <w:szCs w:val="28"/>
        </w:rPr>
        <w:t>Прием «Мидквел».</w:t>
      </w:r>
      <w:r w:rsidRPr="002D5C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Сложный пример </w:t>
      </w:r>
      <w:r w:rsidRPr="00AF7C47">
        <w:rPr>
          <w:sz w:val="28"/>
          <w:szCs w:val="28"/>
        </w:rPr>
        <w:t xml:space="preserve"> создания волшебной сказки  с неизвестным способом решения всегда </w:t>
      </w:r>
      <w:r>
        <w:rPr>
          <w:sz w:val="28"/>
          <w:szCs w:val="28"/>
        </w:rPr>
        <w:t>реализуется</w:t>
      </w:r>
      <w:r w:rsidRPr="00AF7C47">
        <w:rPr>
          <w:sz w:val="28"/>
          <w:szCs w:val="28"/>
        </w:rPr>
        <w:t xml:space="preserve"> на модели. Это делает процесс создания сказки ясным и  контролируемым. Чтобы получить </w:t>
      </w:r>
      <w:r w:rsidRPr="00AF7C47">
        <w:rPr>
          <w:sz w:val="28"/>
          <w:szCs w:val="28"/>
        </w:rPr>
        <w:lastRenderedPageBreak/>
        <w:t xml:space="preserve">желаемый результат, мы предлагаем  3 этапа: завязка истории, путешествие на три волшебных острова, представление созданной сказки в виде </w:t>
      </w:r>
      <w:r>
        <w:rPr>
          <w:sz w:val="28"/>
          <w:szCs w:val="28"/>
        </w:rPr>
        <w:t>инсталляции.</w:t>
      </w:r>
      <w:r w:rsidRPr="00AF7C47"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Перед каждым этапом предлага</w:t>
      </w:r>
      <w:r>
        <w:rPr>
          <w:sz w:val="28"/>
          <w:szCs w:val="28"/>
        </w:rPr>
        <w:t>ет</w:t>
      </w:r>
      <w:r w:rsidRPr="002D5C67">
        <w:rPr>
          <w:sz w:val="28"/>
          <w:szCs w:val="28"/>
        </w:rPr>
        <w:t>ся набор обязательных волшебных понятий</w:t>
      </w:r>
      <w:r>
        <w:rPr>
          <w:sz w:val="28"/>
          <w:szCs w:val="28"/>
        </w:rPr>
        <w:t xml:space="preserve"> (источник - тексты Толкиена)</w:t>
      </w:r>
      <w:r w:rsidRPr="002D5C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которые обязательно нужно использовать</w:t>
      </w:r>
      <w:r>
        <w:rPr>
          <w:sz w:val="28"/>
          <w:szCs w:val="28"/>
        </w:rPr>
        <w:t>.</w:t>
      </w:r>
      <w:r w:rsidRPr="002D5C67">
        <w:rPr>
          <w:sz w:val="28"/>
          <w:szCs w:val="28"/>
        </w:rPr>
        <w:t xml:space="preserve"> </w:t>
      </w:r>
    </w:p>
    <w:p w:rsidR="00730531" w:rsidRPr="00430656" w:rsidRDefault="00730531" w:rsidP="00730531">
      <w:pPr>
        <w:spacing w:line="360" w:lineRule="auto"/>
        <w:jc w:val="both"/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30"/>
          <w:sz w:val="28"/>
          <w:szCs w:val="28"/>
        </w:rPr>
        <w:tab/>
      </w:r>
      <w:r w:rsidRPr="00430656">
        <w:rPr>
          <w:rStyle w:val="30"/>
          <w:rFonts w:ascii="Times New Roman" w:hAnsi="Times New Roman" w:cs="Times New Roman"/>
          <w:color w:val="auto"/>
          <w:sz w:val="28"/>
          <w:szCs w:val="28"/>
        </w:rPr>
        <w:t>Процедура  проведения мастер-класса содержит 3</w:t>
      </w:r>
      <w:r w:rsidR="00430656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0656">
        <w:rPr>
          <w:rStyle w:val="30"/>
          <w:rFonts w:ascii="Times New Roman" w:hAnsi="Times New Roman" w:cs="Times New Roman"/>
          <w:color w:val="auto"/>
          <w:sz w:val="28"/>
          <w:szCs w:val="28"/>
        </w:rPr>
        <w:t>основных этапа и этап рефлексии</w:t>
      </w:r>
      <w:r w:rsidRPr="0043065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430656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0531" w:rsidRPr="002D5C67" w:rsidRDefault="00730531" w:rsidP="00730531">
      <w:pPr>
        <w:spacing w:line="360" w:lineRule="auto"/>
        <w:jc w:val="both"/>
        <w:rPr>
          <w:b/>
          <w:sz w:val="28"/>
          <w:szCs w:val="28"/>
        </w:rPr>
      </w:pPr>
      <w:r w:rsidRPr="00430656">
        <w:rPr>
          <w:rStyle w:val="30"/>
          <w:rFonts w:ascii="Times New Roman" w:hAnsi="Times New Roman" w:cs="Times New Roman"/>
          <w:color w:val="auto"/>
          <w:sz w:val="28"/>
          <w:szCs w:val="28"/>
        </w:rPr>
        <w:t>1.Этап «Индуктор»</w:t>
      </w:r>
      <w:r w:rsidRPr="00430656">
        <w:rPr>
          <w:rStyle w:val="30"/>
          <w:rFonts w:ascii="Times New Roman" w:hAnsi="Times New Roman" w:cs="Times New Roman"/>
          <w:b w:val="0"/>
          <w:color w:val="auto"/>
          <w:sz w:val="28"/>
          <w:szCs w:val="28"/>
        </w:rPr>
        <w:t xml:space="preserve"> - начало, мотивирующее творческую деятельность.</w:t>
      </w:r>
      <w:r w:rsidRPr="00430656">
        <w:rPr>
          <w:rStyle w:val="30"/>
          <w:b w:val="0"/>
          <w:sz w:val="28"/>
          <w:szCs w:val="28"/>
        </w:rPr>
        <w:t xml:space="preserve"> </w:t>
      </w:r>
      <w:r w:rsidRPr="002D5C67">
        <w:rPr>
          <w:sz w:val="28"/>
          <w:szCs w:val="28"/>
        </w:rPr>
        <w:t>Установка на проведение испытания. Разбивка на команды по 5 человек.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Две команды: красные и зеленые против синих и желтых. Красные и синие должны за 1 минуту создать завязку сказочной истории, используя  обязательно предложенные волшебные понятия. Через минуту на помощь красным придут зеленые, а синим помогут желтые и путешествие</w:t>
      </w:r>
      <w:r>
        <w:rPr>
          <w:sz w:val="28"/>
          <w:szCs w:val="28"/>
        </w:rPr>
        <w:t xml:space="preserve"> продолжится</w:t>
      </w:r>
      <w:r w:rsidRPr="002D5C67">
        <w:rPr>
          <w:sz w:val="28"/>
          <w:szCs w:val="28"/>
        </w:rPr>
        <w:t xml:space="preserve">. Предлагаем всем вытащить из этого волшебного мешочка жетон, который определит, в какой команде  работать. 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b/>
          <w:sz w:val="28"/>
          <w:szCs w:val="28"/>
        </w:rPr>
        <w:t>2.Этап «Мидквел»</w:t>
      </w:r>
      <w:r>
        <w:rPr>
          <w:b/>
          <w:sz w:val="28"/>
          <w:szCs w:val="28"/>
        </w:rPr>
        <w:t xml:space="preserve"> </w:t>
      </w:r>
      <w:r w:rsidRPr="002D5C67">
        <w:rPr>
          <w:b/>
          <w:sz w:val="28"/>
          <w:szCs w:val="28"/>
        </w:rPr>
        <w:t xml:space="preserve">- </w:t>
      </w:r>
      <w:r w:rsidRPr="002D5C67">
        <w:rPr>
          <w:sz w:val="28"/>
          <w:szCs w:val="28"/>
        </w:rPr>
        <w:t>самоконструкция сказки на основе предложенных в инструкциях элементов.  Перед каждым этапом предлагался набор обязательных волшебных понятий,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которые нужно использовать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(</w:t>
      </w:r>
      <w:hyperlink r:id="rId8" w:history="1">
        <w:r w:rsidRPr="002D5C67">
          <w:rPr>
            <w:rStyle w:val="a4"/>
            <w:sz w:val="28"/>
            <w:szCs w:val="28"/>
          </w:rPr>
          <w:t>https://omiliya.org/article/o-volshebnykh-skazkakh-dzhon-ronald-ruel-tolkien.html</w:t>
        </w:r>
      </w:hyperlink>
      <w:r w:rsidRPr="002D5C67">
        <w:rPr>
          <w:sz w:val="28"/>
          <w:szCs w:val="28"/>
        </w:rPr>
        <w:t>):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sz w:val="28"/>
          <w:szCs w:val="28"/>
        </w:rPr>
        <w:t>2.1. Завязка истории. Надо придумать главных героев и использовать предложенные понятия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3 минуты.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sz w:val="28"/>
          <w:szCs w:val="28"/>
        </w:rPr>
        <w:t>2.</w:t>
      </w:r>
      <w:r>
        <w:rPr>
          <w:sz w:val="28"/>
          <w:szCs w:val="28"/>
        </w:rPr>
        <w:t xml:space="preserve">2.Представление завязки - </w:t>
      </w:r>
      <w:r w:rsidRPr="002D5C67">
        <w:rPr>
          <w:sz w:val="28"/>
          <w:szCs w:val="28"/>
        </w:rPr>
        <w:t>1 минута.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sz w:val="28"/>
          <w:szCs w:val="28"/>
        </w:rPr>
        <w:t>2.3. Придумать средство передвижения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-1 минута.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sz w:val="28"/>
          <w:szCs w:val="28"/>
        </w:rPr>
        <w:t>2.4.Приключения на 1 острове. Остров  Чудовищ. Придумать испытания. Описать чудовищ. Использовать</w:t>
      </w:r>
      <w:r>
        <w:rPr>
          <w:sz w:val="28"/>
          <w:szCs w:val="28"/>
        </w:rPr>
        <w:t xml:space="preserve"> предложенные волшебные понятия </w:t>
      </w:r>
      <w:r w:rsidRPr="002D5C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3 минуты.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sz w:val="28"/>
          <w:szCs w:val="28"/>
        </w:rPr>
        <w:t>2.5. Приключения на 2 острове. Остров  Диких растений. Придумать испытания. Описать странные растения. Использовать</w:t>
      </w:r>
      <w:r>
        <w:rPr>
          <w:sz w:val="28"/>
          <w:szCs w:val="28"/>
        </w:rPr>
        <w:t xml:space="preserve"> предложенные волшебные понятия </w:t>
      </w:r>
      <w:r w:rsidRPr="002D5C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3 минуты.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sz w:val="28"/>
          <w:szCs w:val="28"/>
        </w:rPr>
        <w:lastRenderedPageBreak/>
        <w:t>2.6. Приключения на 3 острове. Остров  Мален</w:t>
      </w:r>
      <w:r>
        <w:rPr>
          <w:sz w:val="28"/>
          <w:szCs w:val="28"/>
        </w:rPr>
        <w:t>ьких людей. Придумать испытания</w:t>
      </w:r>
      <w:r w:rsidRPr="002D5C67">
        <w:rPr>
          <w:sz w:val="28"/>
          <w:szCs w:val="28"/>
        </w:rPr>
        <w:t>. Описать маленьких людей. Использовать</w:t>
      </w:r>
      <w:r>
        <w:rPr>
          <w:sz w:val="28"/>
          <w:szCs w:val="28"/>
        </w:rPr>
        <w:t xml:space="preserve"> предложенные волшебные понятия </w:t>
      </w:r>
      <w:r w:rsidRPr="002D5C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3 минуты.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sz w:val="28"/>
          <w:szCs w:val="28"/>
        </w:rPr>
        <w:t>2.7.Вернуть героев д</w:t>
      </w:r>
      <w:r>
        <w:rPr>
          <w:sz w:val="28"/>
          <w:szCs w:val="28"/>
        </w:rPr>
        <w:t xml:space="preserve">омой. Придумать название сказки </w:t>
      </w:r>
      <w:r w:rsidRPr="002D5C67">
        <w:rPr>
          <w:sz w:val="28"/>
          <w:szCs w:val="28"/>
        </w:rPr>
        <w:t>-1 минута</w:t>
      </w:r>
      <w:r>
        <w:rPr>
          <w:sz w:val="28"/>
          <w:szCs w:val="28"/>
        </w:rPr>
        <w:t>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 w:rsidRPr="002D5C67">
        <w:rPr>
          <w:b/>
          <w:sz w:val="28"/>
          <w:szCs w:val="28"/>
        </w:rPr>
        <w:t>3. Этап «Ивент»</w:t>
      </w:r>
      <w:r w:rsidRPr="002D5C67">
        <w:rPr>
          <w:sz w:val="28"/>
          <w:szCs w:val="28"/>
        </w:rPr>
        <w:t xml:space="preserve"> -  рекламный синопсис созданного продукта.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5C67">
        <w:rPr>
          <w:sz w:val="28"/>
          <w:szCs w:val="28"/>
        </w:rPr>
        <w:t>В течение 1 минуты каждая группа должна представить получившийся продукт в виде инсталляции и перфо</w:t>
      </w:r>
      <w:r>
        <w:rPr>
          <w:sz w:val="28"/>
          <w:szCs w:val="28"/>
        </w:rPr>
        <w:t>р</w:t>
      </w:r>
      <w:r w:rsidRPr="002D5C67">
        <w:rPr>
          <w:sz w:val="28"/>
          <w:szCs w:val="28"/>
        </w:rPr>
        <w:t xml:space="preserve">манса. </w:t>
      </w:r>
    </w:p>
    <w:p w:rsidR="00730531" w:rsidRPr="002D5C67" w:rsidRDefault="00730531" w:rsidP="00730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5C67">
        <w:rPr>
          <w:sz w:val="28"/>
          <w:szCs w:val="28"/>
        </w:rPr>
        <w:t>Задействовать как можно больше участников мастер-класса. Использовать подручные материалы. Убедить в уникальности созданного образовательного продукта.</w:t>
      </w:r>
      <w:r>
        <w:rPr>
          <w:sz w:val="28"/>
          <w:szCs w:val="28"/>
        </w:rPr>
        <w:t xml:space="preserve"> </w:t>
      </w:r>
      <w:r w:rsidRPr="002D5C67">
        <w:rPr>
          <w:sz w:val="28"/>
          <w:szCs w:val="28"/>
        </w:rPr>
        <w:t>Выступление команд по жребию.</w:t>
      </w:r>
    </w:p>
    <w:p w:rsidR="00730531" w:rsidRDefault="00730531" w:rsidP="00730531">
      <w:pPr>
        <w:spacing w:line="360" w:lineRule="auto"/>
        <w:jc w:val="both"/>
        <w:rPr>
          <w:b/>
          <w:sz w:val="28"/>
          <w:szCs w:val="28"/>
        </w:rPr>
      </w:pPr>
      <w:r w:rsidRPr="002D5C67">
        <w:rPr>
          <w:b/>
          <w:sz w:val="28"/>
          <w:szCs w:val="28"/>
        </w:rPr>
        <w:t>4.Этап рефлексии.</w:t>
      </w:r>
    </w:p>
    <w:p w:rsidR="00730531" w:rsidRPr="002D5C67" w:rsidRDefault="00730531" w:rsidP="00730531">
      <w:pPr>
        <w:spacing w:line="360" w:lineRule="auto"/>
        <w:jc w:val="both"/>
        <w:rPr>
          <w:b/>
          <w:sz w:val="28"/>
          <w:szCs w:val="28"/>
        </w:rPr>
      </w:pPr>
      <w:r w:rsidRPr="002D5C67">
        <w:rPr>
          <w:b/>
          <w:bCs/>
          <w:color w:val="000000"/>
          <w:sz w:val="28"/>
          <w:szCs w:val="28"/>
        </w:rPr>
        <w:t>Ожидаемые результаты мастер-класса у целевой группы (изменение модели поведения)</w:t>
      </w:r>
    </w:p>
    <w:p w:rsidR="00730531" w:rsidRPr="00122E73" w:rsidRDefault="00730531" w:rsidP="00730531">
      <w:pPr>
        <w:spacing w:line="360" w:lineRule="auto"/>
        <w:jc w:val="both"/>
        <w:rPr>
          <w:sz w:val="28"/>
          <w:szCs w:val="28"/>
        </w:rPr>
      </w:pPr>
      <w:r w:rsidRPr="00122E73">
        <w:rPr>
          <w:sz w:val="28"/>
          <w:szCs w:val="28"/>
        </w:rPr>
        <w:t>-увеличение числа участников в создании одного образовательного продукта;</w:t>
      </w:r>
    </w:p>
    <w:p w:rsidR="00730531" w:rsidRPr="00122E73" w:rsidRDefault="00730531" w:rsidP="00730531">
      <w:pPr>
        <w:spacing w:line="360" w:lineRule="auto"/>
        <w:jc w:val="both"/>
        <w:rPr>
          <w:sz w:val="28"/>
          <w:szCs w:val="28"/>
        </w:rPr>
      </w:pPr>
      <w:r w:rsidRPr="00122E73">
        <w:rPr>
          <w:sz w:val="28"/>
          <w:szCs w:val="28"/>
        </w:rPr>
        <w:t xml:space="preserve"> -воспитание уважительного отношения к  творческим находкам  коллег; </w:t>
      </w:r>
    </w:p>
    <w:p w:rsidR="00730531" w:rsidRPr="00122E73" w:rsidRDefault="00730531" w:rsidP="00730531">
      <w:pPr>
        <w:spacing w:line="360" w:lineRule="auto"/>
        <w:jc w:val="both"/>
        <w:rPr>
          <w:sz w:val="28"/>
          <w:szCs w:val="28"/>
        </w:rPr>
      </w:pPr>
      <w:r w:rsidRPr="00122E73">
        <w:rPr>
          <w:sz w:val="28"/>
          <w:szCs w:val="28"/>
        </w:rPr>
        <w:t>-</w:t>
      </w:r>
      <w:r>
        <w:rPr>
          <w:sz w:val="28"/>
          <w:szCs w:val="28"/>
        </w:rPr>
        <w:t xml:space="preserve">формирование </w:t>
      </w:r>
      <w:r w:rsidRPr="00122E73">
        <w:rPr>
          <w:sz w:val="28"/>
          <w:szCs w:val="28"/>
        </w:rPr>
        <w:t>толерантности в ходе творческого процесса;</w:t>
      </w:r>
      <w:r w:rsidRPr="00122E73">
        <w:rPr>
          <w:sz w:val="28"/>
          <w:szCs w:val="28"/>
        </w:rPr>
        <w:br/>
        <w:t xml:space="preserve">- формирование мобильных и конструктивных действий во взаимодействии с участниками мастер-класса; </w:t>
      </w:r>
    </w:p>
    <w:p w:rsidR="00730531" w:rsidRPr="00122E73" w:rsidRDefault="00730531" w:rsidP="00730531">
      <w:pPr>
        <w:spacing w:line="360" w:lineRule="auto"/>
        <w:jc w:val="both"/>
        <w:rPr>
          <w:sz w:val="28"/>
          <w:szCs w:val="28"/>
        </w:rPr>
      </w:pPr>
      <w:r w:rsidRPr="00122E73">
        <w:rPr>
          <w:sz w:val="28"/>
          <w:szCs w:val="28"/>
        </w:rPr>
        <w:t xml:space="preserve">-получение </w:t>
      </w:r>
      <w:r>
        <w:rPr>
          <w:sz w:val="28"/>
          <w:szCs w:val="28"/>
        </w:rPr>
        <w:t>уникального продукта</w:t>
      </w:r>
      <w:r w:rsidRPr="00122E73">
        <w:rPr>
          <w:sz w:val="28"/>
          <w:szCs w:val="28"/>
        </w:rPr>
        <w:t>;</w:t>
      </w:r>
    </w:p>
    <w:p w:rsidR="00730531" w:rsidRPr="00122E73" w:rsidRDefault="00730531" w:rsidP="00730531">
      <w:pPr>
        <w:spacing w:line="360" w:lineRule="auto"/>
        <w:jc w:val="both"/>
        <w:rPr>
          <w:sz w:val="28"/>
          <w:szCs w:val="28"/>
        </w:rPr>
      </w:pPr>
      <w:r w:rsidRPr="00122E73">
        <w:rPr>
          <w:sz w:val="28"/>
          <w:szCs w:val="28"/>
        </w:rPr>
        <w:t>-доступность применения на практике демонстрируемых в мастер-классе инновационных технологий;</w:t>
      </w:r>
    </w:p>
    <w:p w:rsidR="00730531" w:rsidRPr="00430656" w:rsidRDefault="00730531" w:rsidP="00430656">
      <w:pPr>
        <w:spacing w:line="360" w:lineRule="auto"/>
        <w:jc w:val="both"/>
        <w:rPr>
          <w:sz w:val="28"/>
          <w:szCs w:val="28"/>
        </w:rPr>
      </w:pPr>
      <w:r w:rsidRPr="00122E73">
        <w:rPr>
          <w:sz w:val="28"/>
          <w:szCs w:val="28"/>
        </w:rPr>
        <w:t>-мотивирование участников мастер-класса к творческой деятельности.</w:t>
      </w:r>
    </w:p>
    <w:p w:rsidR="00730531" w:rsidRPr="001C4197" w:rsidRDefault="00730531" w:rsidP="0073053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C4197">
        <w:rPr>
          <w:b/>
          <w:color w:val="000000"/>
          <w:sz w:val="28"/>
          <w:szCs w:val="28"/>
          <w:shd w:val="clear" w:color="auto" w:fill="FFFFFF"/>
        </w:rPr>
        <w:t>Список источников информации:</w:t>
      </w:r>
    </w:p>
    <w:p w:rsidR="00730531" w:rsidRPr="001C4197" w:rsidRDefault="00730531" w:rsidP="00730531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C4197">
        <w:rPr>
          <w:color w:val="000000"/>
          <w:sz w:val="28"/>
          <w:szCs w:val="28"/>
          <w:shd w:val="clear" w:color="auto" w:fill="FFFFFF"/>
        </w:rPr>
        <w:t>1.Абдрахманова, А. М. Внеурочная деятельность: виды, формы организации, образовательные результаты [Электронный ресурс] / А. М</w:t>
      </w:r>
      <w:r>
        <w:rPr>
          <w:color w:val="000000"/>
          <w:sz w:val="28"/>
          <w:szCs w:val="28"/>
          <w:shd w:val="clear" w:color="auto" w:fill="FFFFFF"/>
        </w:rPr>
        <w:t xml:space="preserve">. Абдрахманова. – Режим доступа: </w:t>
      </w:r>
      <w:r w:rsidRPr="001C4197">
        <w:rPr>
          <w:color w:val="000000"/>
          <w:sz w:val="28"/>
          <w:szCs w:val="28"/>
          <w:shd w:val="clear" w:color="auto" w:fill="FFFFFF"/>
        </w:rPr>
        <w:t>http://nsportal.ru/nachalnaya-shkola/materialy-mo/2012/12/16/vneurochnaya-deyatelnost-vidy-formy</w:t>
      </w:r>
    </w:p>
    <w:p w:rsidR="00730531" w:rsidRPr="001C4197" w:rsidRDefault="00730531" w:rsidP="00730531">
      <w:pPr>
        <w:spacing w:line="360" w:lineRule="auto"/>
        <w:jc w:val="both"/>
        <w:rPr>
          <w:sz w:val="28"/>
          <w:szCs w:val="28"/>
        </w:rPr>
      </w:pPr>
      <w:r w:rsidRPr="001C4197">
        <w:rPr>
          <w:sz w:val="28"/>
          <w:szCs w:val="28"/>
        </w:rPr>
        <w:t>2.Баженова Е. В. Инновационная образовательная модель внеурочной деятельности "Всему учит детство" // Дополнительное образование и воспитание. - 2013. - № 4. - С. 10-16.</w:t>
      </w:r>
    </w:p>
    <w:p w:rsidR="00730531" w:rsidRPr="001C4197" w:rsidRDefault="00730531" w:rsidP="0073053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C4197">
        <w:rPr>
          <w:color w:val="000000"/>
          <w:sz w:val="28"/>
          <w:szCs w:val="28"/>
          <w:shd w:val="clear" w:color="auto" w:fill="FFFFFF"/>
        </w:rPr>
        <w:lastRenderedPageBreak/>
        <w:t xml:space="preserve">3.Внеурочная деятельность обучающихся в условиях реализации ФГОС общего образования </w:t>
      </w:r>
      <w:r>
        <w:rPr>
          <w:color w:val="000000"/>
          <w:sz w:val="28"/>
          <w:szCs w:val="28"/>
          <w:shd w:val="clear" w:color="auto" w:fill="FFFFFF"/>
        </w:rPr>
        <w:t>[Текст]</w:t>
      </w:r>
      <w:r w:rsidRPr="001C4197">
        <w:rPr>
          <w:color w:val="000000"/>
          <w:sz w:val="28"/>
          <w:szCs w:val="28"/>
          <w:shd w:val="clear" w:color="auto" w:fill="FFFFFF"/>
        </w:rPr>
        <w:t>: материалы II Всероссийской научно-практической конференции / под ред. А. В. Кислякова, А. В. Щербакова. – Челябинск: ЧИППКРО, 2014. – 416 с.</w:t>
      </w:r>
    </w:p>
    <w:p w:rsidR="00730531" w:rsidRPr="001C4197" w:rsidRDefault="00730531" w:rsidP="00730531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Григорьев Д.В. </w:t>
      </w:r>
      <w:r w:rsidRPr="001C4197">
        <w:rPr>
          <w:bCs/>
          <w:color w:val="000000" w:themeColor="text1"/>
          <w:sz w:val="28"/>
          <w:szCs w:val="28"/>
          <w:shd w:val="clear" w:color="auto" w:fill="FFFFFF"/>
        </w:rPr>
        <w:t xml:space="preserve">Внеурочнаядеятельность </w:t>
      </w:r>
      <w:r w:rsidRPr="001C4197">
        <w:rPr>
          <w:color w:val="000000" w:themeColor="text1"/>
          <w:sz w:val="28"/>
          <w:szCs w:val="28"/>
          <w:shd w:val="clear" w:color="auto" w:fill="FFFFFF"/>
        </w:rPr>
        <w:t>школьников.  </w:t>
      </w:r>
      <w:r w:rsidRPr="001C4197">
        <w:rPr>
          <w:bCs/>
          <w:color w:val="000000" w:themeColor="text1"/>
          <w:sz w:val="28"/>
          <w:szCs w:val="28"/>
          <w:shd w:val="clear" w:color="auto" w:fill="FFFFFF"/>
        </w:rPr>
        <w:t>Методический</w:t>
      </w:r>
      <w:r w:rsidRPr="001C4197">
        <w:rPr>
          <w:color w:val="000000" w:themeColor="text1"/>
          <w:sz w:val="28"/>
          <w:szCs w:val="28"/>
          <w:shd w:val="clear" w:color="auto" w:fill="FFFFFF"/>
        </w:rPr>
        <w:t> конструктор: пособие для учителя / Д.В. Григорьев, П.В. Степанов. – М.: Просвещение, 2014. – 218 с.</w:t>
      </w:r>
    </w:p>
    <w:p w:rsidR="00730531" w:rsidRPr="001C4197" w:rsidRDefault="00730531" w:rsidP="00730531">
      <w:pPr>
        <w:spacing w:line="360" w:lineRule="auto"/>
        <w:jc w:val="both"/>
        <w:rPr>
          <w:sz w:val="28"/>
          <w:szCs w:val="28"/>
        </w:rPr>
      </w:pPr>
      <w:r w:rsidRPr="001C4197">
        <w:rPr>
          <w:color w:val="000000"/>
          <w:sz w:val="28"/>
          <w:szCs w:val="28"/>
          <w:shd w:val="clear" w:color="auto" w:fill="FFFFFF"/>
        </w:rPr>
        <w:t>5.Доржиева, Л. А. Стромилова, Л. М. Организация внеурочной деятельности школьников в условиях образовательного учреждения при переходе на ФГОС [Электронный ресурс] : / Л. А. Доржиева, Л. М. Стромилова. – Режим доступа : http://sch11.rybadm.ru/1/DswMedia/organizaciyavneurochnoydeyatel-nosti.doc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C41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0531" w:rsidRPr="001C4197" w:rsidRDefault="00730531" w:rsidP="00730531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1C4197">
        <w:rPr>
          <w:b w:val="0"/>
          <w:color w:val="000000" w:themeColor="text1"/>
          <w:sz w:val="28"/>
          <w:szCs w:val="28"/>
        </w:rPr>
        <w:t xml:space="preserve">6.Малыхина Л.Б. </w:t>
      </w:r>
      <w:r w:rsidRPr="001C4197">
        <w:rPr>
          <w:b w:val="0"/>
          <w:bCs w:val="0"/>
          <w:color w:val="000000" w:themeColor="text1"/>
          <w:sz w:val="28"/>
          <w:szCs w:val="28"/>
        </w:rPr>
        <w:t>Справочник по внеурочной деятельности для руководителей и педагогов. Организационно-методическое сопровождение. //М.:Учитель, 2018. – 118 с.</w:t>
      </w:r>
    </w:p>
    <w:p w:rsidR="00730531" w:rsidRPr="001C4197" w:rsidRDefault="00730531" w:rsidP="00730531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C4197">
        <w:rPr>
          <w:b w:val="0"/>
          <w:color w:val="000000" w:themeColor="text1"/>
          <w:sz w:val="28"/>
          <w:szCs w:val="28"/>
          <w:shd w:val="clear" w:color="auto" w:fill="FFFFFF"/>
        </w:rPr>
        <w:t>7.</w:t>
      </w:r>
      <w:r w:rsidRPr="001C4197">
        <w:rPr>
          <w:b w:val="0"/>
          <w:color w:val="000000" w:themeColor="text1"/>
          <w:sz w:val="28"/>
          <w:szCs w:val="28"/>
        </w:rPr>
        <w:t>Рывкин А.А.,Губанов А.Ю. Игровые метапредметные погружения как технология деятельностной игровой педагогики.//Инновационное развитие современной школы:</w:t>
      </w:r>
      <w:r>
        <w:rPr>
          <w:b w:val="0"/>
          <w:color w:val="000000" w:themeColor="text1"/>
          <w:sz w:val="28"/>
          <w:szCs w:val="28"/>
        </w:rPr>
        <w:t xml:space="preserve"> матер. второй </w:t>
      </w:r>
      <w:r w:rsidRPr="001C4197">
        <w:rPr>
          <w:b w:val="0"/>
          <w:color w:val="000000" w:themeColor="text1"/>
          <w:sz w:val="28"/>
          <w:szCs w:val="28"/>
        </w:rPr>
        <w:t>Всеросс.науч.-практ.конф.с международным участием.-Пермь: Университетский округ НИУ ВШЭ-с.52</w:t>
      </w:r>
    </w:p>
    <w:p w:rsidR="00730531" w:rsidRPr="00122E73" w:rsidRDefault="00730531" w:rsidP="00730531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 w:themeColor="text1"/>
          <w:sz w:val="28"/>
          <w:szCs w:val="28"/>
          <w:lang w:val="en-US"/>
        </w:rPr>
      </w:pPr>
      <w:r w:rsidRPr="001C4197">
        <w:rPr>
          <w:b w:val="0"/>
          <w:color w:val="000000"/>
          <w:sz w:val="28"/>
          <w:szCs w:val="28"/>
        </w:rPr>
        <w:t>Интернет</w:t>
      </w:r>
      <w:r w:rsidRPr="001C4197">
        <w:rPr>
          <w:b w:val="0"/>
          <w:color w:val="000000"/>
          <w:sz w:val="28"/>
          <w:szCs w:val="28"/>
          <w:lang w:val="en-US"/>
        </w:rPr>
        <w:t>-</w:t>
      </w:r>
      <w:r w:rsidRPr="001C4197">
        <w:rPr>
          <w:b w:val="0"/>
          <w:color w:val="000000"/>
          <w:sz w:val="28"/>
          <w:szCs w:val="28"/>
        </w:rPr>
        <w:t>ресурсы</w:t>
      </w:r>
      <w:r w:rsidRPr="001C4197">
        <w:rPr>
          <w:b w:val="0"/>
          <w:color w:val="000000"/>
          <w:sz w:val="28"/>
          <w:szCs w:val="28"/>
          <w:lang w:val="en-US"/>
        </w:rPr>
        <w:t>:</w:t>
      </w:r>
    </w:p>
    <w:p w:rsidR="00730531" w:rsidRPr="001C4197" w:rsidRDefault="00730531" w:rsidP="00730531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1C4197">
        <w:rPr>
          <w:color w:val="000000"/>
          <w:sz w:val="28"/>
          <w:szCs w:val="28"/>
          <w:lang w:val="en-US"/>
        </w:rPr>
        <w:t xml:space="preserve"> 1. socioprofi.com›sites/default/files/nodes/5/2/ </w:t>
      </w:r>
    </w:p>
    <w:p w:rsidR="00730531" w:rsidRPr="001C4197" w:rsidRDefault="00730531" w:rsidP="00730531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1C4197">
        <w:rPr>
          <w:color w:val="000000"/>
          <w:sz w:val="28"/>
          <w:szCs w:val="28"/>
          <w:lang w:val="en-US"/>
        </w:rPr>
        <w:t xml:space="preserve">2. elitarium.ru›vedenie-diskussiya-uchastnik-rabota </w:t>
      </w:r>
    </w:p>
    <w:p w:rsidR="00730531" w:rsidRPr="001C4197" w:rsidRDefault="00730531" w:rsidP="00730531">
      <w:pPr>
        <w:pStyle w:val="a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1C4197">
        <w:rPr>
          <w:color w:val="000000"/>
          <w:sz w:val="28"/>
          <w:szCs w:val="28"/>
          <w:lang w:val="en-US"/>
        </w:rPr>
        <w:t>3. lib.ru›</w:t>
      </w:r>
      <w:r w:rsidRPr="001C4197">
        <w:rPr>
          <w:color w:val="000000"/>
          <w:sz w:val="28"/>
          <w:szCs w:val="28"/>
        </w:rPr>
        <w:t>Толкиен</w:t>
      </w:r>
      <w:r w:rsidRPr="001C4197">
        <w:rPr>
          <w:color w:val="000000"/>
          <w:sz w:val="28"/>
          <w:szCs w:val="28"/>
          <w:lang w:val="en-US"/>
        </w:rPr>
        <w:t>›fairyt.txt</w:t>
      </w:r>
    </w:p>
    <w:p w:rsidR="00730531" w:rsidRPr="001C4197" w:rsidRDefault="00730531" w:rsidP="00730531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1C4197">
        <w:rPr>
          <w:color w:val="000000"/>
          <w:sz w:val="28"/>
          <w:szCs w:val="28"/>
          <w:lang w:val="en-US"/>
        </w:rPr>
        <w:t>4.ov-put-k-uspeshnomu-uroku</w:t>
      </w:r>
    </w:p>
    <w:p w:rsidR="00730531" w:rsidRPr="001C4197" w:rsidRDefault="00730531" w:rsidP="00730531">
      <w:pPr>
        <w:spacing w:line="360" w:lineRule="auto"/>
        <w:jc w:val="both"/>
        <w:rPr>
          <w:sz w:val="28"/>
          <w:szCs w:val="28"/>
          <w:lang w:val="en-US"/>
        </w:rPr>
      </w:pPr>
      <w:r w:rsidRPr="001C4197">
        <w:rPr>
          <w:color w:val="000000"/>
          <w:sz w:val="28"/>
          <w:szCs w:val="28"/>
          <w:shd w:val="clear" w:color="auto" w:fill="FFFFFF"/>
          <w:lang w:val="en-US"/>
        </w:rPr>
        <w:t>5.organizatsii</w:t>
      </w:r>
      <w:r w:rsidRPr="001C4197">
        <w:rPr>
          <w:color w:val="000000"/>
          <w:sz w:val="28"/>
          <w:szCs w:val="28"/>
          <w:lang w:val="en-US"/>
        </w:rPr>
        <w:t>http://nsportal.ru/shkola/raznoe/library/2013/02/06/statya-tselepolaganie-uchenik</w:t>
      </w:r>
    </w:p>
    <w:p w:rsidR="00E04D0F" w:rsidRPr="00730531" w:rsidRDefault="00420951" w:rsidP="00730531">
      <w:pPr>
        <w:rPr>
          <w:lang w:val="en-US"/>
        </w:rPr>
      </w:pPr>
    </w:p>
    <w:sectPr w:rsidR="00E04D0F" w:rsidRPr="00730531" w:rsidSect="004306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51" w:rsidRDefault="00420951" w:rsidP="00E94E18">
      <w:r>
        <w:separator/>
      </w:r>
    </w:p>
  </w:endnote>
  <w:endnote w:type="continuationSeparator" w:id="0">
    <w:p w:rsidR="00420951" w:rsidRDefault="00420951" w:rsidP="00E9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51" w:rsidRDefault="00420951" w:rsidP="00E94E18">
      <w:r>
        <w:separator/>
      </w:r>
    </w:p>
  </w:footnote>
  <w:footnote w:type="continuationSeparator" w:id="0">
    <w:p w:rsidR="00420951" w:rsidRDefault="00420951" w:rsidP="00E94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A3D20"/>
    <w:multiLevelType w:val="hybridMultilevel"/>
    <w:tmpl w:val="8A0A3096"/>
    <w:lvl w:ilvl="0" w:tplc="172C4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E18"/>
    <w:rsid w:val="001044EE"/>
    <w:rsid w:val="002A389A"/>
    <w:rsid w:val="002C051E"/>
    <w:rsid w:val="00312248"/>
    <w:rsid w:val="00420951"/>
    <w:rsid w:val="00430656"/>
    <w:rsid w:val="00437204"/>
    <w:rsid w:val="00691E0C"/>
    <w:rsid w:val="00730531"/>
    <w:rsid w:val="0079448A"/>
    <w:rsid w:val="00970596"/>
    <w:rsid w:val="00B26250"/>
    <w:rsid w:val="00B8642C"/>
    <w:rsid w:val="00BD2449"/>
    <w:rsid w:val="00CC526F"/>
    <w:rsid w:val="00E10EDB"/>
    <w:rsid w:val="00E94E18"/>
    <w:rsid w:val="00F732CC"/>
    <w:rsid w:val="00F7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0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305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E18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rsid w:val="00E94E18"/>
    <w:rPr>
      <w:color w:val="0000FF"/>
      <w:u w:val="single"/>
    </w:rPr>
  </w:style>
  <w:style w:type="character" w:customStyle="1" w:styleId="pathseparator">
    <w:name w:val="path__separator"/>
    <w:basedOn w:val="a0"/>
    <w:rsid w:val="00E94E18"/>
  </w:style>
  <w:style w:type="paragraph" w:styleId="a5">
    <w:name w:val="header"/>
    <w:basedOn w:val="a"/>
    <w:link w:val="a6"/>
    <w:uiPriority w:val="99"/>
    <w:semiHidden/>
    <w:unhideWhenUsed/>
    <w:rsid w:val="00E94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4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D2449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ветлая заливка1"/>
    <w:basedOn w:val="a1"/>
    <w:uiPriority w:val="60"/>
    <w:rsid w:val="00BD2449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BD2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0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30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semiHidden/>
    <w:unhideWhenUsed/>
    <w:rsid w:val="007305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iliya.org/article/o-volshebnykh-skazkakh-dzhon-ronald-ruel-tolki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4CF3-3A30-4AB6-9872-6E3E6BE5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2019-01-25T08:15:00Z</dcterms:created>
  <dcterms:modified xsi:type="dcterms:W3CDTF">2019-01-25T08:20:00Z</dcterms:modified>
</cp:coreProperties>
</file>