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2E" w:rsidRPr="007C4102" w:rsidRDefault="00F4402E" w:rsidP="00F4402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Мехоношина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Олеговна</w:t>
      </w:r>
    </w:p>
    <w:p w:rsidR="00F4402E" w:rsidRPr="007C4102" w:rsidRDefault="00F4402E" w:rsidP="00F4402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истории и обществознания</w:t>
      </w:r>
    </w:p>
    <w:p w:rsidR="00F4402E" w:rsidRPr="007C4102" w:rsidRDefault="00F4402E" w:rsidP="00F4402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22 г. Перми</w:t>
      </w:r>
    </w:p>
    <w:p w:rsidR="00BD11DC" w:rsidRPr="007C4102" w:rsidRDefault="00BD11DC" w:rsidP="00F4402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1DC" w:rsidRPr="007C4102" w:rsidRDefault="00BD11DC" w:rsidP="00F440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 перезагрузке или как информация</w:t>
      </w:r>
    </w:p>
    <w:p w:rsidR="00F4402E" w:rsidRPr="007C4102" w:rsidRDefault="00BD11DC" w:rsidP="00F440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частью личного опыта</w:t>
      </w:r>
    </w:p>
    <w:p w:rsidR="00F4402E" w:rsidRPr="007C4102" w:rsidRDefault="00BD11DC" w:rsidP="00F440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02E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(мастер-класс)</w:t>
      </w:r>
    </w:p>
    <w:p w:rsidR="00F4402E" w:rsidRPr="007C4102" w:rsidRDefault="00F4402E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Аннотация: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1B56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мы </w:t>
      </w:r>
      <w:r w:rsidR="00D61B56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перегружены информацией. К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ак с ней правильно работать и как научить этому наших ученико</w:t>
      </w:r>
      <w:r w:rsidR="00D61B56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в?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и другие вопросы будут рассмотрены в ходе данного мастер-класса.</w:t>
      </w:r>
    </w:p>
    <w:p w:rsidR="00F4402E" w:rsidRPr="007C4102" w:rsidRDefault="00F4402E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Ключевые слова: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предпонимание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пробы и практики, информационная перегрузка, рефлексия.</w:t>
      </w:r>
    </w:p>
    <w:p w:rsidR="00F4402E" w:rsidRPr="007C4102" w:rsidRDefault="00F4402E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уважаемые участники мастер-класса. Рада приветствовать Вас. Какие ожидания у Вас сегодня перед мастер-классом? Как думаете, чем мы сегодня будем заниматься?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В глубине сокрушительного информационного потока я ощущаю непобедимое желание тишины. Почему? Потому что жизнь современного человека - это бесконечные новостные ленты, где тишина и осмысленные остановки становятся предметом небывалой роскоши.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Но без пауз невозможно сформулировать ответы на сложные вопросы: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уроках истории обилие терминов, дат, имен, графиков и таблиц перевести в продуктивное умение работать с большими базами данных?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научить ребенка жить, учиться и работать в системе, где умение действовать в режиме многозадачнос</w:t>
      </w:r>
      <w:r w:rsidR="00F4402E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ти одно из самых востребованных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преодолеть разрыв между желаниями ребенка и противоречивыми взглядами значимых взрослых на его жизнь, с чем я постоянно сталкиваюсь в ходе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тьюторских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занятий?</w:t>
      </w:r>
    </w:p>
    <w:p w:rsidR="00464972" w:rsidRPr="007C4102" w:rsidRDefault="0046497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 другие вопросы очертили для меня контур достаточно серьезной проблемы, с которой сталкиваются многие дети и взрослые – потеря продуктивности мышления в условиях информационной перегрузки.</w:t>
      </w:r>
    </w:p>
    <w:p w:rsidR="00DE5262" w:rsidRPr="007C4102" w:rsidRDefault="00DE526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 специфике активации мышления размышляют многие авторы. Наиболее значимыми для меня стали работы в сфере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гермневтики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сопровождения, </w:t>
      </w:r>
      <w:proofErr w:type="gram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артефакт-педагогики</w:t>
      </w:r>
      <w:proofErr w:type="gram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проб.</w:t>
      </w:r>
    </w:p>
    <w:p w:rsidR="00DE5262" w:rsidRDefault="00DE526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политика Пермского края и г. Перми в сфере образования предоставляет большие возможности для активных педагогов.</w:t>
      </w:r>
    </w:p>
    <w:p w:rsidR="00304CA9" w:rsidRPr="007C4102" w:rsidRDefault="00304CA9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проектах участвовали Вы?</w:t>
      </w:r>
    </w:p>
    <w:p w:rsidR="00DE5262" w:rsidRPr="007C4102" w:rsidRDefault="00DE526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Созданное пространство выбора в основной и старшей школе с использованием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тьюторских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позволяет </w:t>
      </w:r>
      <w:r w:rsidR="00D61B56"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перестраивать</w:t>
      </w: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урочную деятельность под запрос учащихся, проводить фестивали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педагогов и учащихся. И еще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Франковиль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проект нашей школы 22 с углубленным изучением иностранных языков. Это особая специально созданная среда, где жители города участвуют в инновационных образовательных практиках.</w:t>
      </w:r>
    </w:p>
    <w:p w:rsidR="00DE5262" w:rsidRPr="007C4102" w:rsidRDefault="00DE5262" w:rsidP="00BD1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во всех инновационных проектах края, города, школы подтолкнуло меня к созданию системы пяти модулей погружения в информацию. От предварительного нерефлексивного понимания всех к индивидуальной образовательной траектории каждого через удерживание интереса,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и </w:t>
      </w:r>
      <w:proofErr w:type="spellStart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7C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пробы.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предпонимания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позволяет считать актуальное состояние аудитории. Детям поделиться имеющимся опытом, не боясь ошибок, и показать наличие или отсутствие интереса к предмету обсуждения. Например, при решении исторических задач я ввожу этап предположений опирающихся на собственный опыт учащихся. Так же, на этапе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предпонимания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хорошо работает известный прием «закончите фразу». В любой теме важно увидеть интерес каждого ребенка. Он проявляется через формулировку личного вопроса.</w:t>
      </w:r>
    </w:p>
    <w:p w:rsidR="0075318A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В модуле «материализация информации» я использую карточки с героями, ленты времени, артефакты, ростовые фигуры, картины и иллюстрации. Они позволяют детям прикоснуться к истории, вызывают их удивление. Игра с пространством позволяет учащиеся активно </w:t>
      </w:r>
      <w:r w:rsidRPr="007C4102">
        <w:rPr>
          <w:rFonts w:ascii="Times New Roman" w:hAnsi="Times New Roman" w:cs="Times New Roman"/>
          <w:sz w:val="28"/>
          <w:szCs w:val="28"/>
        </w:rPr>
        <w:lastRenderedPageBreak/>
        <w:t>взаимодействовать друг с другом. Метод</w:t>
      </w:r>
      <w:r w:rsidR="00D61B56" w:rsidRPr="007C4102">
        <w:rPr>
          <w:rFonts w:ascii="Times New Roman" w:hAnsi="Times New Roman" w:cs="Times New Roman"/>
          <w:sz w:val="28"/>
          <w:szCs w:val="28"/>
        </w:rPr>
        <w:t>,</w:t>
      </w:r>
      <w:r w:rsidRPr="007C4102">
        <w:rPr>
          <w:rFonts w:ascii="Times New Roman" w:hAnsi="Times New Roman" w:cs="Times New Roman"/>
          <w:sz w:val="28"/>
          <w:szCs w:val="28"/>
        </w:rPr>
        <w:t xml:space="preserve"> объединяющий материализованную информацию</w:t>
      </w:r>
      <w:r w:rsidR="00D61B56" w:rsidRPr="007C4102">
        <w:rPr>
          <w:rFonts w:ascii="Times New Roman" w:hAnsi="Times New Roman" w:cs="Times New Roman"/>
          <w:sz w:val="28"/>
          <w:szCs w:val="28"/>
        </w:rPr>
        <w:t>,</w:t>
      </w:r>
      <w:r w:rsidRPr="007C4102">
        <w:rPr>
          <w:rFonts w:ascii="Times New Roman" w:hAnsi="Times New Roman" w:cs="Times New Roman"/>
          <w:sz w:val="28"/>
          <w:szCs w:val="28"/>
        </w:rPr>
        <w:t xml:space="preserve"> это ситуационное моделирование.</w:t>
      </w:r>
    </w:p>
    <w:p w:rsidR="00304CA9" w:rsidRPr="007C4102" w:rsidRDefault="00304CA9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Вы с таким приемом?  Используете ли вы его на своих уроках?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В теме «Значение реформ Александра 2» можно было подержать в руках гильзы, прикрепить </w:t>
      </w:r>
      <w:r w:rsidR="00F4402E" w:rsidRPr="007C4102">
        <w:rPr>
          <w:rFonts w:ascii="Times New Roman" w:hAnsi="Times New Roman" w:cs="Times New Roman"/>
          <w:sz w:val="28"/>
          <w:szCs w:val="28"/>
        </w:rPr>
        <w:t>значок</w:t>
      </w:r>
      <w:r w:rsidRPr="007C4102">
        <w:rPr>
          <w:rFonts w:ascii="Times New Roman" w:hAnsi="Times New Roman" w:cs="Times New Roman"/>
          <w:sz w:val="28"/>
          <w:szCs w:val="28"/>
        </w:rPr>
        <w:t xml:space="preserve"> представителя земства к пиджаку, расплатиться монетами, которым более 100 лет в исторической лавке. Ребята проживали реформы в роли представителя одного из сословий. А ростовая фигура Александра Второго добавила исторический шарм уроку.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02">
        <w:rPr>
          <w:rFonts w:ascii="Times New Roman" w:hAnsi="Times New Roman" w:cs="Times New Roman"/>
          <w:sz w:val="28"/>
          <w:szCs w:val="28"/>
        </w:rPr>
        <w:t>Переходя на следующий уровень работы с информацией мы погружаем в содержание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урока детей с помощью комплексных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заданий. Почему именно они? Интересен опыт проведения ежегодных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олимпиад в ПК</w:t>
      </w:r>
      <w:proofErr w:type="gramStart"/>
      <w:r w:rsidRPr="007C4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1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>ля учащихся с  2013 года, а для педагогов с 2015 года по пяти номинациям: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-аргументация в дискуссии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-публичное выступление-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-учебное сотрудничество-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-смысловое чтение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-моделирование</w:t>
      </w:r>
    </w:p>
    <w:p w:rsidR="00D61B56" w:rsidRPr="007C4102" w:rsidRDefault="00D61B56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(Происходит работа с дополнительными материалами по каждому из 5 направлений)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Обычно педагоги выбирают одно направление и в нем специализируется. Мне было интересно попробовать себя во всех номинациях. Поэтому я каждый год проходила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курсы экспертов в номинации.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Разработка процедуры оценивания и опыт проведения номинации, позволили мне не только использовать навыки во внеурочной деятельности, но и включать в уроки определенные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матапредметные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действия. Использование на уроке </w:t>
      </w:r>
      <w:proofErr w:type="gramStart"/>
      <w:r w:rsidRPr="007C4102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задний приводит к двойному эффекту. С одной стороны задания позволяют ребятам наращивать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компетенции, а с другой стороны формируют сопричастность к информации, событиям и личностям.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Эффекты предыдущего модуля непредсказуемы. </w:t>
      </w:r>
      <w:r w:rsidR="00304CA9" w:rsidRPr="007C4102">
        <w:rPr>
          <w:rFonts w:ascii="Times New Roman" w:hAnsi="Times New Roman" w:cs="Times New Roman"/>
          <w:sz w:val="28"/>
          <w:szCs w:val="28"/>
        </w:rPr>
        <w:t>Прочувствовав</w:t>
      </w:r>
      <w:r w:rsidRPr="007C4102">
        <w:rPr>
          <w:rFonts w:ascii="Times New Roman" w:hAnsi="Times New Roman" w:cs="Times New Roman"/>
          <w:sz w:val="28"/>
          <w:szCs w:val="28"/>
        </w:rPr>
        <w:t xml:space="preserve"> великолепие дворцовой жизни Людовика </w:t>
      </w:r>
      <w:r w:rsidR="00F4402E" w:rsidRPr="007C4102">
        <w:rPr>
          <w:rFonts w:ascii="Times New Roman" w:hAnsi="Times New Roman" w:cs="Times New Roman"/>
          <w:sz w:val="28"/>
          <w:szCs w:val="28"/>
        </w:rPr>
        <w:t>XIV</w:t>
      </w:r>
      <w:r w:rsidRPr="007C4102">
        <w:rPr>
          <w:rFonts w:ascii="Times New Roman" w:hAnsi="Times New Roman" w:cs="Times New Roman"/>
          <w:sz w:val="28"/>
          <w:szCs w:val="28"/>
        </w:rPr>
        <w:t xml:space="preserve"> на уроке, через какое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 </w:t>
      </w:r>
      <w:r w:rsidRPr="007C4102">
        <w:rPr>
          <w:rFonts w:ascii="Times New Roman" w:hAnsi="Times New Roman" w:cs="Times New Roman"/>
          <w:sz w:val="28"/>
          <w:szCs w:val="28"/>
        </w:rPr>
        <w:t xml:space="preserve">- то время на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ученика 8 класса сказала, что мечтает попробовать себя в роли французского повара. Один из социальных партнеров школы организовал и провел пробу. Так в списке проб появилась еще одна. «Французский кондитер». А я узнала секрет 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любимого </w:t>
      </w:r>
      <w:r w:rsidRPr="007C4102">
        <w:rPr>
          <w:rFonts w:ascii="Times New Roman" w:hAnsi="Times New Roman" w:cs="Times New Roman"/>
          <w:sz w:val="28"/>
          <w:szCs w:val="28"/>
        </w:rPr>
        <w:t xml:space="preserve">печенья 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Людовика </w:t>
      </w:r>
      <w:r w:rsidR="00F4402E" w:rsidRPr="007C410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C4102">
        <w:rPr>
          <w:rFonts w:ascii="Times New Roman" w:hAnsi="Times New Roman" w:cs="Times New Roman"/>
          <w:sz w:val="28"/>
          <w:szCs w:val="28"/>
        </w:rPr>
        <w:t>.</w:t>
      </w:r>
    </w:p>
    <w:p w:rsidR="00D61B56" w:rsidRPr="007C4102" w:rsidRDefault="00F4402E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В чем же особенность пробы?</w:t>
      </w:r>
      <w:r w:rsidR="00D61B56" w:rsidRPr="007C4102">
        <w:rPr>
          <w:rFonts w:ascii="Times New Roman" w:hAnsi="Times New Roman" w:cs="Times New Roman"/>
          <w:sz w:val="28"/>
          <w:szCs w:val="28"/>
        </w:rPr>
        <w:t xml:space="preserve"> (ответы участников)</w:t>
      </w:r>
    </w:p>
    <w:p w:rsidR="0075318A" w:rsidRPr="007C4102" w:rsidRDefault="00F4402E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 </w:t>
      </w:r>
      <w:r w:rsidR="0075318A" w:rsidRPr="007C4102">
        <w:rPr>
          <w:rFonts w:ascii="Times New Roman" w:hAnsi="Times New Roman" w:cs="Times New Roman"/>
          <w:sz w:val="28"/>
          <w:szCs w:val="28"/>
        </w:rPr>
        <w:t>Проба это разовое погружение, сконструированное под запрос ребенка с учетом зоны его ближайшего развития. Внутрь пробы закладывается необходимость некоторого п</w:t>
      </w:r>
      <w:r w:rsidRPr="007C4102">
        <w:rPr>
          <w:rFonts w:ascii="Times New Roman" w:hAnsi="Times New Roman" w:cs="Times New Roman"/>
          <w:sz w:val="28"/>
          <w:szCs w:val="28"/>
        </w:rPr>
        <w:t>реодоления и реальные действия.</w:t>
      </w:r>
      <w:r w:rsidR="0075318A" w:rsidRPr="007C4102">
        <w:rPr>
          <w:rFonts w:ascii="Times New Roman" w:hAnsi="Times New Roman" w:cs="Times New Roman"/>
          <w:sz w:val="28"/>
          <w:szCs w:val="28"/>
        </w:rPr>
        <w:t xml:space="preserve"> Рефлексивный </w:t>
      </w:r>
      <w:proofErr w:type="spellStart"/>
      <w:r w:rsidR="0075318A" w:rsidRPr="007C4102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75318A" w:rsidRPr="007C4102">
        <w:rPr>
          <w:rFonts w:ascii="Times New Roman" w:hAnsi="Times New Roman" w:cs="Times New Roman"/>
          <w:sz w:val="28"/>
          <w:szCs w:val="28"/>
        </w:rPr>
        <w:t>-обязательный этап.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Проба может стать толчком к появлению индивидуальной образовательной программы. В данном модуле очень важна полноценная позиция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>, который сопровождает ребенка в ее конструировании и реализации. Существенными элементами ИОП  являются принятие реальных решение и проживание их последствий; встречи со значимыми людьми; преодоление себя. Все это вызывает мощный эмоциональный отклик в ребенке и становится частью личной историю.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02">
        <w:rPr>
          <w:rFonts w:ascii="Times New Roman" w:hAnsi="Times New Roman" w:cs="Times New Roman"/>
          <w:sz w:val="28"/>
          <w:szCs w:val="28"/>
        </w:rPr>
        <w:t>Расскажу историю одной моей ученицы</w:t>
      </w:r>
      <w:r w:rsidR="007C4102" w:rsidRPr="007C4102">
        <w:rPr>
          <w:rFonts w:ascii="Times New Roman" w:hAnsi="Times New Roman" w:cs="Times New Roman"/>
          <w:sz w:val="28"/>
          <w:szCs w:val="28"/>
        </w:rPr>
        <w:t xml:space="preserve"> П</w:t>
      </w:r>
      <w:r w:rsidRPr="007C4102">
        <w:rPr>
          <w:rFonts w:ascii="Times New Roman" w:hAnsi="Times New Roman" w:cs="Times New Roman"/>
          <w:sz w:val="28"/>
          <w:szCs w:val="28"/>
        </w:rPr>
        <w:t>. Я с ней работала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как учитель и как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я знала о разрыве между мнением ребенка и мнением мамы. Как учитель истории я знала о</w:t>
      </w:r>
      <w:r w:rsidR="007C4102" w:rsidRPr="007C4102">
        <w:rPr>
          <w:rFonts w:ascii="Times New Roman" w:hAnsi="Times New Roman" w:cs="Times New Roman"/>
          <w:sz w:val="28"/>
          <w:szCs w:val="28"/>
        </w:rPr>
        <w:t>б</w:t>
      </w:r>
      <w:r w:rsidRPr="007C4102">
        <w:rPr>
          <w:rFonts w:ascii="Times New Roman" w:hAnsi="Times New Roman" w:cs="Times New Roman"/>
          <w:sz w:val="28"/>
          <w:szCs w:val="28"/>
        </w:rPr>
        <w:t xml:space="preserve"> ее интересе к интерпретации текстов. Заинтересовавшись смысловым чтением</w:t>
      </w:r>
      <w:r w:rsidR="007C4102" w:rsidRPr="007C4102">
        <w:rPr>
          <w:rFonts w:ascii="Times New Roman" w:hAnsi="Times New Roman" w:cs="Times New Roman"/>
          <w:sz w:val="28"/>
          <w:szCs w:val="28"/>
        </w:rPr>
        <w:t>,</w:t>
      </w:r>
      <w:r w:rsidRPr="007C4102">
        <w:rPr>
          <w:rFonts w:ascii="Times New Roman" w:hAnsi="Times New Roman" w:cs="Times New Roman"/>
          <w:sz w:val="28"/>
          <w:szCs w:val="28"/>
        </w:rPr>
        <w:t xml:space="preserve"> П</w:t>
      </w:r>
      <w:r w:rsidR="007C4102" w:rsidRPr="007C4102">
        <w:rPr>
          <w:rFonts w:ascii="Times New Roman" w:hAnsi="Times New Roman" w:cs="Times New Roman"/>
          <w:sz w:val="28"/>
          <w:szCs w:val="28"/>
        </w:rPr>
        <w:t>.</w:t>
      </w:r>
      <w:r w:rsidRPr="007C4102">
        <w:rPr>
          <w:rFonts w:ascii="Times New Roman" w:hAnsi="Times New Roman" w:cs="Times New Roman"/>
          <w:sz w:val="28"/>
          <w:szCs w:val="28"/>
        </w:rPr>
        <w:t xml:space="preserve"> удалось стать призером краевой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олимпиады. Прошла пробу «музейное дело». В ходе конструирования индивидуальной траектории и мне удалось обогатить свой лич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ный </w:t>
      </w:r>
      <w:r w:rsidR="007C4102" w:rsidRPr="007C4102">
        <w:rPr>
          <w:rFonts w:ascii="Times New Roman" w:hAnsi="Times New Roman" w:cs="Times New Roman"/>
          <w:sz w:val="28"/>
          <w:szCs w:val="28"/>
        </w:rPr>
        <w:t xml:space="preserve">опыт, </w:t>
      </w:r>
      <w:r w:rsidR="00F4402E" w:rsidRPr="007C4102">
        <w:rPr>
          <w:rFonts w:ascii="Times New Roman" w:hAnsi="Times New Roman" w:cs="Times New Roman"/>
          <w:sz w:val="28"/>
          <w:szCs w:val="28"/>
        </w:rPr>
        <w:t>изучая учебные заведения СПб</w:t>
      </w:r>
      <w:r w:rsidRPr="007C4102">
        <w:rPr>
          <w:rFonts w:ascii="Times New Roman" w:hAnsi="Times New Roman" w:cs="Times New Roman"/>
          <w:sz w:val="28"/>
          <w:szCs w:val="28"/>
        </w:rPr>
        <w:t>. Сейчас П</w:t>
      </w:r>
      <w:r w:rsidR="007C4102" w:rsidRPr="007C4102">
        <w:rPr>
          <w:rFonts w:ascii="Times New Roman" w:hAnsi="Times New Roman" w:cs="Times New Roman"/>
          <w:sz w:val="28"/>
          <w:szCs w:val="28"/>
        </w:rPr>
        <w:t>.</w:t>
      </w:r>
      <w:r w:rsidRPr="007C4102">
        <w:rPr>
          <w:rFonts w:ascii="Times New Roman" w:hAnsi="Times New Roman" w:cs="Times New Roman"/>
          <w:sz w:val="28"/>
          <w:szCs w:val="28"/>
        </w:rPr>
        <w:t xml:space="preserve"> обладатель знака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 отличия «Г</w:t>
      </w:r>
      <w:r w:rsidRPr="007C4102">
        <w:rPr>
          <w:rFonts w:ascii="Times New Roman" w:hAnsi="Times New Roman" w:cs="Times New Roman"/>
          <w:sz w:val="28"/>
          <w:szCs w:val="28"/>
        </w:rPr>
        <w:t>ордость П</w:t>
      </w:r>
      <w:r w:rsidR="00F4402E" w:rsidRPr="007C4102">
        <w:rPr>
          <w:rFonts w:ascii="Times New Roman" w:hAnsi="Times New Roman" w:cs="Times New Roman"/>
          <w:sz w:val="28"/>
          <w:szCs w:val="28"/>
        </w:rPr>
        <w:t>ермского края</w:t>
      </w:r>
      <w:r w:rsidRPr="007C4102">
        <w:rPr>
          <w:rFonts w:ascii="Times New Roman" w:hAnsi="Times New Roman" w:cs="Times New Roman"/>
          <w:sz w:val="28"/>
          <w:szCs w:val="28"/>
        </w:rPr>
        <w:t>» и лауреат премии главы города 100 лучшим ученикам.</w:t>
      </w:r>
    </w:p>
    <w:p w:rsidR="00304CA9" w:rsidRDefault="00304CA9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поработаем с системой 5 модулей и попробуем, опираясь на собственный опыт, применить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(Практическая работа).</w:t>
      </w:r>
      <w:bookmarkStart w:id="0" w:name="_GoBack"/>
      <w:bookmarkEnd w:id="0"/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Результаты обобщения моего опыта представлены на слайде по трем категориям. Первая группа</w:t>
      </w:r>
      <w:r w:rsidR="007C4102" w:rsidRPr="007C4102">
        <w:rPr>
          <w:rFonts w:ascii="Times New Roman" w:hAnsi="Times New Roman" w:cs="Times New Roman"/>
          <w:sz w:val="28"/>
          <w:szCs w:val="28"/>
        </w:rPr>
        <w:t xml:space="preserve"> </w:t>
      </w:r>
      <w:r w:rsidRPr="007C4102">
        <w:rPr>
          <w:rFonts w:ascii="Times New Roman" w:hAnsi="Times New Roman" w:cs="Times New Roman"/>
          <w:sz w:val="28"/>
          <w:szCs w:val="28"/>
        </w:rPr>
        <w:t>- это результаты предметные, куда входят результаты ОГЭ, ВПР, предметных олимпиад и конференций по истории, обществознанию, праву и краеведению. Вторая группа –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10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выраженные в победах в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олимпиадах. Третья групп</w:t>
      </w:r>
      <w:proofErr w:type="gramStart"/>
      <w:r w:rsidRPr="007C41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C4102">
        <w:rPr>
          <w:rFonts w:ascii="Times New Roman" w:hAnsi="Times New Roman" w:cs="Times New Roman"/>
          <w:sz w:val="28"/>
          <w:szCs w:val="28"/>
        </w:rPr>
        <w:t xml:space="preserve"> личностные – победы в городском проекте «Золотой резерв» и «Губернаторская школа лидеров». </w:t>
      </w:r>
    </w:p>
    <w:p w:rsidR="0075318A" w:rsidRPr="007C4102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Точка роста. Чем для меня интересна система модулей? Она</w:t>
      </w:r>
      <w:r w:rsidR="00F4402E" w:rsidRPr="007C4102">
        <w:rPr>
          <w:rFonts w:ascii="Times New Roman" w:hAnsi="Times New Roman" w:cs="Times New Roman"/>
          <w:sz w:val="28"/>
          <w:szCs w:val="28"/>
        </w:rPr>
        <w:t xml:space="preserve"> </w:t>
      </w:r>
      <w:r w:rsidRPr="007C4102">
        <w:rPr>
          <w:rFonts w:ascii="Times New Roman" w:hAnsi="Times New Roman" w:cs="Times New Roman"/>
          <w:sz w:val="28"/>
          <w:szCs w:val="28"/>
        </w:rPr>
        <w:t xml:space="preserve">может развиваться. И сейчас точку роста я вижу в следующем в использовании комплексных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заданий на уроке. Если во внеурочной деятельности при большом количестве времени я использую давно. То урок требует сжатых, концентрированных форм. На протяжении последних 2х лет я провела более 15 мастер-классов  и семинаров,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>.</w:t>
      </w:r>
    </w:p>
    <w:p w:rsidR="0075318A" w:rsidRDefault="0075318A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Я уже работала в реализации гранта федеральной целевой программы развития образования. И мне интересно выходить на сотрудничество с другими регионами.</w:t>
      </w:r>
    </w:p>
    <w:p w:rsidR="00304CA9" w:rsidRDefault="00304CA9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мастер-классе? Какие приемы могли бы использовать в своей практике?</w:t>
      </w:r>
    </w:p>
    <w:p w:rsidR="00304CA9" w:rsidRPr="007C4102" w:rsidRDefault="00304CA9" w:rsidP="00BD1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(Заполнение рефлексивных анкет)</w:t>
      </w:r>
    </w:p>
    <w:p w:rsidR="00BD11DC" w:rsidRPr="007C4102" w:rsidRDefault="00BD11DC" w:rsidP="00BD11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Список источников и литературы: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1.Выготский Л.С. Мышление и речь, 1954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2.Вертгеймер М. Продуктивное мышление, 1987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3.Гадамер Г.-Г. Истина и метод: Основы философской герменевтики, 1988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3.Имакаев В.Р. и др. Технология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проб, 2018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 xml:space="preserve">4.Ковалева Т.М. </w:t>
      </w:r>
      <w:proofErr w:type="spellStart"/>
      <w:r w:rsidRPr="007C4102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7C4102">
        <w:rPr>
          <w:rFonts w:ascii="Times New Roman" w:hAnsi="Times New Roman" w:cs="Times New Roman"/>
          <w:sz w:val="28"/>
          <w:szCs w:val="28"/>
        </w:rPr>
        <w:t xml:space="preserve"> как эффективная практика индивидуализации, 2015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5.Рождественская Л.В. Артефакт-педагогика: от артефакта к учебной ситуации, 2014</w:t>
      </w:r>
    </w:p>
    <w:p w:rsidR="00D61B56" w:rsidRPr="007C4102" w:rsidRDefault="00D61B56" w:rsidP="00D61B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</w:p>
    <w:p w:rsidR="00D61B56" w:rsidRPr="007C4102" w:rsidRDefault="00D61B56" w:rsidP="00D61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1.</w:t>
      </w:r>
      <w:r w:rsidRPr="007C4102">
        <w:rPr>
          <w:rFonts w:ascii="Times New Roman" w:hAnsi="Times New Roman" w:cs="Times New Roman"/>
          <w:sz w:val="28"/>
          <w:szCs w:val="28"/>
        </w:rPr>
        <w:t>Московская электронная школа//</w:t>
      </w:r>
      <w:r w:rsidRPr="007C4102">
        <w:rPr>
          <w:sz w:val="28"/>
          <w:szCs w:val="28"/>
        </w:rPr>
        <w:t xml:space="preserve"> </w:t>
      </w:r>
      <w:r w:rsidRPr="007C4102">
        <w:rPr>
          <w:rFonts w:ascii="Times New Roman" w:hAnsi="Times New Roman" w:cs="Times New Roman"/>
          <w:sz w:val="28"/>
          <w:szCs w:val="28"/>
        </w:rPr>
        <w:t>https://www.mos.ru/city/projects/mesh/</w:t>
      </w:r>
    </w:p>
    <w:p w:rsidR="00BD11DC" w:rsidRPr="007C4102" w:rsidRDefault="00D61B56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2.</w:t>
      </w:r>
      <w:r w:rsidR="00BD11DC" w:rsidRPr="007C4102">
        <w:rPr>
          <w:rFonts w:ascii="Times New Roman" w:hAnsi="Times New Roman" w:cs="Times New Roman"/>
          <w:sz w:val="28"/>
          <w:szCs w:val="28"/>
        </w:rPr>
        <w:t>Образовательная платформа LECTA</w:t>
      </w:r>
      <w:r w:rsidR="00BD11DC" w:rsidRPr="007C4102">
        <w:rPr>
          <w:sz w:val="28"/>
          <w:szCs w:val="28"/>
        </w:rPr>
        <w:t xml:space="preserve"> // </w:t>
      </w:r>
      <w:r w:rsidR="00BD11DC" w:rsidRPr="007C4102">
        <w:rPr>
          <w:rFonts w:ascii="Times New Roman" w:hAnsi="Times New Roman" w:cs="Times New Roman"/>
          <w:sz w:val="28"/>
          <w:szCs w:val="28"/>
        </w:rPr>
        <w:t>https://lecta.rosuchebnik.ru/</w:t>
      </w:r>
    </w:p>
    <w:p w:rsidR="00BD11DC" w:rsidRPr="007C4102" w:rsidRDefault="00BD11DC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(Департамент развития цифрового образования)</w:t>
      </w:r>
    </w:p>
    <w:p w:rsidR="00BD11DC" w:rsidRPr="007C4102" w:rsidRDefault="00D61B56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02">
        <w:rPr>
          <w:rFonts w:ascii="Times New Roman" w:hAnsi="Times New Roman" w:cs="Times New Roman"/>
          <w:sz w:val="28"/>
          <w:szCs w:val="28"/>
        </w:rPr>
        <w:t>3.Российская электронная школа//</w:t>
      </w:r>
      <w:r w:rsidRPr="007C4102">
        <w:rPr>
          <w:sz w:val="28"/>
          <w:szCs w:val="28"/>
        </w:rPr>
        <w:t xml:space="preserve"> </w:t>
      </w:r>
      <w:hyperlink r:id="rId7" w:history="1">
        <w:r w:rsidRPr="007C4102">
          <w:rPr>
            <w:rStyle w:val="a8"/>
            <w:rFonts w:ascii="Times New Roman" w:hAnsi="Times New Roman" w:cs="Times New Roman"/>
            <w:sz w:val="28"/>
            <w:szCs w:val="28"/>
          </w:rPr>
          <w:t>http://resh.edu.ru/</w:t>
        </w:r>
      </w:hyperlink>
    </w:p>
    <w:p w:rsidR="00D61B56" w:rsidRPr="007C4102" w:rsidRDefault="00D61B56" w:rsidP="00BD1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1B56" w:rsidRPr="007C4102" w:rsidSect="00CA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43" w:rsidRDefault="00A32043" w:rsidP="00570F38">
      <w:pPr>
        <w:spacing w:after="0" w:line="240" w:lineRule="auto"/>
      </w:pPr>
      <w:r>
        <w:separator/>
      </w:r>
    </w:p>
  </w:endnote>
  <w:endnote w:type="continuationSeparator" w:id="0">
    <w:p w:rsidR="00A32043" w:rsidRDefault="00A32043" w:rsidP="0057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43" w:rsidRDefault="00A32043" w:rsidP="00570F38">
      <w:pPr>
        <w:spacing w:after="0" w:line="240" w:lineRule="auto"/>
      </w:pPr>
      <w:r>
        <w:separator/>
      </w:r>
    </w:p>
  </w:footnote>
  <w:footnote w:type="continuationSeparator" w:id="0">
    <w:p w:rsidR="00A32043" w:rsidRDefault="00A32043" w:rsidP="0057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C"/>
    <w:rsid w:val="00097DCC"/>
    <w:rsid w:val="001E1837"/>
    <w:rsid w:val="00304CA9"/>
    <w:rsid w:val="00350B92"/>
    <w:rsid w:val="00464972"/>
    <w:rsid w:val="0051040D"/>
    <w:rsid w:val="00570F38"/>
    <w:rsid w:val="00645867"/>
    <w:rsid w:val="00655F19"/>
    <w:rsid w:val="006C20C5"/>
    <w:rsid w:val="0075318A"/>
    <w:rsid w:val="007A2D44"/>
    <w:rsid w:val="007C4102"/>
    <w:rsid w:val="00A32043"/>
    <w:rsid w:val="00B23897"/>
    <w:rsid w:val="00BD11DC"/>
    <w:rsid w:val="00CA6A89"/>
    <w:rsid w:val="00D61B56"/>
    <w:rsid w:val="00D66382"/>
    <w:rsid w:val="00DE5262"/>
    <w:rsid w:val="00F4402E"/>
    <w:rsid w:val="00FF300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F38"/>
  </w:style>
  <w:style w:type="paragraph" w:styleId="a5">
    <w:name w:val="footer"/>
    <w:basedOn w:val="a"/>
    <w:link w:val="a6"/>
    <w:uiPriority w:val="99"/>
    <w:semiHidden/>
    <w:unhideWhenUsed/>
    <w:rsid w:val="0057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F38"/>
  </w:style>
  <w:style w:type="paragraph" w:styleId="a7">
    <w:name w:val="Normal (Web)"/>
    <w:basedOn w:val="a"/>
    <w:uiPriority w:val="99"/>
    <w:semiHidden/>
    <w:unhideWhenUsed/>
    <w:rsid w:val="004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6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F38"/>
  </w:style>
  <w:style w:type="paragraph" w:styleId="a5">
    <w:name w:val="footer"/>
    <w:basedOn w:val="a"/>
    <w:link w:val="a6"/>
    <w:uiPriority w:val="99"/>
    <w:semiHidden/>
    <w:unhideWhenUsed/>
    <w:rsid w:val="0057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F38"/>
  </w:style>
  <w:style w:type="paragraph" w:styleId="a7">
    <w:name w:val="Normal (Web)"/>
    <w:basedOn w:val="a"/>
    <w:uiPriority w:val="99"/>
    <w:semiHidden/>
    <w:unhideWhenUsed/>
    <w:rsid w:val="004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6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2019-01-11T05:47:00Z</cp:lastPrinted>
  <dcterms:created xsi:type="dcterms:W3CDTF">2019-01-11T07:30:00Z</dcterms:created>
  <dcterms:modified xsi:type="dcterms:W3CDTF">2019-01-11T07:30:00Z</dcterms:modified>
</cp:coreProperties>
</file>