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7" w:rsidRPr="00320027" w:rsidRDefault="00320027" w:rsidP="00320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0027">
        <w:rPr>
          <w:rFonts w:ascii="Times New Roman" w:hAnsi="Times New Roman" w:cs="Times New Roman"/>
          <w:sz w:val="28"/>
          <w:szCs w:val="28"/>
        </w:rPr>
        <w:t>Зайнышева</w:t>
      </w:r>
      <w:proofErr w:type="spellEnd"/>
      <w:r w:rsidRPr="00320027">
        <w:rPr>
          <w:rFonts w:ascii="Times New Roman" w:hAnsi="Times New Roman" w:cs="Times New Roman"/>
          <w:sz w:val="28"/>
          <w:szCs w:val="28"/>
        </w:rPr>
        <w:t xml:space="preserve"> Ольга Борисовна,</w:t>
      </w:r>
    </w:p>
    <w:p w:rsidR="00320027" w:rsidRPr="00320027" w:rsidRDefault="00320027" w:rsidP="00320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20027" w:rsidRDefault="00320027" w:rsidP="00320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3200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27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320027">
        <w:rPr>
          <w:rFonts w:ascii="Times New Roman" w:hAnsi="Times New Roman" w:cs="Times New Roman"/>
          <w:sz w:val="28"/>
          <w:szCs w:val="28"/>
        </w:rPr>
        <w:t xml:space="preserve"> п. Уральский</w:t>
      </w:r>
    </w:p>
    <w:p w:rsidR="00320027" w:rsidRPr="00320027" w:rsidRDefault="00320027" w:rsidP="003200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27">
        <w:rPr>
          <w:rFonts w:ascii="Times New Roman" w:hAnsi="Times New Roman" w:cs="Times New Roman"/>
          <w:b/>
          <w:sz w:val="28"/>
          <w:szCs w:val="28"/>
        </w:rPr>
        <w:t>Смысловое восприятие информации</w:t>
      </w:r>
    </w:p>
    <w:p w:rsidR="00320027" w:rsidRDefault="0000338C" w:rsidP="00A5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доклада: В наш век цифровых технологий учащиеся редко читают, ведь проще информацию добыть в интернете. Читают чаще всего поверхностн</w:t>
      </w:r>
      <w:r w:rsidR="00A56807">
        <w:rPr>
          <w:rFonts w:ascii="Times New Roman" w:hAnsi="Times New Roman" w:cs="Times New Roman"/>
          <w:sz w:val="28"/>
          <w:szCs w:val="28"/>
        </w:rPr>
        <w:t>о, не обращая внимания</w:t>
      </w:r>
      <w:r>
        <w:rPr>
          <w:rFonts w:ascii="Times New Roman" w:hAnsi="Times New Roman" w:cs="Times New Roman"/>
          <w:sz w:val="28"/>
          <w:szCs w:val="28"/>
        </w:rPr>
        <w:t xml:space="preserve"> на суть сказанного или прочитанного</w:t>
      </w:r>
      <w:r w:rsidR="00A56807">
        <w:rPr>
          <w:rFonts w:ascii="Times New Roman" w:hAnsi="Times New Roman" w:cs="Times New Roman"/>
          <w:sz w:val="28"/>
          <w:szCs w:val="28"/>
        </w:rPr>
        <w:t>. Поэтому самое главное в обучении школьников научить их внимательно слушать и вдумчиво читать, извлекая только ту информацию, которая важна.</w:t>
      </w:r>
    </w:p>
    <w:p w:rsidR="00320027" w:rsidRDefault="00320027" w:rsidP="0031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смысловое чтение, восприятие информации</w:t>
      </w:r>
      <w:r w:rsidR="00311F30">
        <w:rPr>
          <w:rFonts w:ascii="Times New Roman" w:hAnsi="Times New Roman" w:cs="Times New Roman"/>
          <w:sz w:val="28"/>
          <w:szCs w:val="28"/>
        </w:rPr>
        <w:t>.</w:t>
      </w:r>
    </w:p>
    <w:p w:rsidR="00311F30" w:rsidRDefault="00311F30" w:rsidP="00311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C0" w:rsidRPr="0077643A" w:rsidRDefault="00311F30" w:rsidP="0077643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7643A">
        <w:rPr>
          <w:b w:val="0"/>
          <w:sz w:val="28"/>
          <w:szCs w:val="28"/>
        </w:rPr>
        <w:t>На данный момент цифровые технологии захватывают всё большую территорию. Учителю приходится идти в ногу со временем, постоянно обучаясь и совершенствуя. Вводя в учебный процесс</w:t>
      </w:r>
      <w:r w:rsidR="006327E6" w:rsidRPr="0077643A">
        <w:rPr>
          <w:b w:val="0"/>
          <w:sz w:val="28"/>
          <w:szCs w:val="28"/>
        </w:rPr>
        <w:t xml:space="preserve"> цифровые образовательные технологии, по моему мнению,</w:t>
      </w:r>
      <w:r w:rsidR="00930751" w:rsidRPr="0077643A">
        <w:rPr>
          <w:b w:val="0"/>
          <w:sz w:val="28"/>
          <w:szCs w:val="28"/>
        </w:rPr>
        <w:t xml:space="preserve"> учащие</w:t>
      </w:r>
      <w:r w:rsidR="007121C1" w:rsidRPr="0077643A">
        <w:rPr>
          <w:b w:val="0"/>
          <w:sz w:val="28"/>
          <w:szCs w:val="28"/>
        </w:rPr>
        <w:t>ся легче запом</w:t>
      </w:r>
      <w:r w:rsidR="00202646" w:rsidRPr="0077643A">
        <w:rPr>
          <w:b w:val="0"/>
          <w:sz w:val="28"/>
          <w:szCs w:val="28"/>
        </w:rPr>
        <w:t>и</w:t>
      </w:r>
      <w:r w:rsidR="007121C1" w:rsidRPr="0077643A">
        <w:rPr>
          <w:b w:val="0"/>
          <w:sz w:val="28"/>
          <w:szCs w:val="28"/>
        </w:rPr>
        <w:t>нают</w:t>
      </w:r>
      <w:r w:rsidR="006327E6" w:rsidRPr="0077643A">
        <w:rPr>
          <w:b w:val="0"/>
          <w:sz w:val="28"/>
          <w:szCs w:val="28"/>
        </w:rPr>
        <w:t xml:space="preserve"> ту или иную информацию, вед</w:t>
      </w:r>
      <w:r w:rsidR="00930751" w:rsidRPr="0077643A">
        <w:rPr>
          <w:b w:val="0"/>
          <w:sz w:val="28"/>
          <w:szCs w:val="28"/>
        </w:rPr>
        <w:t>ь им там уже всё знакомо</w:t>
      </w:r>
      <w:r w:rsidRPr="0077643A">
        <w:rPr>
          <w:b w:val="0"/>
          <w:sz w:val="28"/>
          <w:szCs w:val="28"/>
        </w:rPr>
        <w:t>.</w:t>
      </w:r>
      <w:r w:rsidR="00930751" w:rsidRPr="0077643A">
        <w:rPr>
          <w:b w:val="0"/>
          <w:sz w:val="28"/>
          <w:szCs w:val="28"/>
        </w:rPr>
        <w:t xml:space="preserve"> Однако нельзя забывать и о простом чтении книг.</w:t>
      </w:r>
      <w:r w:rsidRPr="0077643A">
        <w:rPr>
          <w:b w:val="0"/>
          <w:sz w:val="28"/>
          <w:szCs w:val="28"/>
        </w:rPr>
        <w:t xml:space="preserve"> </w:t>
      </w:r>
      <w:proofErr w:type="spellStart"/>
      <w:r w:rsidR="0077643A" w:rsidRPr="0077643A">
        <w:rPr>
          <w:b w:val="0"/>
          <w:bCs w:val="0"/>
          <w:color w:val="000000"/>
          <w:sz w:val="28"/>
          <w:szCs w:val="28"/>
        </w:rPr>
        <w:t>Метапредметные</w:t>
      </w:r>
      <w:proofErr w:type="spellEnd"/>
      <w:r w:rsidR="0077643A" w:rsidRPr="0077643A">
        <w:rPr>
          <w:b w:val="0"/>
          <w:bCs w:val="0"/>
          <w:color w:val="000000"/>
          <w:sz w:val="28"/>
          <w:szCs w:val="28"/>
        </w:rPr>
        <w:t xml:space="preserve"> результаты освоения основной образовательной программы начального общего образования </w:t>
      </w:r>
      <w:r w:rsidR="00202646" w:rsidRPr="0077643A">
        <w:rPr>
          <w:b w:val="0"/>
          <w:sz w:val="28"/>
          <w:szCs w:val="28"/>
        </w:rPr>
        <w:t>предполагают в качестве обязательного компонента «овладение навыками смыслового чтения текс</w:t>
      </w:r>
      <w:r w:rsidR="0077643A">
        <w:rPr>
          <w:b w:val="0"/>
          <w:sz w:val="28"/>
          <w:szCs w:val="28"/>
        </w:rPr>
        <w:t xml:space="preserve">тов различных стилей и жанров </w:t>
      </w:r>
      <w:r w:rsidR="0077643A" w:rsidRPr="0077643A">
        <w:rPr>
          <w:b w:val="0"/>
          <w:color w:val="000000"/>
          <w:sz w:val="28"/>
          <w:szCs w:val="28"/>
        </w:rPr>
        <w:t>в соответствии с целями и задачами</w:t>
      </w:r>
      <w:r w:rsidR="0077643A">
        <w:rPr>
          <w:b w:val="0"/>
          <w:color w:val="000000"/>
          <w:sz w:val="28"/>
          <w:szCs w:val="28"/>
        </w:rPr>
        <w:t xml:space="preserve">». </w:t>
      </w:r>
      <w:r w:rsidR="00202646" w:rsidRPr="0077643A">
        <w:rPr>
          <w:b w:val="0"/>
          <w:sz w:val="28"/>
          <w:szCs w:val="28"/>
        </w:rPr>
        <w:t xml:space="preserve">Оно предполагает извлечение необходимой информации из текстов, свободную ориентацию и восприятие прочитанного или услышанного. Владение навыками смыслового чтения способствует продуктивному обучению. </w:t>
      </w:r>
      <w:proofErr w:type="gramStart"/>
      <w:r w:rsidR="00202646" w:rsidRPr="0077643A">
        <w:rPr>
          <w:b w:val="0"/>
          <w:sz w:val="28"/>
          <w:szCs w:val="28"/>
        </w:rPr>
        <w:t>Смысловое восприятие речевого сообщения и текстовой информации у младшего школьника взаимосвязаны.</w:t>
      </w:r>
      <w:proofErr w:type="gramEnd"/>
      <w:r w:rsidR="00202646" w:rsidRPr="0077643A">
        <w:rPr>
          <w:b w:val="0"/>
          <w:sz w:val="28"/>
          <w:szCs w:val="28"/>
        </w:rPr>
        <w:t xml:space="preserve"> Минимальной единицей смыслового восприятия является слово. Затруднения учащихся младших классов часто связаны с отсутствием в их лексиконе нужных слов. Задача учителя - обогащение словаря детей, а также создание благоприятных условий для развития смыслового восприятия у учащихся начальной школы.</w:t>
      </w:r>
    </w:p>
    <w:p w:rsidR="00822AC0" w:rsidRPr="00F21133" w:rsidRDefault="00202646" w:rsidP="00F21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3A">
        <w:rPr>
          <w:rFonts w:ascii="Times New Roman" w:hAnsi="Times New Roman" w:cs="Times New Roman"/>
          <w:sz w:val="28"/>
          <w:szCs w:val="28"/>
        </w:rPr>
        <w:t>Литературное чтение даёт огромные возможности для формирования</w:t>
      </w:r>
      <w:r w:rsidRPr="00320027">
        <w:rPr>
          <w:rFonts w:ascii="Times New Roman" w:hAnsi="Times New Roman" w:cs="Times New Roman"/>
          <w:sz w:val="28"/>
          <w:szCs w:val="28"/>
        </w:rPr>
        <w:t xml:space="preserve"> смыслового восприятия информации.</w:t>
      </w:r>
      <w:r w:rsidR="00930751">
        <w:rPr>
          <w:rFonts w:ascii="Times New Roman" w:hAnsi="Times New Roman" w:cs="Times New Roman"/>
          <w:sz w:val="28"/>
          <w:szCs w:val="28"/>
        </w:rPr>
        <w:t xml:space="preserve"> Именно на этом уроке можно выска</w:t>
      </w:r>
      <w:r w:rsidR="002C00A6">
        <w:rPr>
          <w:rFonts w:ascii="Times New Roman" w:hAnsi="Times New Roman" w:cs="Times New Roman"/>
          <w:sz w:val="28"/>
          <w:szCs w:val="28"/>
        </w:rPr>
        <w:t xml:space="preserve">зываться свободно, рассуждать и </w:t>
      </w:r>
      <w:r w:rsidR="00930751">
        <w:rPr>
          <w:rFonts w:ascii="Times New Roman" w:hAnsi="Times New Roman" w:cs="Times New Roman"/>
          <w:sz w:val="28"/>
          <w:szCs w:val="28"/>
        </w:rPr>
        <w:t xml:space="preserve">обобщать полученные результаты. </w:t>
      </w:r>
      <w:r w:rsidR="002C00A6">
        <w:rPr>
          <w:rFonts w:ascii="Times New Roman" w:hAnsi="Times New Roman" w:cs="Times New Roman"/>
          <w:sz w:val="28"/>
          <w:szCs w:val="28"/>
        </w:rPr>
        <w:t xml:space="preserve"> </w:t>
      </w:r>
      <w:r w:rsidR="002C00A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разных приёмов формирования смыслового восприятия </w:t>
      </w:r>
      <w:r w:rsidR="002C00A6" w:rsidRPr="00F21133">
        <w:rPr>
          <w:rFonts w:ascii="Times New Roman" w:hAnsi="Times New Roman" w:cs="Times New Roman"/>
          <w:sz w:val="28"/>
          <w:szCs w:val="28"/>
        </w:rPr>
        <w:t>информации на уроках помогут учащимся лучше учиться, ориентироваться в современном мире и воспринима</w:t>
      </w:r>
      <w:r w:rsidR="007121C1" w:rsidRPr="00F21133">
        <w:rPr>
          <w:rFonts w:ascii="Times New Roman" w:hAnsi="Times New Roman" w:cs="Times New Roman"/>
          <w:sz w:val="28"/>
          <w:szCs w:val="28"/>
        </w:rPr>
        <w:t>ть информацию правильно и осмысленно.</w:t>
      </w:r>
      <w:r w:rsidR="002C00A6" w:rsidRPr="00F2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C1" w:rsidRPr="00F21133" w:rsidRDefault="007121C1" w:rsidP="00F21133">
      <w:pPr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13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21133">
        <w:rPr>
          <w:rFonts w:ascii="Times New Roman" w:hAnsi="Times New Roman" w:cs="Times New Roman"/>
          <w:sz w:val="28"/>
          <w:szCs w:val="28"/>
        </w:rPr>
        <w:t xml:space="preserve"> огромный помощник  в проведении уроков.</w:t>
      </w:r>
      <w:r w:rsidR="00456C7F" w:rsidRPr="00F21133">
        <w:rPr>
          <w:rFonts w:ascii="Times New Roman" w:hAnsi="Times New Roman" w:cs="Times New Roman"/>
          <w:sz w:val="28"/>
          <w:szCs w:val="28"/>
        </w:rPr>
        <w:t xml:space="preserve"> Их можно найти в сети интернет на сайтах: «</w:t>
      </w:r>
      <w:proofErr w:type="spellStart"/>
      <w:r w:rsidR="00456C7F" w:rsidRPr="00F2113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56C7F" w:rsidRPr="00F21133">
        <w:rPr>
          <w:rFonts w:ascii="Times New Roman" w:hAnsi="Times New Roman" w:cs="Times New Roman"/>
          <w:sz w:val="28"/>
          <w:szCs w:val="28"/>
        </w:rPr>
        <w:t>»,</w:t>
      </w:r>
      <w:r w:rsidR="005873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7389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="00587389" w:rsidRPr="00587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73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7389" w:rsidRPr="00587389">
        <w:rPr>
          <w:rFonts w:ascii="Times New Roman" w:hAnsi="Times New Roman" w:cs="Times New Roman"/>
          <w:sz w:val="28"/>
          <w:szCs w:val="28"/>
        </w:rPr>
        <w:t xml:space="preserve"> </w:t>
      </w:r>
      <w:r w:rsidR="00587389">
        <w:rPr>
          <w:rFonts w:ascii="Times New Roman" w:hAnsi="Times New Roman" w:cs="Times New Roman"/>
          <w:sz w:val="28"/>
          <w:szCs w:val="28"/>
        </w:rPr>
        <w:t>–</w:t>
      </w:r>
      <w:r w:rsidR="00587389" w:rsidRPr="00587389">
        <w:rPr>
          <w:rFonts w:ascii="Times New Roman" w:hAnsi="Times New Roman" w:cs="Times New Roman"/>
          <w:sz w:val="28"/>
          <w:szCs w:val="28"/>
        </w:rPr>
        <w:t xml:space="preserve"> </w:t>
      </w:r>
      <w:r w:rsidR="0058738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8738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738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587389">
        <w:rPr>
          <w:rFonts w:ascii="Times New Roman" w:hAnsi="Times New Roman" w:cs="Times New Roman"/>
          <w:sz w:val="28"/>
          <w:szCs w:val="28"/>
        </w:rPr>
        <w:t xml:space="preserve"> в интернет – сайт для учителей» и др.</w:t>
      </w:r>
      <w:r w:rsidR="00456C7F" w:rsidRPr="00F21133">
        <w:rPr>
          <w:rFonts w:ascii="Times New Roman" w:hAnsi="Times New Roman" w:cs="Times New Roman"/>
          <w:sz w:val="28"/>
          <w:szCs w:val="28"/>
        </w:rPr>
        <w:t xml:space="preserve"> </w:t>
      </w:r>
      <w:r w:rsidRPr="00F21133">
        <w:rPr>
          <w:rFonts w:ascii="Times New Roman" w:hAnsi="Times New Roman" w:cs="Times New Roman"/>
          <w:sz w:val="28"/>
          <w:szCs w:val="28"/>
        </w:rPr>
        <w:t xml:space="preserve">Неоценимую пользу они приносят при знакомстве с </w:t>
      </w:r>
      <w:r w:rsidR="000013D7">
        <w:rPr>
          <w:rFonts w:ascii="Times New Roman" w:hAnsi="Times New Roman" w:cs="Times New Roman"/>
          <w:sz w:val="28"/>
          <w:szCs w:val="28"/>
        </w:rPr>
        <w:t>книгами</w:t>
      </w:r>
      <w:r w:rsidR="00587389">
        <w:rPr>
          <w:rFonts w:ascii="Times New Roman" w:hAnsi="Times New Roman" w:cs="Times New Roman"/>
          <w:sz w:val="28"/>
          <w:szCs w:val="28"/>
        </w:rPr>
        <w:t xml:space="preserve">, а самое главное с </w:t>
      </w:r>
      <w:r w:rsidRPr="00F21133">
        <w:rPr>
          <w:rFonts w:ascii="Times New Roman" w:hAnsi="Times New Roman" w:cs="Times New Roman"/>
          <w:sz w:val="28"/>
          <w:szCs w:val="28"/>
        </w:rPr>
        <w:t>биографией писателя.</w:t>
      </w:r>
      <w:r w:rsidR="00587389">
        <w:rPr>
          <w:rFonts w:ascii="Times New Roman" w:hAnsi="Times New Roman" w:cs="Times New Roman"/>
          <w:sz w:val="28"/>
          <w:szCs w:val="28"/>
        </w:rPr>
        <w:t xml:space="preserve"> Ведь не секрет, что без использования наглядности, детям будет неинтересно</w:t>
      </w:r>
      <w:r w:rsidR="000013D7">
        <w:rPr>
          <w:rFonts w:ascii="Times New Roman" w:hAnsi="Times New Roman" w:cs="Times New Roman"/>
          <w:sz w:val="28"/>
          <w:szCs w:val="28"/>
        </w:rPr>
        <w:t xml:space="preserve"> слушать о тех, кто пишет литературные произведения. </w:t>
      </w:r>
      <w:proofErr w:type="spellStart"/>
      <w:r w:rsidR="000013D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0013D7">
        <w:rPr>
          <w:rFonts w:ascii="Times New Roman" w:hAnsi="Times New Roman" w:cs="Times New Roman"/>
          <w:sz w:val="28"/>
          <w:szCs w:val="28"/>
        </w:rPr>
        <w:t xml:space="preserve"> позволяет увидеть и услышать всё, что касается биографии писателя, а главное проверить, что он поняли и запомнили. В этом учителю</w:t>
      </w:r>
      <w:bookmarkStart w:id="0" w:name="_GoBack"/>
      <w:bookmarkEnd w:id="0"/>
      <w:r w:rsidR="000013D7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 w:rsidRPr="00F21133">
        <w:rPr>
          <w:rFonts w:ascii="Times New Roman" w:hAnsi="Times New Roman" w:cs="Times New Roman"/>
          <w:sz w:val="28"/>
          <w:szCs w:val="28"/>
        </w:rPr>
        <w:t xml:space="preserve">специально заготовленная карточка с пропущенной информацией. При просмотре </w:t>
      </w:r>
      <w:proofErr w:type="spellStart"/>
      <w:r w:rsidRPr="00F21133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F21133">
        <w:rPr>
          <w:rFonts w:ascii="Times New Roman" w:hAnsi="Times New Roman" w:cs="Times New Roman"/>
          <w:sz w:val="28"/>
          <w:szCs w:val="28"/>
        </w:rPr>
        <w:t xml:space="preserve"> учащиеся должны заполнить пропуски услышанной информацией.  </w:t>
      </w:r>
    </w:p>
    <w:p w:rsidR="007121C1" w:rsidRDefault="007121C1" w:rsidP="0071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320027">
        <w:rPr>
          <w:rFonts w:ascii="Times New Roman" w:hAnsi="Times New Roman" w:cs="Times New Roman"/>
          <w:sz w:val="28"/>
          <w:szCs w:val="28"/>
        </w:rPr>
        <w:t>Пётр ______________Ершов родился в ______________году. В детстве дольше всего прожил в городе _______________________. В возрасте двенадцати лет отец увёз в город_____________________. В этом городе учился в гимназии, а потом в университете. По ночам рассказывал друзьям ______________________ и _______________________. Работал ______________________ и ________________________</w:t>
      </w:r>
      <w:r w:rsidR="000013D7">
        <w:rPr>
          <w:rFonts w:ascii="Times New Roman" w:hAnsi="Times New Roman" w:cs="Times New Roman"/>
          <w:sz w:val="28"/>
          <w:szCs w:val="28"/>
        </w:rPr>
        <w:t>_. Ког</w:t>
      </w:r>
      <w:r w:rsidRPr="00320027">
        <w:rPr>
          <w:rFonts w:ascii="Times New Roman" w:hAnsi="Times New Roman" w:cs="Times New Roman"/>
          <w:sz w:val="28"/>
          <w:szCs w:val="28"/>
        </w:rPr>
        <w:t>да работал в гимназии, то создал ___________________________. Знаменитым стал благодаря своей сказке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0027">
        <w:rPr>
          <w:rFonts w:ascii="Times New Roman" w:hAnsi="Times New Roman" w:cs="Times New Roman"/>
          <w:sz w:val="28"/>
          <w:szCs w:val="28"/>
        </w:rPr>
        <w:t xml:space="preserve">, которую написал </w:t>
      </w:r>
      <w:proofErr w:type="gramStart"/>
      <w:r w:rsidRPr="00320027">
        <w:rPr>
          <w:rFonts w:ascii="Times New Roman" w:hAnsi="Times New Roman" w:cs="Times New Roman"/>
          <w:sz w:val="28"/>
          <w:szCs w:val="28"/>
        </w:rPr>
        <w:t>в ____________ лет</w:t>
      </w:r>
      <w:proofErr w:type="gramEnd"/>
      <w:r w:rsidRPr="00320027">
        <w:rPr>
          <w:rFonts w:ascii="Times New Roman" w:hAnsi="Times New Roman" w:cs="Times New Roman"/>
          <w:sz w:val="28"/>
          <w:szCs w:val="28"/>
        </w:rPr>
        <w:t xml:space="preserve">. Дом-музей П. П. Ершова находится на родине автора в городе __________________________________. </w:t>
      </w:r>
    </w:p>
    <w:p w:rsidR="007121C1" w:rsidRPr="00320027" w:rsidRDefault="007121C1" w:rsidP="0071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C1" w:rsidRDefault="007121C1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учащимся приходится сразу и за написанным текстом и за услышанной информацией. А этому нужно научиться.</w:t>
      </w:r>
    </w:p>
    <w:p w:rsidR="00822AC0" w:rsidRPr="00320027" w:rsidRDefault="007121C1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лет практикую «Минуту</w:t>
      </w:r>
      <w:r w:rsidR="00202646" w:rsidRPr="00320027">
        <w:rPr>
          <w:rFonts w:ascii="Times New Roman" w:hAnsi="Times New Roman" w:cs="Times New Roman"/>
          <w:sz w:val="28"/>
          <w:szCs w:val="28"/>
        </w:rPr>
        <w:t xml:space="preserve"> славы». Детей заранее предупреждаю о том, что они должны приготовит</w:t>
      </w:r>
      <w:r w:rsidR="00D344AF">
        <w:rPr>
          <w:rFonts w:ascii="Times New Roman" w:hAnsi="Times New Roman" w:cs="Times New Roman"/>
          <w:sz w:val="28"/>
          <w:szCs w:val="28"/>
        </w:rPr>
        <w:t>ь</w:t>
      </w:r>
      <w:r w:rsidR="00202646" w:rsidRPr="00320027">
        <w:rPr>
          <w:rFonts w:ascii="Times New Roman" w:hAnsi="Times New Roman" w:cs="Times New Roman"/>
          <w:sz w:val="28"/>
          <w:szCs w:val="28"/>
        </w:rPr>
        <w:t>ся к своей минуте славы. Дома они самостоятельно (в 1 классе с помощью родителей) читают любую статью из энциклопедии</w:t>
      </w:r>
      <w:r w:rsidR="00D344AF">
        <w:rPr>
          <w:rFonts w:ascii="Times New Roman" w:hAnsi="Times New Roman" w:cs="Times New Roman"/>
          <w:sz w:val="28"/>
          <w:szCs w:val="28"/>
        </w:rPr>
        <w:t xml:space="preserve">, газет, справочников,  интернета и т. п., </w:t>
      </w:r>
      <w:r w:rsidR="00202646" w:rsidRPr="00320027">
        <w:rPr>
          <w:rFonts w:ascii="Times New Roman" w:hAnsi="Times New Roman" w:cs="Times New Roman"/>
          <w:sz w:val="28"/>
          <w:szCs w:val="28"/>
        </w:rPr>
        <w:t>готовят выступление. Вначале урока перед всем классом выступают, рассказывая о том, что узнали нового и интересного</w:t>
      </w:r>
      <w:r w:rsidR="00D344AF">
        <w:rPr>
          <w:rFonts w:ascii="Times New Roman" w:hAnsi="Times New Roman" w:cs="Times New Roman"/>
          <w:sz w:val="28"/>
          <w:szCs w:val="28"/>
        </w:rPr>
        <w:t xml:space="preserve"> из разных источников</w:t>
      </w:r>
      <w:r w:rsidR="00202646" w:rsidRPr="00320027">
        <w:rPr>
          <w:rFonts w:ascii="Times New Roman" w:hAnsi="Times New Roman" w:cs="Times New Roman"/>
          <w:sz w:val="28"/>
          <w:szCs w:val="28"/>
        </w:rPr>
        <w:t xml:space="preserve">. Огромный плюс состоит в том, что каждый выбирает то, что ему интересно. Никаких </w:t>
      </w:r>
      <w:r w:rsidR="00202646" w:rsidRPr="00320027">
        <w:rPr>
          <w:rFonts w:ascii="Times New Roman" w:hAnsi="Times New Roman" w:cs="Times New Roman"/>
          <w:sz w:val="28"/>
          <w:szCs w:val="28"/>
        </w:rPr>
        <w:lastRenderedPageBreak/>
        <w:t>шаблонов, никаких  рамок. Главное выступить так, чтобы другие слушали с удовольствием. У нас есть правило: нельзя читать, так как читаемый те</w:t>
      </w:r>
      <w:proofErr w:type="gramStart"/>
      <w:r w:rsidR="00202646" w:rsidRPr="00320027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="00202646" w:rsidRPr="00320027">
        <w:rPr>
          <w:rFonts w:ascii="Times New Roman" w:hAnsi="Times New Roman" w:cs="Times New Roman"/>
          <w:sz w:val="28"/>
          <w:szCs w:val="28"/>
        </w:rPr>
        <w:t>удно воспринимать на слух, особенно у тех учащихся, которые плохо чита</w:t>
      </w:r>
      <w:r w:rsidR="00D344AF">
        <w:rPr>
          <w:rFonts w:ascii="Times New Roman" w:hAnsi="Times New Roman" w:cs="Times New Roman"/>
          <w:sz w:val="28"/>
          <w:szCs w:val="28"/>
        </w:rPr>
        <w:t>ют. Многие готовят даже рисунки или презентацию,</w:t>
      </w:r>
      <w:r w:rsidR="00202646" w:rsidRPr="00320027">
        <w:rPr>
          <w:rFonts w:ascii="Times New Roman" w:hAnsi="Times New Roman" w:cs="Times New Roman"/>
          <w:sz w:val="28"/>
          <w:szCs w:val="28"/>
        </w:rPr>
        <w:t xml:space="preserve"> чтобы не только выступающий знал, о чём он рассказывает, но и другие. Конечно, чаще всего дети знакомят с животным и растительным миром, но бывали выступления и </w:t>
      </w:r>
      <w:proofErr w:type="gramStart"/>
      <w:r w:rsidR="00202646" w:rsidRPr="00320027">
        <w:rPr>
          <w:rFonts w:ascii="Times New Roman" w:hAnsi="Times New Roman" w:cs="Times New Roman"/>
          <w:sz w:val="28"/>
          <w:szCs w:val="28"/>
        </w:rPr>
        <w:t>молекулах</w:t>
      </w:r>
      <w:proofErr w:type="gramEnd"/>
      <w:r w:rsidR="00202646" w:rsidRPr="00320027">
        <w:rPr>
          <w:rFonts w:ascii="Times New Roman" w:hAnsi="Times New Roman" w:cs="Times New Roman"/>
          <w:sz w:val="28"/>
          <w:szCs w:val="28"/>
        </w:rPr>
        <w:t xml:space="preserve"> и атомах, химических реакциях и т. п.</w:t>
      </w:r>
    </w:p>
    <w:p w:rsidR="00D344AF" w:rsidRDefault="00202646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t xml:space="preserve">   На каждый урок стараюсь распечатывать небольшие тексты из тетрадей по развитию смыслового чтения М. В. </w:t>
      </w:r>
      <w:proofErr w:type="spellStart"/>
      <w:r w:rsidRPr="00320027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320027">
        <w:rPr>
          <w:rFonts w:ascii="Times New Roman" w:hAnsi="Times New Roman" w:cs="Times New Roman"/>
          <w:sz w:val="28"/>
          <w:szCs w:val="28"/>
        </w:rPr>
        <w:t xml:space="preserve"> или составляю их сама</w:t>
      </w:r>
      <w:r w:rsidR="00D344AF">
        <w:rPr>
          <w:rFonts w:ascii="Times New Roman" w:hAnsi="Times New Roman" w:cs="Times New Roman"/>
          <w:sz w:val="28"/>
          <w:szCs w:val="28"/>
        </w:rPr>
        <w:t>,</w:t>
      </w:r>
      <w:r w:rsidRPr="00320027">
        <w:rPr>
          <w:rFonts w:ascii="Times New Roman" w:hAnsi="Times New Roman" w:cs="Times New Roman"/>
          <w:sz w:val="28"/>
          <w:szCs w:val="28"/>
        </w:rPr>
        <w:t xml:space="preserve"> используя энциклопедии</w:t>
      </w:r>
      <w:r w:rsidR="000A53E7" w:rsidRPr="00320027">
        <w:rPr>
          <w:rFonts w:ascii="Times New Roman" w:hAnsi="Times New Roman" w:cs="Times New Roman"/>
          <w:sz w:val="28"/>
          <w:szCs w:val="28"/>
        </w:rPr>
        <w:t>, справочники, словари</w:t>
      </w:r>
      <w:r w:rsidR="00F164AD">
        <w:rPr>
          <w:rFonts w:ascii="Times New Roman" w:hAnsi="Times New Roman" w:cs="Times New Roman"/>
          <w:sz w:val="28"/>
          <w:szCs w:val="28"/>
        </w:rPr>
        <w:t>, или готовлю презентацию</w:t>
      </w:r>
      <w:r w:rsidRPr="00320027">
        <w:rPr>
          <w:rFonts w:ascii="Times New Roman" w:hAnsi="Times New Roman" w:cs="Times New Roman"/>
          <w:sz w:val="28"/>
          <w:szCs w:val="28"/>
        </w:rPr>
        <w:t>. Главное заинтересовать учащихся тем, что он читает. Вопросы и задания после текста способствуют тому, чтобы ребёнок научился отделять главную и второстепенную информацию.</w:t>
      </w:r>
    </w:p>
    <w:p w:rsidR="00930709" w:rsidRDefault="00D344AF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="00202646" w:rsidRPr="00320027">
        <w:rPr>
          <w:rFonts w:ascii="Times New Roman" w:hAnsi="Times New Roman" w:cs="Times New Roman"/>
          <w:sz w:val="28"/>
          <w:szCs w:val="28"/>
        </w:rPr>
        <w:t xml:space="preserve">  </w:t>
      </w:r>
      <w:r w:rsidR="00F35B19">
        <w:rPr>
          <w:rFonts w:ascii="Times New Roman" w:hAnsi="Times New Roman" w:cs="Times New Roman"/>
          <w:sz w:val="28"/>
          <w:szCs w:val="28"/>
        </w:rPr>
        <w:t xml:space="preserve">Слоновая кость – это твёрдое кремово-белое вещество, из которого состоят длинные зубы, </w:t>
      </w:r>
      <w:r w:rsidR="00930709">
        <w:rPr>
          <w:rFonts w:ascii="Times New Roman" w:hAnsi="Times New Roman" w:cs="Times New Roman"/>
          <w:sz w:val="28"/>
          <w:szCs w:val="28"/>
        </w:rPr>
        <w:t>и</w:t>
      </w:r>
      <w:r w:rsidR="00F35B19">
        <w:rPr>
          <w:rFonts w:ascii="Times New Roman" w:hAnsi="Times New Roman" w:cs="Times New Roman"/>
          <w:sz w:val="28"/>
          <w:szCs w:val="28"/>
        </w:rPr>
        <w:t xml:space="preserve">ли бивни, у слонов, моржей и гиппопотамов. Долгое время на слонов охотились ради слоновой кости, но теперь они находятся под защитой закона. </w:t>
      </w:r>
    </w:p>
    <w:p w:rsidR="00930709" w:rsidRDefault="00930709" w:rsidP="00930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   У каких животных добывают слоновую кость?</w:t>
      </w:r>
    </w:p>
    <w:p w:rsidR="00822AC0" w:rsidRPr="00930709" w:rsidRDefault="00930709" w:rsidP="00930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64AD">
        <w:rPr>
          <w:rFonts w:ascii="Times New Roman" w:hAnsi="Times New Roman" w:cs="Times New Roman"/>
          <w:sz w:val="28"/>
          <w:szCs w:val="28"/>
        </w:rPr>
        <w:t xml:space="preserve">Как называется кость, из которой состоят зубы и бивни у слонов, моржей, гиппопотамов. </w:t>
      </w:r>
      <w:r w:rsidR="00202646" w:rsidRPr="0093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C0" w:rsidRPr="00320027" w:rsidRDefault="00202646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t>Практикую и очень люблю "Чтение в кружок".</w:t>
      </w:r>
    </w:p>
    <w:p w:rsidR="00822AC0" w:rsidRDefault="00202646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t>При чтении текста разрешаю учащимся делать небольшие пометки  у себя в тетради, на уроке обращаю внимание на опорные слова, которые несут основную смысловую нагрузку. Учащимся нужно их найти, выписав лучше всего в том же числе и падеже, что и в тексте.</w:t>
      </w:r>
    </w:p>
    <w:p w:rsidR="00F35B19" w:rsidRPr="00320027" w:rsidRDefault="00F35B19" w:rsidP="00F3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t xml:space="preserve">Некоторые могут подумать, что это занимает много времени на уроке, однако если работать слажено и </w:t>
      </w:r>
      <w:proofErr w:type="gramStart"/>
      <w:r w:rsidRPr="00320027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Pr="00320027">
        <w:rPr>
          <w:rFonts w:ascii="Times New Roman" w:hAnsi="Times New Roman" w:cs="Times New Roman"/>
          <w:sz w:val="28"/>
          <w:szCs w:val="28"/>
        </w:rPr>
        <w:t xml:space="preserve"> за временем, то тратишь от урока минут 10. Затем непосредственно идёт работа по тематическому планированию.</w:t>
      </w:r>
    </w:p>
    <w:p w:rsidR="00822AC0" w:rsidRPr="00320027" w:rsidRDefault="00202646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27">
        <w:rPr>
          <w:rFonts w:ascii="Times New Roman" w:hAnsi="Times New Roman" w:cs="Times New Roman"/>
          <w:sz w:val="28"/>
          <w:szCs w:val="28"/>
        </w:rPr>
        <w:lastRenderedPageBreak/>
        <w:t>Какая бы работа не проводилась по развитию смыслового восприятия информации главное научить работать с информацией в условиях избытка её в современном обществе и с развитием компьютерных технологий.</w:t>
      </w:r>
    </w:p>
    <w:p w:rsidR="00FC6D6B" w:rsidRPr="00320027" w:rsidRDefault="00FC6D6B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6B" w:rsidRPr="00320027" w:rsidRDefault="00FC6D6B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027">
        <w:rPr>
          <w:rFonts w:ascii="Times New Roman" w:hAnsi="Times New Roman" w:cs="Times New Roman"/>
          <w:sz w:val="28"/>
          <w:szCs w:val="28"/>
        </w:rPr>
        <w:t>Челтыгмашева</w:t>
      </w:r>
      <w:proofErr w:type="spellEnd"/>
      <w:r w:rsidRPr="00320027">
        <w:rPr>
          <w:rFonts w:ascii="Times New Roman" w:hAnsi="Times New Roman" w:cs="Times New Roman"/>
          <w:sz w:val="28"/>
          <w:szCs w:val="28"/>
        </w:rPr>
        <w:t xml:space="preserve"> С. П. Развитие смыслового восприятия у учащихся нача</w:t>
      </w:r>
      <w:r w:rsidR="00F35B19">
        <w:rPr>
          <w:rFonts w:ascii="Times New Roman" w:hAnsi="Times New Roman" w:cs="Times New Roman"/>
          <w:sz w:val="28"/>
          <w:szCs w:val="28"/>
        </w:rPr>
        <w:t>льной школы // Молодой ученый. - 2016. - №21. - С. 954-957. -</w:t>
      </w:r>
      <w:r w:rsidRPr="00320027">
        <w:rPr>
          <w:rFonts w:ascii="Times New Roman" w:hAnsi="Times New Roman" w:cs="Times New Roman"/>
          <w:sz w:val="28"/>
          <w:szCs w:val="28"/>
        </w:rPr>
        <w:t xml:space="preserve"> URL https://moluch.ru/archive/125/34417/ (дата обращения: 14.12.2018).</w:t>
      </w:r>
    </w:p>
    <w:p w:rsidR="00FC6D6B" w:rsidRPr="00320027" w:rsidRDefault="00FC6D6B" w:rsidP="0071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D6B" w:rsidRPr="0032002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D25"/>
    <w:multiLevelType w:val="hybridMultilevel"/>
    <w:tmpl w:val="C318E854"/>
    <w:lvl w:ilvl="0" w:tplc="ACD02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0"/>
    <w:rsid w:val="000013D7"/>
    <w:rsid w:val="0000338C"/>
    <w:rsid w:val="000A53E7"/>
    <w:rsid w:val="00194036"/>
    <w:rsid w:val="00202646"/>
    <w:rsid w:val="002C00A6"/>
    <w:rsid w:val="00311F30"/>
    <w:rsid w:val="00320027"/>
    <w:rsid w:val="00456C7F"/>
    <w:rsid w:val="00587389"/>
    <w:rsid w:val="006327E6"/>
    <w:rsid w:val="007121C1"/>
    <w:rsid w:val="0077643A"/>
    <w:rsid w:val="00807334"/>
    <w:rsid w:val="00822AC0"/>
    <w:rsid w:val="00930709"/>
    <w:rsid w:val="00930751"/>
    <w:rsid w:val="00A56807"/>
    <w:rsid w:val="00C348F7"/>
    <w:rsid w:val="00D344AF"/>
    <w:rsid w:val="00F164AD"/>
    <w:rsid w:val="00F21133"/>
    <w:rsid w:val="00F35B19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21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21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21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2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CocoaOOXMLWriter/1138.32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BB50-62D0-44A8-A6E9-6E978F968977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A8136D4-9075-4BC8-BF2C-D35133F0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2019-02-13T18:34:00Z</dcterms:created>
  <dcterms:modified xsi:type="dcterms:W3CDTF">2019-02-13T18:34:00Z</dcterms:modified>
</cp:coreProperties>
</file>