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C2" w:rsidRDefault="005466C2" w:rsidP="005466C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466C2" w:rsidRDefault="005466C2" w:rsidP="005466C2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5466C2" w:rsidRDefault="005466C2" w:rsidP="005466C2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5466C2" w:rsidRDefault="005466C2" w:rsidP="005466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Факультет профессиональной переподготовки</w:t>
      </w:r>
    </w:p>
    <w:p w:rsidR="005466C2" w:rsidRDefault="005466C2" w:rsidP="005466C2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5466C2" w:rsidRDefault="005466C2" w:rsidP="005466C2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5466C2" w:rsidRDefault="005466C2" w:rsidP="005466C2">
      <w:pPr>
        <w:jc w:val="center"/>
        <w:rPr>
          <w:sz w:val="26"/>
          <w:szCs w:val="26"/>
        </w:rPr>
      </w:pPr>
    </w:p>
    <w:p w:rsidR="005466C2" w:rsidRDefault="005466C2" w:rsidP="005466C2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5466C2" w:rsidRPr="00483D92" w:rsidRDefault="005466C2" w:rsidP="005466C2">
      <w:pPr>
        <w:jc w:val="center"/>
        <w:rPr>
          <w:sz w:val="20"/>
          <w:szCs w:val="20"/>
        </w:rPr>
      </w:pPr>
      <w:r w:rsidRPr="009771EB">
        <w:rPr>
          <w:sz w:val="26"/>
          <w:szCs w:val="26"/>
        </w:rPr>
        <w:t>«Государственная политика в области противодействия коррупции»</w:t>
      </w:r>
    </w:p>
    <w:p w:rsidR="005466C2" w:rsidRDefault="005466C2" w:rsidP="005466C2">
      <w:pPr>
        <w:jc w:val="center"/>
        <w:rPr>
          <w:sz w:val="26"/>
          <w:szCs w:val="26"/>
        </w:rPr>
      </w:pPr>
    </w:p>
    <w:p w:rsidR="005466C2" w:rsidRDefault="005466C2" w:rsidP="005466C2">
      <w:pPr>
        <w:jc w:val="center"/>
        <w:rPr>
          <w:sz w:val="26"/>
          <w:szCs w:val="26"/>
        </w:rPr>
      </w:pPr>
      <w:r>
        <w:rPr>
          <w:sz w:val="26"/>
          <w:szCs w:val="26"/>
        </w:rPr>
        <w:t>трудоемкость 24 часа, в том числе 24 аудиторных часов</w:t>
      </w:r>
    </w:p>
    <w:p w:rsidR="005466C2" w:rsidRDefault="005466C2" w:rsidP="005466C2">
      <w:pPr>
        <w:jc w:val="center"/>
        <w:rPr>
          <w:sz w:val="26"/>
          <w:szCs w:val="26"/>
        </w:rPr>
      </w:pPr>
    </w:p>
    <w:p w:rsidR="005466C2" w:rsidRDefault="005466C2" w:rsidP="005466C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2018/2019 учебный год</w:t>
      </w:r>
    </w:p>
    <w:p w:rsidR="005466C2" w:rsidRDefault="005466C2" w:rsidP="005466C2">
      <w:pPr>
        <w:jc w:val="center"/>
        <w:rPr>
          <w:szCs w:val="26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5466C2" w:rsidRPr="00D02D33" w:rsidTr="008D5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5466C2" w:rsidRPr="00D02D33" w:rsidTr="008D5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2D33">
              <w:rPr>
                <w:sz w:val="26"/>
                <w:szCs w:val="26"/>
              </w:rPr>
              <w:t xml:space="preserve"> дня </w:t>
            </w:r>
          </w:p>
        </w:tc>
      </w:tr>
      <w:tr w:rsidR="005466C2" w:rsidRPr="00D02D33" w:rsidTr="008D5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понедельник-пятница</w:t>
            </w:r>
          </w:p>
        </w:tc>
      </w:tr>
      <w:tr w:rsidR="005466C2" w:rsidRPr="00D02D33" w:rsidTr="008D5738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5466C2" w:rsidRPr="00D02D33" w:rsidTr="008D573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C2" w:rsidRPr="00D02D33" w:rsidRDefault="005466C2" w:rsidP="008D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2D33">
              <w:rPr>
                <w:sz w:val="26"/>
                <w:szCs w:val="26"/>
              </w:rPr>
              <w:t xml:space="preserve"> день </w:t>
            </w:r>
          </w:p>
        </w:tc>
      </w:tr>
    </w:tbl>
    <w:p w:rsidR="005466C2" w:rsidRDefault="005466C2" w:rsidP="005466C2">
      <w:pPr>
        <w:jc w:val="center"/>
        <w:rPr>
          <w:szCs w:val="26"/>
        </w:rPr>
      </w:pPr>
    </w:p>
    <w:p w:rsidR="005466C2" w:rsidRDefault="005466C2" w:rsidP="005466C2">
      <w:pPr>
        <w:rPr>
          <w:i/>
          <w:lang w:eastAsia="en-US"/>
        </w:rPr>
      </w:pPr>
    </w:p>
    <w:p w:rsidR="005466C2" w:rsidRDefault="005466C2" w:rsidP="005466C2">
      <w:pPr>
        <w:rPr>
          <w:sz w:val="26"/>
          <w:szCs w:val="26"/>
        </w:rPr>
      </w:pPr>
    </w:p>
    <w:p w:rsidR="005466C2" w:rsidRDefault="005466C2" w:rsidP="005466C2">
      <w:pPr>
        <w:pStyle w:val="a5"/>
        <w:jc w:val="both"/>
        <w:rPr>
          <w:sz w:val="28"/>
          <w:szCs w:val="28"/>
        </w:rPr>
      </w:pPr>
    </w:p>
    <w:p w:rsidR="005466C2" w:rsidRDefault="005466C2" w:rsidP="005466C2">
      <w:pPr>
        <w:jc w:val="both"/>
        <w:rPr>
          <w:sz w:val="10"/>
          <w:szCs w:val="10"/>
        </w:rPr>
      </w:pPr>
    </w:p>
    <w:p w:rsidR="005466C2" w:rsidRDefault="005466C2" w:rsidP="005466C2">
      <w:pPr>
        <w:jc w:val="both"/>
        <w:rPr>
          <w:b/>
          <w:color w:val="000000"/>
          <w:sz w:val="28"/>
          <w:szCs w:val="28"/>
        </w:rPr>
      </w:pPr>
    </w:p>
    <w:p w:rsidR="005466C2" w:rsidRDefault="005466C2" w:rsidP="005466C2">
      <w:pPr>
        <w:jc w:val="both"/>
        <w:rPr>
          <w:b/>
          <w:color w:val="000000"/>
          <w:sz w:val="28"/>
          <w:szCs w:val="28"/>
        </w:rPr>
      </w:pPr>
    </w:p>
    <w:p w:rsidR="005466C2" w:rsidRDefault="005466C2" w:rsidP="005466C2">
      <w:pPr>
        <w:jc w:val="both"/>
        <w:rPr>
          <w:b/>
          <w:color w:val="000000"/>
          <w:sz w:val="28"/>
          <w:szCs w:val="28"/>
        </w:rPr>
      </w:pPr>
    </w:p>
    <w:p w:rsidR="005466C2" w:rsidRDefault="005466C2" w:rsidP="005466C2">
      <w:pPr>
        <w:pStyle w:val="1"/>
        <w:tabs>
          <w:tab w:val="left" w:pos="7062"/>
        </w:tabs>
        <w:jc w:val="both"/>
        <w:rPr>
          <w:b/>
          <w:szCs w:val="24"/>
        </w:rPr>
      </w:pPr>
    </w:p>
    <w:p w:rsidR="005466C2" w:rsidRDefault="005466C2" w:rsidP="005466C2">
      <w:pPr>
        <w:pStyle w:val="1"/>
        <w:tabs>
          <w:tab w:val="left" w:pos="7062"/>
        </w:tabs>
        <w:jc w:val="both"/>
        <w:rPr>
          <w:b/>
          <w:szCs w:val="24"/>
        </w:rPr>
      </w:pPr>
    </w:p>
    <w:p w:rsidR="005466C2" w:rsidRDefault="005466C2" w:rsidP="005466C2">
      <w:pPr>
        <w:pStyle w:val="1"/>
        <w:tabs>
          <w:tab w:val="left" w:pos="7062"/>
        </w:tabs>
        <w:jc w:val="both"/>
        <w:rPr>
          <w:b/>
          <w:szCs w:val="24"/>
        </w:rPr>
      </w:pPr>
    </w:p>
    <w:p w:rsidR="005466C2" w:rsidRDefault="005466C2" w:rsidP="005466C2">
      <w:pPr>
        <w:pStyle w:val="1"/>
        <w:tabs>
          <w:tab w:val="left" w:pos="7062"/>
        </w:tabs>
        <w:jc w:val="both"/>
        <w:rPr>
          <w:b/>
          <w:szCs w:val="24"/>
        </w:rPr>
      </w:pPr>
    </w:p>
    <w:p w:rsidR="005466C2" w:rsidRDefault="005466C2" w:rsidP="005466C2">
      <w:pPr>
        <w:pStyle w:val="1"/>
        <w:tabs>
          <w:tab w:val="left" w:pos="7062"/>
        </w:tabs>
        <w:jc w:val="both"/>
        <w:rPr>
          <w:b/>
          <w:szCs w:val="24"/>
        </w:rPr>
      </w:pPr>
    </w:p>
    <w:p w:rsidR="005466C2" w:rsidRPr="00047298" w:rsidRDefault="005466C2" w:rsidP="005466C2">
      <w:pPr>
        <w:jc w:val="both"/>
        <w:rPr>
          <w:b/>
          <w:sz w:val="20"/>
        </w:rPr>
      </w:pPr>
      <w:r w:rsidRPr="00047298">
        <w:rPr>
          <w:b/>
          <w:sz w:val="20"/>
        </w:rPr>
        <w:t xml:space="preserve">Декан факультета </w:t>
      </w:r>
      <w:proofErr w:type="gramStart"/>
      <w:r w:rsidRPr="00047298">
        <w:rPr>
          <w:b/>
          <w:sz w:val="20"/>
        </w:rPr>
        <w:t>профессиональной</w:t>
      </w:r>
      <w:proofErr w:type="gramEnd"/>
      <w:r w:rsidRPr="00047298">
        <w:rPr>
          <w:b/>
          <w:sz w:val="20"/>
        </w:rPr>
        <w:t xml:space="preserve"> </w:t>
      </w:r>
    </w:p>
    <w:p w:rsidR="005466C2" w:rsidRDefault="005466C2" w:rsidP="005466C2">
      <w:pPr>
        <w:jc w:val="both"/>
        <w:rPr>
          <w:b/>
          <w:color w:val="000000"/>
          <w:sz w:val="28"/>
          <w:szCs w:val="28"/>
        </w:rPr>
      </w:pPr>
      <w:r w:rsidRPr="00047298">
        <w:rPr>
          <w:b/>
          <w:sz w:val="20"/>
        </w:rPr>
        <w:t xml:space="preserve">переподготовки  </w:t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</w:r>
      <w:r w:rsidRPr="00047298">
        <w:rPr>
          <w:b/>
          <w:sz w:val="20"/>
        </w:rPr>
        <w:tab/>
        <w:t>В.В. Грабарь</w:t>
      </w:r>
    </w:p>
    <w:p w:rsidR="00F304C8" w:rsidRDefault="00F304C8">
      <w:bookmarkStart w:id="0" w:name="_GoBack"/>
      <w:bookmarkEnd w:id="0"/>
    </w:p>
    <w:sectPr w:rsidR="00F3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2"/>
    <w:rsid w:val="005466C2"/>
    <w:rsid w:val="00F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466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46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466C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46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2019-02-25T09:28:00Z</dcterms:created>
  <dcterms:modified xsi:type="dcterms:W3CDTF">2019-02-25T09:29:00Z</dcterms:modified>
</cp:coreProperties>
</file>