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C00B2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7A370B3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64275A2B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2607791E" w14:textId="430A39EE" w:rsidR="00F81597" w:rsidRPr="00462F2A" w:rsidRDefault="00684542" w:rsidP="00F8159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Региональный</w:t>
      </w:r>
      <w:proofErr w:type="gramEnd"/>
      <w:r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14:paraId="07BE34A4" w14:textId="77777777" w:rsidR="00F81597" w:rsidRDefault="00F81597" w:rsidP="00F81597">
      <w:pPr>
        <w:jc w:val="center"/>
        <w:rPr>
          <w:b/>
          <w:sz w:val="26"/>
          <w:szCs w:val="26"/>
        </w:rPr>
      </w:pPr>
    </w:p>
    <w:p w14:paraId="26F628A8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4C828DE5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478A745D" w14:textId="62B46FF1"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</w:t>
      </w:r>
      <w:r w:rsidR="00684542">
        <w:rPr>
          <w:b/>
          <w:i/>
          <w:color w:val="000000"/>
          <w:szCs w:val="24"/>
        </w:rPr>
        <w:t>повышения квалификации</w:t>
      </w:r>
    </w:p>
    <w:p w14:paraId="259EFC63" w14:textId="4716B109" w:rsidR="00F81597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684542">
        <w:rPr>
          <w:b/>
          <w:i/>
          <w:color w:val="000000"/>
          <w:szCs w:val="24"/>
        </w:rPr>
        <w:t>Управление государственными и муниципальными закупками</w:t>
      </w:r>
      <w:r w:rsidRPr="001441A8">
        <w:rPr>
          <w:b/>
          <w:i/>
          <w:color w:val="000000"/>
          <w:szCs w:val="24"/>
        </w:rPr>
        <w:t>»</w:t>
      </w:r>
    </w:p>
    <w:p w14:paraId="5F452B51" w14:textId="0AEA64E8" w:rsidR="00F04E99" w:rsidRPr="00FA66F1" w:rsidRDefault="00F04E99" w:rsidP="00F81597">
      <w:pPr>
        <w:jc w:val="center"/>
        <w:rPr>
          <w:color w:val="000000"/>
          <w:szCs w:val="24"/>
        </w:rPr>
      </w:pPr>
      <w:r w:rsidRPr="00FA66F1">
        <w:rPr>
          <w:color w:val="000000"/>
          <w:szCs w:val="24"/>
        </w:rPr>
        <w:t>на 201</w:t>
      </w:r>
      <w:r w:rsidR="002F0F1D">
        <w:rPr>
          <w:color w:val="000000"/>
          <w:szCs w:val="24"/>
        </w:rPr>
        <w:t>8</w:t>
      </w:r>
      <w:r w:rsidRPr="00FA66F1">
        <w:rPr>
          <w:color w:val="000000"/>
          <w:szCs w:val="24"/>
        </w:rPr>
        <w:t>/201</w:t>
      </w:r>
      <w:r w:rsidR="002F0F1D">
        <w:rPr>
          <w:color w:val="000000"/>
          <w:szCs w:val="24"/>
        </w:rPr>
        <w:t>9</w:t>
      </w:r>
      <w:r w:rsidRPr="00FA66F1">
        <w:rPr>
          <w:color w:val="000000"/>
          <w:szCs w:val="24"/>
        </w:rPr>
        <w:t xml:space="preserve"> учебный год</w:t>
      </w:r>
    </w:p>
    <w:p w14:paraId="7B9BBBF5" w14:textId="77777777" w:rsidR="00F81597" w:rsidRPr="00FA66F1" w:rsidRDefault="00F81597" w:rsidP="00F81597">
      <w:pPr>
        <w:pStyle w:val="a3"/>
        <w:jc w:val="center"/>
        <w:rPr>
          <w:bCs/>
          <w:sz w:val="24"/>
          <w:szCs w:val="24"/>
        </w:rPr>
      </w:pPr>
    </w:p>
    <w:p w14:paraId="208697AC" w14:textId="5E220826" w:rsidR="003149C0" w:rsidRDefault="00F81597" w:rsidP="003149C0">
      <w:r>
        <w:rPr>
          <w:b/>
          <w:bCs/>
          <w:i/>
          <w:szCs w:val="24"/>
        </w:rPr>
        <w:t>Направление подготовки:</w:t>
      </w:r>
      <w:r>
        <w:rPr>
          <w:b/>
          <w:i/>
          <w:szCs w:val="24"/>
        </w:rPr>
        <w:t xml:space="preserve"> </w:t>
      </w:r>
      <w:r w:rsidR="004676DE">
        <w:t>менеджмент</w:t>
      </w:r>
      <w:r w:rsidR="00684542" w:rsidRPr="00684542">
        <w:t>.</w:t>
      </w:r>
    </w:p>
    <w:p w14:paraId="66756A16" w14:textId="77777777" w:rsidR="00FA7930" w:rsidRDefault="00FA7930" w:rsidP="00FA7930">
      <w:pPr>
        <w:jc w:val="both"/>
        <w:rPr>
          <w:b/>
        </w:rPr>
      </w:pPr>
    </w:p>
    <w:p w14:paraId="4173CE92" w14:textId="3C9B327A" w:rsidR="00EC2ADB" w:rsidRDefault="00EC2ADB" w:rsidP="00FA7930">
      <w:pPr>
        <w:jc w:val="both"/>
        <w:rPr>
          <w:color w:val="000000"/>
        </w:rPr>
      </w:pPr>
      <w:proofErr w:type="gramStart"/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684542" w:rsidRPr="00684542">
        <w:t>повышение профессионального уровня в рамках имеющейся квалификации в сфере закупок товаров, работ, услуг для обеспечения государственных и муниципальных нужд с формирование и (или) совершенствованием 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</w:t>
      </w:r>
      <w:proofErr w:type="gramEnd"/>
    </w:p>
    <w:p w14:paraId="12C88531" w14:textId="77777777" w:rsidR="00EC2ADB" w:rsidRDefault="0057700B" w:rsidP="003149C0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14:paraId="31AA6D96" w14:textId="7845C85E" w:rsidR="00372B87" w:rsidRDefault="0057700B" w:rsidP="00372B8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E22545">
        <w:rPr>
          <w:rStyle w:val="af0"/>
        </w:rPr>
        <w:t xml:space="preserve">: </w:t>
      </w:r>
      <w:r w:rsidR="00684542" w:rsidRPr="00684542">
        <w:rPr>
          <w:color w:val="000000"/>
          <w:szCs w:val="24"/>
        </w:rPr>
        <w:t>профессиональный стандарт «Специалист в сфере закупок», утвержденный приказом Минтруда России от 10 сентября 2015 г. N 625н.</w:t>
      </w:r>
    </w:p>
    <w:p w14:paraId="2824ACF8" w14:textId="77777777" w:rsidR="00684542" w:rsidRDefault="00684542" w:rsidP="00372B8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14:paraId="268442E3" w14:textId="15782FBE" w:rsidR="00550F1D" w:rsidRDefault="00550F1D" w:rsidP="00684542">
      <w:pPr>
        <w:pStyle w:val="1"/>
        <w:snapToGrid w:val="0"/>
        <w:ind w:left="0" w:right="0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 w:rsidRPr="0019159D">
        <w:rPr>
          <w:rFonts w:ascii="Times New Roman" w:hAnsi="Times New Roman"/>
          <w:snapToGrid/>
          <w:szCs w:val="24"/>
        </w:rPr>
        <w:t>Характеристика нового вида профессиональной деятельности:</w:t>
      </w:r>
      <w:r w:rsidR="00BF074E" w:rsidRPr="00B36050">
        <w:rPr>
          <w:rFonts w:ascii="Times New Roman" w:hAnsi="Times New Roman"/>
          <w:snapToGrid/>
          <w:szCs w:val="24"/>
        </w:rPr>
        <w:t xml:space="preserve"> </w:t>
      </w:r>
      <w:r w:rsid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>выполнение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функци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>й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контрактного управляющего, работников контрактной службы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, 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>осуществл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закупки товаров, работ и услуг, пров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едение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мониторинг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а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и контрол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я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закупок товаров, работ и услуг для государственных и муниципальных нужд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14:paraId="287203F6" w14:textId="77777777" w:rsidR="00684542" w:rsidRPr="00D75F8B" w:rsidRDefault="00684542" w:rsidP="00684542">
      <w:pPr>
        <w:pStyle w:val="1"/>
        <w:snapToGrid w:val="0"/>
        <w:ind w:left="0" w:right="0"/>
        <w:jc w:val="both"/>
        <w:rPr>
          <w:rFonts w:eastAsiaTheme="minorHAnsi"/>
          <w:szCs w:val="24"/>
          <w:lang w:eastAsia="en-US"/>
        </w:rPr>
      </w:pPr>
    </w:p>
    <w:p w14:paraId="5839F85D" w14:textId="110DEFCF" w:rsidR="00FA7930" w:rsidRPr="00FA7930" w:rsidRDefault="00A84279" w:rsidP="00FA7930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</w:rPr>
      </w:pPr>
      <w:proofErr w:type="gramStart"/>
      <w:r>
        <w:rPr>
          <w:rFonts w:ascii="Times New Roman" w:hAnsi="Times New Roman"/>
          <w:snapToGrid/>
          <w:szCs w:val="24"/>
        </w:rPr>
        <w:t xml:space="preserve">Перечень </w:t>
      </w:r>
      <w:r w:rsidR="00FA7930" w:rsidRPr="00FA7930">
        <w:rPr>
          <w:rFonts w:ascii="Times New Roman" w:hAnsi="Times New Roman"/>
          <w:snapToGrid/>
          <w:szCs w:val="24"/>
        </w:rPr>
        <w:t>компетенций, подлежащих совершенствованию и (или) перечень новых компетенций, формирующихся в результате освоения программы</w:t>
      </w:r>
      <w:r w:rsidR="00FA7930">
        <w:rPr>
          <w:rFonts w:ascii="Times New Roman" w:hAnsi="Times New Roman"/>
          <w:snapToGrid/>
          <w:szCs w:val="24"/>
        </w:rPr>
        <w:t xml:space="preserve">: </w:t>
      </w:r>
      <w:r w:rsidR="00684542" w:rsidRPr="00684542">
        <w:rPr>
          <w:rFonts w:ascii="Times New Roman" w:hAnsi="Times New Roman"/>
          <w:b w:val="0"/>
          <w:snapToGrid/>
          <w:szCs w:val="24"/>
        </w:rPr>
        <w:t>использова</w:t>
      </w:r>
      <w:r w:rsidR="005F4D0C">
        <w:rPr>
          <w:rFonts w:ascii="Times New Roman" w:hAnsi="Times New Roman"/>
          <w:b w:val="0"/>
          <w:snapToGrid/>
          <w:szCs w:val="24"/>
        </w:rPr>
        <w:t>ть навыки</w:t>
      </w:r>
      <w:r w:rsidR="00684542" w:rsidRPr="00684542">
        <w:rPr>
          <w:rFonts w:ascii="Times New Roman" w:hAnsi="Times New Roman"/>
          <w:b w:val="0"/>
          <w:snapToGrid/>
          <w:szCs w:val="24"/>
        </w:rPr>
        <w:t xml:space="preserve"> в 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принятии организационно-управленчески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х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решени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й</w:t>
      </w:r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>; осуществлять закупки товаров, работ и услуг, проводить мониторинг и контроль;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</w:t>
      </w:r>
      <w:proofErr w:type="gramEnd"/>
      <w:r w:rsidR="00684542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</w:t>
      </w:r>
      <w:r w:rsidR="005F4D0C" w:rsidRPr="005F4D0C">
        <w:rPr>
          <w:rFonts w:ascii="Times New Roman" w:hAnsi="Times New Roman"/>
          <w:b w:val="0"/>
          <w:snapToGrid/>
          <w:color w:val="000000"/>
          <w:szCs w:val="24"/>
        </w:rPr>
        <w:t>применять правоприменительные акты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 xml:space="preserve"> в сфере государственных закупок.</w:t>
      </w:r>
    </w:p>
    <w:p w14:paraId="42F9DFD3" w14:textId="3931CCA0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FA513F">
        <w:rPr>
          <w:b/>
          <w:color w:val="000000"/>
        </w:rPr>
        <w:t>Трудоемкость программы</w:t>
      </w:r>
      <w:r w:rsidRPr="00FA513F">
        <w:rPr>
          <w:color w:val="000000"/>
        </w:rPr>
        <w:t xml:space="preserve">: </w:t>
      </w:r>
      <w:r w:rsidR="00EA75B5" w:rsidRPr="00EA75B5">
        <w:rPr>
          <w:color w:val="000000"/>
        </w:rPr>
        <w:t xml:space="preserve">3 зачетные единицы, 114 </w:t>
      </w:r>
      <w:r w:rsidR="002F0F1D">
        <w:rPr>
          <w:color w:val="000000"/>
        </w:rPr>
        <w:t xml:space="preserve">аудиторных </w:t>
      </w:r>
      <w:r w:rsidR="00EA75B5" w:rsidRPr="00EA75B5">
        <w:rPr>
          <w:color w:val="000000"/>
        </w:rPr>
        <w:t>часов</w:t>
      </w:r>
      <w:r w:rsidR="002F0F1D">
        <w:rPr>
          <w:color w:val="000000"/>
        </w:rPr>
        <w:t>.</w:t>
      </w:r>
    </w:p>
    <w:p w14:paraId="070C8BE8" w14:textId="4B694D21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111C58">
        <w:rPr>
          <w:b/>
          <w:color w:val="000000"/>
        </w:rPr>
        <w:t>Минимальный срок обучения</w:t>
      </w:r>
      <w:r w:rsidRPr="00FA513F">
        <w:rPr>
          <w:color w:val="000000"/>
        </w:rPr>
        <w:t xml:space="preserve">: </w:t>
      </w:r>
      <w:r w:rsidR="002F0F1D">
        <w:rPr>
          <w:color w:val="000000"/>
        </w:rPr>
        <w:t>2 недели</w:t>
      </w:r>
      <w:r w:rsidRPr="00FA513F">
        <w:rPr>
          <w:color w:val="000000"/>
        </w:rPr>
        <w:t>.</w:t>
      </w:r>
    </w:p>
    <w:p w14:paraId="075FE620" w14:textId="6B997862" w:rsidR="00111C58" w:rsidRDefault="00FA513F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color w:val="000000"/>
        </w:rPr>
        <w:t>Форма обучения</w:t>
      </w:r>
      <w:r w:rsidR="00EA75B5">
        <w:rPr>
          <w:color w:val="000000"/>
        </w:rPr>
        <w:t>: очная</w:t>
      </w:r>
      <w:r w:rsidR="005F4D0C">
        <w:rPr>
          <w:color w:val="000000"/>
        </w:rPr>
        <w:t>.</w:t>
      </w:r>
    </w:p>
    <w:p w14:paraId="1439C108" w14:textId="385D135F" w:rsidR="000B6B27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bCs/>
        </w:rPr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профессорско-преподавательский состав, обеспечивающий ре</w:t>
      </w:r>
      <w:r w:rsidR="00301505">
        <w:rPr>
          <w:color w:val="000000"/>
        </w:rPr>
        <w:t xml:space="preserve">ализацию  программы, включает </w:t>
      </w:r>
      <w:r w:rsidR="005F4D0C">
        <w:rPr>
          <w:color w:val="000000"/>
        </w:rPr>
        <w:t>7</w:t>
      </w:r>
      <w:r w:rsidR="00111C58" w:rsidRPr="005A623E">
        <w:rPr>
          <w:color w:val="000000"/>
        </w:rPr>
        <w:t xml:space="preserve"> человек,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деятельностью, </w:t>
      </w:r>
      <w:r w:rsidR="00486EFB">
        <w:rPr>
          <w:color w:val="000000"/>
        </w:rPr>
        <w:t xml:space="preserve">в том числе </w:t>
      </w:r>
      <w:r w:rsidR="005F4D0C">
        <w:rPr>
          <w:color w:val="000000"/>
        </w:rPr>
        <w:t xml:space="preserve">6 штатных преподавателей, </w:t>
      </w:r>
      <w:r w:rsidR="00111C58" w:rsidRPr="005A623E">
        <w:rPr>
          <w:color w:val="000000"/>
        </w:rPr>
        <w:t xml:space="preserve">обеспечивающих образовательный процесс по данной программе.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2"/>
        <w:gridCol w:w="3359"/>
        <w:gridCol w:w="2376"/>
        <w:gridCol w:w="1717"/>
        <w:gridCol w:w="2076"/>
      </w:tblGrid>
      <w:tr w:rsidR="006A4F2B" w14:paraId="6D5D5463" w14:textId="77777777" w:rsidTr="006A4F2B">
        <w:tc>
          <w:tcPr>
            <w:tcW w:w="752" w:type="dxa"/>
            <w:vAlign w:val="center"/>
          </w:tcPr>
          <w:p w14:paraId="3D08B178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lastRenderedPageBreak/>
              <w:t xml:space="preserve">№№ </w:t>
            </w:r>
            <w:proofErr w:type="gramStart"/>
            <w:r w:rsidRPr="00FA66F1">
              <w:rPr>
                <w:szCs w:val="24"/>
              </w:rPr>
              <w:t>п</w:t>
            </w:r>
            <w:proofErr w:type="gramEnd"/>
            <w:r w:rsidRPr="00FA66F1">
              <w:rPr>
                <w:szCs w:val="24"/>
              </w:rPr>
              <w:t>/п</w:t>
            </w:r>
          </w:p>
        </w:tc>
        <w:tc>
          <w:tcPr>
            <w:tcW w:w="3359" w:type="dxa"/>
            <w:vAlign w:val="center"/>
          </w:tcPr>
          <w:p w14:paraId="118D1061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Преподаваемые дисциплины/темы</w:t>
            </w:r>
          </w:p>
        </w:tc>
        <w:tc>
          <w:tcPr>
            <w:tcW w:w="2376" w:type="dxa"/>
            <w:vAlign w:val="center"/>
          </w:tcPr>
          <w:p w14:paraId="6BBA0D29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14:paraId="5B97D960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14:paraId="6B7B1EE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Ученая степень/звание</w:t>
            </w:r>
          </w:p>
        </w:tc>
      </w:tr>
      <w:tr w:rsidR="006A4F2B" w:rsidRPr="008633B9" w14:paraId="02345A12" w14:textId="77777777" w:rsidTr="006A4F2B">
        <w:tc>
          <w:tcPr>
            <w:tcW w:w="752" w:type="dxa"/>
            <w:vAlign w:val="center"/>
          </w:tcPr>
          <w:p w14:paraId="307B5D77" w14:textId="77777777" w:rsidR="006A4F2B" w:rsidRPr="000B6B27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1</w:t>
            </w:r>
          </w:p>
        </w:tc>
        <w:tc>
          <w:tcPr>
            <w:tcW w:w="3359" w:type="dxa"/>
            <w:vAlign w:val="center"/>
          </w:tcPr>
          <w:p w14:paraId="07BD6FAE" w14:textId="77777777" w:rsidR="006A4F2B" w:rsidRPr="004F1DAB" w:rsidRDefault="006A4F2B" w:rsidP="00BF074E">
            <w:pPr>
              <w:jc w:val="center"/>
              <w:rPr>
                <w:szCs w:val="24"/>
              </w:rPr>
            </w:pPr>
            <w:r w:rsidRPr="000B6B27">
              <w:rPr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14:paraId="09722AB3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14:paraId="7BDCC940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14:paraId="60218D3D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5</w:t>
            </w:r>
          </w:p>
        </w:tc>
      </w:tr>
      <w:tr w:rsidR="006A4F2B" w14:paraId="590FDDDB" w14:textId="77777777" w:rsidTr="002E27E0">
        <w:tc>
          <w:tcPr>
            <w:tcW w:w="752" w:type="dxa"/>
            <w:vAlign w:val="center"/>
          </w:tcPr>
          <w:p w14:paraId="2D70102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1.</w:t>
            </w:r>
          </w:p>
        </w:tc>
        <w:tc>
          <w:tcPr>
            <w:tcW w:w="3359" w:type="dxa"/>
            <w:vAlign w:val="center"/>
          </w:tcPr>
          <w:p w14:paraId="3F2850B5" w14:textId="00D35B75"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>Общие положения. Нормативно-правовая база.</w:t>
            </w:r>
          </w:p>
        </w:tc>
        <w:tc>
          <w:tcPr>
            <w:tcW w:w="2376" w:type="dxa"/>
          </w:tcPr>
          <w:p w14:paraId="5743F8F0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47CE72C1" w14:textId="77777777" w:rsidR="002E27E0" w:rsidRDefault="002E27E0" w:rsidP="002E27E0">
            <w:pPr>
              <w:rPr>
                <w:szCs w:val="24"/>
              </w:rPr>
            </w:pPr>
          </w:p>
          <w:p w14:paraId="561542AF" w14:textId="77777777" w:rsidR="002E27E0" w:rsidRDefault="002E27E0" w:rsidP="002E27E0">
            <w:pPr>
              <w:rPr>
                <w:szCs w:val="24"/>
              </w:rPr>
            </w:pPr>
          </w:p>
          <w:p w14:paraId="08AC14FC" w14:textId="77777777" w:rsidR="002E27E0" w:rsidRDefault="002E27E0" w:rsidP="002E27E0">
            <w:pPr>
              <w:rPr>
                <w:szCs w:val="24"/>
              </w:rPr>
            </w:pPr>
          </w:p>
          <w:p w14:paraId="65B1EC65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0594F1FE" w14:textId="77777777" w:rsidR="002E27E0" w:rsidRDefault="002E27E0" w:rsidP="002E27E0">
            <w:pPr>
              <w:rPr>
                <w:szCs w:val="24"/>
              </w:rPr>
            </w:pPr>
          </w:p>
          <w:p w14:paraId="3E143E64" w14:textId="77777777" w:rsidR="002E27E0" w:rsidRDefault="002E27E0" w:rsidP="002E27E0">
            <w:pPr>
              <w:rPr>
                <w:szCs w:val="24"/>
              </w:rPr>
            </w:pPr>
          </w:p>
          <w:p w14:paraId="75C6DD64" w14:textId="1B795E0C" w:rsidR="00B076BD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Истомина Л.Ю.</w:t>
            </w:r>
          </w:p>
          <w:p w14:paraId="664F0527" w14:textId="77777777" w:rsidR="002E27E0" w:rsidRDefault="002E27E0" w:rsidP="002E27E0">
            <w:pPr>
              <w:rPr>
                <w:szCs w:val="24"/>
              </w:rPr>
            </w:pPr>
          </w:p>
          <w:p w14:paraId="00858F00" w14:textId="77777777" w:rsidR="002E27E0" w:rsidRDefault="002E27E0" w:rsidP="002E27E0">
            <w:pPr>
              <w:rPr>
                <w:szCs w:val="24"/>
              </w:rPr>
            </w:pPr>
          </w:p>
          <w:p w14:paraId="69284B73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4EC84732" w14:textId="77777777" w:rsidR="002E27E0" w:rsidRDefault="002E27E0" w:rsidP="002E27E0">
            <w:pPr>
              <w:rPr>
                <w:szCs w:val="24"/>
              </w:rPr>
            </w:pPr>
          </w:p>
          <w:p w14:paraId="74603655" w14:textId="77777777" w:rsidR="002E27E0" w:rsidRDefault="002E27E0" w:rsidP="002E27E0">
            <w:pPr>
              <w:rPr>
                <w:szCs w:val="24"/>
              </w:rPr>
            </w:pPr>
          </w:p>
          <w:p w14:paraId="2A114DAC" w14:textId="77777777" w:rsidR="002E27E0" w:rsidRDefault="002E27E0" w:rsidP="002E27E0">
            <w:pPr>
              <w:rPr>
                <w:szCs w:val="24"/>
              </w:rPr>
            </w:pPr>
          </w:p>
          <w:p w14:paraId="08AD0480" w14:textId="49E359DC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4CADC01E" w14:textId="77777777" w:rsidR="006A4F2B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="006A4F2B" w:rsidRPr="00FA66F1">
              <w:rPr>
                <w:szCs w:val="24"/>
              </w:rPr>
              <w:t>НИУ ВШЭ-Пермь</w:t>
            </w:r>
          </w:p>
          <w:p w14:paraId="40B01E0F" w14:textId="779F56B6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14:paraId="29AA671C" w14:textId="1A19AEAE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Начальник отдела УФК по ПК</w:t>
            </w:r>
          </w:p>
          <w:p w14:paraId="74DD7D72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709266AF" w14:textId="702286EE" w:rsidR="002E27E0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31FB3A05" w14:textId="77777777" w:rsidR="006A4F2B" w:rsidRDefault="006A4F2B" w:rsidP="002E27E0">
            <w:pPr>
              <w:rPr>
                <w:szCs w:val="24"/>
              </w:rPr>
            </w:pPr>
          </w:p>
          <w:p w14:paraId="36CE86DE" w14:textId="77777777" w:rsidR="002E27E0" w:rsidRDefault="002E27E0" w:rsidP="002E27E0">
            <w:pPr>
              <w:rPr>
                <w:szCs w:val="24"/>
              </w:rPr>
            </w:pPr>
          </w:p>
          <w:p w14:paraId="2C18CB24" w14:textId="77777777" w:rsidR="002E27E0" w:rsidRDefault="002E27E0" w:rsidP="002E27E0">
            <w:pPr>
              <w:rPr>
                <w:szCs w:val="24"/>
              </w:rPr>
            </w:pPr>
          </w:p>
          <w:p w14:paraId="4E35EB69" w14:textId="77777777" w:rsidR="002E27E0" w:rsidRDefault="002E27E0" w:rsidP="002E27E0">
            <w:pPr>
              <w:rPr>
                <w:szCs w:val="24"/>
              </w:rPr>
            </w:pPr>
          </w:p>
          <w:p w14:paraId="3B7A2CA7" w14:textId="224572BF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6A4F2B" w14:paraId="1088B3B9" w14:textId="77777777" w:rsidTr="002E27E0">
        <w:tc>
          <w:tcPr>
            <w:tcW w:w="752" w:type="dxa"/>
            <w:vAlign w:val="center"/>
          </w:tcPr>
          <w:p w14:paraId="50BEF692" w14:textId="118CA8DC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2.</w:t>
            </w:r>
          </w:p>
        </w:tc>
        <w:tc>
          <w:tcPr>
            <w:tcW w:w="3359" w:type="dxa"/>
            <w:vAlign w:val="center"/>
          </w:tcPr>
          <w:p w14:paraId="49061AFA" w14:textId="53383252" w:rsidR="006A4F2B" w:rsidRPr="00FA66F1" w:rsidRDefault="005F4D0C" w:rsidP="006A4F2B">
            <w:pPr>
              <w:rPr>
                <w:bCs/>
                <w:color w:val="000000"/>
                <w:szCs w:val="24"/>
              </w:rPr>
            </w:pPr>
            <w:r w:rsidRPr="00272F25">
              <w:t xml:space="preserve">Планирование в системе </w:t>
            </w:r>
            <w:proofErr w:type="gramStart"/>
            <w:r w:rsidRPr="00272F25">
              <w:t>государственных</w:t>
            </w:r>
            <w:proofErr w:type="gramEnd"/>
            <w:r w:rsidRPr="00272F25">
              <w:t xml:space="preserve"> и муниципальных закупок.</w:t>
            </w:r>
          </w:p>
        </w:tc>
        <w:tc>
          <w:tcPr>
            <w:tcW w:w="2376" w:type="dxa"/>
          </w:tcPr>
          <w:p w14:paraId="583DBB95" w14:textId="77777777" w:rsidR="006A4F2B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53522DE7" w14:textId="77777777" w:rsidR="002F0F1D" w:rsidRDefault="002F0F1D" w:rsidP="002E27E0">
            <w:pPr>
              <w:rPr>
                <w:szCs w:val="24"/>
              </w:rPr>
            </w:pPr>
          </w:p>
          <w:p w14:paraId="12B7CA8B" w14:textId="77777777" w:rsidR="002F0F1D" w:rsidRDefault="002F0F1D" w:rsidP="002E27E0">
            <w:pPr>
              <w:rPr>
                <w:szCs w:val="24"/>
              </w:rPr>
            </w:pPr>
          </w:p>
          <w:p w14:paraId="0A45BDCB" w14:textId="2FE1DEE2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5F009EC9" w14:textId="4C8A63C0" w:rsidR="006A4F2B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Заведующий РЦГ НИУ ВШЭ </w:t>
            </w:r>
            <w:r w:rsidR="002F0F1D">
              <w:rPr>
                <w:szCs w:val="24"/>
              </w:rPr>
              <w:t>–</w:t>
            </w:r>
            <w:r>
              <w:rPr>
                <w:szCs w:val="24"/>
              </w:rPr>
              <w:t xml:space="preserve"> Пермь</w:t>
            </w:r>
          </w:p>
          <w:p w14:paraId="308EC779" w14:textId="7421AC8A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708745AB" w14:textId="3F779502" w:rsidR="006A4F2B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6A4F2B" w14:paraId="38B6041D" w14:textId="77777777" w:rsidTr="002E27E0">
        <w:tc>
          <w:tcPr>
            <w:tcW w:w="752" w:type="dxa"/>
            <w:vAlign w:val="center"/>
          </w:tcPr>
          <w:p w14:paraId="67638AC2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3.</w:t>
            </w:r>
          </w:p>
        </w:tc>
        <w:tc>
          <w:tcPr>
            <w:tcW w:w="3359" w:type="dxa"/>
            <w:vAlign w:val="center"/>
          </w:tcPr>
          <w:p w14:paraId="569AFA99" w14:textId="0B99FDE1" w:rsidR="006A4F2B" w:rsidRPr="00FA66F1" w:rsidRDefault="005F4D0C" w:rsidP="005F4D0C">
            <w:pPr>
              <w:rPr>
                <w:szCs w:val="24"/>
              </w:rPr>
            </w:pPr>
            <w:r w:rsidRPr="00272F25">
              <w:t>Способы определения поставщиков (подрядчиков, исполнителей).</w:t>
            </w:r>
          </w:p>
        </w:tc>
        <w:tc>
          <w:tcPr>
            <w:tcW w:w="2376" w:type="dxa"/>
          </w:tcPr>
          <w:p w14:paraId="2150CFB2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7D12A4E0" w14:textId="77777777" w:rsidR="002E27E0" w:rsidRDefault="002E27E0" w:rsidP="002E27E0">
            <w:pPr>
              <w:rPr>
                <w:szCs w:val="24"/>
              </w:rPr>
            </w:pPr>
          </w:p>
          <w:p w14:paraId="4F4C1CA9" w14:textId="77777777" w:rsidR="002E27E0" w:rsidRDefault="002E27E0" w:rsidP="002E27E0">
            <w:pPr>
              <w:rPr>
                <w:szCs w:val="24"/>
              </w:rPr>
            </w:pPr>
          </w:p>
          <w:p w14:paraId="35F45FD4" w14:textId="77777777" w:rsidR="002E27E0" w:rsidRDefault="002E27E0" w:rsidP="002E27E0">
            <w:pPr>
              <w:rPr>
                <w:szCs w:val="24"/>
              </w:rPr>
            </w:pPr>
          </w:p>
          <w:p w14:paraId="343CA4AD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Гусейнова Э.Р.</w:t>
            </w:r>
          </w:p>
          <w:p w14:paraId="48596BB1" w14:textId="77777777" w:rsidR="002E27E0" w:rsidRDefault="002E27E0" w:rsidP="002E27E0">
            <w:pPr>
              <w:rPr>
                <w:szCs w:val="24"/>
              </w:rPr>
            </w:pPr>
          </w:p>
          <w:p w14:paraId="29853507" w14:textId="77777777" w:rsidR="002E27E0" w:rsidRDefault="002E27E0" w:rsidP="002E27E0">
            <w:pPr>
              <w:rPr>
                <w:szCs w:val="24"/>
              </w:rPr>
            </w:pPr>
          </w:p>
          <w:p w14:paraId="76500B35" w14:textId="77777777" w:rsidR="002E27E0" w:rsidRDefault="002E27E0" w:rsidP="002E27E0">
            <w:pPr>
              <w:rPr>
                <w:szCs w:val="24"/>
              </w:rPr>
            </w:pPr>
          </w:p>
          <w:p w14:paraId="15863F7E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7A32C459" w14:textId="77777777" w:rsidR="002E27E0" w:rsidRDefault="002E27E0" w:rsidP="002E27E0">
            <w:pPr>
              <w:rPr>
                <w:szCs w:val="24"/>
              </w:rPr>
            </w:pPr>
          </w:p>
          <w:p w14:paraId="08A370D6" w14:textId="77777777" w:rsidR="002E27E0" w:rsidRDefault="002E27E0" w:rsidP="002E27E0">
            <w:pPr>
              <w:rPr>
                <w:szCs w:val="24"/>
              </w:rPr>
            </w:pPr>
          </w:p>
          <w:p w14:paraId="5A3E728E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3FF458CC" w14:textId="77777777" w:rsidR="002E27E0" w:rsidRDefault="002E27E0" w:rsidP="002E27E0">
            <w:pPr>
              <w:rPr>
                <w:szCs w:val="24"/>
              </w:rPr>
            </w:pPr>
          </w:p>
          <w:p w14:paraId="1BFF6D18" w14:textId="77777777" w:rsidR="002E27E0" w:rsidRDefault="002E27E0" w:rsidP="002E27E0">
            <w:pPr>
              <w:rPr>
                <w:szCs w:val="24"/>
              </w:rPr>
            </w:pPr>
          </w:p>
          <w:p w14:paraId="28BD8AC1" w14:textId="6953691C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Трет</w:t>
            </w:r>
            <w:r w:rsidR="002E27E0">
              <w:rPr>
                <w:szCs w:val="24"/>
              </w:rPr>
              <w:t>ья</w:t>
            </w:r>
            <w:r>
              <w:rPr>
                <w:szCs w:val="24"/>
              </w:rPr>
              <w:t>кова В.П.</w:t>
            </w:r>
          </w:p>
          <w:p w14:paraId="3FE74016" w14:textId="77777777" w:rsidR="002E27E0" w:rsidRDefault="002E27E0" w:rsidP="002E27E0">
            <w:pPr>
              <w:rPr>
                <w:szCs w:val="24"/>
              </w:rPr>
            </w:pPr>
          </w:p>
          <w:p w14:paraId="2592501B" w14:textId="77777777" w:rsidR="002E27E0" w:rsidRDefault="002E27E0" w:rsidP="002E27E0">
            <w:pPr>
              <w:rPr>
                <w:szCs w:val="24"/>
              </w:rPr>
            </w:pPr>
          </w:p>
          <w:p w14:paraId="7917D38D" w14:textId="77777777" w:rsidR="002E27E0" w:rsidRDefault="002E27E0" w:rsidP="002E27E0">
            <w:pPr>
              <w:rPr>
                <w:szCs w:val="24"/>
              </w:rPr>
            </w:pPr>
          </w:p>
          <w:p w14:paraId="128CB48C" w14:textId="0A80C770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7B0D1916" w14:textId="77777777" w:rsidR="006A4F2B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40884F5D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3C894BEE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14:paraId="246296F2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>Заведующий РЦГ НИУ ВШЭ - Пермь</w:t>
            </w:r>
          </w:p>
          <w:p w14:paraId="3CFFE454" w14:textId="77777777" w:rsidR="002E27E0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3AF72717" w14:textId="1FB3C609" w:rsidR="002E27E0" w:rsidRPr="00FA66F1" w:rsidRDefault="002E27E0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46A46B5D" w14:textId="77777777" w:rsidR="006A4F2B" w:rsidRDefault="006A4F2B" w:rsidP="002E27E0">
            <w:pPr>
              <w:rPr>
                <w:szCs w:val="24"/>
              </w:rPr>
            </w:pPr>
          </w:p>
          <w:p w14:paraId="2CB7BAC2" w14:textId="77777777" w:rsidR="00B076BD" w:rsidRDefault="00B076BD" w:rsidP="002E27E0">
            <w:pPr>
              <w:rPr>
                <w:szCs w:val="24"/>
              </w:rPr>
            </w:pPr>
          </w:p>
          <w:p w14:paraId="4EC10B74" w14:textId="77777777" w:rsidR="002E27E0" w:rsidRDefault="002E27E0" w:rsidP="002E27E0">
            <w:pPr>
              <w:rPr>
                <w:szCs w:val="24"/>
              </w:rPr>
            </w:pPr>
          </w:p>
          <w:p w14:paraId="5EE14638" w14:textId="77777777" w:rsidR="002E27E0" w:rsidRDefault="002E27E0" w:rsidP="002E27E0">
            <w:pPr>
              <w:rPr>
                <w:szCs w:val="24"/>
              </w:rPr>
            </w:pPr>
          </w:p>
          <w:p w14:paraId="034FAD76" w14:textId="77777777" w:rsidR="002E27E0" w:rsidRDefault="002E27E0" w:rsidP="002E27E0">
            <w:pPr>
              <w:rPr>
                <w:szCs w:val="24"/>
              </w:rPr>
            </w:pPr>
          </w:p>
          <w:p w14:paraId="22BE368D" w14:textId="77777777" w:rsidR="002E27E0" w:rsidRDefault="002E27E0" w:rsidP="002E27E0">
            <w:pPr>
              <w:rPr>
                <w:szCs w:val="24"/>
              </w:rPr>
            </w:pPr>
          </w:p>
          <w:p w14:paraId="763F78EB" w14:textId="77777777" w:rsidR="002E27E0" w:rsidRDefault="002E27E0" w:rsidP="002E27E0">
            <w:pPr>
              <w:rPr>
                <w:szCs w:val="24"/>
              </w:rPr>
            </w:pPr>
          </w:p>
          <w:p w14:paraId="7C0EBAF7" w14:textId="77777777" w:rsidR="002E27E0" w:rsidRDefault="002E27E0" w:rsidP="002E27E0">
            <w:pPr>
              <w:rPr>
                <w:szCs w:val="24"/>
              </w:rPr>
            </w:pPr>
          </w:p>
          <w:p w14:paraId="36A37B17" w14:textId="37822540" w:rsidR="00B076BD" w:rsidRPr="00FA66F1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B076BD" w14:paraId="21508283" w14:textId="77777777" w:rsidTr="002E27E0">
        <w:tc>
          <w:tcPr>
            <w:tcW w:w="752" w:type="dxa"/>
            <w:vAlign w:val="center"/>
          </w:tcPr>
          <w:p w14:paraId="39C88F72" w14:textId="5BB54897" w:rsidR="00B076BD" w:rsidRPr="00FA66F1" w:rsidRDefault="00B076BD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4.</w:t>
            </w:r>
          </w:p>
        </w:tc>
        <w:tc>
          <w:tcPr>
            <w:tcW w:w="3359" w:type="dxa"/>
            <w:vAlign w:val="center"/>
          </w:tcPr>
          <w:p w14:paraId="5E33EA1E" w14:textId="649014FC" w:rsidR="00B076BD" w:rsidRPr="00FA66F1" w:rsidRDefault="00B076BD" w:rsidP="006A4F2B">
            <w:pPr>
              <w:rPr>
                <w:bCs/>
                <w:color w:val="000000"/>
                <w:szCs w:val="24"/>
              </w:rPr>
            </w:pPr>
            <w:r w:rsidRPr="00272F25">
              <w:t>Государственные и муниципальные контракты.</w:t>
            </w:r>
          </w:p>
        </w:tc>
        <w:tc>
          <w:tcPr>
            <w:tcW w:w="2376" w:type="dxa"/>
          </w:tcPr>
          <w:p w14:paraId="4E7A0136" w14:textId="7E779F9E" w:rsidR="002F0F1D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27D245EB" w14:textId="77777777" w:rsidR="002F0F1D" w:rsidRDefault="002F0F1D" w:rsidP="002E27E0">
            <w:pPr>
              <w:rPr>
                <w:szCs w:val="24"/>
              </w:rPr>
            </w:pPr>
          </w:p>
          <w:p w14:paraId="48D0FE52" w14:textId="77777777" w:rsidR="002F0F1D" w:rsidRDefault="002F0F1D" w:rsidP="002E27E0">
            <w:pPr>
              <w:rPr>
                <w:szCs w:val="24"/>
              </w:rPr>
            </w:pPr>
          </w:p>
          <w:p w14:paraId="14B9613D" w14:textId="77777777" w:rsidR="002F0F1D" w:rsidRDefault="002F0F1D" w:rsidP="002E27E0">
            <w:pPr>
              <w:rPr>
                <w:szCs w:val="24"/>
              </w:rPr>
            </w:pPr>
          </w:p>
          <w:p w14:paraId="79AC28A1" w14:textId="77777777" w:rsidR="00B076BD" w:rsidRDefault="00B076BD" w:rsidP="002E27E0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5C9FB161" w14:textId="77777777" w:rsidR="002F0F1D" w:rsidRDefault="002F0F1D" w:rsidP="002E27E0">
            <w:pPr>
              <w:rPr>
                <w:szCs w:val="24"/>
              </w:rPr>
            </w:pPr>
          </w:p>
          <w:p w14:paraId="7564D10B" w14:textId="77777777" w:rsidR="002F0F1D" w:rsidRDefault="002F0F1D" w:rsidP="002E27E0">
            <w:pPr>
              <w:rPr>
                <w:szCs w:val="24"/>
              </w:rPr>
            </w:pPr>
          </w:p>
          <w:p w14:paraId="3645B589" w14:textId="04148030" w:rsidR="002F0F1D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2B5217AC" w14:textId="77777777" w:rsidR="002F0F1D" w:rsidRDefault="002F0F1D" w:rsidP="002E27E0">
            <w:pPr>
              <w:rPr>
                <w:szCs w:val="24"/>
              </w:rPr>
            </w:pPr>
          </w:p>
          <w:p w14:paraId="0762DF3B" w14:textId="77777777" w:rsidR="002F0F1D" w:rsidRDefault="002F0F1D" w:rsidP="002E27E0">
            <w:pPr>
              <w:rPr>
                <w:szCs w:val="24"/>
              </w:rPr>
            </w:pPr>
          </w:p>
          <w:p w14:paraId="771A8151" w14:textId="77777777" w:rsidR="002F0F1D" w:rsidRDefault="002F0F1D" w:rsidP="002E27E0">
            <w:pPr>
              <w:rPr>
                <w:szCs w:val="24"/>
              </w:rPr>
            </w:pPr>
          </w:p>
          <w:p w14:paraId="08A97BB6" w14:textId="67C6BE28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398D580C" w14:textId="4E3379BE" w:rsidR="002F0F1D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23D39079" w14:textId="4B524562" w:rsidR="00B076BD" w:rsidRDefault="002E27E0" w:rsidP="002E27E0">
            <w:pPr>
              <w:rPr>
                <w:szCs w:val="24"/>
              </w:rPr>
            </w:pPr>
            <w:r w:rsidRPr="002E27E0">
              <w:rPr>
                <w:szCs w:val="24"/>
              </w:rPr>
              <w:t xml:space="preserve">Заведующий РЦГ НИУ </w:t>
            </w:r>
            <w:r w:rsidRPr="002E27E0">
              <w:rPr>
                <w:szCs w:val="24"/>
              </w:rPr>
              <w:lastRenderedPageBreak/>
              <w:t xml:space="preserve">ВШЭ </w:t>
            </w:r>
            <w:r w:rsidR="002F0F1D">
              <w:rPr>
                <w:szCs w:val="24"/>
              </w:rPr>
              <w:t>–</w:t>
            </w:r>
            <w:r w:rsidRPr="002E27E0">
              <w:rPr>
                <w:szCs w:val="24"/>
              </w:rPr>
              <w:t xml:space="preserve"> Пермь</w:t>
            </w:r>
          </w:p>
          <w:p w14:paraId="3B6A896E" w14:textId="77777777" w:rsidR="002F0F1D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68FB9D6D" w14:textId="01271A0E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26D425A5" w14:textId="77777777" w:rsidR="002F0F1D" w:rsidRDefault="002F0F1D" w:rsidP="002E27E0">
            <w:pPr>
              <w:rPr>
                <w:szCs w:val="24"/>
              </w:rPr>
            </w:pPr>
          </w:p>
          <w:p w14:paraId="33B50588" w14:textId="77777777" w:rsidR="002F0F1D" w:rsidRDefault="002F0F1D" w:rsidP="002E27E0">
            <w:pPr>
              <w:rPr>
                <w:szCs w:val="24"/>
              </w:rPr>
            </w:pPr>
          </w:p>
          <w:p w14:paraId="42A1FD09" w14:textId="77777777" w:rsidR="002F0F1D" w:rsidRDefault="002F0F1D" w:rsidP="002E27E0">
            <w:pPr>
              <w:rPr>
                <w:szCs w:val="24"/>
              </w:rPr>
            </w:pPr>
          </w:p>
          <w:p w14:paraId="5B7518CF" w14:textId="77777777" w:rsidR="002F0F1D" w:rsidRDefault="002F0F1D" w:rsidP="002E27E0">
            <w:pPr>
              <w:rPr>
                <w:szCs w:val="24"/>
              </w:rPr>
            </w:pPr>
          </w:p>
          <w:p w14:paraId="17D3542A" w14:textId="39A226A7" w:rsidR="00B076BD" w:rsidRPr="00FA66F1" w:rsidRDefault="00B076BD" w:rsidP="002E27E0">
            <w:pPr>
              <w:rPr>
                <w:szCs w:val="24"/>
              </w:rPr>
            </w:pPr>
            <w:r w:rsidRPr="00B2300C">
              <w:rPr>
                <w:szCs w:val="24"/>
              </w:rPr>
              <w:t>к.и.н.</w:t>
            </w:r>
          </w:p>
        </w:tc>
      </w:tr>
      <w:tr w:rsidR="002F0F1D" w14:paraId="21564C38" w14:textId="77777777" w:rsidTr="002E27E0">
        <w:tc>
          <w:tcPr>
            <w:tcW w:w="752" w:type="dxa"/>
            <w:vAlign w:val="center"/>
          </w:tcPr>
          <w:p w14:paraId="28AB985C" w14:textId="77777777" w:rsidR="002F0F1D" w:rsidRPr="00FA66F1" w:rsidRDefault="002F0F1D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lastRenderedPageBreak/>
              <w:t>5.</w:t>
            </w:r>
          </w:p>
        </w:tc>
        <w:tc>
          <w:tcPr>
            <w:tcW w:w="3359" w:type="dxa"/>
            <w:vAlign w:val="center"/>
          </w:tcPr>
          <w:p w14:paraId="5A00C0CF" w14:textId="1FA701E2" w:rsidR="002F0F1D" w:rsidRPr="00FA66F1" w:rsidRDefault="002F0F1D" w:rsidP="006A4F2B">
            <w:pPr>
              <w:rPr>
                <w:bCs/>
                <w:color w:val="000000"/>
                <w:szCs w:val="24"/>
              </w:rPr>
            </w:pPr>
            <w:r w:rsidRPr="00272F25">
              <w:t>Мониторинг и аудит в сфере закупок.</w:t>
            </w:r>
          </w:p>
        </w:tc>
        <w:tc>
          <w:tcPr>
            <w:tcW w:w="2376" w:type="dxa"/>
          </w:tcPr>
          <w:p w14:paraId="031C7C1C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76D1E56E" w14:textId="77777777" w:rsidR="002F0F1D" w:rsidRDefault="002F0F1D" w:rsidP="00D25771">
            <w:pPr>
              <w:rPr>
                <w:szCs w:val="24"/>
              </w:rPr>
            </w:pPr>
          </w:p>
          <w:p w14:paraId="6D5BB40E" w14:textId="77777777" w:rsidR="002F0F1D" w:rsidRDefault="002F0F1D" w:rsidP="00D25771">
            <w:pPr>
              <w:rPr>
                <w:szCs w:val="24"/>
              </w:rPr>
            </w:pPr>
          </w:p>
          <w:p w14:paraId="72178108" w14:textId="77777777" w:rsidR="002F0F1D" w:rsidRDefault="002F0F1D" w:rsidP="00D25771">
            <w:pPr>
              <w:rPr>
                <w:szCs w:val="24"/>
              </w:rPr>
            </w:pPr>
          </w:p>
          <w:p w14:paraId="0ABE0B2B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37BF1C74" w14:textId="77777777" w:rsidR="002F0F1D" w:rsidRDefault="002F0F1D" w:rsidP="00D25771">
            <w:pPr>
              <w:rPr>
                <w:szCs w:val="24"/>
              </w:rPr>
            </w:pPr>
          </w:p>
          <w:p w14:paraId="39B371F2" w14:textId="77777777" w:rsidR="002F0F1D" w:rsidRDefault="002F0F1D" w:rsidP="00D25771">
            <w:pPr>
              <w:rPr>
                <w:szCs w:val="24"/>
              </w:rPr>
            </w:pPr>
          </w:p>
          <w:p w14:paraId="342728A8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5D4F8368" w14:textId="77777777" w:rsidR="002F0F1D" w:rsidRDefault="002F0F1D" w:rsidP="00D25771">
            <w:pPr>
              <w:rPr>
                <w:szCs w:val="24"/>
              </w:rPr>
            </w:pPr>
          </w:p>
          <w:p w14:paraId="4E710678" w14:textId="77777777" w:rsidR="002F0F1D" w:rsidRDefault="002F0F1D" w:rsidP="00D25771">
            <w:pPr>
              <w:rPr>
                <w:szCs w:val="24"/>
              </w:rPr>
            </w:pPr>
          </w:p>
          <w:p w14:paraId="611213B1" w14:textId="77777777" w:rsidR="002F0F1D" w:rsidRDefault="002F0F1D" w:rsidP="00D25771">
            <w:pPr>
              <w:rPr>
                <w:szCs w:val="24"/>
              </w:rPr>
            </w:pPr>
          </w:p>
          <w:p w14:paraId="69F1B8A9" w14:textId="0D8A4EF0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226300C5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4B215464" w14:textId="77777777" w:rsidR="002F0F1D" w:rsidRDefault="002F0F1D" w:rsidP="00D25771">
            <w:pPr>
              <w:rPr>
                <w:szCs w:val="24"/>
              </w:rPr>
            </w:pPr>
            <w:r w:rsidRPr="002E27E0">
              <w:rPr>
                <w:szCs w:val="24"/>
              </w:rPr>
              <w:t xml:space="preserve">Заведующий РЦГ НИУ ВШЭ </w:t>
            </w:r>
            <w:r>
              <w:rPr>
                <w:szCs w:val="24"/>
              </w:rPr>
              <w:t>–</w:t>
            </w:r>
            <w:r w:rsidRPr="002E27E0">
              <w:rPr>
                <w:szCs w:val="24"/>
              </w:rPr>
              <w:t xml:space="preserve"> Пермь</w:t>
            </w:r>
          </w:p>
          <w:p w14:paraId="58AF5D76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79462812" w14:textId="5AA16F9A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75A831D1" w14:textId="77777777" w:rsidR="002F0F1D" w:rsidRDefault="002F0F1D" w:rsidP="002E27E0">
            <w:pPr>
              <w:rPr>
                <w:szCs w:val="24"/>
              </w:rPr>
            </w:pPr>
          </w:p>
          <w:p w14:paraId="508C1516" w14:textId="77777777" w:rsidR="002F0F1D" w:rsidRDefault="002F0F1D" w:rsidP="002E27E0">
            <w:pPr>
              <w:rPr>
                <w:szCs w:val="24"/>
              </w:rPr>
            </w:pPr>
          </w:p>
          <w:p w14:paraId="2911D811" w14:textId="77777777" w:rsidR="002F0F1D" w:rsidRDefault="002F0F1D" w:rsidP="002E27E0">
            <w:pPr>
              <w:rPr>
                <w:szCs w:val="24"/>
              </w:rPr>
            </w:pPr>
          </w:p>
          <w:p w14:paraId="2C9ACD4F" w14:textId="77777777" w:rsidR="002F0F1D" w:rsidRDefault="002F0F1D" w:rsidP="002E27E0">
            <w:pPr>
              <w:rPr>
                <w:szCs w:val="24"/>
              </w:rPr>
            </w:pPr>
          </w:p>
          <w:p w14:paraId="137C4456" w14:textId="367B90AE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  <w:tr w:rsidR="002F0F1D" w14:paraId="534A991B" w14:textId="77777777" w:rsidTr="002E27E0">
        <w:tc>
          <w:tcPr>
            <w:tcW w:w="752" w:type="dxa"/>
            <w:vAlign w:val="center"/>
          </w:tcPr>
          <w:p w14:paraId="6BEE6E56" w14:textId="4BFCF815" w:rsidR="002F0F1D" w:rsidRPr="00FA66F1" w:rsidRDefault="002F0F1D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59" w:type="dxa"/>
            <w:vAlign w:val="center"/>
          </w:tcPr>
          <w:p w14:paraId="350BC0F2" w14:textId="64FFFF96" w:rsidR="002F0F1D" w:rsidRPr="00FA66F1" w:rsidRDefault="002F0F1D" w:rsidP="006A4F2B">
            <w:pPr>
              <w:rPr>
                <w:bCs/>
                <w:color w:val="000000"/>
                <w:szCs w:val="24"/>
              </w:rPr>
            </w:pPr>
            <w:r w:rsidRPr="00272F25">
              <w:t>Контроль в сфере закупок.</w:t>
            </w:r>
          </w:p>
        </w:tc>
        <w:tc>
          <w:tcPr>
            <w:tcW w:w="2376" w:type="dxa"/>
          </w:tcPr>
          <w:p w14:paraId="4EEA20C5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>Вачегина А.С.</w:t>
            </w:r>
          </w:p>
          <w:p w14:paraId="06F800C2" w14:textId="77777777" w:rsidR="002F0F1D" w:rsidRDefault="002F0F1D" w:rsidP="00D25771">
            <w:pPr>
              <w:rPr>
                <w:szCs w:val="24"/>
              </w:rPr>
            </w:pPr>
          </w:p>
          <w:p w14:paraId="7341C81F" w14:textId="77777777" w:rsidR="002F0F1D" w:rsidRDefault="002F0F1D" w:rsidP="00D25771">
            <w:pPr>
              <w:rPr>
                <w:szCs w:val="24"/>
              </w:rPr>
            </w:pPr>
          </w:p>
          <w:p w14:paraId="3DA74F90" w14:textId="77777777" w:rsidR="002F0F1D" w:rsidRDefault="002F0F1D" w:rsidP="00D25771">
            <w:pPr>
              <w:rPr>
                <w:szCs w:val="24"/>
              </w:rPr>
            </w:pPr>
          </w:p>
          <w:p w14:paraId="56A41C5B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>Пахомова Л.М.</w:t>
            </w:r>
          </w:p>
          <w:p w14:paraId="70E0AF1D" w14:textId="77777777" w:rsidR="002F0F1D" w:rsidRDefault="002F0F1D" w:rsidP="00D25771">
            <w:pPr>
              <w:rPr>
                <w:szCs w:val="24"/>
              </w:rPr>
            </w:pPr>
          </w:p>
          <w:p w14:paraId="76AAE67D" w14:textId="77777777" w:rsidR="002F0F1D" w:rsidRDefault="002F0F1D" w:rsidP="00D25771">
            <w:pPr>
              <w:rPr>
                <w:szCs w:val="24"/>
              </w:rPr>
            </w:pPr>
          </w:p>
          <w:p w14:paraId="15594C76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>Спильчевская Т.М.</w:t>
            </w:r>
          </w:p>
          <w:p w14:paraId="1DD718DF" w14:textId="77777777" w:rsidR="002F0F1D" w:rsidRDefault="002F0F1D" w:rsidP="00D25771">
            <w:pPr>
              <w:rPr>
                <w:szCs w:val="24"/>
              </w:rPr>
            </w:pPr>
          </w:p>
          <w:p w14:paraId="5FE1D9DC" w14:textId="77777777" w:rsidR="002F0F1D" w:rsidRDefault="002F0F1D" w:rsidP="00D25771">
            <w:pPr>
              <w:rPr>
                <w:szCs w:val="24"/>
              </w:rPr>
            </w:pPr>
          </w:p>
          <w:p w14:paraId="766FA542" w14:textId="77777777" w:rsidR="002F0F1D" w:rsidRDefault="002F0F1D" w:rsidP="00D25771">
            <w:pPr>
              <w:rPr>
                <w:szCs w:val="24"/>
              </w:rPr>
            </w:pPr>
          </w:p>
          <w:p w14:paraId="1EF5C661" w14:textId="3423DB19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Яковлева В.В.</w:t>
            </w:r>
          </w:p>
        </w:tc>
        <w:tc>
          <w:tcPr>
            <w:tcW w:w="1717" w:type="dxa"/>
          </w:tcPr>
          <w:p w14:paraId="3566915B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3AE31585" w14:textId="77777777" w:rsidR="002F0F1D" w:rsidRDefault="002F0F1D" w:rsidP="00D25771">
            <w:pPr>
              <w:rPr>
                <w:szCs w:val="24"/>
              </w:rPr>
            </w:pPr>
            <w:r w:rsidRPr="002E27E0">
              <w:rPr>
                <w:szCs w:val="24"/>
              </w:rPr>
              <w:t xml:space="preserve">Заведующий РЦГ НИУ ВШЭ </w:t>
            </w:r>
            <w:r>
              <w:rPr>
                <w:szCs w:val="24"/>
              </w:rPr>
              <w:t>–</w:t>
            </w:r>
            <w:r w:rsidRPr="002E27E0">
              <w:rPr>
                <w:szCs w:val="24"/>
              </w:rPr>
              <w:t xml:space="preserve"> Пермь</w:t>
            </w:r>
          </w:p>
          <w:p w14:paraId="34BD5167" w14:textId="77777777" w:rsidR="002F0F1D" w:rsidRDefault="002F0F1D" w:rsidP="00D25771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  <w:p w14:paraId="55C82F22" w14:textId="5DE8BE33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 xml:space="preserve">Специалист-практик РЦГ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2C569FA8" w14:textId="77777777" w:rsidR="002F0F1D" w:rsidRDefault="002F0F1D" w:rsidP="002E27E0">
            <w:pPr>
              <w:rPr>
                <w:szCs w:val="24"/>
              </w:rPr>
            </w:pPr>
          </w:p>
          <w:p w14:paraId="1237CA19" w14:textId="77777777" w:rsidR="002F0F1D" w:rsidRDefault="002F0F1D" w:rsidP="002E27E0">
            <w:pPr>
              <w:rPr>
                <w:szCs w:val="24"/>
              </w:rPr>
            </w:pPr>
          </w:p>
          <w:p w14:paraId="0150E14D" w14:textId="77777777" w:rsidR="002F0F1D" w:rsidRDefault="002F0F1D" w:rsidP="002E27E0">
            <w:pPr>
              <w:rPr>
                <w:szCs w:val="24"/>
              </w:rPr>
            </w:pPr>
          </w:p>
          <w:p w14:paraId="16DFEDA3" w14:textId="77777777" w:rsidR="002F0F1D" w:rsidRDefault="002F0F1D" w:rsidP="002E27E0">
            <w:pPr>
              <w:rPr>
                <w:szCs w:val="24"/>
              </w:rPr>
            </w:pPr>
          </w:p>
          <w:p w14:paraId="7BC51885" w14:textId="6C9CADB3" w:rsidR="002F0F1D" w:rsidRPr="00FA66F1" w:rsidRDefault="002F0F1D" w:rsidP="002E27E0">
            <w:pPr>
              <w:rPr>
                <w:szCs w:val="24"/>
              </w:rPr>
            </w:pPr>
            <w:r>
              <w:rPr>
                <w:szCs w:val="24"/>
              </w:rPr>
              <w:t>К.и.н.</w:t>
            </w:r>
          </w:p>
        </w:tc>
      </w:tr>
    </w:tbl>
    <w:p w14:paraId="2EC8C7D9" w14:textId="1D6D38CB" w:rsidR="000B6B27" w:rsidRDefault="000B6B2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Учебно-методическое обеспечение: в</w:t>
      </w:r>
      <w:r w:rsidR="00111C58" w:rsidRPr="00823FC0">
        <w:rPr>
          <w:color w:val="000000"/>
        </w:rPr>
        <w:t xml:space="preserve">се учебные дисциплины сопровождаются наличием </w:t>
      </w:r>
      <w:proofErr w:type="gramStart"/>
      <w:r w:rsidR="00111C58" w:rsidRPr="00823FC0">
        <w:rPr>
          <w:color w:val="000000"/>
        </w:rPr>
        <w:t>учебно-методических</w:t>
      </w:r>
      <w:proofErr w:type="gramEnd"/>
      <w:r w:rsidR="00111C58" w:rsidRPr="00823FC0">
        <w:rPr>
          <w:color w:val="000000"/>
        </w:rPr>
        <w:t xml:space="preserve"> </w:t>
      </w:r>
      <w:r w:rsidR="002F0F1D">
        <w:rPr>
          <w:color w:val="000000"/>
        </w:rPr>
        <w:t>комплекса.</w:t>
      </w:r>
      <w:r w:rsidR="00111C58" w:rsidRPr="00823FC0">
        <w:rPr>
          <w:color w:val="000000"/>
        </w:rPr>
        <w:t xml:space="preserve"> </w:t>
      </w:r>
    </w:p>
    <w:p w14:paraId="2A6B8B16" w14:textId="77777777" w:rsidR="00136E8F" w:rsidRDefault="00C514C9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М</w:t>
      </w:r>
      <w:r w:rsidR="00B31D74" w:rsidRPr="00B31D74">
        <w:rPr>
          <w:color w:val="000000"/>
        </w:rPr>
        <w:t>атериально-техническое обеспечение</w:t>
      </w:r>
      <w:r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</w:t>
      </w:r>
      <w:r w:rsidR="002F0F1D">
        <w:rPr>
          <w:color w:val="000000"/>
        </w:rPr>
        <w:t>2</w:t>
      </w:r>
      <w:r w:rsidR="00B31D74" w:rsidRPr="00B31D74">
        <w:rPr>
          <w:color w:val="000000"/>
        </w:rPr>
        <w:t xml:space="preserve"> аудитори</w:t>
      </w:r>
      <w:r w:rsidR="002F0F1D">
        <w:rPr>
          <w:color w:val="000000"/>
        </w:rPr>
        <w:t>и</w:t>
      </w:r>
      <w:r w:rsidR="00B31D74" w:rsidRPr="00B31D74">
        <w:rPr>
          <w:color w:val="000000"/>
        </w:rPr>
        <w:t xml:space="preserve">, предоставляемых для занятий со средним количеством в </w:t>
      </w:r>
      <w:r w:rsidR="002F0F1D">
        <w:rPr>
          <w:color w:val="000000"/>
        </w:rPr>
        <w:t>30</w:t>
      </w:r>
      <w:r w:rsidR="00B31D74" w:rsidRPr="00B31D74">
        <w:rPr>
          <w:color w:val="000000"/>
        </w:rPr>
        <w:t xml:space="preserve"> посадочных мест, </w:t>
      </w:r>
      <w:r w:rsidR="002F0F1D">
        <w:rPr>
          <w:color w:val="000000"/>
        </w:rPr>
        <w:t>1</w:t>
      </w:r>
      <w:r w:rsidR="00B31D74" w:rsidRPr="00B31D74">
        <w:rPr>
          <w:color w:val="000000"/>
        </w:rPr>
        <w:t xml:space="preserve"> компьютерны</w:t>
      </w:r>
      <w:r w:rsidR="002F0F1D">
        <w:rPr>
          <w:color w:val="000000"/>
        </w:rPr>
        <w:t>м</w:t>
      </w:r>
      <w:r w:rsidR="00B31D74" w:rsidRPr="00B31D74">
        <w:rPr>
          <w:color w:val="000000"/>
        </w:rPr>
        <w:t xml:space="preserve"> классо</w:t>
      </w:r>
      <w:r w:rsidR="002F0F1D">
        <w:rPr>
          <w:color w:val="000000"/>
        </w:rPr>
        <w:t>м</w:t>
      </w:r>
      <w:r w:rsidR="00B31D74" w:rsidRPr="00B31D74">
        <w:rPr>
          <w:color w:val="000000"/>
        </w:rPr>
        <w:t xml:space="preserve"> на 15 рабочих мест с персональными компьютерами и выходом в Интернет. По всей территории учебного корпуса слушателям предоставляется в свободном до</w:t>
      </w:r>
      <w:r w:rsidR="002F0F1D">
        <w:rPr>
          <w:color w:val="000000"/>
        </w:rPr>
        <w:t xml:space="preserve">ступе пользование сетью </w:t>
      </w:r>
      <w:proofErr w:type="spellStart"/>
      <w:r w:rsidR="002F0F1D">
        <w:rPr>
          <w:color w:val="000000"/>
        </w:rPr>
        <w:t>wi-fi</w:t>
      </w:r>
      <w:proofErr w:type="spellEnd"/>
      <w:r w:rsidR="002F0F1D">
        <w:rPr>
          <w:color w:val="000000"/>
        </w:rPr>
        <w:t>.</w:t>
      </w:r>
      <w:r w:rsidR="00136E8F" w:rsidRPr="00136E8F">
        <w:t xml:space="preserve"> </w:t>
      </w:r>
      <w:r w:rsidR="00136E8F" w:rsidRPr="00136E8F">
        <w:rPr>
          <w:color w:val="000000"/>
        </w:rPr>
        <w:t xml:space="preserve">Обучение проходит в </w:t>
      </w:r>
      <w:proofErr w:type="gramStart"/>
      <w:r w:rsidR="00136E8F" w:rsidRPr="00136E8F">
        <w:rPr>
          <w:color w:val="000000"/>
        </w:rPr>
        <w:t>помещениях</w:t>
      </w:r>
      <w:proofErr w:type="gramEnd"/>
      <w:r w:rsidR="00136E8F" w:rsidRPr="00136E8F">
        <w:rPr>
          <w:color w:val="000000"/>
        </w:rPr>
        <w:t>, соответствующих всем нормам и требованиям, предъявляемым к таким помещениям.</w:t>
      </w:r>
    </w:p>
    <w:p w14:paraId="10FBA7EC" w14:textId="7AC3940B" w:rsidR="00136E8F" w:rsidRPr="00136E8F" w:rsidRDefault="00136E8F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 w:rsidRPr="00136E8F">
        <w:rPr>
          <w:color w:val="000000"/>
        </w:rPr>
        <w:t xml:space="preserve">Учебно-материальная база в </w:t>
      </w:r>
      <w:proofErr w:type="gramStart"/>
      <w:r w:rsidRPr="00136E8F">
        <w:rPr>
          <w:color w:val="000000"/>
        </w:rPr>
        <w:t>местах</w:t>
      </w:r>
      <w:proofErr w:type="gramEnd"/>
      <w:r w:rsidRPr="00136E8F">
        <w:rPr>
          <w:color w:val="000000"/>
        </w:rPr>
        <w:t xml:space="preserve"> проведения обучения оснащена:</w:t>
      </w:r>
    </w:p>
    <w:p w14:paraId="2165BADD" w14:textId="77777777" w:rsidR="00136E8F" w:rsidRPr="00136E8F" w:rsidRDefault="00136E8F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 w:rsidRPr="00136E8F">
        <w:rPr>
          <w:color w:val="000000"/>
        </w:rPr>
        <w:t>- лекционным залом, вместимостью не менее 30 человек с наличием у каждого слушателя стула и стола. Лекционный зал оборудован техническими средствами, необходимыми для выступления лекторов (проектор, микрофон по необходимости и др.);</w:t>
      </w:r>
    </w:p>
    <w:p w14:paraId="56BE779E" w14:textId="77777777" w:rsidR="00136E8F" w:rsidRPr="00136E8F" w:rsidRDefault="00136E8F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 w:rsidRPr="00136E8F">
        <w:rPr>
          <w:color w:val="000000"/>
        </w:rPr>
        <w:lastRenderedPageBreak/>
        <w:t xml:space="preserve">- компьютерной техникой с полным пакетом необходимых для обучения программных средств из расчета одно рабочее место на одного обучаемого (в </w:t>
      </w:r>
      <w:proofErr w:type="gramStart"/>
      <w:r w:rsidRPr="00136E8F">
        <w:rPr>
          <w:color w:val="000000"/>
        </w:rPr>
        <w:t>случае</w:t>
      </w:r>
      <w:proofErr w:type="gramEnd"/>
      <w:r w:rsidRPr="00136E8F">
        <w:rPr>
          <w:color w:val="000000"/>
        </w:rPr>
        <w:t xml:space="preserve"> проведения практических занятий, требующих использования компьютерной техники);</w:t>
      </w:r>
    </w:p>
    <w:p w14:paraId="63FFBF3D" w14:textId="77777777" w:rsidR="00136E8F" w:rsidRPr="00136E8F" w:rsidRDefault="00136E8F" w:rsidP="00136E8F">
      <w:pPr>
        <w:pStyle w:val="p8"/>
        <w:shd w:val="clear" w:color="auto" w:fill="FFFFFF"/>
        <w:ind w:right="-1"/>
        <w:jc w:val="both"/>
        <w:rPr>
          <w:color w:val="000000"/>
        </w:rPr>
      </w:pPr>
      <w:r w:rsidRPr="00136E8F">
        <w:rPr>
          <w:color w:val="000000"/>
        </w:rPr>
        <w:t xml:space="preserve">- исчерпывающим набором учебно-методических материалов, изучение которых предусмотрено учебными программами, из расчета по одному полному комплекту на каждого Слушателя.   </w:t>
      </w:r>
    </w:p>
    <w:p w14:paraId="25A31F2E" w14:textId="77777777" w:rsidR="00136E8F" w:rsidRDefault="00136E8F" w:rsidP="00136E8F">
      <w:pPr>
        <w:pStyle w:val="af4"/>
      </w:pPr>
      <w:bookmarkStart w:id="0" w:name="_GoBack"/>
      <w:bookmarkEnd w:id="0"/>
    </w:p>
    <w:p w14:paraId="7DEFF389" w14:textId="77777777" w:rsidR="00136E8F" w:rsidRDefault="00136E8F" w:rsidP="00136E8F">
      <w:pPr>
        <w:pStyle w:val="af4"/>
      </w:pPr>
    </w:p>
    <w:p w14:paraId="795EC813" w14:textId="77777777" w:rsidR="00136E8F" w:rsidRDefault="00136E8F" w:rsidP="00136E8F">
      <w:pPr>
        <w:pStyle w:val="af4"/>
      </w:pPr>
    </w:p>
    <w:tbl>
      <w:tblPr>
        <w:tblW w:w="1050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1"/>
        <w:gridCol w:w="4048"/>
        <w:gridCol w:w="2758"/>
      </w:tblGrid>
      <w:tr w:rsidR="005A623E" w:rsidRPr="005A623E" w14:paraId="67378C6D" w14:textId="77777777" w:rsidTr="002F0F1D">
        <w:tc>
          <w:tcPr>
            <w:tcW w:w="3701" w:type="dxa"/>
            <w:shd w:val="clear" w:color="auto" w:fill="FFFFFF"/>
            <w:vAlign w:val="center"/>
            <w:hideMark/>
          </w:tcPr>
          <w:p w14:paraId="192CD74E" w14:textId="647F130B" w:rsidR="005A623E" w:rsidRPr="005A623E" w:rsidRDefault="00647D4C" w:rsidP="00647D4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Заместитель директора</w:t>
            </w:r>
            <w:r>
              <w:rPr>
                <w:color w:val="000000"/>
                <w:sz w:val="22"/>
                <w:szCs w:val="22"/>
              </w:rPr>
              <w:br/>
            </w:r>
            <w:r w:rsidR="002F0F1D">
              <w:rPr>
                <w:color w:val="000000"/>
                <w:sz w:val="22"/>
                <w:szCs w:val="22"/>
              </w:rPr>
              <w:t>НИУ ВШЭ - Пермь</w:t>
            </w:r>
          </w:p>
        </w:tc>
        <w:tc>
          <w:tcPr>
            <w:tcW w:w="4048" w:type="dxa"/>
            <w:shd w:val="clear" w:color="auto" w:fill="FFFFFF"/>
            <w:vAlign w:val="center"/>
            <w:hideMark/>
          </w:tcPr>
          <w:p w14:paraId="684C98F6" w14:textId="77777777" w:rsidR="005A623E" w:rsidRPr="005A623E" w:rsidRDefault="005A623E" w:rsidP="00E22545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5D94F619" w14:textId="77777777" w:rsidR="005A623E" w:rsidRPr="00E22545" w:rsidRDefault="005A623E" w:rsidP="00E22545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758" w:type="dxa"/>
            <w:shd w:val="clear" w:color="auto" w:fill="FFFFFF"/>
            <w:vAlign w:val="center"/>
            <w:hideMark/>
          </w:tcPr>
          <w:p w14:paraId="36B20A07" w14:textId="16DA9FEF" w:rsidR="005A623E" w:rsidRPr="005A623E" w:rsidRDefault="00647D4C" w:rsidP="00E225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А.В. Оболонская</w:t>
            </w:r>
          </w:p>
        </w:tc>
      </w:tr>
    </w:tbl>
    <w:p w14:paraId="411056BD" w14:textId="77777777" w:rsidR="002F0F1D" w:rsidRDefault="002F0F1D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</w:p>
    <w:p w14:paraId="6834ADE0" w14:textId="77777777" w:rsidR="002F0F1D" w:rsidRDefault="002F0F1D" w:rsidP="003149C0">
      <w:pPr>
        <w:shd w:val="clear" w:color="auto" w:fill="FFFFFF"/>
        <w:spacing w:before="100" w:beforeAutospacing="1" w:after="100" w:afterAutospacing="1"/>
        <w:ind w:hanging="425"/>
        <w:contextualSpacing/>
        <w:rPr>
          <w:color w:val="000000"/>
          <w:sz w:val="20"/>
        </w:rPr>
      </w:pPr>
    </w:p>
    <w:sectPr w:rsidR="002F0F1D" w:rsidSect="00136E8F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530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62C5" w14:textId="77777777" w:rsidR="00BF074E" w:rsidRDefault="00BF074E" w:rsidP="00F81597">
      <w:r>
        <w:separator/>
      </w:r>
    </w:p>
  </w:endnote>
  <w:endnote w:type="continuationSeparator" w:id="0">
    <w:p w14:paraId="7358DE85" w14:textId="77777777" w:rsidR="00BF074E" w:rsidRDefault="00BF074E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42252" w14:textId="77777777" w:rsidR="00BF074E" w:rsidRDefault="00BF074E" w:rsidP="00F81597">
      <w:r>
        <w:separator/>
      </w:r>
    </w:p>
  </w:footnote>
  <w:footnote w:type="continuationSeparator" w:id="0">
    <w:p w14:paraId="0188EB50" w14:textId="77777777" w:rsidR="00BF074E" w:rsidRDefault="00BF074E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34105"/>
    <w:rsid w:val="00091029"/>
    <w:rsid w:val="000A6AB7"/>
    <w:rsid w:val="000B15BA"/>
    <w:rsid w:val="000B6B27"/>
    <w:rsid w:val="00111C58"/>
    <w:rsid w:val="00136E8F"/>
    <w:rsid w:val="00142410"/>
    <w:rsid w:val="001570E4"/>
    <w:rsid w:val="00176FD2"/>
    <w:rsid w:val="0018771D"/>
    <w:rsid w:val="001C07B4"/>
    <w:rsid w:val="001C7CBF"/>
    <w:rsid w:val="00211EA6"/>
    <w:rsid w:val="00242DD3"/>
    <w:rsid w:val="00245E8A"/>
    <w:rsid w:val="0024750D"/>
    <w:rsid w:val="00271ED8"/>
    <w:rsid w:val="00273DB0"/>
    <w:rsid w:val="002828D3"/>
    <w:rsid w:val="002B1B3A"/>
    <w:rsid w:val="002B31B4"/>
    <w:rsid w:val="002C6AF4"/>
    <w:rsid w:val="002E27E0"/>
    <w:rsid w:val="002F0F1D"/>
    <w:rsid w:val="00301505"/>
    <w:rsid w:val="003149C0"/>
    <w:rsid w:val="00316E98"/>
    <w:rsid w:val="003316DA"/>
    <w:rsid w:val="00362E16"/>
    <w:rsid w:val="00372B87"/>
    <w:rsid w:val="00381CD9"/>
    <w:rsid w:val="00391D68"/>
    <w:rsid w:val="00392FD9"/>
    <w:rsid w:val="003B0CEF"/>
    <w:rsid w:val="003B2178"/>
    <w:rsid w:val="003C1F2E"/>
    <w:rsid w:val="003E1D3A"/>
    <w:rsid w:val="0040370A"/>
    <w:rsid w:val="004218C0"/>
    <w:rsid w:val="00432C1E"/>
    <w:rsid w:val="00437C42"/>
    <w:rsid w:val="004676DE"/>
    <w:rsid w:val="00467A9F"/>
    <w:rsid w:val="00486EFB"/>
    <w:rsid w:val="004A5460"/>
    <w:rsid w:val="004C1FF0"/>
    <w:rsid w:val="004D110D"/>
    <w:rsid w:val="004D4711"/>
    <w:rsid w:val="004F1DAB"/>
    <w:rsid w:val="00550F1D"/>
    <w:rsid w:val="0057700B"/>
    <w:rsid w:val="00593016"/>
    <w:rsid w:val="00594648"/>
    <w:rsid w:val="00595AAF"/>
    <w:rsid w:val="005A623E"/>
    <w:rsid w:val="005A7C63"/>
    <w:rsid w:val="005F281D"/>
    <w:rsid w:val="005F4D0C"/>
    <w:rsid w:val="0061142F"/>
    <w:rsid w:val="00647D4C"/>
    <w:rsid w:val="00684542"/>
    <w:rsid w:val="006A4F2B"/>
    <w:rsid w:val="006C3701"/>
    <w:rsid w:val="006D322A"/>
    <w:rsid w:val="006F6B6E"/>
    <w:rsid w:val="00704C8F"/>
    <w:rsid w:val="00705F20"/>
    <w:rsid w:val="00791369"/>
    <w:rsid w:val="00795D52"/>
    <w:rsid w:val="007B00D9"/>
    <w:rsid w:val="007D4DAA"/>
    <w:rsid w:val="007E109A"/>
    <w:rsid w:val="007F1584"/>
    <w:rsid w:val="00823FC0"/>
    <w:rsid w:val="00864733"/>
    <w:rsid w:val="0087405B"/>
    <w:rsid w:val="008872B7"/>
    <w:rsid w:val="008C0C00"/>
    <w:rsid w:val="00905277"/>
    <w:rsid w:val="00927722"/>
    <w:rsid w:val="00971D0A"/>
    <w:rsid w:val="009729B7"/>
    <w:rsid w:val="009959EC"/>
    <w:rsid w:val="00996747"/>
    <w:rsid w:val="009D74FD"/>
    <w:rsid w:val="00A5644E"/>
    <w:rsid w:val="00A71E33"/>
    <w:rsid w:val="00A84279"/>
    <w:rsid w:val="00AA1B4F"/>
    <w:rsid w:val="00AB2482"/>
    <w:rsid w:val="00AB74CF"/>
    <w:rsid w:val="00AC021B"/>
    <w:rsid w:val="00AC0E5D"/>
    <w:rsid w:val="00AC6029"/>
    <w:rsid w:val="00AF66C7"/>
    <w:rsid w:val="00B002DB"/>
    <w:rsid w:val="00B076BD"/>
    <w:rsid w:val="00B31D74"/>
    <w:rsid w:val="00B36050"/>
    <w:rsid w:val="00B377D0"/>
    <w:rsid w:val="00B44577"/>
    <w:rsid w:val="00B77106"/>
    <w:rsid w:val="00BA6C07"/>
    <w:rsid w:val="00BD7FC8"/>
    <w:rsid w:val="00BF074E"/>
    <w:rsid w:val="00C514C9"/>
    <w:rsid w:val="00C81670"/>
    <w:rsid w:val="00CC512D"/>
    <w:rsid w:val="00CC62FB"/>
    <w:rsid w:val="00CF6CE6"/>
    <w:rsid w:val="00D61F23"/>
    <w:rsid w:val="00D84C5E"/>
    <w:rsid w:val="00DD41AE"/>
    <w:rsid w:val="00DF3BCA"/>
    <w:rsid w:val="00E0136F"/>
    <w:rsid w:val="00E06AEA"/>
    <w:rsid w:val="00E16113"/>
    <w:rsid w:val="00E22545"/>
    <w:rsid w:val="00E337BD"/>
    <w:rsid w:val="00E417B8"/>
    <w:rsid w:val="00EA75B5"/>
    <w:rsid w:val="00EC2ADB"/>
    <w:rsid w:val="00EE0DBB"/>
    <w:rsid w:val="00F04E99"/>
    <w:rsid w:val="00F37915"/>
    <w:rsid w:val="00F41705"/>
    <w:rsid w:val="00F51D74"/>
    <w:rsid w:val="00F81597"/>
    <w:rsid w:val="00F83BE9"/>
    <w:rsid w:val="00F937E0"/>
    <w:rsid w:val="00FA513F"/>
    <w:rsid w:val="00FA66F1"/>
    <w:rsid w:val="00FA7930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36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136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FD72EB2-B739-472D-8A3D-4E734C8BB3D9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2</cp:revision>
  <cp:lastPrinted>2019-02-24T08:05:00Z</cp:lastPrinted>
  <dcterms:created xsi:type="dcterms:W3CDTF">2019-02-24T08:08:00Z</dcterms:created>
  <dcterms:modified xsi:type="dcterms:W3CDTF">2019-02-24T08:08:00Z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2018/10/1-301</vt:lpwstr>
  </property>
  <property fmtid="{D5CDD505-2E9C-101B-9397-08002B2CF9AE}" pid="7" name="stateValue">
    <vt:lpwstr>На доработке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Программа профессиональной переподготовки "Арбитражное управление" - 722 - 350</vt:lpwstr>
  </property>
  <property fmtid="{D5CDD505-2E9C-101B-9397-08002B2CF9AE}" pid="11" name="classroomHours">
    <vt:lpwstr>350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educForm">
    <vt:lpwstr>Очно-заочная с использованием ДОТ</vt:lpwstr>
  </property>
  <property fmtid="{D5CDD505-2E9C-101B-9397-08002B2CF9AE}" pid="16" name="signerPost">
    <vt:lpwstr>Директор по дополнительному профессиональному образованию</vt:lpwstr>
  </property>
  <property fmtid="{D5CDD505-2E9C-101B-9397-08002B2CF9AE}" pid="17" name="documentSubtype">
    <vt:lpwstr>Учебный план</vt:lpwstr>
  </property>
  <property fmtid="{D5CDD505-2E9C-101B-9397-08002B2CF9AE}" pid="18" name="signerExtraDelegates">
    <vt:lpwstr> Директор по дополнительному профессиональному образованию</vt:lpwstr>
  </property>
  <property fmtid="{D5CDD505-2E9C-101B-9397-08002B2CF9AE}" pid="19" name="labourInput">
    <vt:lpwstr>722</vt:lpwstr>
  </property>
  <property fmtid="{D5CDD505-2E9C-101B-9397-08002B2CF9AE}" pid="20" name="mainDocSheetsCount">
    <vt:lpwstr>2</vt:lpwstr>
  </property>
  <property fmtid="{D5CDD505-2E9C-101B-9397-08002B2CF9AE}" pid="21" name="progFormat">
    <vt:lpwstr>Профессиональная переподготовка</vt:lpwstr>
  </property>
  <property fmtid="{D5CDD505-2E9C-101B-9397-08002B2CF9AE}" pid="22" name="initiatorDepartment">
    <vt:lpwstr>Факультет профессионально</vt:lpwstr>
  </property>
  <property fmtid="{D5CDD505-2E9C-101B-9397-08002B2CF9AE}" pid="23" name="signerDelegates">
    <vt:lpwstr>Коваль Е.А.</vt:lpwstr>
  </property>
  <property fmtid="{D5CDD505-2E9C-101B-9397-08002B2CF9AE}" pid="24" name="description">
    <vt:lpwstr>Программа профессиональной переподготовки "Арбитражное управление"</vt:lpwstr>
  </property>
</Properties>
</file>