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C0" w:rsidRDefault="002755C0" w:rsidP="002755C0">
      <w:pPr>
        <w:spacing w:after="0"/>
        <w:ind w:left="3544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Утверждено</w:t>
      </w:r>
    </w:p>
    <w:p w:rsidR="002755C0" w:rsidRPr="00562F81" w:rsidRDefault="002755C0" w:rsidP="002755C0">
      <w:pPr>
        <w:spacing w:after="0"/>
        <w:ind w:left="3544"/>
        <w:rPr>
          <w:rFonts w:ascii="Times New Roman" w:eastAsia="Calibri" w:hAnsi="Times New Roman"/>
          <w:sz w:val="24"/>
          <w:szCs w:val="24"/>
        </w:rPr>
      </w:pPr>
      <w:r w:rsidRPr="00A605A6">
        <w:rPr>
          <w:rFonts w:ascii="Times New Roman" w:eastAsia="Calibri" w:hAnsi="Times New Roman"/>
          <w:sz w:val="24"/>
          <w:szCs w:val="24"/>
        </w:rPr>
        <w:t xml:space="preserve">Академическим советом </w:t>
      </w:r>
      <w:r w:rsidRPr="00477C46">
        <w:rPr>
          <w:rFonts w:ascii="Times New Roman" w:eastAsia="Calibri" w:hAnsi="Times New Roman"/>
          <w:sz w:val="24"/>
          <w:szCs w:val="24"/>
        </w:rPr>
        <w:t>образовательной программы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77C46">
        <w:rPr>
          <w:rFonts w:ascii="Times New Roman" w:eastAsia="Calibri" w:hAnsi="Times New Roman"/>
          <w:sz w:val="24"/>
          <w:szCs w:val="24"/>
        </w:rPr>
        <w:t>«Юриспруденция» направления подготовки 40.03.01</w:t>
      </w:r>
      <w:r>
        <w:rPr>
          <w:rFonts w:ascii="Times New Roman" w:eastAsia="Calibri" w:hAnsi="Times New Roman"/>
          <w:sz w:val="24"/>
          <w:szCs w:val="24"/>
        </w:rPr>
        <w:t> </w:t>
      </w:r>
      <w:r w:rsidRPr="00477C46">
        <w:rPr>
          <w:rFonts w:ascii="Times New Roman" w:eastAsia="Calibri" w:hAnsi="Times New Roman"/>
          <w:sz w:val="24"/>
          <w:szCs w:val="24"/>
        </w:rPr>
        <w:t>Юриспруденция,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77C46">
        <w:rPr>
          <w:rFonts w:ascii="Times New Roman" w:eastAsia="Calibri" w:hAnsi="Times New Roman"/>
          <w:sz w:val="24"/>
          <w:szCs w:val="24"/>
        </w:rPr>
        <w:t>образовательной программы «Правовое обеспечение предпринимательской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77C46">
        <w:rPr>
          <w:rFonts w:ascii="Times New Roman" w:eastAsia="Calibri" w:hAnsi="Times New Roman"/>
          <w:sz w:val="24"/>
          <w:szCs w:val="24"/>
        </w:rPr>
        <w:t>деятельности» направления подготовки 40.04.01 Юриспруденция</w:t>
      </w:r>
    </w:p>
    <w:p w:rsidR="002755C0" w:rsidRPr="003C371F" w:rsidRDefault="002755C0" w:rsidP="002755C0">
      <w:pPr>
        <w:spacing w:after="0"/>
        <w:jc w:val="right"/>
        <w:rPr>
          <w:rFonts w:ascii="Times New Roman" w:eastAsia="Calibri" w:hAnsi="Times New Roman"/>
          <w:color w:val="FF0000"/>
          <w:sz w:val="24"/>
          <w:szCs w:val="24"/>
        </w:rPr>
      </w:pPr>
      <w:r w:rsidRPr="003C371F">
        <w:rPr>
          <w:rFonts w:ascii="Times New Roman" w:eastAsia="Calibri" w:hAnsi="Times New Roman"/>
          <w:sz w:val="24"/>
          <w:szCs w:val="24"/>
        </w:rPr>
        <w:t>«    » ___________201</w:t>
      </w:r>
      <w:r>
        <w:rPr>
          <w:rFonts w:ascii="Times New Roman" w:eastAsia="Calibri" w:hAnsi="Times New Roman"/>
          <w:sz w:val="24"/>
          <w:szCs w:val="24"/>
        </w:rPr>
        <w:t xml:space="preserve">5 </w:t>
      </w:r>
      <w:r w:rsidRPr="003C371F">
        <w:rPr>
          <w:rFonts w:ascii="Times New Roman" w:eastAsia="Calibri" w:hAnsi="Times New Roman"/>
          <w:sz w:val="24"/>
          <w:szCs w:val="24"/>
        </w:rPr>
        <w:t>г., № протокола ______________</w:t>
      </w:r>
    </w:p>
    <w:p w:rsidR="00AA354E" w:rsidRDefault="00AA354E" w:rsidP="00AA354E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AA354E" w:rsidRDefault="00AA354E" w:rsidP="00AA3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39E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  <w:r w:rsidR="002755C0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РЕКОМЕНДОВАННЫХ </w:t>
      </w:r>
      <w:r w:rsidRPr="0073739E">
        <w:rPr>
          <w:rFonts w:ascii="Times New Roman" w:hAnsi="Times New Roman" w:cs="Times New Roman"/>
          <w:b/>
          <w:bCs/>
          <w:sz w:val="24"/>
          <w:szCs w:val="24"/>
        </w:rPr>
        <w:t>ТЕМ КУРСОВЫХ РАБОТ (</w:t>
      </w:r>
      <w:r>
        <w:rPr>
          <w:rFonts w:ascii="Times New Roman" w:hAnsi="Times New Roman" w:cs="Times New Roman"/>
          <w:b/>
          <w:bCs/>
          <w:sz w:val="24"/>
          <w:szCs w:val="24"/>
        </w:rPr>
        <w:t>1 КУРС)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для образовательной программы «Юриспруденция» направления подготовки 40.03.01 Юриспруденция</w:t>
      </w:r>
    </w:p>
    <w:p w:rsidR="00AA354E" w:rsidRDefault="00AA354E" w:rsidP="00AA3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баклавриат</w:t>
      </w:r>
      <w:proofErr w:type="spellEnd"/>
    </w:p>
    <w:p w:rsidR="00AA354E" w:rsidRPr="003C371F" w:rsidRDefault="00AA354E" w:rsidP="00AA354E">
      <w:pPr>
        <w:spacing w:after="0"/>
        <w:jc w:val="right"/>
        <w:rPr>
          <w:rFonts w:ascii="Times New Roman" w:eastAsia="Calibri" w:hAnsi="Times New Roman"/>
          <w:color w:val="FF0000"/>
          <w:sz w:val="24"/>
          <w:szCs w:val="24"/>
        </w:rPr>
      </w:pPr>
    </w:p>
    <w:p w:rsidR="00AA354E" w:rsidRDefault="00AA354E" w:rsidP="00AA354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Формы территориально-государственного устройства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Буржуазная революция «</w:t>
      </w:r>
      <w:proofErr w:type="spellStart"/>
      <w:r w:rsidRPr="00CB3E5F">
        <w:rPr>
          <w:rFonts w:ascii="Times New Roman" w:hAnsi="Times New Roman" w:cs="Times New Roman"/>
        </w:rPr>
        <w:t>Мейдзи</w:t>
      </w:r>
      <w:proofErr w:type="spellEnd"/>
      <w:r w:rsidRPr="00CB3E5F">
        <w:rPr>
          <w:rFonts w:ascii="Times New Roman" w:hAnsi="Times New Roman" w:cs="Times New Roman"/>
        </w:rPr>
        <w:t>» в Японии: причины, особенности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Уложение о наказаниях уголовных и исправительных 1845 г.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 xml:space="preserve">Уголовный кодекс Франции 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1810 г.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 xml:space="preserve">Уголовное право России </w:t>
      </w:r>
      <w:proofErr w:type="gramStart"/>
      <w:r w:rsidRPr="00CB3E5F">
        <w:rPr>
          <w:rFonts w:ascii="Times New Roman" w:hAnsi="Times New Roman" w:cs="Times New Roman"/>
        </w:rPr>
        <w:t>Х</w:t>
      </w:r>
      <w:proofErr w:type="gramEnd"/>
      <w:r w:rsidRPr="00CB3E5F">
        <w:rPr>
          <w:rFonts w:ascii="Times New Roman" w:hAnsi="Times New Roman" w:cs="Times New Roman"/>
        </w:rPr>
        <w:t>VIII в. Артикул воинский 1715 г.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Права человека и правовой статус личности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Институт брака и семьи в русском праве IX-XVII вв.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 xml:space="preserve">Охранительные политико-правовые учения России в XVII-XVIII веках (на примере взглядов Ю. </w:t>
      </w:r>
      <w:proofErr w:type="spellStart"/>
      <w:r w:rsidRPr="00CB3E5F">
        <w:rPr>
          <w:rFonts w:ascii="Times New Roman" w:hAnsi="Times New Roman" w:cs="Times New Roman"/>
        </w:rPr>
        <w:t>Крижанича</w:t>
      </w:r>
      <w:proofErr w:type="spellEnd"/>
      <w:r w:rsidRPr="00CB3E5F">
        <w:rPr>
          <w:rFonts w:ascii="Times New Roman" w:hAnsi="Times New Roman" w:cs="Times New Roman"/>
        </w:rPr>
        <w:t xml:space="preserve">, И.Т. </w:t>
      </w:r>
      <w:proofErr w:type="spellStart"/>
      <w:r w:rsidRPr="00CB3E5F">
        <w:rPr>
          <w:rFonts w:ascii="Times New Roman" w:hAnsi="Times New Roman" w:cs="Times New Roman"/>
        </w:rPr>
        <w:t>Посошкова</w:t>
      </w:r>
      <w:proofErr w:type="spellEnd"/>
      <w:r w:rsidRPr="00CB3E5F">
        <w:rPr>
          <w:rFonts w:ascii="Times New Roman" w:hAnsi="Times New Roman" w:cs="Times New Roman"/>
        </w:rPr>
        <w:t>, М.М. Щербатова)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Первая республика во Франции. Якобинская диктатура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Государственный строй США по Конституции 1787 г. Механизм "сдержек и противовесов"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Становление конституционной монархии в Англии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Проблема прав человека в политико-правовой мысли Нового времени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Концепция разделения властей и её реализация на практике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Города и городское право Средневековой Европы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Конституционно-правовое регулирование гражданства в Российской Федерации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Профессиональное правовое сознание юристов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Фашистская диктатура в Италии. Основные черты и механизм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Общая характеристика Романо-Германской правовой семьи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Политические и правовые учения в Голландии и Англии в период ранних буржуазных революций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Теория разделения властей в учении Дж. Локка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Презумпция невиновности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Судебная власть в Российской Федерации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Создание советского семейного права. КЗАГС 1918 г.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Гражданский кодекс Наполеона 1804 г.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 xml:space="preserve">Система преступлений и наказаний в русском праве  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 xml:space="preserve">IX-XIII вв. 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Конституционно-правовой статус Президента Российской Федерации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Высшие органы государственной власти и управления России по Основным законам Российской империи от 23 апреля 1906 г.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lastRenderedPageBreak/>
        <w:t>Государственно-правовая теория национальной самобытности славянофилов (А.С. Хомяков, И.В. Киреевский, К.С. и И.С. Аксаковы, Ю.Ф. Самарин)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Судебная реформа 1864 г.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Проблема прав человека в политико-правовой мысли Новейшего времени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Правоохранительная деятельность, ее сущность и значение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Судебная реформа в РФ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Открытость судебного разбирательства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 xml:space="preserve">Психологическая теория права Л.И. </w:t>
      </w:r>
      <w:proofErr w:type="spellStart"/>
      <w:r w:rsidRPr="00CB3E5F">
        <w:rPr>
          <w:rFonts w:ascii="Times New Roman" w:hAnsi="Times New Roman" w:cs="Times New Roman"/>
        </w:rPr>
        <w:t>Петражицкого</w:t>
      </w:r>
      <w:proofErr w:type="spellEnd"/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Проблема прав человека в античной политико-правовой мысли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Принятие в состав Российской Федерации нового субъекта РФ (на примере Республики Крым)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 xml:space="preserve">Уголовное законодательство РСФСР в 20-ые – 30-ые годы ХХ </w:t>
      </w:r>
      <w:proofErr w:type="gramStart"/>
      <w:r w:rsidRPr="00CB3E5F">
        <w:rPr>
          <w:rFonts w:ascii="Times New Roman" w:hAnsi="Times New Roman" w:cs="Times New Roman"/>
        </w:rPr>
        <w:t>в</w:t>
      </w:r>
      <w:proofErr w:type="gramEnd"/>
      <w:r w:rsidRPr="00CB3E5F">
        <w:rPr>
          <w:rFonts w:ascii="Times New Roman" w:hAnsi="Times New Roman" w:cs="Times New Roman"/>
        </w:rPr>
        <w:t>.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Система прокуратуры и принципы ее организации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Английская буржуазная революция: причины, особенности и основные этапы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Создание основ советского гражданского права (1917 – 1921 гг.)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Право как система. Публичное и частное право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Предпринимательское право: понятие, предмет и система.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Французское и германское гражданское законодательство XIX - нач. XX вв.: общее и особенное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Билль о правах 1789 г. (1791 г.) и историческое развитие Конституции США В XIX-XX вв.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Политический и общественный строй Древнерусского государства и феодальных республик в Новгороде и Пскове: сравнительный анализ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Основные изменения в уголовном праве в послевоенные годы (</w:t>
      </w:r>
      <w:bookmarkStart w:id="0" w:name="_GoBack"/>
      <w:bookmarkEnd w:id="0"/>
      <w:r w:rsidRPr="00CB3E5F">
        <w:rPr>
          <w:rFonts w:ascii="Times New Roman" w:hAnsi="Times New Roman" w:cs="Times New Roman"/>
        </w:rPr>
        <w:t>1945 – 1965 гг.)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Правонарушение (социально-юридическая характеристика)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Правовая система США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 xml:space="preserve">История применения смертной казни как формы наказания в русском праве XII- XVIII </w:t>
      </w:r>
      <w:proofErr w:type="spellStart"/>
      <w:r w:rsidRPr="00CB3E5F">
        <w:rPr>
          <w:rFonts w:ascii="Times New Roman" w:hAnsi="Times New Roman" w:cs="Times New Roman"/>
        </w:rPr>
        <w:t>в.</w:t>
      </w:r>
      <w:proofErr w:type="gramStart"/>
      <w:r w:rsidRPr="00CB3E5F">
        <w:rPr>
          <w:rFonts w:ascii="Times New Roman" w:hAnsi="Times New Roman" w:cs="Times New Roman"/>
        </w:rPr>
        <w:t>в</w:t>
      </w:r>
      <w:proofErr w:type="spellEnd"/>
      <w:proofErr w:type="gramEnd"/>
      <w:r w:rsidRPr="00CB3E5F">
        <w:rPr>
          <w:rFonts w:ascii="Times New Roman" w:hAnsi="Times New Roman" w:cs="Times New Roman"/>
        </w:rPr>
        <w:t>.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Французская буржуазная демократическая революция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Современные формы правления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Презумпция невиновности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Проблема прав человека в политико-правовой мысли Средневековья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 xml:space="preserve">Государственно-правовые взгляды почвенников 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(Ф.М. Достоевский, А.А. Григорьев, Н.Н. Страхов)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Правовое государство: концепция и реальность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Гражданское общество и государство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Принцип состязательности, его сущность и значение в осуществлении правосудия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 xml:space="preserve">Земская 1864 г. и городская 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1870 г. реформы в России</w:t>
      </w:r>
    </w:p>
    <w:p w:rsidR="00AA354E" w:rsidRPr="00CB3E5F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Германское гражданское уложение 1900 г.</w:t>
      </w:r>
    </w:p>
    <w:p w:rsidR="00AA354E" w:rsidRDefault="00AA354E" w:rsidP="00AA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Нормы конституционного права</w:t>
      </w:r>
    </w:p>
    <w:p w:rsidR="00AA354E" w:rsidRDefault="00AA354E" w:rsidP="00AA354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627" w:rsidRDefault="00E61627" w:rsidP="00AA354E">
      <w:pPr>
        <w:jc w:val="right"/>
      </w:pPr>
    </w:p>
    <w:sectPr w:rsidR="00E6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0C39"/>
    <w:multiLevelType w:val="hybridMultilevel"/>
    <w:tmpl w:val="26C48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B8"/>
    <w:rsid w:val="002755C0"/>
    <w:rsid w:val="00706EB8"/>
    <w:rsid w:val="00AA354E"/>
    <w:rsid w:val="00E6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Ерахтина Ольга Сергеевна</dc:creator>
  <cp:keywords/>
  <dc:description/>
  <cp:lastModifiedBy>Сухов Александр Олегович</cp:lastModifiedBy>
  <cp:revision>3</cp:revision>
  <dcterms:created xsi:type="dcterms:W3CDTF">2019-02-15T09:44:00Z</dcterms:created>
  <dcterms:modified xsi:type="dcterms:W3CDTF">2019-02-20T07:24:00Z</dcterms:modified>
</cp:coreProperties>
</file>