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1C215" w14:textId="5265A3FA" w:rsidR="00F12E88" w:rsidRPr="00F77E2A" w:rsidRDefault="00F12E88" w:rsidP="00F12E88">
      <w:pPr>
        <w:spacing w:after="0" w:line="240" w:lineRule="auto"/>
        <w:jc w:val="center"/>
        <w:rPr>
          <w:rFonts w:ascii="Times New Roman" w:hAnsi="Times New Roman"/>
          <w:sz w:val="28"/>
          <w:szCs w:val="28"/>
        </w:rPr>
      </w:pPr>
      <w:r w:rsidRPr="00F77E2A">
        <w:rPr>
          <w:rFonts w:ascii="Times New Roman" w:hAnsi="Times New Roman"/>
          <w:sz w:val="28"/>
          <w:szCs w:val="28"/>
        </w:rPr>
        <w:t>Пермский филиал Федерального государственного автономного образовательного учреждения высшего профессионального образования</w:t>
      </w:r>
    </w:p>
    <w:p w14:paraId="70EF87B4" w14:textId="77777777" w:rsidR="00F12E88" w:rsidRPr="005115A2" w:rsidRDefault="00F12E88" w:rsidP="00F12E88">
      <w:pPr>
        <w:spacing w:after="0" w:line="240" w:lineRule="auto"/>
        <w:ind w:right="-1"/>
        <w:jc w:val="center"/>
        <w:rPr>
          <w:rFonts w:ascii="Times New Roman" w:hAnsi="Times New Roman"/>
          <w:b/>
          <w:sz w:val="28"/>
          <w:szCs w:val="28"/>
        </w:rPr>
      </w:pPr>
      <w:r w:rsidRPr="00F77E2A">
        <w:rPr>
          <w:rFonts w:ascii="Times New Roman" w:hAnsi="Times New Roman"/>
          <w:sz w:val="28"/>
          <w:szCs w:val="28"/>
        </w:rPr>
        <w:t>«Национальный исследовательский университет «Высшая школа экономики»</w:t>
      </w:r>
    </w:p>
    <w:p w14:paraId="30F606A5" w14:textId="77777777" w:rsidR="00AE2F1F" w:rsidRPr="00D038AF" w:rsidRDefault="00AE2F1F" w:rsidP="000352C8">
      <w:pPr>
        <w:spacing w:after="0" w:line="360" w:lineRule="auto"/>
        <w:ind w:left="5103" w:hanging="425"/>
        <w:rPr>
          <w:rFonts w:ascii="Times New Roman" w:hAnsi="Times New Roman"/>
          <w:sz w:val="28"/>
          <w:szCs w:val="28"/>
        </w:rPr>
      </w:pPr>
    </w:p>
    <w:p w14:paraId="6969BFAE" w14:textId="77777777" w:rsidR="0007376E" w:rsidRPr="00D038AF" w:rsidRDefault="0007376E" w:rsidP="000352C8">
      <w:pPr>
        <w:spacing w:after="0" w:line="360" w:lineRule="auto"/>
        <w:ind w:left="5103" w:hanging="425"/>
        <w:rPr>
          <w:rFonts w:ascii="Times New Roman" w:hAnsi="Times New Roman"/>
          <w:spacing w:val="26"/>
          <w:sz w:val="28"/>
          <w:szCs w:val="28"/>
        </w:rPr>
      </w:pPr>
    </w:p>
    <w:p w14:paraId="18EB6AF4" w14:textId="0578976A" w:rsidR="00AE2F1F" w:rsidRPr="00D038AF" w:rsidRDefault="00C46256" w:rsidP="000352C8">
      <w:pPr>
        <w:spacing w:after="0" w:line="360" w:lineRule="auto"/>
        <w:ind w:left="5103" w:hanging="425"/>
        <w:rPr>
          <w:rFonts w:ascii="Times New Roman" w:hAnsi="Times New Roman"/>
          <w:spacing w:val="26"/>
          <w:sz w:val="28"/>
          <w:szCs w:val="28"/>
        </w:rPr>
      </w:pPr>
      <w:r>
        <w:rPr>
          <w:rFonts w:ascii="Times New Roman" w:hAnsi="Times New Roman"/>
          <w:spacing w:val="26"/>
          <w:sz w:val="28"/>
          <w:szCs w:val="28"/>
        </w:rPr>
        <w:t>УТВЕРЖДЕНО</w:t>
      </w:r>
      <w:r w:rsidR="00AE2F1F" w:rsidRPr="00D038AF">
        <w:rPr>
          <w:rFonts w:ascii="Times New Roman" w:hAnsi="Times New Roman"/>
          <w:spacing w:val="26"/>
          <w:sz w:val="28"/>
          <w:szCs w:val="28"/>
        </w:rPr>
        <w:t>:</w:t>
      </w:r>
    </w:p>
    <w:p w14:paraId="1A72C5F8" w14:textId="23277779" w:rsidR="00AE2F1F" w:rsidRPr="00720C16" w:rsidRDefault="00C46256" w:rsidP="00464858">
      <w:pPr>
        <w:spacing w:after="0" w:line="240" w:lineRule="auto"/>
        <w:ind w:left="5103" w:right="-284" w:hanging="425"/>
        <w:rPr>
          <w:rFonts w:ascii="Times New Roman" w:hAnsi="Times New Roman"/>
          <w:sz w:val="28"/>
          <w:szCs w:val="28"/>
        </w:rPr>
      </w:pPr>
      <w:r w:rsidRPr="00720C16">
        <w:rPr>
          <w:rFonts w:ascii="Times New Roman" w:hAnsi="Times New Roman"/>
          <w:sz w:val="28"/>
          <w:szCs w:val="28"/>
        </w:rPr>
        <w:t xml:space="preserve">Учебно-методическим советом </w:t>
      </w:r>
    </w:p>
    <w:p w14:paraId="0C93F4EA" w14:textId="5165CE93" w:rsidR="00C46256" w:rsidRPr="00720C16" w:rsidRDefault="00C46256" w:rsidP="00464858">
      <w:pPr>
        <w:spacing w:after="0" w:line="240" w:lineRule="auto"/>
        <w:ind w:left="5103" w:right="-284" w:hanging="425"/>
        <w:rPr>
          <w:rFonts w:ascii="Times New Roman" w:hAnsi="Times New Roman"/>
          <w:sz w:val="28"/>
          <w:szCs w:val="28"/>
        </w:rPr>
      </w:pPr>
      <w:r w:rsidRPr="00720C16">
        <w:rPr>
          <w:rFonts w:ascii="Times New Roman" w:hAnsi="Times New Roman"/>
          <w:sz w:val="28"/>
          <w:szCs w:val="28"/>
        </w:rPr>
        <w:t>НИУ ВШЭ - Пермь</w:t>
      </w:r>
    </w:p>
    <w:p w14:paraId="40217ED4" w14:textId="77777777" w:rsidR="00464858" w:rsidRPr="00720C16" w:rsidRDefault="00464858" w:rsidP="008F641A">
      <w:pPr>
        <w:spacing w:after="0" w:line="240" w:lineRule="auto"/>
        <w:ind w:left="4678"/>
        <w:rPr>
          <w:rFonts w:ascii="Times New Roman" w:hAnsi="Times New Roman"/>
          <w:sz w:val="24"/>
          <w:szCs w:val="24"/>
          <w:vertAlign w:val="superscript"/>
        </w:rPr>
      </w:pPr>
      <w:bookmarkStart w:id="0" w:name="_GoBack"/>
      <w:bookmarkEnd w:id="0"/>
    </w:p>
    <w:p w14:paraId="600B6CA5" w14:textId="6D8C7365" w:rsidR="00AE2F1F" w:rsidRPr="00720C16" w:rsidRDefault="00AD7376" w:rsidP="000352C8">
      <w:pPr>
        <w:spacing w:after="0" w:line="240" w:lineRule="auto"/>
        <w:ind w:left="4678"/>
        <w:rPr>
          <w:rFonts w:ascii="Times New Roman" w:hAnsi="Times New Roman"/>
        </w:rPr>
      </w:pPr>
      <w:r w:rsidRPr="00720C16">
        <w:rPr>
          <w:rFonts w:ascii="Times New Roman" w:hAnsi="Times New Roman"/>
        </w:rPr>
        <w:t>_______________</w:t>
      </w:r>
      <w:r w:rsidR="00C46256" w:rsidRPr="00720C16">
        <w:rPr>
          <w:rFonts w:ascii="Times New Roman" w:hAnsi="Times New Roman"/>
          <w:sz w:val="28"/>
          <w:szCs w:val="28"/>
        </w:rPr>
        <w:t>Г.Е.</w:t>
      </w:r>
      <w:r w:rsidR="00B63376" w:rsidRPr="00720C16">
        <w:rPr>
          <w:rFonts w:ascii="Times New Roman" w:hAnsi="Times New Roman"/>
          <w:sz w:val="28"/>
          <w:szCs w:val="28"/>
        </w:rPr>
        <w:t xml:space="preserve"> </w:t>
      </w:r>
      <w:r w:rsidR="00C46256" w:rsidRPr="00720C16">
        <w:rPr>
          <w:rFonts w:ascii="Times New Roman" w:hAnsi="Times New Roman"/>
          <w:sz w:val="28"/>
          <w:szCs w:val="28"/>
        </w:rPr>
        <w:t>Володина</w:t>
      </w:r>
    </w:p>
    <w:p w14:paraId="7B3C7073" w14:textId="4033E33A" w:rsidR="00AE2F1F" w:rsidRPr="00D038AF" w:rsidRDefault="00C46256" w:rsidP="000352C8">
      <w:pPr>
        <w:spacing w:after="0" w:line="360" w:lineRule="auto"/>
        <w:ind w:left="4678"/>
        <w:rPr>
          <w:rFonts w:ascii="Times New Roman" w:hAnsi="Times New Roman"/>
        </w:rPr>
      </w:pPr>
      <w:r w:rsidRPr="00720C16">
        <w:rPr>
          <w:rFonts w:ascii="Times New Roman" w:hAnsi="Times New Roman"/>
        </w:rPr>
        <w:t>«____»___________________2015</w:t>
      </w:r>
      <w:r w:rsidR="00B63376" w:rsidRPr="00720C16">
        <w:rPr>
          <w:rFonts w:ascii="Times New Roman" w:hAnsi="Times New Roman"/>
        </w:rPr>
        <w:t xml:space="preserve"> </w:t>
      </w:r>
      <w:r w:rsidR="00AE2F1F" w:rsidRPr="00720C16">
        <w:rPr>
          <w:rFonts w:ascii="Times New Roman" w:hAnsi="Times New Roman"/>
        </w:rPr>
        <w:t>г.</w:t>
      </w:r>
    </w:p>
    <w:p w14:paraId="58B2E0F7" w14:textId="77777777" w:rsidR="00AE2F1F" w:rsidRPr="00D038AF" w:rsidRDefault="00AE2F1F" w:rsidP="000352C8">
      <w:pPr>
        <w:jc w:val="center"/>
        <w:rPr>
          <w:rFonts w:ascii="Times New Roman" w:hAnsi="Times New Roman"/>
          <w:spacing w:val="24"/>
          <w:sz w:val="28"/>
          <w:szCs w:val="28"/>
        </w:rPr>
      </w:pPr>
    </w:p>
    <w:p w14:paraId="616D40DD" w14:textId="77777777" w:rsidR="008F641A" w:rsidRDefault="00AE2F1F" w:rsidP="000352C8">
      <w:pPr>
        <w:spacing w:after="0" w:line="240" w:lineRule="auto"/>
        <w:jc w:val="center"/>
        <w:rPr>
          <w:rFonts w:ascii="Times New Roman" w:hAnsi="Times New Roman"/>
          <w:b/>
          <w:spacing w:val="20"/>
          <w:sz w:val="28"/>
          <w:szCs w:val="28"/>
        </w:rPr>
      </w:pPr>
      <w:r w:rsidRPr="00D038AF">
        <w:rPr>
          <w:rFonts w:ascii="Times New Roman" w:hAnsi="Times New Roman"/>
          <w:b/>
          <w:spacing w:val="20"/>
          <w:sz w:val="28"/>
          <w:szCs w:val="28"/>
        </w:rPr>
        <w:t>ПРОГРАММА</w:t>
      </w:r>
      <w:r w:rsidR="00331716">
        <w:rPr>
          <w:rFonts w:ascii="Times New Roman" w:hAnsi="Times New Roman"/>
          <w:b/>
          <w:sz w:val="28"/>
          <w:szCs w:val="28"/>
        </w:rPr>
        <w:t xml:space="preserve"> ПРЕДДИПЛОМНОЙ</w:t>
      </w:r>
      <w:r w:rsidRPr="00D038AF">
        <w:rPr>
          <w:rFonts w:ascii="Times New Roman" w:hAnsi="Times New Roman"/>
          <w:b/>
          <w:sz w:val="28"/>
          <w:szCs w:val="28"/>
        </w:rPr>
        <w:t xml:space="preserve"> </w:t>
      </w:r>
      <w:r w:rsidRPr="00D038AF">
        <w:rPr>
          <w:rFonts w:ascii="Times New Roman" w:hAnsi="Times New Roman"/>
          <w:b/>
          <w:spacing w:val="20"/>
          <w:sz w:val="28"/>
          <w:szCs w:val="28"/>
        </w:rPr>
        <w:t>ПРАКТИКИ</w:t>
      </w:r>
      <w:r w:rsidR="008F641A">
        <w:rPr>
          <w:rFonts w:ascii="Times New Roman" w:hAnsi="Times New Roman"/>
          <w:b/>
          <w:spacing w:val="20"/>
          <w:sz w:val="28"/>
          <w:szCs w:val="28"/>
        </w:rPr>
        <w:t xml:space="preserve"> </w:t>
      </w:r>
    </w:p>
    <w:p w14:paraId="375E5605" w14:textId="77777777" w:rsidR="008F641A" w:rsidRDefault="008F641A" w:rsidP="000352C8">
      <w:pPr>
        <w:spacing w:after="0" w:line="240" w:lineRule="auto"/>
        <w:jc w:val="center"/>
        <w:rPr>
          <w:rFonts w:ascii="Times New Roman" w:hAnsi="Times New Roman"/>
          <w:b/>
          <w:spacing w:val="20"/>
          <w:sz w:val="28"/>
          <w:szCs w:val="28"/>
        </w:rPr>
      </w:pPr>
    </w:p>
    <w:p w14:paraId="3916E1B2" w14:textId="472EAA6F" w:rsidR="00AE2F1F" w:rsidRDefault="00331716" w:rsidP="000352C8">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 xml:space="preserve">ДЛЯ </w:t>
      </w:r>
      <w:r w:rsidR="00AD7376">
        <w:rPr>
          <w:rFonts w:ascii="Times New Roman" w:hAnsi="Times New Roman"/>
          <w:b/>
          <w:spacing w:val="20"/>
          <w:sz w:val="28"/>
          <w:szCs w:val="28"/>
        </w:rPr>
        <w:t>ОБРАЗОВАТЕЛЬНОЙ ПРОГРАММЫ «МЕНЕДЖМЕНТ»</w:t>
      </w:r>
    </w:p>
    <w:p w14:paraId="644D3878" w14:textId="13CDEE2A" w:rsidR="00AD7376" w:rsidRDefault="00AD7376" w:rsidP="000352C8">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НАПРАВЛЕНИЯ ПОДГОТОВКИ 38.03.02 МЕНЕДЖМЕНТ</w:t>
      </w:r>
    </w:p>
    <w:p w14:paraId="1734F084" w14:textId="25A310F9" w:rsidR="00AE2F1F" w:rsidRPr="00D038AF" w:rsidRDefault="00AD7376" w:rsidP="00750204">
      <w:pPr>
        <w:spacing w:after="0" w:line="240" w:lineRule="auto"/>
        <w:jc w:val="center"/>
        <w:rPr>
          <w:rFonts w:ascii="Times New Roman" w:hAnsi="Times New Roman"/>
          <w:sz w:val="28"/>
          <w:szCs w:val="28"/>
        </w:rPr>
      </w:pPr>
      <w:r>
        <w:rPr>
          <w:rFonts w:ascii="Times New Roman" w:hAnsi="Times New Roman"/>
          <w:b/>
          <w:spacing w:val="20"/>
          <w:sz w:val="28"/>
          <w:szCs w:val="28"/>
        </w:rPr>
        <w:t>УРОВЕНЬ БАКАЛАВР</w:t>
      </w:r>
    </w:p>
    <w:p w14:paraId="62113AF5" w14:textId="77777777" w:rsidR="00AE2F1F" w:rsidRDefault="00AE2F1F" w:rsidP="000352C8">
      <w:pPr>
        <w:pStyle w:val="a6"/>
        <w:tabs>
          <w:tab w:val="left" w:pos="284"/>
        </w:tabs>
        <w:spacing w:after="240"/>
        <w:ind w:left="0"/>
        <w:outlineLvl w:val="0"/>
        <w:rPr>
          <w:rFonts w:ascii="Times New Roman" w:hAnsi="Times New Roman"/>
          <w:b/>
          <w:sz w:val="28"/>
          <w:szCs w:val="28"/>
          <w:lang w:val="en-US"/>
        </w:rPr>
      </w:pPr>
    </w:p>
    <w:p w14:paraId="00E5BF94" w14:textId="77777777" w:rsidR="00750204" w:rsidRDefault="00750204" w:rsidP="000352C8">
      <w:pPr>
        <w:pStyle w:val="a6"/>
        <w:tabs>
          <w:tab w:val="left" w:pos="284"/>
        </w:tabs>
        <w:spacing w:after="240"/>
        <w:ind w:left="0"/>
        <w:outlineLvl w:val="0"/>
        <w:rPr>
          <w:rFonts w:ascii="Times New Roman" w:hAnsi="Times New Roman"/>
          <w:b/>
          <w:sz w:val="28"/>
          <w:szCs w:val="28"/>
          <w:lang w:val="en-US"/>
        </w:rPr>
      </w:pPr>
    </w:p>
    <w:p w14:paraId="08F32E97" w14:textId="77777777" w:rsidR="00750204" w:rsidRDefault="00750204" w:rsidP="000352C8">
      <w:pPr>
        <w:pStyle w:val="a6"/>
        <w:tabs>
          <w:tab w:val="left" w:pos="284"/>
        </w:tabs>
        <w:spacing w:after="240"/>
        <w:ind w:left="0"/>
        <w:outlineLvl w:val="0"/>
        <w:rPr>
          <w:rFonts w:ascii="Times New Roman" w:hAnsi="Times New Roman"/>
          <w:b/>
          <w:sz w:val="28"/>
          <w:szCs w:val="28"/>
          <w:lang w:val="en-US"/>
        </w:rPr>
      </w:pPr>
    </w:p>
    <w:p w14:paraId="744F1592" w14:textId="77777777" w:rsidR="00750204" w:rsidRDefault="00750204" w:rsidP="000352C8">
      <w:pPr>
        <w:pStyle w:val="a6"/>
        <w:tabs>
          <w:tab w:val="left" w:pos="284"/>
        </w:tabs>
        <w:spacing w:after="240"/>
        <w:ind w:left="0"/>
        <w:outlineLvl w:val="0"/>
        <w:rPr>
          <w:rFonts w:ascii="Times New Roman" w:hAnsi="Times New Roman"/>
          <w:b/>
          <w:sz w:val="28"/>
          <w:szCs w:val="28"/>
          <w:lang w:val="en-US"/>
        </w:rPr>
      </w:pPr>
    </w:p>
    <w:p w14:paraId="18FB68A8" w14:textId="77777777" w:rsidR="00750204" w:rsidRDefault="00750204" w:rsidP="000352C8">
      <w:pPr>
        <w:pStyle w:val="a6"/>
        <w:tabs>
          <w:tab w:val="left" w:pos="284"/>
        </w:tabs>
        <w:spacing w:after="240"/>
        <w:ind w:left="0"/>
        <w:outlineLvl w:val="0"/>
        <w:rPr>
          <w:rFonts w:ascii="Times New Roman" w:hAnsi="Times New Roman"/>
          <w:b/>
          <w:sz w:val="28"/>
          <w:szCs w:val="28"/>
          <w:lang w:val="en-US"/>
        </w:rPr>
      </w:pPr>
    </w:p>
    <w:p w14:paraId="7FEAB265" w14:textId="77777777" w:rsidR="00750204" w:rsidRDefault="00750204" w:rsidP="000352C8">
      <w:pPr>
        <w:pStyle w:val="a6"/>
        <w:tabs>
          <w:tab w:val="left" w:pos="284"/>
        </w:tabs>
        <w:spacing w:after="240"/>
        <w:ind w:left="0"/>
        <w:outlineLvl w:val="0"/>
        <w:rPr>
          <w:rFonts w:ascii="Times New Roman" w:hAnsi="Times New Roman"/>
          <w:b/>
          <w:sz w:val="28"/>
          <w:szCs w:val="28"/>
          <w:lang w:val="en-US"/>
        </w:rPr>
      </w:pPr>
    </w:p>
    <w:p w14:paraId="69CAC3D3" w14:textId="77777777" w:rsidR="00750204" w:rsidRDefault="00750204" w:rsidP="000352C8">
      <w:pPr>
        <w:pStyle w:val="a6"/>
        <w:tabs>
          <w:tab w:val="left" w:pos="284"/>
        </w:tabs>
        <w:spacing w:after="240"/>
        <w:ind w:left="0"/>
        <w:outlineLvl w:val="0"/>
        <w:rPr>
          <w:rFonts w:ascii="Times New Roman" w:hAnsi="Times New Roman"/>
          <w:b/>
          <w:sz w:val="28"/>
          <w:szCs w:val="28"/>
          <w:lang w:val="en-US"/>
        </w:rPr>
      </w:pPr>
    </w:p>
    <w:p w14:paraId="22C76E84" w14:textId="77777777" w:rsidR="00750204" w:rsidRDefault="00750204" w:rsidP="000352C8">
      <w:pPr>
        <w:pStyle w:val="a6"/>
        <w:tabs>
          <w:tab w:val="left" w:pos="284"/>
        </w:tabs>
        <w:spacing w:after="240"/>
        <w:ind w:left="0"/>
        <w:outlineLvl w:val="0"/>
        <w:rPr>
          <w:rFonts w:ascii="Times New Roman" w:hAnsi="Times New Roman"/>
          <w:b/>
          <w:sz w:val="28"/>
          <w:szCs w:val="28"/>
          <w:lang w:val="en-US"/>
        </w:rPr>
      </w:pPr>
    </w:p>
    <w:p w14:paraId="57E770E7" w14:textId="77777777" w:rsidR="00750204" w:rsidRPr="00750204" w:rsidRDefault="00750204" w:rsidP="000352C8">
      <w:pPr>
        <w:pStyle w:val="a6"/>
        <w:tabs>
          <w:tab w:val="left" w:pos="284"/>
        </w:tabs>
        <w:spacing w:after="240"/>
        <w:ind w:left="0"/>
        <w:outlineLvl w:val="0"/>
        <w:rPr>
          <w:rFonts w:ascii="Times New Roman" w:hAnsi="Times New Roman"/>
          <w:b/>
          <w:sz w:val="28"/>
          <w:szCs w:val="28"/>
          <w:lang w:val="en-US"/>
        </w:rPr>
      </w:pPr>
    </w:p>
    <w:p w14:paraId="4A0FC48F" w14:textId="77777777" w:rsidR="00E13183" w:rsidRDefault="00E13183" w:rsidP="00E13183">
      <w:pPr>
        <w:tabs>
          <w:tab w:val="left" w:pos="426"/>
        </w:tabs>
        <w:spacing w:after="0"/>
        <w:outlineLvl w:val="1"/>
        <w:rPr>
          <w:rFonts w:ascii="Times New Roman" w:hAnsi="Times New Roman"/>
          <w:b/>
          <w:sz w:val="28"/>
          <w:szCs w:val="28"/>
        </w:rPr>
      </w:pPr>
    </w:p>
    <w:p w14:paraId="59F48FF1" w14:textId="77777777" w:rsidR="00E13183" w:rsidRDefault="00E13183" w:rsidP="00E13183">
      <w:pPr>
        <w:tabs>
          <w:tab w:val="left" w:pos="426"/>
        </w:tabs>
        <w:spacing w:after="0"/>
        <w:outlineLvl w:val="1"/>
        <w:rPr>
          <w:rFonts w:ascii="Times New Roman" w:hAnsi="Times New Roman"/>
          <w:b/>
          <w:sz w:val="28"/>
          <w:szCs w:val="28"/>
        </w:rPr>
      </w:pPr>
    </w:p>
    <w:p w14:paraId="16430345" w14:textId="77777777" w:rsidR="00E13183" w:rsidRDefault="00E13183" w:rsidP="00E13183">
      <w:pPr>
        <w:tabs>
          <w:tab w:val="left" w:pos="426"/>
        </w:tabs>
        <w:spacing w:after="0"/>
        <w:outlineLvl w:val="1"/>
        <w:rPr>
          <w:rFonts w:ascii="Times New Roman" w:hAnsi="Times New Roman"/>
          <w:b/>
          <w:sz w:val="28"/>
          <w:szCs w:val="28"/>
        </w:rPr>
      </w:pPr>
    </w:p>
    <w:p w14:paraId="23E12511" w14:textId="77777777" w:rsidR="00E13183" w:rsidRDefault="00E13183" w:rsidP="00E13183">
      <w:pPr>
        <w:tabs>
          <w:tab w:val="left" w:pos="426"/>
        </w:tabs>
        <w:spacing w:after="0"/>
        <w:outlineLvl w:val="1"/>
        <w:rPr>
          <w:rFonts w:ascii="Times New Roman" w:hAnsi="Times New Roman"/>
          <w:b/>
          <w:sz w:val="28"/>
          <w:szCs w:val="28"/>
        </w:rPr>
      </w:pPr>
    </w:p>
    <w:p w14:paraId="0F57BD18" w14:textId="77777777" w:rsidR="00E13183" w:rsidRDefault="00E13183" w:rsidP="00E13183">
      <w:pPr>
        <w:tabs>
          <w:tab w:val="left" w:pos="426"/>
        </w:tabs>
        <w:spacing w:after="0"/>
        <w:outlineLvl w:val="1"/>
        <w:rPr>
          <w:rFonts w:ascii="Times New Roman" w:hAnsi="Times New Roman"/>
          <w:b/>
          <w:sz w:val="28"/>
          <w:szCs w:val="28"/>
        </w:rPr>
      </w:pPr>
    </w:p>
    <w:p w14:paraId="33FDF2DF" w14:textId="77777777" w:rsidR="00E13183" w:rsidRDefault="00E13183" w:rsidP="00E13183">
      <w:pPr>
        <w:tabs>
          <w:tab w:val="left" w:pos="426"/>
        </w:tabs>
        <w:spacing w:after="0"/>
        <w:outlineLvl w:val="1"/>
        <w:rPr>
          <w:rFonts w:ascii="Times New Roman" w:hAnsi="Times New Roman"/>
          <w:b/>
          <w:sz w:val="28"/>
          <w:szCs w:val="28"/>
        </w:rPr>
      </w:pPr>
    </w:p>
    <w:p w14:paraId="305B34D9" w14:textId="77777777" w:rsidR="00E13183" w:rsidRDefault="00E13183" w:rsidP="00E13183">
      <w:pPr>
        <w:tabs>
          <w:tab w:val="left" w:pos="426"/>
        </w:tabs>
        <w:spacing w:after="0"/>
        <w:outlineLvl w:val="1"/>
        <w:rPr>
          <w:rFonts w:ascii="Times New Roman" w:hAnsi="Times New Roman"/>
          <w:b/>
          <w:sz w:val="28"/>
          <w:szCs w:val="28"/>
        </w:rPr>
      </w:pPr>
    </w:p>
    <w:p w14:paraId="36072886" w14:textId="77777777" w:rsidR="00E13183" w:rsidRDefault="00E13183" w:rsidP="00E13183">
      <w:pPr>
        <w:tabs>
          <w:tab w:val="left" w:pos="426"/>
        </w:tabs>
        <w:spacing w:after="0"/>
        <w:outlineLvl w:val="1"/>
        <w:rPr>
          <w:rFonts w:ascii="Times New Roman" w:hAnsi="Times New Roman"/>
          <w:b/>
          <w:sz w:val="28"/>
          <w:szCs w:val="28"/>
        </w:rPr>
      </w:pPr>
    </w:p>
    <w:p w14:paraId="735AAA88" w14:textId="77777777" w:rsidR="0019639D" w:rsidRDefault="0019639D" w:rsidP="00E13183">
      <w:pPr>
        <w:tabs>
          <w:tab w:val="left" w:pos="426"/>
        </w:tabs>
        <w:spacing w:after="0"/>
        <w:outlineLvl w:val="1"/>
        <w:rPr>
          <w:rFonts w:ascii="Times New Roman" w:hAnsi="Times New Roman"/>
          <w:b/>
          <w:sz w:val="28"/>
          <w:szCs w:val="28"/>
        </w:rPr>
      </w:pPr>
    </w:p>
    <w:p w14:paraId="784D21BB" w14:textId="77777777" w:rsidR="0019639D" w:rsidRDefault="0019639D" w:rsidP="00E13183">
      <w:pPr>
        <w:tabs>
          <w:tab w:val="left" w:pos="426"/>
        </w:tabs>
        <w:spacing w:after="0"/>
        <w:outlineLvl w:val="1"/>
        <w:rPr>
          <w:rFonts w:ascii="Times New Roman" w:hAnsi="Times New Roman"/>
          <w:b/>
          <w:sz w:val="28"/>
          <w:szCs w:val="28"/>
        </w:rPr>
      </w:pPr>
    </w:p>
    <w:p w14:paraId="3035E9B2" w14:textId="77777777" w:rsidR="00F12E88" w:rsidRDefault="00F12E88" w:rsidP="00E13183">
      <w:pPr>
        <w:tabs>
          <w:tab w:val="left" w:pos="426"/>
        </w:tabs>
        <w:spacing w:after="0"/>
        <w:outlineLvl w:val="1"/>
        <w:rPr>
          <w:rFonts w:ascii="Times New Roman" w:hAnsi="Times New Roman"/>
          <w:b/>
          <w:sz w:val="28"/>
          <w:szCs w:val="28"/>
        </w:rPr>
      </w:pPr>
    </w:p>
    <w:p w14:paraId="1F531B52" w14:textId="77777777" w:rsidR="00F12E88" w:rsidRDefault="00F12E88" w:rsidP="00E13183">
      <w:pPr>
        <w:tabs>
          <w:tab w:val="left" w:pos="426"/>
        </w:tabs>
        <w:spacing w:after="0"/>
        <w:outlineLvl w:val="1"/>
        <w:rPr>
          <w:rFonts w:ascii="Times New Roman" w:hAnsi="Times New Roman"/>
          <w:b/>
          <w:sz w:val="28"/>
          <w:szCs w:val="28"/>
        </w:rPr>
      </w:pPr>
    </w:p>
    <w:p w14:paraId="38934BC6" w14:textId="441599C7" w:rsidR="007534B2" w:rsidRPr="00E13183" w:rsidRDefault="00E13183" w:rsidP="00C93525">
      <w:pPr>
        <w:tabs>
          <w:tab w:val="left" w:pos="426"/>
        </w:tabs>
        <w:spacing w:after="0"/>
        <w:jc w:val="center"/>
        <w:outlineLvl w:val="1"/>
        <w:rPr>
          <w:rFonts w:ascii="Times New Roman" w:hAnsi="Times New Roman"/>
          <w:b/>
          <w:sz w:val="28"/>
          <w:szCs w:val="28"/>
        </w:rPr>
      </w:pPr>
      <w:r w:rsidRPr="00E13183">
        <w:rPr>
          <w:rFonts w:ascii="Times New Roman" w:hAnsi="Times New Roman"/>
          <w:b/>
          <w:sz w:val="28"/>
          <w:szCs w:val="28"/>
        </w:rPr>
        <w:t>ПЕРМЬ 201</w:t>
      </w:r>
      <w:r w:rsidR="0019639D">
        <w:rPr>
          <w:rFonts w:ascii="Times New Roman" w:hAnsi="Times New Roman"/>
          <w:b/>
          <w:sz w:val="28"/>
          <w:szCs w:val="28"/>
        </w:rPr>
        <w:t>5</w:t>
      </w:r>
    </w:p>
    <w:p w14:paraId="62168614" w14:textId="77777777" w:rsidR="00E13183" w:rsidRDefault="009B7055" w:rsidP="003004EC">
      <w:pPr>
        <w:pStyle w:val="1"/>
        <w:numPr>
          <w:ilvl w:val="0"/>
          <w:numId w:val="35"/>
        </w:numPr>
      </w:pPr>
      <w:r w:rsidRPr="008C0C35">
        <w:lastRenderedPageBreak/>
        <w:t>ОБЩИЕ ПОЛОЖЕНИЯ</w:t>
      </w:r>
    </w:p>
    <w:p w14:paraId="15229232" w14:textId="77777777" w:rsidR="00E13183" w:rsidRPr="000523E9" w:rsidRDefault="00E13183" w:rsidP="00E13183">
      <w:pPr>
        <w:rPr>
          <w:sz w:val="28"/>
          <w:szCs w:val="28"/>
        </w:rPr>
      </w:pPr>
    </w:p>
    <w:p w14:paraId="6A4F5557" w14:textId="77777777" w:rsidR="0007376E" w:rsidRPr="00C93525" w:rsidRDefault="00331716" w:rsidP="00331716">
      <w:pPr>
        <w:pStyle w:val="2"/>
        <w:numPr>
          <w:ilvl w:val="1"/>
          <w:numId w:val="34"/>
        </w:numPr>
        <w:rPr>
          <w:sz w:val="26"/>
          <w:szCs w:val="26"/>
        </w:rPr>
      </w:pPr>
      <w:r w:rsidRPr="00C93525">
        <w:rPr>
          <w:sz w:val="26"/>
          <w:szCs w:val="26"/>
        </w:rPr>
        <w:t xml:space="preserve"> </w:t>
      </w:r>
      <w:r w:rsidR="0007376E" w:rsidRPr="00C93525">
        <w:rPr>
          <w:sz w:val="26"/>
          <w:szCs w:val="26"/>
        </w:rPr>
        <w:t xml:space="preserve">Цель и </w:t>
      </w:r>
      <w:r w:rsidRPr="00C93525">
        <w:rPr>
          <w:sz w:val="26"/>
          <w:szCs w:val="26"/>
        </w:rPr>
        <w:t>задачи преддипломной</w:t>
      </w:r>
      <w:r w:rsidR="00E13183" w:rsidRPr="00C93525">
        <w:rPr>
          <w:sz w:val="26"/>
          <w:szCs w:val="26"/>
        </w:rPr>
        <w:t xml:space="preserve"> </w:t>
      </w:r>
      <w:r w:rsidR="0007376E" w:rsidRPr="00C93525">
        <w:rPr>
          <w:sz w:val="26"/>
          <w:szCs w:val="26"/>
        </w:rPr>
        <w:t>практики</w:t>
      </w:r>
    </w:p>
    <w:p w14:paraId="0089C7E5" w14:textId="77777777" w:rsidR="00E13183" w:rsidRPr="00C93525" w:rsidRDefault="00E13183" w:rsidP="00E13183">
      <w:pPr>
        <w:spacing w:after="0" w:line="240" w:lineRule="auto"/>
        <w:ind w:firstLine="567"/>
        <w:jc w:val="both"/>
        <w:rPr>
          <w:rFonts w:ascii="Times New Roman" w:hAnsi="Times New Roman"/>
          <w:sz w:val="26"/>
          <w:szCs w:val="26"/>
        </w:rPr>
      </w:pPr>
    </w:p>
    <w:p w14:paraId="40C65523" w14:textId="77777777" w:rsidR="00331716" w:rsidRPr="00C93525" w:rsidRDefault="00331716" w:rsidP="00331716">
      <w:pPr>
        <w:tabs>
          <w:tab w:val="left" w:pos="900"/>
        </w:tabs>
        <w:spacing w:after="0" w:line="240" w:lineRule="auto"/>
        <w:jc w:val="both"/>
        <w:rPr>
          <w:rFonts w:ascii="Times New Roman" w:hAnsi="Times New Roman"/>
          <w:sz w:val="26"/>
          <w:szCs w:val="26"/>
        </w:rPr>
      </w:pPr>
      <w:r w:rsidRPr="00C93525">
        <w:rPr>
          <w:rFonts w:ascii="Times New Roman" w:hAnsi="Times New Roman"/>
          <w:sz w:val="26"/>
          <w:szCs w:val="26"/>
        </w:rPr>
        <w:tab/>
      </w:r>
      <w:r w:rsidRPr="00C93525">
        <w:rPr>
          <w:rFonts w:ascii="Times New Roman" w:hAnsi="Times New Roman"/>
          <w:b/>
          <w:sz w:val="26"/>
          <w:szCs w:val="26"/>
        </w:rPr>
        <w:t xml:space="preserve">Целью </w:t>
      </w:r>
      <w:r w:rsidRPr="00C93525">
        <w:rPr>
          <w:rFonts w:ascii="Times New Roman" w:hAnsi="Times New Roman"/>
          <w:sz w:val="26"/>
          <w:szCs w:val="26"/>
        </w:rPr>
        <w:t xml:space="preserve">преддипломной практики является применение теоретических знаний, полученных в ходе изучения учебных дисциплин на практике в процессе проведения исследований по направлениям будущей профессиональной деятельности. </w:t>
      </w:r>
    </w:p>
    <w:p w14:paraId="13BCFB5B" w14:textId="77777777" w:rsidR="00331716" w:rsidRPr="00C93525" w:rsidRDefault="00331716" w:rsidP="00331716">
      <w:pPr>
        <w:tabs>
          <w:tab w:val="left" w:pos="900"/>
        </w:tabs>
        <w:spacing w:after="0" w:line="240" w:lineRule="auto"/>
        <w:jc w:val="both"/>
        <w:rPr>
          <w:rFonts w:ascii="Times New Roman" w:hAnsi="Times New Roman"/>
          <w:sz w:val="26"/>
          <w:szCs w:val="26"/>
        </w:rPr>
      </w:pPr>
      <w:r w:rsidRPr="00C93525">
        <w:rPr>
          <w:rFonts w:ascii="Times New Roman" w:hAnsi="Times New Roman"/>
          <w:b/>
          <w:sz w:val="26"/>
          <w:szCs w:val="26"/>
        </w:rPr>
        <w:tab/>
        <w:t>Задачами</w:t>
      </w:r>
      <w:r w:rsidRPr="00C93525">
        <w:rPr>
          <w:rFonts w:ascii="Times New Roman" w:hAnsi="Times New Roman"/>
          <w:sz w:val="26"/>
          <w:szCs w:val="26"/>
        </w:rPr>
        <w:t xml:space="preserve"> преддипломной практики выступают:</w:t>
      </w:r>
    </w:p>
    <w:p w14:paraId="5403969E" w14:textId="77777777" w:rsidR="00331716" w:rsidRPr="00C93525" w:rsidRDefault="00331716" w:rsidP="00331716">
      <w:pPr>
        <w:numPr>
          <w:ilvl w:val="0"/>
          <w:numId w:val="33"/>
        </w:numPr>
        <w:tabs>
          <w:tab w:val="left" w:pos="567"/>
        </w:tabs>
        <w:spacing w:after="0" w:line="240" w:lineRule="auto"/>
        <w:ind w:left="927"/>
        <w:jc w:val="both"/>
        <w:rPr>
          <w:rFonts w:ascii="Times New Roman" w:hAnsi="Times New Roman"/>
          <w:sz w:val="26"/>
          <w:szCs w:val="26"/>
        </w:rPr>
      </w:pPr>
      <w:r w:rsidRPr="00C93525">
        <w:rPr>
          <w:rFonts w:ascii="Times New Roman" w:hAnsi="Times New Roman"/>
          <w:sz w:val="26"/>
          <w:szCs w:val="26"/>
        </w:rPr>
        <w:t>апробация знаний, полученных во время теоретического обучения;</w:t>
      </w:r>
    </w:p>
    <w:p w14:paraId="28B60CF5" w14:textId="77777777" w:rsidR="00331716" w:rsidRPr="00C93525" w:rsidRDefault="00331716" w:rsidP="00331716">
      <w:pPr>
        <w:numPr>
          <w:ilvl w:val="0"/>
          <w:numId w:val="33"/>
        </w:numPr>
        <w:tabs>
          <w:tab w:val="left" w:pos="567"/>
        </w:tabs>
        <w:spacing w:after="0" w:line="240" w:lineRule="auto"/>
        <w:ind w:left="927"/>
        <w:jc w:val="both"/>
        <w:rPr>
          <w:rFonts w:ascii="Times New Roman" w:hAnsi="Times New Roman"/>
          <w:sz w:val="26"/>
          <w:szCs w:val="26"/>
        </w:rPr>
      </w:pPr>
      <w:r w:rsidRPr="00C93525">
        <w:rPr>
          <w:rFonts w:ascii="Times New Roman" w:hAnsi="Times New Roman"/>
          <w:sz w:val="26"/>
          <w:szCs w:val="26"/>
        </w:rPr>
        <w:t>закрепление практических знаний и навыков профессиональной и научно-исследовательской деятельности.</w:t>
      </w:r>
    </w:p>
    <w:p w14:paraId="26744D82" w14:textId="77777777" w:rsidR="00E13183" w:rsidRPr="00C93525" w:rsidRDefault="00E13183" w:rsidP="00E13183">
      <w:pPr>
        <w:spacing w:after="0" w:line="240" w:lineRule="auto"/>
        <w:jc w:val="both"/>
        <w:rPr>
          <w:rFonts w:ascii="Times New Roman" w:hAnsi="Times New Roman"/>
          <w:sz w:val="26"/>
          <w:szCs w:val="26"/>
        </w:rPr>
      </w:pPr>
    </w:p>
    <w:p w14:paraId="56CE42AD" w14:textId="77777777" w:rsidR="0007376E" w:rsidRPr="00C93525" w:rsidRDefault="00D707EB" w:rsidP="00905E3B">
      <w:pPr>
        <w:pStyle w:val="2"/>
        <w:rPr>
          <w:sz w:val="26"/>
          <w:szCs w:val="26"/>
        </w:rPr>
      </w:pPr>
      <w:r w:rsidRPr="00C93525">
        <w:rPr>
          <w:sz w:val="26"/>
          <w:szCs w:val="26"/>
        </w:rPr>
        <w:t xml:space="preserve">1.2. </w:t>
      </w:r>
      <w:r w:rsidR="0007376E" w:rsidRPr="00C93525">
        <w:rPr>
          <w:sz w:val="26"/>
          <w:szCs w:val="26"/>
        </w:rPr>
        <w:t xml:space="preserve">Место </w:t>
      </w:r>
      <w:r w:rsidR="00331716" w:rsidRPr="00C93525">
        <w:rPr>
          <w:sz w:val="26"/>
          <w:szCs w:val="26"/>
        </w:rPr>
        <w:t>преддипломной</w:t>
      </w:r>
      <w:r w:rsidR="0007376E" w:rsidRPr="00C93525">
        <w:rPr>
          <w:sz w:val="26"/>
          <w:szCs w:val="26"/>
        </w:rPr>
        <w:t xml:space="preserve"> практики в структуре </w:t>
      </w:r>
      <w:r w:rsidR="00E13183" w:rsidRPr="00C93525">
        <w:rPr>
          <w:sz w:val="26"/>
          <w:szCs w:val="26"/>
        </w:rPr>
        <w:t>образовательной программы</w:t>
      </w:r>
    </w:p>
    <w:p w14:paraId="41E0C781" w14:textId="77777777" w:rsidR="00E13183" w:rsidRPr="00C93525" w:rsidRDefault="00E13183" w:rsidP="00905E3B">
      <w:pPr>
        <w:pStyle w:val="2"/>
        <w:rPr>
          <w:sz w:val="26"/>
          <w:szCs w:val="26"/>
        </w:rPr>
      </w:pPr>
    </w:p>
    <w:p w14:paraId="675285D7" w14:textId="6AFF372F" w:rsidR="00331716" w:rsidRPr="00C93525" w:rsidRDefault="00331716" w:rsidP="0045746F">
      <w:pPr>
        <w:spacing w:after="0" w:line="240" w:lineRule="auto"/>
        <w:ind w:firstLine="567"/>
        <w:jc w:val="both"/>
        <w:rPr>
          <w:rFonts w:ascii="Times New Roman" w:hAnsi="Times New Roman"/>
          <w:sz w:val="26"/>
          <w:szCs w:val="26"/>
        </w:rPr>
      </w:pPr>
      <w:r w:rsidRPr="00C93525">
        <w:rPr>
          <w:rFonts w:ascii="Times New Roman" w:hAnsi="Times New Roman"/>
          <w:sz w:val="26"/>
          <w:szCs w:val="26"/>
        </w:rPr>
        <w:t>Преддипломная практика является составной частью раздела учебного плана «Практики, проектная и\или исследовательская работа».</w:t>
      </w:r>
      <w:r w:rsidR="00835F48">
        <w:rPr>
          <w:rFonts w:ascii="Times New Roman" w:hAnsi="Times New Roman"/>
          <w:sz w:val="26"/>
          <w:szCs w:val="26"/>
        </w:rPr>
        <w:t xml:space="preserve"> </w:t>
      </w:r>
      <w:r w:rsidRPr="00C93525">
        <w:rPr>
          <w:rFonts w:ascii="Times New Roman" w:hAnsi="Times New Roman"/>
          <w:sz w:val="26"/>
          <w:szCs w:val="26"/>
        </w:rPr>
        <w:t>Прохождение преддипломной практики предполагает комплексное использование всех знаний, умений и навыков, полученных при изучении всех дисциплин учебного плана</w:t>
      </w:r>
      <w:r w:rsidR="0045746F">
        <w:rPr>
          <w:rFonts w:ascii="Times New Roman" w:hAnsi="Times New Roman"/>
          <w:sz w:val="26"/>
          <w:szCs w:val="26"/>
        </w:rPr>
        <w:t xml:space="preserve"> образовательной программы </w:t>
      </w:r>
      <w:r w:rsidR="00835F48">
        <w:rPr>
          <w:rFonts w:ascii="Times New Roman" w:hAnsi="Times New Roman"/>
          <w:sz w:val="26"/>
          <w:szCs w:val="26"/>
        </w:rPr>
        <w:t>«</w:t>
      </w:r>
      <w:r w:rsidR="0045746F">
        <w:rPr>
          <w:rFonts w:ascii="Times New Roman" w:hAnsi="Times New Roman"/>
          <w:sz w:val="26"/>
          <w:szCs w:val="26"/>
        </w:rPr>
        <w:t>Менеджмент</w:t>
      </w:r>
      <w:r w:rsidR="00835F48">
        <w:rPr>
          <w:rFonts w:ascii="Times New Roman" w:hAnsi="Times New Roman"/>
          <w:sz w:val="26"/>
          <w:szCs w:val="26"/>
        </w:rPr>
        <w:t>»</w:t>
      </w:r>
      <w:r w:rsidR="0045746F">
        <w:rPr>
          <w:rFonts w:ascii="Times New Roman" w:hAnsi="Times New Roman"/>
          <w:sz w:val="26"/>
          <w:szCs w:val="26"/>
        </w:rPr>
        <w:t xml:space="preserve"> по  направлению</w:t>
      </w:r>
      <w:r w:rsidRPr="00C93525">
        <w:rPr>
          <w:rFonts w:ascii="Times New Roman" w:hAnsi="Times New Roman"/>
          <w:sz w:val="26"/>
          <w:szCs w:val="26"/>
        </w:rPr>
        <w:t xml:space="preserve"> подготовки </w:t>
      </w:r>
      <w:r w:rsidR="0045746F">
        <w:rPr>
          <w:rFonts w:ascii="Times New Roman" w:hAnsi="Times New Roman"/>
          <w:sz w:val="26"/>
          <w:szCs w:val="26"/>
        </w:rPr>
        <w:t xml:space="preserve">38.03.02 </w:t>
      </w:r>
      <w:r w:rsidR="00835F48">
        <w:rPr>
          <w:rFonts w:ascii="Times New Roman" w:hAnsi="Times New Roman"/>
          <w:sz w:val="26"/>
          <w:szCs w:val="26"/>
        </w:rPr>
        <w:t>Менеджмент</w:t>
      </w:r>
      <w:r w:rsidRPr="00C93525">
        <w:rPr>
          <w:rFonts w:ascii="Times New Roman" w:hAnsi="Times New Roman"/>
          <w:sz w:val="26"/>
          <w:szCs w:val="26"/>
        </w:rPr>
        <w:t xml:space="preserve">.  </w:t>
      </w:r>
    </w:p>
    <w:p w14:paraId="63E56B1C" w14:textId="77777777" w:rsidR="00331716" w:rsidRPr="00C93525" w:rsidRDefault="00331716" w:rsidP="00331716">
      <w:pPr>
        <w:spacing w:after="0" w:line="240" w:lineRule="auto"/>
        <w:ind w:firstLine="567"/>
        <w:jc w:val="both"/>
        <w:rPr>
          <w:rFonts w:ascii="Times New Roman" w:hAnsi="Times New Roman"/>
          <w:sz w:val="26"/>
          <w:szCs w:val="26"/>
        </w:rPr>
      </w:pPr>
      <w:r w:rsidRPr="00C93525">
        <w:rPr>
          <w:rFonts w:ascii="Times New Roman" w:hAnsi="Times New Roman"/>
          <w:sz w:val="26"/>
          <w:szCs w:val="26"/>
        </w:rPr>
        <w:t>Для прохождения практики студенты должны владеть следующими компетенциями:</w:t>
      </w:r>
    </w:p>
    <w:p w14:paraId="734B017D" w14:textId="77777777" w:rsidR="00331716" w:rsidRPr="00C93525" w:rsidRDefault="00331716" w:rsidP="00331716">
      <w:pPr>
        <w:pStyle w:val="a0"/>
        <w:numPr>
          <w:ilvl w:val="0"/>
          <w:numId w:val="8"/>
        </w:numPr>
        <w:jc w:val="both"/>
        <w:rPr>
          <w:sz w:val="26"/>
          <w:szCs w:val="26"/>
          <w:lang w:eastAsia="ru-RU"/>
        </w:rPr>
      </w:pPr>
      <w:r w:rsidRPr="00C93525">
        <w:rPr>
          <w:sz w:val="26"/>
          <w:szCs w:val="26"/>
          <w:lang w:eastAsia="ru-RU"/>
        </w:rPr>
        <w:t>Способен выявлять научную сущность проблем в профессиональной области (УК – 2)</w:t>
      </w:r>
      <w:r w:rsidR="0045746F">
        <w:rPr>
          <w:sz w:val="26"/>
          <w:szCs w:val="26"/>
          <w:lang w:eastAsia="ru-RU"/>
        </w:rPr>
        <w:t>;</w:t>
      </w:r>
    </w:p>
    <w:p w14:paraId="1F84FCF7" w14:textId="77777777" w:rsidR="00331716" w:rsidRPr="00C93525" w:rsidRDefault="00331716" w:rsidP="00331716">
      <w:pPr>
        <w:pStyle w:val="a0"/>
        <w:numPr>
          <w:ilvl w:val="0"/>
          <w:numId w:val="8"/>
        </w:numPr>
        <w:jc w:val="both"/>
        <w:rPr>
          <w:sz w:val="26"/>
          <w:szCs w:val="26"/>
          <w:lang w:eastAsia="ru-RU"/>
        </w:rPr>
      </w:pPr>
      <w:r w:rsidRPr="00C93525">
        <w:rPr>
          <w:sz w:val="26"/>
          <w:szCs w:val="26"/>
          <w:lang w:eastAsia="ru-RU"/>
        </w:rPr>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(УК – 5)</w:t>
      </w:r>
      <w:r w:rsidR="0045746F">
        <w:rPr>
          <w:sz w:val="26"/>
          <w:szCs w:val="26"/>
          <w:lang w:eastAsia="ru-RU"/>
        </w:rPr>
        <w:t>;</w:t>
      </w:r>
    </w:p>
    <w:p w14:paraId="4BE96094" w14:textId="77777777" w:rsidR="00331716" w:rsidRPr="00C93525" w:rsidRDefault="00331716" w:rsidP="00331716">
      <w:pPr>
        <w:pStyle w:val="a0"/>
        <w:numPr>
          <w:ilvl w:val="0"/>
          <w:numId w:val="8"/>
        </w:numPr>
        <w:jc w:val="both"/>
        <w:rPr>
          <w:sz w:val="26"/>
          <w:szCs w:val="26"/>
          <w:lang w:eastAsia="ru-RU"/>
        </w:rPr>
      </w:pPr>
      <w:r w:rsidRPr="00C93525">
        <w:rPr>
          <w:sz w:val="26"/>
          <w:szCs w:val="26"/>
          <w:lang w:eastAsia="ru-RU"/>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 – 6)</w:t>
      </w:r>
      <w:r w:rsidR="0045746F">
        <w:rPr>
          <w:sz w:val="26"/>
          <w:szCs w:val="26"/>
          <w:lang w:eastAsia="ru-RU"/>
        </w:rPr>
        <w:t>;</w:t>
      </w:r>
    </w:p>
    <w:p w14:paraId="532AE73B" w14:textId="77777777" w:rsidR="00331716" w:rsidRPr="00C93525" w:rsidRDefault="00331716" w:rsidP="00331716">
      <w:pPr>
        <w:pStyle w:val="a0"/>
        <w:numPr>
          <w:ilvl w:val="0"/>
          <w:numId w:val="8"/>
        </w:numPr>
        <w:jc w:val="both"/>
        <w:rPr>
          <w:sz w:val="26"/>
          <w:szCs w:val="26"/>
          <w:lang w:eastAsia="ru-RU"/>
        </w:rPr>
      </w:pPr>
      <w:r w:rsidRPr="00C93525">
        <w:rPr>
          <w:sz w:val="26"/>
          <w:szCs w:val="26"/>
          <w:lang w:eastAsia="ru-RU"/>
        </w:rPr>
        <w:t>Способен использовать для решения аналитических и исследовательских задач современные технические и информационные технологии (ПК – 35)</w:t>
      </w:r>
      <w:r w:rsidR="0045746F">
        <w:rPr>
          <w:sz w:val="26"/>
          <w:szCs w:val="26"/>
          <w:lang w:eastAsia="ru-RU"/>
        </w:rPr>
        <w:t>.</w:t>
      </w:r>
    </w:p>
    <w:p w14:paraId="2FF597A1" w14:textId="77777777" w:rsidR="00331716" w:rsidRPr="00C93525" w:rsidRDefault="00331716" w:rsidP="00331716">
      <w:pPr>
        <w:spacing w:after="0" w:line="240" w:lineRule="auto"/>
        <w:ind w:firstLine="709"/>
        <w:jc w:val="both"/>
        <w:rPr>
          <w:rFonts w:ascii="Times New Roman" w:hAnsi="Times New Roman"/>
          <w:sz w:val="26"/>
          <w:szCs w:val="26"/>
        </w:rPr>
      </w:pPr>
      <w:r w:rsidRPr="00C93525">
        <w:rPr>
          <w:rFonts w:ascii="Times New Roman" w:hAnsi="Times New Roman"/>
          <w:sz w:val="26"/>
          <w:szCs w:val="26"/>
        </w:rPr>
        <w:t>Полученные в результате практики знания и освоенные практические навыки должны быть использованы в дальнейшем при написании выпускной квалификационной работы.</w:t>
      </w:r>
    </w:p>
    <w:p w14:paraId="7BC6C31E" w14:textId="77777777" w:rsidR="00E13183" w:rsidRPr="00C93525" w:rsidRDefault="00E13183" w:rsidP="00753FB3">
      <w:pPr>
        <w:spacing w:after="0" w:line="240" w:lineRule="auto"/>
        <w:ind w:firstLine="709"/>
        <w:jc w:val="both"/>
        <w:rPr>
          <w:rFonts w:ascii="Times New Roman" w:hAnsi="Times New Roman"/>
          <w:i/>
          <w:sz w:val="26"/>
          <w:szCs w:val="26"/>
        </w:rPr>
      </w:pPr>
    </w:p>
    <w:p w14:paraId="1338489E" w14:textId="28E6DF5D" w:rsidR="00753FB3" w:rsidRPr="00F77E2A" w:rsidRDefault="00E13777" w:rsidP="00AE5DAB">
      <w:pPr>
        <w:pStyle w:val="a6"/>
        <w:numPr>
          <w:ilvl w:val="1"/>
          <w:numId w:val="17"/>
        </w:numPr>
        <w:spacing w:after="0" w:line="240" w:lineRule="auto"/>
        <w:jc w:val="center"/>
        <w:rPr>
          <w:rStyle w:val="20"/>
          <w:iCs w:val="0"/>
          <w:sz w:val="26"/>
          <w:szCs w:val="26"/>
        </w:rPr>
      </w:pPr>
      <w:r w:rsidRPr="00F77E2A">
        <w:rPr>
          <w:rStyle w:val="20"/>
          <w:sz w:val="26"/>
          <w:szCs w:val="26"/>
        </w:rPr>
        <w:t>Способ</w:t>
      </w:r>
      <w:r w:rsidR="0007376E" w:rsidRPr="00F77E2A">
        <w:rPr>
          <w:rStyle w:val="20"/>
          <w:sz w:val="26"/>
          <w:szCs w:val="26"/>
        </w:rPr>
        <w:t xml:space="preserve"> </w:t>
      </w:r>
      <w:r w:rsidR="00CC3D20" w:rsidRPr="00F77E2A">
        <w:rPr>
          <w:rStyle w:val="20"/>
          <w:sz w:val="26"/>
          <w:szCs w:val="26"/>
        </w:rPr>
        <w:t xml:space="preserve">и форма </w:t>
      </w:r>
      <w:r w:rsidR="0007376E" w:rsidRPr="00F77E2A">
        <w:rPr>
          <w:rStyle w:val="20"/>
          <w:sz w:val="26"/>
          <w:szCs w:val="26"/>
        </w:rPr>
        <w:t xml:space="preserve">проведения </w:t>
      </w:r>
      <w:r w:rsidR="00331716" w:rsidRPr="00F77E2A">
        <w:rPr>
          <w:rStyle w:val="20"/>
          <w:sz w:val="26"/>
          <w:szCs w:val="26"/>
        </w:rPr>
        <w:t>преддипломной</w:t>
      </w:r>
      <w:r w:rsidR="00E13183" w:rsidRPr="00F77E2A">
        <w:rPr>
          <w:rStyle w:val="20"/>
          <w:sz w:val="26"/>
          <w:szCs w:val="26"/>
        </w:rPr>
        <w:t xml:space="preserve"> </w:t>
      </w:r>
      <w:r w:rsidR="0007376E" w:rsidRPr="00F77E2A">
        <w:rPr>
          <w:rStyle w:val="20"/>
          <w:sz w:val="26"/>
          <w:szCs w:val="26"/>
        </w:rPr>
        <w:t>практики</w:t>
      </w:r>
    </w:p>
    <w:p w14:paraId="71468C78" w14:textId="77777777" w:rsidR="00E34183" w:rsidRPr="00B3519D" w:rsidRDefault="00E34183" w:rsidP="00B3519D">
      <w:pPr>
        <w:spacing w:after="0" w:line="240" w:lineRule="auto"/>
        <w:rPr>
          <w:rFonts w:ascii="Times New Roman" w:hAnsi="Times New Roman"/>
          <w:b/>
          <w:sz w:val="26"/>
          <w:szCs w:val="26"/>
        </w:rPr>
      </w:pPr>
    </w:p>
    <w:p w14:paraId="3A87C4D7" w14:textId="3019A4C5" w:rsidR="0007376E" w:rsidRPr="00C93525" w:rsidRDefault="00331716" w:rsidP="00753FB3">
      <w:pPr>
        <w:spacing w:after="0" w:line="240" w:lineRule="auto"/>
        <w:ind w:firstLine="709"/>
        <w:jc w:val="both"/>
        <w:rPr>
          <w:rFonts w:ascii="Times New Roman" w:hAnsi="Times New Roman"/>
          <w:sz w:val="26"/>
          <w:szCs w:val="26"/>
        </w:rPr>
      </w:pPr>
      <w:r w:rsidRPr="00C93525">
        <w:rPr>
          <w:rFonts w:ascii="Times New Roman" w:hAnsi="Times New Roman"/>
          <w:sz w:val="26"/>
          <w:szCs w:val="26"/>
        </w:rPr>
        <w:t>Преддипломная</w:t>
      </w:r>
      <w:r w:rsidR="00753FB3" w:rsidRPr="00C93525">
        <w:rPr>
          <w:rFonts w:ascii="Times New Roman" w:hAnsi="Times New Roman"/>
          <w:sz w:val="26"/>
          <w:szCs w:val="26"/>
        </w:rPr>
        <w:t xml:space="preserve"> практика проводится </w:t>
      </w:r>
      <w:r w:rsidR="00753FB3" w:rsidRPr="00406FCE">
        <w:rPr>
          <w:rFonts w:ascii="Times New Roman" w:hAnsi="Times New Roman"/>
          <w:sz w:val="26"/>
          <w:szCs w:val="26"/>
        </w:rPr>
        <w:t>стацион</w:t>
      </w:r>
      <w:r w:rsidR="00E34183" w:rsidRPr="00406FCE">
        <w:rPr>
          <w:rFonts w:ascii="Times New Roman" w:hAnsi="Times New Roman"/>
          <w:sz w:val="26"/>
          <w:szCs w:val="26"/>
        </w:rPr>
        <w:t>арн</w:t>
      </w:r>
      <w:r w:rsidR="00753FB3" w:rsidRPr="00406FCE">
        <w:rPr>
          <w:rFonts w:ascii="Times New Roman" w:hAnsi="Times New Roman"/>
          <w:sz w:val="26"/>
          <w:szCs w:val="26"/>
        </w:rPr>
        <w:t>о</w:t>
      </w:r>
      <w:r w:rsidR="00E13183" w:rsidRPr="00406FCE">
        <w:rPr>
          <w:rFonts w:ascii="Times New Roman" w:hAnsi="Times New Roman"/>
          <w:sz w:val="26"/>
          <w:szCs w:val="26"/>
        </w:rPr>
        <w:t>,</w:t>
      </w:r>
      <w:r w:rsidR="00753FB3" w:rsidRPr="00406FCE">
        <w:rPr>
          <w:rFonts w:ascii="Times New Roman" w:hAnsi="Times New Roman"/>
          <w:sz w:val="26"/>
          <w:szCs w:val="26"/>
        </w:rPr>
        <w:t xml:space="preserve"> </w:t>
      </w:r>
      <w:r w:rsidR="00406FCE" w:rsidRPr="00406FCE">
        <w:rPr>
          <w:rFonts w:ascii="Times New Roman" w:hAnsi="Times New Roman"/>
          <w:sz w:val="26"/>
          <w:szCs w:val="26"/>
        </w:rPr>
        <w:t>непрерывно.</w:t>
      </w:r>
      <w:r w:rsidR="00753FB3" w:rsidRPr="00406FCE">
        <w:rPr>
          <w:rFonts w:ascii="Times New Roman" w:hAnsi="Times New Roman"/>
          <w:sz w:val="26"/>
          <w:szCs w:val="26"/>
        </w:rPr>
        <w:t xml:space="preserve"> </w:t>
      </w:r>
      <w:r w:rsidR="00DA63E6" w:rsidRPr="00C93525">
        <w:rPr>
          <w:rFonts w:ascii="Times New Roman" w:hAnsi="Times New Roman"/>
          <w:sz w:val="26"/>
          <w:szCs w:val="26"/>
        </w:rPr>
        <w:t>Сроки прохождения практики устанавливаются учебным планом и являются обязательными для всех студентов. В исключительных случаях по требованию Организации-партнера сроки прохождения практики индивидуально могут быть перенесены, но без отрыва студентов от учебы.</w:t>
      </w:r>
    </w:p>
    <w:p w14:paraId="1671B174" w14:textId="77777777" w:rsidR="00D038AF" w:rsidRPr="008C0C35" w:rsidRDefault="00D038AF" w:rsidP="003004EC">
      <w:pPr>
        <w:pStyle w:val="1"/>
        <w:numPr>
          <w:ilvl w:val="0"/>
          <w:numId w:val="35"/>
        </w:numPr>
      </w:pPr>
      <w:r w:rsidRPr="008C0C35">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22B16311" w14:textId="77777777" w:rsidR="000523E9" w:rsidRPr="00C93525" w:rsidRDefault="000523E9" w:rsidP="008C0C35">
      <w:pPr>
        <w:pStyle w:val="a6"/>
        <w:spacing w:after="0" w:line="240" w:lineRule="auto"/>
        <w:ind w:left="0" w:firstLine="709"/>
        <w:jc w:val="both"/>
        <w:rPr>
          <w:rFonts w:ascii="Times New Roman" w:hAnsi="Times New Roman"/>
          <w:sz w:val="16"/>
          <w:szCs w:val="16"/>
        </w:rPr>
      </w:pPr>
    </w:p>
    <w:p w14:paraId="0A32584C" w14:textId="77777777" w:rsidR="00D038AF" w:rsidRPr="00C93525" w:rsidRDefault="00D038AF" w:rsidP="008C0C35">
      <w:pPr>
        <w:pStyle w:val="a6"/>
        <w:spacing w:after="0" w:line="240" w:lineRule="auto"/>
        <w:ind w:left="0" w:firstLine="709"/>
        <w:jc w:val="both"/>
        <w:rPr>
          <w:rFonts w:ascii="Times New Roman" w:hAnsi="Times New Roman"/>
          <w:sz w:val="26"/>
          <w:szCs w:val="26"/>
        </w:rPr>
      </w:pPr>
      <w:r w:rsidRPr="00C93525">
        <w:rPr>
          <w:rFonts w:ascii="Times New Roman" w:hAnsi="Times New Roman"/>
          <w:sz w:val="26"/>
          <w:szCs w:val="26"/>
        </w:rPr>
        <w:t>Процесс прохождения практики направлен на формирование следующих компетенций:</w:t>
      </w:r>
    </w:p>
    <w:p w14:paraId="48721C46" w14:textId="77777777" w:rsidR="00331716" w:rsidRPr="00C93525" w:rsidRDefault="00331716" w:rsidP="008C0C35">
      <w:pPr>
        <w:pStyle w:val="a6"/>
        <w:spacing w:after="0" w:line="240" w:lineRule="auto"/>
        <w:ind w:left="0" w:firstLine="709"/>
        <w:jc w:val="both"/>
        <w:rPr>
          <w:rFonts w:ascii="Times New Roman" w:hAnsi="Times New Roman"/>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693"/>
        <w:gridCol w:w="3260"/>
        <w:gridCol w:w="2693"/>
      </w:tblGrid>
      <w:tr w:rsidR="00995FAF" w:rsidRPr="00E94333" w14:paraId="10742130" w14:textId="77777777" w:rsidTr="00835F48">
        <w:tc>
          <w:tcPr>
            <w:tcW w:w="1101" w:type="dxa"/>
            <w:vAlign w:val="center"/>
          </w:tcPr>
          <w:p w14:paraId="754E855E" w14:textId="77777777" w:rsidR="00995FAF" w:rsidRPr="00E94333" w:rsidRDefault="00995FAF" w:rsidP="00835F48">
            <w:pPr>
              <w:tabs>
                <w:tab w:val="left" w:pos="885"/>
              </w:tabs>
              <w:spacing w:after="0" w:line="240" w:lineRule="auto"/>
              <w:ind w:right="-249"/>
              <w:jc w:val="center"/>
              <w:rPr>
                <w:rFonts w:ascii="Times New Roman" w:hAnsi="Times New Roman"/>
                <w:b/>
              </w:rPr>
            </w:pPr>
            <w:r w:rsidRPr="00E94333">
              <w:rPr>
                <w:rFonts w:ascii="Times New Roman" w:hAnsi="Times New Roman"/>
                <w:b/>
              </w:rPr>
              <w:t>Код компетенции</w:t>
            </w:r>
          </w:p>
        </w:tc>
        <w:tc>
          <w:tcPr>
            <w:tcW w:w="2693" w:type="dxa"/>
            <w:vAlign w:val="center"/>
          </w:tcPr>
          <w:p w14:paraId="605F69BF" w14:textId="77777777" w:rsidR="00995FAF" w:rsidRPr="00E94333" w:rsidRDefault="00995FAF" w:rsidP="00835F48">
            <w:pPr>
              <w:spacing w:after="0" w:line="240" w:lineRule="auto"/>
              <w:jc w:val="center"/>
              <w:rPr>
                <w:rFonts w:ascii="Times New Roman" w:hAnsi="Times New Roman"/>
                <w:b/>
              </w:rPr>
            </w:pPr>
            <w:r w:rsidRPr="00E94333">
              <w:rPr>
                <w:rFonts w:ascii="Times New Roman" w:hAnsi="Times New Roman"/>
                <w:b/>
              </w:rPr>
              <w:t>Формулировка компетенции</w:t>
            </w:r>
          </w:p>
        </w:tc>
        <w:tc>
          <w:tcPr>
            <w:tcW w:w="3260" w:type="dxa"/>
          </w:tcPr>
          <w:p w14:paraId="4768B54E" w14:textId="51319461" w:rsidR="00995FAF" w:rsidRDefault="00995FAF" w:rsidP="00835F48">
            <w:pPr>
              <w:spacing w:after="0" w:line="240" w:lineRule="auto"/>
              <w:jc w:val="center"/>
              <w:rPr>
                <w:rFonts w:ascii="Times New Roman" w:hAnsi="Times New Roman"/>
                <w:b/>
              </w:rPr>
            </w:pPr>
            <w:r>
              <w:rPr>
                <w:rFonts w:ascii="Times New Roman" w:hAnsi="Times New Roman"/>
                <w:b/>
              </w:rPr>
              <w:t>Соде</w:t>
            </w:r>
            <w:r w:rsidR="00835F48">
              <w:rPr>
                <w:rFonts w:ascii="Times New Roman" w:hAnsi="Times New Roman"/>
                <w:b/>
              </w:rPr>
              <w:t>ржание компетенции, формируемой</w:t>
            </w:r>
            <w:r w:rsidRPr="00E94333">
              <w:rPr>
                <w:rFonts w:ascii="Times New Roman" w:hAnsi="Times New Roman"/>
                <w:b/>
              </w:rPr>
              <w:t xml:space="preserve"> в ходе практики</w:t>
            </w:r>
          </w:p>
          <w:p w14:paraId="170040EA" w14:textId="77777777" w:rsidR="00995FAF" w:rsidRPr="00E94333" w:rsidRDefault="00995FAF" w:rsidP="00835F48">
            <w:pPr>
              <w:spacing w:after="0" w:line="240" w:lineRule="auto"/>
              <w:jc w:val="center"/>
              <w:rPr>
                <w:rFonts w:ascii="Times New Roman" w:hAnsi="Times New Roman"/>
                <w:b/>
              </w:rPr>
            </w:pPr>
            <w:r w:rsidRPr="00E94333">
              <w:rPr>
                <w:rFonts w:ascii="Times New Roman" w:hAnsi="Times New Roman"/>
                <w:b/>
              </w:rPr>
              <w:t xml:space="preserve"> (дескрипторы освоения)</w:t>
            </w:r>
          </w:p>
        </w:tc>
        <w:tc>
          <w:tcPr>
            <w:tcW w:w="2693" w:type="dxa"/>
          </w:tcPr>
          <w:p w14:paraId="7FC700BC" w14:textId="77777777" w:rsidR="00995FAF" w:rsidRPr="00E94333" w:rsidRDefault="00995FAF" w:rsidP="00835F48">
            <w:pPr>
              <w:spacing w:after="0" w:line="240" w:lineRule="auto"/>
              <w:jc w:val="center"/>
              <w:rPr>
                <w:rFonts w:ascii="Times New Roman" w:hAnsi="Times New Roman"/>
                <w:b/>
              </w:rPr>
            </w:pPr>
            <w:r w:rsidRPr="00E94333">
              <w:rPr>
                <w:rFonts w:ascii="Times New Roman" w:hAnsi="Times New Roman"/>
                <w:b/>
              </w:rPr>
              <w:t>Профессиональные задачи, для решения которых требуется данная компетенция</w:t>
            </w:r>
          </w:p>
        </w:tc>
      </w:tr>
      <w:tr w:rsidR="00995FAF" w:rsidRPr="0035122F" w14:paraId="7445B0A1" w14:textId="77777777" w:rsidTr="00835F48">
        <w:tc>
          <w:tcPr>
            <w:tcW w:w="1101" w:type="dxa"/>
            <w:vAlign w:val="center"/>
          </w:tcPr>
          <w:p w14:paraId="5229EFB3" w14:textId="77777777" w:rsidR="00995FAF" w:rsidRPr="00215566" w:rsidRDefault="00995FAF" w:rsidP="00835F48">
            <w:pPr>
              <w:ind w:left="-108" w:right="-108"/>
              <w:jc w:val="center"/>
              <w:rPr>
                <w:rFonts w:ascii="Times New Roman" w:hAnsi="Times New Roman"/>
                <w:b/>
              </w:rPr>
            </w:pPr>
            <w:r w:rsidRPr="00215566">
              <w:rPr>
                <w:rFonts w:ascii="Times New Roman" w:hAnsi="Times New Roman"/>
                <w:b/>
              </w:rPr>
              <w:t>УК-3</w:t>
            </w:r>
          </w:p>
        </w:tc>
        <w:tc>
          <w:tcPr>
            <w:tcW w:w="2693" w:type="dxa"/>
            <w:vAlign w:val="center"/>
          </w:tcPr>
          <w:p w14:paraId="2DDD87E3" w14:textId="77777777" w:rsidR="00995FAF" w:rsidRPr="00294BC8" w:rsidRDefault="00995FAF" w:rsidP="00835F48">
            <w:pPr>
              <w:autoSpaceDE w:val="0"/>
              <w:autoSpaceDN w:val="0"/>
              <w:adjustRightInd w:val="0"/>
              <w:spacing w:after="0" w:line="240" w:lineRule="auto"/>
              <w:jc w:val="both"/>
              <w:rPr>
                <w:rFonts w:ascii="Times New Roman" w:hAnsi="Times New Roman"/>
                <w:iCs/>
              </w:rPr>
            </w:pPr>
            <w:r w:rsidRPr="00294BC8">
              <w:rPr>
                <w:rFonts w:ascii="Times New Roman" w:hAnsi="Times New Roman"/>
                <w:iCs/>
              </w:rPr>
              <w:t>Способен решать проблемы в профессиональной деятельности на основе анализа и синтеза</w:t>
            </w:r>
          </w:p>
        </w:tc>
        <w:tc>
          <w:tcPr>
            <w:tcW w:w="3260" w:type="dxa"/>
            <w:vAlign w:val="center"/>
          </w:tcPr>
          <w:p w14:paraId="26B2CB7C" w14:textId="77777777" w:rsidR="00995FAF" w:rsidRPr="00294BC8" w:rsidRDefault="00995FAF" w:rsidP="00835F48">
            <w:pPr>
              <w:spacing w:after="0" w:line="240" w:lineRule="auto"/>
              <w:rPr>
                <w:rFonts w:ascii="Times New Roman" w:hAnsi="Times New Roman"/>
              </w:rPr>
            </w:pPr>
            <w:r w:rsidRPr="00294BC8">
              <w:rPr>
                <w:rFonts w:ascii="Times New Roman" w:hAnsi="Times New Roman"/>
              </w:rPr>
              <w:t>Студент демонстрирует умение формулировать рекомендации по результатам анализа</w:t>
            </w:r>
          </w:p>
        </w:tc>
        <w:tc>
          <w:tcPr>
            <w:tcW w:w="2693" w:type="dxa"/>
          </w:tcPr>
          <w:p w14:paraId="34351A7B" w14:textId="77777777" w:rsidR="00995FAF" w:rsidRPr="0035122F" w:rsidRDefault="00995FAF" w:rsidP="00835F48">
            <w:pPr>
              <w:spacing w:after="0" w:line="240" w:lineRule="auto"/>
              <w:rPr>
                <w:rFonts w:ascii="Times New Roman" w:hAnsi="Times New Roman"/>
              </w:rPr>
            </w:pPr>
            <w:r>
              <w:rPr>
                <w:rFonts w:ascii="Times New Roman" w:hAnsi="Times New Roman"/>
              </w:rPr>
              <w:t xml:space="preserve">Выявление, </w:t>
            </w:r>
            <w:r w:rsidRPr="0035122F">
              <w:rPr>
                <w:rFonts w:ascii="Times New Roman" w:hAnsi="Times New Roman"/>
              </w:rPr>
              <w:t>постановка</w:t>
            </w:r>
            <w:r>
              <w:rPr>
                <w:rFonts w:ascii="Times New Roman" w:hAnsi="Times New Roman"/>
              </w:rPr>
              <w:t xml:space="preserve"> и решение </w:t>
            </w:r>
            <w:r w:rsidRPr="0035122F">
              <w:rPr>
                <w:rFonts w:ascii="Times New Roman" w:hAnsi="Times New Roman"/>
              </w:rPr>
              <w:t>проблем управления</w:t>
            </w:r>
          </w:p>
        </w:tc>
      </w:tr>
      <w:tr w:rsidR="00995FAF" w:rsidRPr="0035122F" w14:paraId="35D62BD1" w14:textId="77777777" w:rsidTr="00835F48">
        <w:tc>
          <w:tcPr>
            <w:tcW w:w="1101" w:type="dxa"/>
            <w:vAlign w:val="center"/>
          </w:tcPr>
          <w:p w14:paraId="3096096C" w14:textId="77777777" w:rsidR="00995FAF" w:rsidRPr="00215566" w:rsidRDefault="00995FAF" w:rsidP="00835F48">
            <w:pPr>
              <w:ind w:left="-108" w:right="-108"/>
              <w:jc w:val="center"/>
              <w:rPr>
                <w:rFonts w:ascii="Times New Roman" w:hAnsi="Times New Roman"/>
                <w:b/>
              </w:rPr>
            </w:pPr>
            <w:r w:rsidRPr="00215566">
              <w:rPr>
                <w:rFonts w:ascii="Times New Roman" w:hAnsi="Times New Roman"/>
                <w:b/>
              </w:rPr>
              <w:t>УК-4</w:t>
            </w:r>
          </w:p>
        </w:tc>
        <w:tc>
          <w:tcPr>
            <w:tcW w:w="2693" w:type="dxa"/>
            <w:vAlign w:val="center"/>
          </w:tcPr>
          <w:p w14:paraId="06F454AC" w14:textId="77777777" w:rsidR="00995FAF" w:rsidRPr="00294BC8" w:rsidRDefault="00995FAF" w:rsidP="00835F48">
            <w:pPr>
              <w:autoSpaceDE w:val="0"/>
              <w:autoSpaceDN w:val="0"/>
              <w:adjustRightInd w:val="0"/>
              <w:spacing w:after="0" w:line="240" w:lineRule="auto"/>
              <w:jc w:val="both"/>
              <w:rPr>
                <w:rFonts w:ascii="Times New Roman" w:hAnsi="Times New Roman"/>
                <w:iCs/>
              </w:rPr>
            </w:pPr>
            <w:r w:rsidRPr="00294BC8">
              <w:rPr>
                <w:rFonts w:ascii="Times New Roman" w:hAnsi="Times New Roman"/>
                <w:iCs/>
              </w:rPr>
              <w:t>Способен оценивать потребность в ресурсах и планировать их использование при решении задач в профессиональной деятельности</w:t>
            </w:r>
          </w:p>
        </w:tc>
        <w:tc>
          <w:tcPr>
            <w:tcW w:w="3260" w:type="dxa"/>
          </w:tcPr>
          <w:p w14:paraId="6660F531" w14:textId="77777777" w:rsidR="00995FAF" w:rsidRPr="00294BC8" w:rsidRDefault="00995FAF" w:rsidP="00835F48">
            <w:pPr>
              <w:autoSpaceDE w:val="0"/>
              <w:autoSpaceDN w:val="0"/>
              <w:adjustRightInd w:val="0"/>
              <w:spacing w:after="0" w:line="240" w:lineRule="auto"/>
              <w:rPr>
                <w:rFonts w:ascii="Times New Roman" w:hAnsi="Times New Roman"/>
                <w:iCs/>
              </w:rPr>
            </w:pPr>
            <w:r w:rsidRPr="00294BC8">
              <w:rPr>
                <w:rFonts w:ascii="Times New Roman" w:hAnsi="Times New Roman"/>
              </w:rPr>
              <w:t>Студент</w:t>
            </w:r>
            <w:r w:rsidRPr="00294BC8">
              <w:rPr>
                <w:rFonts w:ascii="Times New Roman" w:hAnsi="Times New Roman"/>
                <w:iCs/>
              </w:rPr>
              <w:t xml:space="preserve"> анализирует статьи в </w:t>
            </w:r>
            <w:r w:rsidRPr="00294BC8">
              <w:rPr>
                <w:rFonts w:ascii="Times New Roman" w:hAnsi="Times New Roman"/>
              </w:rPr>
              <w:t>научных</w:t>
            </w:r>
            <w:r w:rsidRPr="00294BC8">
              <w:rPr>
                <w:rFonts w:ascii="Times New Roman" w:hAnsi="Times New Roman"/>
                <w:iCs/>
              </w:rPr>
              <w:t xml:space="preserve"> изданиях по конкретной тематике </w:t>
            </w:r>
            <w:r w:rsidRPr="00294BC8">
              <w:rPr>
                <w:rFonts w:ascii="Times New Roman" w:hAnsi="Times New Roman"/>
              </w:rPr>
              <w:t>отечественных и зарубежных исследователей, выявляет и формулирует актуальные научные проблемы, делает выводы</w:t>
            </w:r>
          </w:p>
        </w:tc>
        <w:tc>
          <w:tcPr>
            <w:tcW w:w="2693" w:type="dxa"/>
          </w:tcPr>
          <w:p w14:paraId="30AB472C" w14:textId="77777777" w:rsidR="00995FAF" w:rsidRPr="0035122F" w:rsidRDefault="00995FAF" w:rsidP="00835F48">
            <w:pPr>
              <w:spacing w:after="0" w:line="240" w:lineRule="auto"/>
              <w:rPr>
                <w:rFonts w:ascii="Times New Roman" w:hAnsi="Times New Roman"/>
              </w:rPr>
            </w:pPr>
            <w:r>
              <w:rPr>
                <w:rFonts w:ascii="Times New Roman" w:hAnsi="Times New Roman"/>
              </w:rPr>
              <w:t xml:space="preserve">Оценка </w:t>
            </w:r>
            <w:proofErr w:type="spellStart"/>
            <w:r>
              <w:rPr>
                <w:rFonts w:ascii="Times New Roman" w:hAnsi="Times New Roman"/>
              </w:rPr>
              <w:t>затратности</w:t>
            </w:r>
            <w:proofErr w:type="spellEnd"/>
            <w:r>
              <w:rPr>
                <w:rFonts w:ascii="Times New Roman" w:hAnsi="Times New Roman"/>
              </w:rPr>
              <w:t xml:space="preserve"> выявленных альтернатив вариантов решения</w:t>
            </w:r>
          </w:p>
        </w:tc>
      </w:tr>
      <w:tr w:rsidR="00995FAF" w:rsidRPr="0035122F" w14:paraId="1DA9983D" w14:textId="77777777" w:rsidTr="00835F48">
        <w:tc>
          <w:tcPr>
            <w:tcW w:w="1101" w:type="dxa"/>
            <w:vAlign w:val="center"/>
          </w:tcPr>
          <w:p w14:paraId="745BB9AE" w14:textId="77777777" w:rsidR="00995FAF" w:rsidRPr="00215566" w:rsidRDefault="00995FAF" w:rsidP="00835F48">
            <w:pPr>
              <w:ind w:left="-108" w:right="-108"/>
              <w:jc w:val="center"/>
              <w:rPr>
                <w:rFonts w:ascii="Times New Roman" w:hAnsi="Times New Roman"/>
                <w:b/>
              </w:rPr>
            </w:pPr>
            <w:r w:rsidRPr="00215566">
              <w:rPr>
                <w:rFonts w:ascii="Times New Roman" w:hAnsi="Times New Roman"/>
                <w:b/>
              </w:rPr>
              <w:t>УК-7</w:t>
            </w:r>
          </w:p>
        </w:tc>
        <w:tc>
          <w:tcPr>
            <w:tcW w:w="2693" w:type="dxa"/>
            <w:vAlign w:val="center"/>
          </w:tcPr>
          <w:p w14:paraId="7DEF305C" w14:textId="77777777" w:rsidR="00995FAF" w:rsidRPr="0042648C" w:rsidRDefault="00995FAF" w:rsidP="00835F48">
            <w:pPr>
              <w:spacing w:after="0" w:line="240" w:lineRule="auto"/>
              <w:jc w:val="both"/>
              <w:rPr>
                <w:rFonts w:ascii="Times New Roman" w:hAnsi="Times New Roman"/>
              </w:rPr>
            </w:pPr>
            <w:r w:rsidRPr="0042648C">
              <w:rPr>
                <w:rFonts w:ascii="Times New Roman" w:hAnsi="Times New Roman"/>
              </w:rPr>
              <w:t>Способен работать в команде</w:t>
            </w:r>
          </w:p>
        </w:tc>
        <w:tc>
          <w:tcPr>
            <w:tcW w:w="3260" w:type="dxa"/>
          </w:tcPr>
          <w:p w14:paraId="5C1F25D7" w14:textId="77777777" w:rsidR="00995FAF" w:rsidRPr="0042648C" w:rsidRDefault="00995FAF" w:rsidP="00835F48">
            <w:pPr>
              <w:spacing w:after="0" w:line="240" w:lineRule="auto"/>
              <w:rPr>
                <w:rFonts w:ascii="Times New Roman" w:hAnsi="Times New Roman"/>
              </w:rPr>
            </w:pPr>
            <w:r w:rsidRPr="0042648C">
              <w:rPr>
                <w:rFonts w:ascii="Times New Roman" w:hAnsi="Times New Roman"/>
              </w:rPr>
              <w:t xml:space="preserve">Студент самостоятельно на практическом примере показывает умение использовать коммуникационные технологии в работе в команде </w:t>
            </w:r>
          </w:p>
        </w:tc>
        <w:tc>
          <w:tcPr>
            <w:tcW w:w="2693" w:type="dxa"/>
          </w:tcPr>
          <w:p w14:paraId="31FBA304" w14:textId="77777777" w:rsidR="00995FAF" w:rsidRPr="0035122F" w:rsidRDefault="00995FAF" w:rsidP="00835F48">
            <w:pPr>
              <w:spacing w:after="0" w:line="240" w:lineRule="auto"/>
              <w:rPr>
                <w:rFonts w:ascii="Times New Roman" w:hAnsi="Times New Roman"/>
              </w:rPr>
            </w:pPr>
            <w:r>
              <w:rPr>
                <w:rFonts w:ascii="Times New Roman" w:hAnsi="Times New Roman"/>
              </w:rPr>
              <w:t xml:space="preserve">Выявление, </w:t>
            </w:r>
            <w:r w:rsidRPr="0035122F">
              <w:rPr>
                <w:rFonts w:ascii="Times New Roman" w:hAnsi="Times New Roman"/>
              </w:rPr>
              <w:t>постановка</w:t>
            </w:r>
            <w:r>
              <w:rPr>
                <w:rFonts w:ascii="Times New Roman" w:hAnsi="Times New Roman"/>
              </w:rPr>
              <w:t xml:space="preserve"> и решение </w:t>
            </w:r>
            <w:r w:rsidRPr="0035122F">
              <w:rPr>
                <w:rFonts w:ascii="Times New Roman" w:hAnsi="Times New Roman"/>
              </w:rPr>
              <w:t>проблем управления</w:t>
            </w:r>
          </w:p>
        </w:tc>
      </w:tr>
      <w:tr w:rsidR="00995FAF" w:rsidRPr="0035122F" w14:paraId="0E32B3FD" w14:textId="77777777" w:rsidTr="00835F48">
        <w:tc>
          <w:tcPr>
            <w:tcW w:w="1101" w:type="dxa"/>
            <w:vAlign w:val="center"/>
          </w:tcPr>
          <w:p w14:paraId="0E421017" w14:textId="77777777" w:rsidR="00995FAF" w:rsidRPr="00215566" w:rsidRDefault="00995FAF" w:rsidP="00835F48">
            <w:pPr>
              <w:ind w:left="-108" w:right="-108"/>
              <w:jc w:val="center"/>
              <w:rPr>
                <w:rFonts w:ascii="Times New Roman" w:hAnsi="Times New Roman"/>
                <w:b/>
              </w:rPr>
            </w:pPr>
            <w:r w:rsidRPr="00215566">
              <w:rPr>
                <w:rFonts w:ascii="Times New Roman" w:hAnsi="Times New Roman"/>
                <w:b/>
              </w:rPr>
              <w:t>УК-8</w:t>
            </w:r>
          </w:p>
        </w:tc>
        <w:tc>
          <w:tcPr>
            <w:tcW w:w="2693" w:type="dxa"/>
            <w:vAlign w:val="center"/>
          </w:tcPr>
          <w:p w14:paraId="176FF11D" w14:textId="77777777" w:rsidR="00995FAF" w:rsidRPr="0042648C" w:rsidRDefault="00995FAF" w:rsidP="00835F48">
            <w:pPr>
              <w:spacing w:after="0" w:line="240" w:lineRule="auto"/>
              <w:jc w:val="both"/>
              <w:rPr>
                <w:rFonts w:ascii="Times New Roman" w:hAnsi="Times New Roman"/>
              </w:rPr>
            </w:pPr>
            <w:proofErr w:type="gramStart"/>
            <w:r w:rsidRPr="0042648C">
              <w:rPr>
                <w:rFonts w:ascii="Times New Roman" w:hAnsi="Times New Roman"/>
              </w:rPr>
              <w:t>Способен</w:t>
            </w:r>
            <w:proofErr w:type="gramEnd"/>
            <w:r w:rsidRPr="0042648C">
              <w:rPr>
                <w:rFonts w:ascii="Times New Roman" w:hAnsi="Times New Roman"/>
              </w:rPr>
              <w:t xml:space="preserve"> грамотно строить коммуникацию, исходя из целей и ситуации общения</w:t>
            </w:r>
          </w:p>
        </w:tc>
        <w:tc>
          <w:tcPr>
            <w:tcW w:w="3260" w:type="dxa"/>
          </w:tcPr>
          <w:p w14:paraId="3C81A633" w14:textId="77777777" w:rsidR="00995FAF" w:rsidRPr="0042648C" w:rsidRDefault="00995FAF" w:rsidP="00835F48">
            <w:pPr>
              <w:spacing w:after="0" w:line="240" w:lineRule="auto"/>
              <w:rPr>
                <w:rFonts w:ascii="Times New Roman" w:hAnsi="Times New Roman"/>
              </w:rPr>
            </w:pPr>
            <w:r w:rsidRPr="0042648C">
              <w:rPr>
                <w:rFonts w:ascii="Times New Roman" w:hAnsi="Times New Roman"/>
              </w:rPr>
              <w:t>Студент самостоятельно на практическом примере показывает умение использовать коммуникационные технологии в период прохождения практики</w:t>
            </w:r>
          </w:p>
        </w:tc>
        <w:tc>
          <w:tcPr>
            <w:tcW w:w="2693" w:type="dxa"/>
          </w:tcPr>
          <w:p w14:paraId="54D1C300" w14:textId="77777777" w:rsidR="00995FAF" w:rsidRPr="0035122F" w:rsidRDefault="00995FAF" w:rsidP="00835F48">
            <w:pPr>
              <w:spacing w:after="0" w:line="240" w:lineRule="auto"/>
              <w:rPr>
                <w:rFonts w:ascii="Times New Roman" w:hAnsi="Times New Roman"/>
              </w:rPr>
            </w:pPr>
            <w:r>
              <w:rPr>
                <w:rFonts w:ascii="Times New Roman" w:hAnsi="Times New Roman"/>
              </w:rPr>
              <w:t xml:space="preserve">Выявление, </w:t>
            </w:r>
            <w:r w:rsidRPr="0035122F">
              <w:rPr>
                <w:rFonts w:ascii="Times New Roman" w:hAnsi="Times New Roman"/>
              </w:rPr>
              <w:t>постановка</w:t>
            </w:r>
            <w:r>
              <w:rPr>
                <w:rFonts w:ascii="Times New Roman" w:hAnsi="Times New Roman"/>
              </w:rPr>
              <w:t xml:space="preserve"> и решение </w:t>
            </w:r>
            <w:r w:rsidRPr="0035122F">
              <w:rPr>
                <w:rFonts w:ascii="Times New Roman" w:hAnsi="Times New Roman"/>
              </w:rPr>
              <w:t>проблем управления</w:t>
            </w:r>
          </w:p>
        </w:tc>
      </w:tr>
      <w:tr w:rsidR="00995FAF" w:rsidRPr="0035122F" w14:paraId="66108A1E" w14:textId="77777777" w:rsidTr="00835F48">
        <w:tc>
          <w:tcPr>
            <w:tcW w:w="1101" w:type="dxa"/>
            <w:vAlign w:val="center"/>
          </w:tcPr>
          <w:p w14:paraId="4A2FB458" w14:textId="77777777" w:rsidR="00995FAF" w:rsidRPr="00215566" w:rsidRDefault="00995FAF" w:rsidP="00835F48">
            <w:pPr>
              <w:ind w:left="-108" w:right="-108"/>
              <w:jc w:val="center"/>
              <w:rPr>
                <w:rFonts w:ascii="Times New Roman" w:hAnsi="Times New Roman"/>
                <w:b/>
              </w:rPr>
            </w:pPr>
            <w:r w:rsidRPr="00215566">
              <w:rPr>
                <w:rFonts w:ascii="Times New Roman" w:hAnsi="Times New Roman"/>
                <w:b/>
              </w:rPr>
              <w:t>ПК-1</w:t>
            </w:r>
          </w:p>
        </w:tc>
        <w:tc>
          <w:tcPr>
            <w:tcW w:w="2693" w:type="dxa"/>
            <w:vAlign w:val="center"/>
          </w:tcPr>
          <w:p w14:paraId="23268018" w14:textId="77777777" w:rsidR="00995FAF" w:rsidRPr="0042648C" w:rsidRDefault="00995FAF" w:rsidP="00835F48">
            <w:pPr>
              <w:spacing w:after="0" w:line="240" w:lineRule="auto"/>
              <w:jc w:val="both"/>
              <w:rPr>
                <w:rFonts w:ascii="Times New Roman" w:hAnsi="Times New Roman"/>
              </w:rPr>
            </w:pPr>
            <w:r w:rsidRPr="0042648C">
              <w:rPr>
                <w:rFonts w:ascii="Times New Roman" w:hAnsi="Times New Roman"/>
              </w:rPr>
              <w:t>Осознает социальную значимость своей будущей профессии, обладает высокой мотивацией к осуществлению профессиональной деятельности</w:t>
            </w:r>
          </w:p>
        </w:tc>
        <w:tc>
          <w:tcPr>
            <w:tcW w:w="3260" w:type="dxa"/>
          </w:tcPr>
          <w:p w14:paraId="170CD052" w14:textId="77777777" w:rsidR="00995FAF" w:rsidRPr="0042648C" w:rsidRDefault="00995FAF" w:rsidP="00835F48">
            <w:pPr>
              <w:spacing w:after="0" w:line="240" w:lineRule="auto"/>
              <w:rPr>
                <w:rFonts w:ascii="Times New Roman" w:hAnsi="Times New Roman"/>
              </w:rPr>
            </w:pPr>
            <w:r w:rsidRPr="0042648C">
              <w:rPr>
                <w:rFonts w:ascii="Times New Roman" w:hAnsi="Times New Roman"/>
              </w:rPr>
              <w:t>Студент демонстрирует умение осуществлять профессиональную деятельность и понимание ее роли в жизни.</w:t>
            </w:r>
          </w:p>
        </w:tc>
        <w:tc>
          <w:tcPr>
            <w:tcW w:w="2693" w:type="dxa"/>
          </w:tcPr>
          <w:p w14:paraId="61A084B9" w14:textId="77777777" w:rsidR="00995FAF" w:rsidRPr="0035122F" w:rsidRDefault="00995FAF" w:rsidP="00835F48">
            <w:pPr>
              <w:spacing w:after="0" w:line="240" w:lineRule="auto"/>
              <w:rPr>
                <w:rFonts w:ascii="Times New Roman" w:hAnsi="Times New Roman"/>
              </w:rPr>
            </w:pPr>
            <w:r>
              <w:rPr>
                <w:rFonts w:ascii="Times New Roman" w:hAnsi="Times New Roman"/>
              </w:rPr>
              <w:t xml:space="preserve">Выявление, </w:t>
            </w:r>
            <w:r w:rsidRPr="0035122F">
              <w:rPr>
                <w:rFonts w:ascii="Times New Roman" w:hAnsi="Times New Roman"/>
              </w:rPr>
              <w:t>постановка</w:t>
            </w:r>
            <w:r>
              <w:rPr>
                <w:rFonts w:ascii="Times New Roman" w:hAnsi="Times New Roman"/>
              </w:rPr>
              <w:t xml:space="preserve"> и решение </w:t>
            </w:r>
            <w:r w:rsidRPr="0035122F">
              <w:rPr>
                <w:rFonts w:ascii="Times New Roman" w:hAnsi="Times New Roman"/>
              </w:rPr>
              <w:t>проблем управления</w:t>
            </w:r>
          </w:p>
        </w:tc>
      </w:tr>
      <w:tr w:rsidR="00995FAF" w:rsidRPr="0035122F" w14:paraId="6C5E8247" w14:textId="77777777" w:rsidTr="00835F48">
        <w:tc>
          <w:tcPr>
            <w:tcW w:w="1101" w:type="dxa"/>
            <w:vAlign w:val="center"/>
          </w:tcPr>
          <w:p w14:paraId="238F83BB" w14:textId="77777777" w:rsidR="00995FAF" w:rsidRPr="00215566" w:rsidRDefault="00995FAF" w:rsidP="00835F48">
            <w:pPr>
              <w:ind w:left="-108" w:right="-108"/>
              <w:jc w:val="center"/>
              <w:rPr>
                <w:rFonts w:ascii="Times New Roman" w:hAnsi="Times New Roman"/>
                <w:b/>
              </w:rPr>
            </w:pPr>
            <w:r w:rsidRPr="00215566">
              <w:rPr>
                <w:rFonts w:ascii="Times New Roman" w:hAnsi="Times New Roman"/>
                <w:b/>
              </w:rPr>
              <w:t>ПК-2</w:t>
            </w:r>
          </w:p>
        </w:tc>
        <w:tc>
          <w:tcPr>
            <w:tcW w:w="2693" w:type="dxa"/>
            <w:vAlign w:val="center"/>
          </w:tcPr>
          <w:p w14:paraId="53BD66D0" w14:textId="77777777" w:rsidR="00995FAF" w:rsidRPr="00294BC8" w:rsidRDefault="00995FAF" w:rsidP="00835F48">
            <w:pPr>
              <w:spacing w:after="0" w:line="240" w:lineRule="auto"/>
              <w:jc w:val="both"/>
              <w:rPr>
                <w:rFonts w:ascii="Times New Roman" w:hAnsi="Times New Roman"/>
              </w:rPr>
            </w:pPr>
            <w:r w:rsidRPr="00294BC8">
              <w:rPr>
                <w:rFonts w:ascii="Times New Roman" w:hAnsi="Times New Roman"/>
                <w:lang w:val="en-US"/>
              </w:rPr>
              <w:t>C</w:t>
            </w:r>
            <w:r w:rsidRPr="00294BC8">
              <w:rPr>
                <w:rFonts w:ascii="Times New Roman" w:hAnsi="Times New Roman"/>
              </w:rPr>
              <w:t>пособен предложить организационно - управленческие решения и оценить условия и последствия принимаемых решений</w:t>
            </w:r>
          </w:p>
        </w:tc>
        <w:tc>
          <w:tcPr>
            <w:tcW w:w="3260" w:type="dxa"/>
          </w:tcPr>
          <w:p w14:paraId="241E1726" w14:textId="77777777" w:rsidR="00995FAF" w:rsidRPr="00294BC8" w:rsidRDefault="00995FAF" w:rsidP="00835F48">
            <w:pPr>
              <w:pStyle w:val="Default"/>
              <w:rPr>
                <w:sz w:val="22"/>
                <w:szCs w:val="22"/>
              </w:rPr>
            </w:pPr>
            <w:r w:rsidRPr="00294BC8">
              <w:rPr>
                <w:iCs/>
                <w:sz w:val="22"/>
                <w:szCs w:val="22"/>
              </w:rPr>
              <w:t>Студент на практическом примере показывает умение принимать решение на основе всесторонней проработки вопроса</w:t>
            </w:r>
            <w:r w:rsidRPr="00294BC8">
              <w:rPr>
                <w:sz w:val="22"/>
                <w:szCs w:val="22"/>
              </w:rPr>
              <w:t xml:space="preserve"> в ограниченных условиях</w:t>
            </w:r>
          </w:p>
        </w:tc>
        <w:tc>
          <w:tcPr>
            <w:tcW w:w="2693" w:type="dxa"/>
          </w:tcPr>
          <w:p w14:paraId="316AE1A0" w14:textId="77777777" w:rsidR="00995FAF" w:rsidRPr="0035122F" w:rsidRDefault="00995FAF" w:rsidP="00835F48">
            <w:pPr>
              <w:spacing w:after="0" w:line="240" w:lineRule="auto"/>
              <w:rPr>
                <w:rFonts w:ascii="Times New Roman" w:hAnsi="Times New Roman"/>
              </w:rPr>
            </w:pPr>
            <w:r>
              <w:rPr>
                <w:rFonts w:ascii="Times New Roman" w:hAnsi="Times New Roman"/>
              </w:rPr>
              <w:t xml:space="preserve">Выявление, </w:t>
            </w:r>
            <w:r w:rsidRPr="0035122F">
              <w:rPr>
                <w:rFonts w:ascii="Times New Roman" w:hAnsi="Times New Roman"/>
              </w:rPr>
              <w:t>постановка</w:t>
            </w:r>
            <w:r>
              <w:rPr>
                <w:rFonts w:ascii="Times New Roman" w:hAnsi="Times New Roman"/>
              </w:rPr>
              <w:t xml:space="preserve"> и решение </w:t>
            </w:r>
            <w:r w:rsidRPr="0035122F">
              <w:rPr>
                <w:rFonts w:ascii="Times New Roman" w:hAnsi="Times New Roman"/>
              </w:rPr>
              <w:t>проблем управления</w:t>
            </w:r>
          </w:p>
        </w:tc>
      </w:tr>
      <w:tr w:rsidR="00995FAF" w:rsidRPr="0035122F" w14:paraId="749EBA1A" w14:textId="77777777" w:rsidTr="00835F48">
        <w:tc>
          <w:tcPr>
            <w:tcW w:w="1101" w:type="dxa"/>
            <w:vAlign w:val="center"/>
          </w:tcPr>
          <w:p w14:paraId="00B8BEC1" w14:textId="77777777" w:rsidR="00995FAF" w:rsidRPr="00215566" w:rsidRDefault="00995FAF" w:rsidP="00835F48">
            <w:pPr>
              <w:ind w:left="-108" w:right="-108"/>
              <w:jc w:val="center"/>
              <w:rPr>
                <w:rFonts w:ascii="Times New Roman" w:hAnsi="Times New Roman"/>
                <w:b/>
              </w:rPr>
            </w:pPr>
            <w:r w:rsidRPr="00215566">
              <w:rPr>
                <w:rFonts w:ascii="Times New Roman" w:hAnsi="Times New Roman"/>
                <w:b/>
              </w:rPr>
              <w:t>ПК-3</w:t>
            </w:r>
          </w:p>
        </w:tc>
        <w:tc>
          <w:tcPr>
            <w:tcW w:w="2693" w:type="dxa"/>
            <w:vAlign w:val="center"/>
          </w:tcPr>
          <w:p w14:paraId="4A7AA763" w14:textId="77777777" w:rsidR="00995FAF" w:rsidRPr="00294BC8" w:rsidRDefault="00995FAF" w:rsidP="00835F48">
            <w:pPr>
              <w:spacing w:after="0" w:line="240" w:lineRule="auto"/>
              <w:jc w:val="both"/>
              <w:rPr>
                <w:rFonts w:ascii="Times New Roman" w:hAnsi="Times New Roman"/>
              </w:rPr>
            </w:pPr>
            <w:r>
              <w:rPr>
                <w:rFonts w:ascii="Times New Roman" w:hAnsi="Times New Roman"/>
              </w:rPr>
              <w:t>С</w:t>
            </w:r>
            <w:r w:rsidRPr="00294BC8">
              <w:rPr>
                <w:rFonts w:ascii="Times New Roman" w:hAnsi="Times New Roman"/>
              </w:rPr>
              <w:t>пособен использовать нормативные правовые документы в своей деятельности</w:t>
            </w:r>
          </w:p>
          <w:p w14:paraId="5E74606C" w14:textId="77777777" w:rsidR="00995FAF" w:rsidRPr="00294BC8" w:rsidRDefault="00995FAF" w:rsidP="00835F48">
            <w:pPr>
              <w:spacing w:after="0" w:line="240" w:lineRule="auto"/>
              <w:jc w:val="both"/>
              <w:rPr>
                <w:rFonts w:ascii="Times New Roman" w:hAnsi="Times New Roman"/>
              </w:rPr>
            </w:pPr>
          </w:p>
        </w:tc>
        <w:tc>
          <w:tcPr>
            <w:tcW w:w="3260" w:type="dxa"/>
          </w:tcPr>
          <w:p w14:paraId="31A40446" w14:textId="77777777" w:rsidR="00995FAF" w:rsidRPr="00294BC8" w:rsidRDefault="00995FAF" w:rsidP="00835F48">
            <w:pPr>
              <w:pStyle w:val="Default"/>
              <w:rPr>
                <w:iCs/>
                <w:sz w:val="22"/>
                <w:szCs w:val="22"/>
              </w:rPr>
            </w:pPr>
            <w:r w:rsidRPr="00294BC8">
              <w:rPr>
                <w:iCs/>
                <w:sz w:val="22"/>
                <w:szCs w:val="22"/>
              </w:rPr>
              <w:t>Студент демонстрирует умение использовать нормативно-правовую базу в своей деятельности</w:t>
            </w:r>
          </w:p>
        </w:tc>
        <w:tc>
          <w:tcPr>
            <w:tcW w:w="2693" w:type="dxa"/>
          </w:tcPr>
          <w:p w14:paraId="7C44C0A0" w14:textId="77777777" w:rsidR="00995FAF" w:rsidRPr="0035122F" w:rsidRDefault="00995FAF" w:rsidP="00835F48">
            <w:pPr>
              <w:spacing w:after="0" w:line="240" w:lineRule="auto"/>
              <w:rPr>
                <w:rFonts w:ascii="Times New Roman" w:hAnsi="Times New Roman"/>
              </w:rPr>
            </w:pPr>
            <w:r>
              <w:rPr>
                <w:rFonts w:ascii="Times New Roman" w:hAnsi="Times New Roman"/>
              </w:rPr>
              <w:t>Выявление,</w:t>
            </w:r>
            <w:r w:rsidRPr="0035122F">
              <w:rPr>
                <w:rFonts w:ascii="Times New Roman" w:hAnsi="Times New Roman"/>
              </w:rPr>
              <w:t xml:space="preserve"> постановка актуальных проблем управления</w:t>
            </w:r>
            <w:r>
              <w:rPr>
                <w:rFonts w:ascii="Times New Roman" w:hAnsi="Times New Roman"/>
              </w:rPr>
              <w:t xml:space="preserve"> и  проработка вариантов их решения</w:t>
            </w:r>
            <w:r w:rsidRPr="0035122F">
              <w:rPr>
                <w:rFonts w:ascii="Times New Roman" w:hAnsi="Times New Roman"/>
              </w:rPr>
              <w:t>; работа с литературой по научной проблеме</w:t>
            </w:r>
          </w:p>
        </w:tc>
      </w:tr>
      <w:tr w:rsidR="00995FAF" w:rsidRPr="0035122F" w14:paraId="364AE523" w14:textId="77777777" w:rsidTr="00835F48">
        <w:tc>
          <w:tcPr>
            <w:tcW w:w="1101" w:type="dxa"/>
            <w:vAlign w:val="center"/>
          </w:tcPr>
          <w:p w14:paraId="08565A94" w14:textId="77777777" w:rsidR="00995FAF" w:rsidRPr="00215566" w:rsidRDefault="00995FAF" w:rsidP="00835F48">
            <w:pPr>
              <w:ind w:left="-108" w:right="-108"/>
              <w:jc w:val="center"/>
              <w:rPr>
                <w:rFonts w:ascii="Times New Roman" w:hAnsi="Times New Roman"/>
                <w:b/>
              </w:rPr>
            </w:pPr>
            <w:r w:rsidRPr="00215566">
              <w:rPr>
                <w:rFonts w:ascii="Times New Roman" w:hAnsi="Times New Roman"/>
                <w:b/>
              </w:rPr>
              <w:t>ПК-6</w:t>
            </w:r>
          </w:p>
        </w:tc>
        <w:tc>
          <w:tcPr>
            <w:tcW w:w="2693" w:type="dxa"/>
            <w:vAlign w:val="center"/>
          </w:tcPr>
          <w:p w14:paraId="73DD9F3A" w14:textId="77777777" w:rsidR="00995FAF" w:rsidRPr="00294BC8" w:rsidRDefault="00995FAF" w:rsidP="00835F48">
            <w:pPr>
              <w:spacing w:after="0" w:line="240" w:lineRule="auto"/>
              <w:jc w:val="both"/>
              <w:rPr>
                <w:rFonts w:ascii="Times New Roman" w:hAnsi="Times New Roman"/>
              </w:rPr>
            </w:pPr>
            <w:r>
              <w:rPr>
                <w:rFonts w:ascii="Times New Roman" w:hAnsi="Times New Roman"/>
              </w:rPr>
              <w:t>С</w:t>
            </w:r>
            <w:r w:rsidRPr="00294BC8">
              <w:rPr>
                <w:rFonts w:ascii="Times New Roman" w:hAnsi="Times New Roman"/>
              </w:rPr>
              <w:t>пособен применить основные выводы теории мотивации, лидерства и власти для решения управленческих задач</w:t>
            </w:r>
          </w:p>
          <w:p w14:paraId="18326E82" w14:textId="77777777" w:rsidR="00995FAF" w:rsidRPr="00294BC8" w:rsidRDefault="00995FAF" w:rsidP="00835F48">
            <w:pPr>
              <w:spacing w:after="0" w:line="240" w:lineRule="auto"/>
              <w:jc w:val="both"/>
              <w:rPr>
                <w:rFonts w:ascii="Times New Roman" w:hAnsi="Times New Roman"/>
              </w:rPr>
            </w:pPr>
          </w:p>
        </w:tc>
        <w:tc>
          <w:tcPr>
            <w:tcW w:w="3260" w:type="dxa"/>
          </w:tcPr>
          <w:p w14:paraId="61C61D35" w14:textId="77777777" w:rsidR="00995FAF" w:rsidRPr="00294BC8" w:rsidRDefault="00995FAF" w:rsidP="00835F48">
            <w:pPr>
              <w:pStyle w:val="Default"/>
              <w:rPr>
                <w:iCs/>
                <w:sz w:val="22"/>
                <w:szCs w:val="22"/>
              </w:rPr>
            </w:pPr>
            <w:r w:rsidRPr="00294BC8">
              <w:rPr>
                <w:iCs/>
                <w:sz w:val="22"/>
                <w:szCs w:val="22"/>
              </w:rPr>
              <w:t>Студент демонстрирует умения анализировать систему мотивации и применять необходимые стимулы для решения управленческих задач. Умеет встраиваться в организационную иерархию</w:t>
            </w:r>
          </w:p>
        </w:tc>
        <w:tc>
          <w:tcPr>
            <w:tcW w:w="2693" w:type="dxa"/>
          </w:tcPr>
          <w:p w14:paraId="085B6C00" w14:textId="77777777" w:rsidR="00995FAF" w:rsidRPr="0035122F" w:rsidRDefault="00995FAF" w:rsidP="00835F48">
            <w:pPr>
              <w:spacing w:after="0" w:line="240" w:lineRule="auto"/>
              <w:rPr>
                <w:rFonts w:ascii="Times New Roman" w:hAnsi="Times New Roman"/>
              </w:rPr>
            </w:pPr>
            <w:r>
              <w:rPr>
                <w:rFonts w:ascii="Times New Roman" w:hAnsi="Times New Roman"/>
              </w:rPr>
              <w:t>Выявление,</w:t>
            </w:r>
            <w:r w:rsidRPr="0035122F">
              <w:rPr>
                <w:rFonts w:ascii="Times New Roman" w:hAnsi="Times New Roman"/>
              </w:rPr>
              <w:t xml:space="preserve"> постановка актуальных проблем управления</w:t>
            </w:r>
            <w:r>
              <w:rPr>
                <w:rFonts w:ascii="Times New Roman" w:hAnsi="Times New Roman"/>
              </w:rPr>
              <w:t xml:space="preserve"> и  проработка вариантов их решения</w:t>
            </w:r>
            <w:r w:rsidRPr="0035122F">
              <w:rPr>
                <w:rFonts w:ascii="Times New Roman" w:hAnsi="Times New Roman"/>
              </w:rPr>
              <w:t xml:space="preserve">; подбор, адаптация и использование </w:t>
            </w:r>
            <w:r>
              <w:rPr>
                <w:rFonts w:ascii="Times New Roman" w:hAnsi="Times New Roman"/>
              </w:rPr>
              <w:t>новых инструментов исследования</w:t>
            </w:r>
            <w:r w:rsidRPr="0035122F">
              <w:rPr>
                <w:rFonts w:ascii="Times New Roman" w:hAnsi="Times New Roman"/>
              </w:rPr>
              <w:t xml:space="preserve"> </w:t>
            </w:r>
          </w:p>
        </w:tc>
      </w:tr>
      <w:tr w:rsidR="00995FAF" w:rsidRPr="0035122F" w14:paraId="4EAB99C0" w14:textId="77777777" w:rsidTr="00835F48">
        <w:tc>
          <w:tcPr>
            <w:tcW w:w="1101" w:type="dxa"/>
            <w:vAlign w:val="center"/>
          </w:tcPr>
          <w:p w14:paraId="72453ED6" w14:textId="77777777" w:rsidR="00995FAF" w:rsidRPr="00215566" w:rsidRDefault="00995FAF" w:rsidP="00835F48">
            <w:pPr>
              <w:ind w:left="-108" w:right="-108"/>
              <w:jc w:val="center"/>
              <w:rPr>
                <w:rFonts w:ascii="Times New Roman" w:hAnsi="Times New Roman"/>
                <w:b/>
              </w:rPr>
            </w:pPr>
            <w:r w:rsidRPr="00215566">
              <w:rPr>
                <w:rFonts w:ascii="Times New Roman" w:hAnsi="Times New Roman"/>
                <w:b/>
              </w:rPr>
              <w:t>ПК-7</w:t>
            </w:r>
          </w:p>
        </w:tc>
        <w:tc>
          <w:tcPr>
            <w:tcW w:w="2693" w:type="dxa"/>
            <w:vAlign w:val="center"/>
          </w:tcPr>
          <w:p w14:paraId="658890C0" w14:textId="77777777" w:rsidR="00995FAF" w:rsidRPr="00294BC8" w:rsidRDefault="00995FAF" w:rsidP="00835F48">
            <w:pPr>
              <w:spacing w:after="0" w:line="240" w:lineRule="auto"/>
              <w:jc w:val="both"/>
              <w:rPr>
                <w:rFonts w:ascii="Times New Roman" w:hAnsi="Times New Roman"/>
              </w:rPr>
            </w:pPr>
            <w:r>
              <w:rPr>
                <w:rFonts w:ascii="Times New Roman" w:hAnsi="Times New Roman"/>
              </w:rPr>
              <w:t>С</w:t>
            </w:r>
            <w:r w:rsidRPr="00294BC8">
              <w:rPr>
                <w:rFonts w:ascii="Times New Roman" w:hAnsi="Times New Roman"/>
              </w:rPr>
              <w:t>пособен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w:t>
            </w:r>
          </w:p>
        </w:tc>
        <w:tc>
          <w:tcPr>
            <w:tcW w:w="3260" w:type="dxa"/>
          </w:tcPr>
          <w:p w14:paraId="4325FD14" w14:textId="77777777" w:rsidR="00995FAF" w:rsidRPr="00294BC8" w:rsidRDefault="00995FAF" w:rsidP="00835F48">
            <w:pPr>
              <w:pStyle w:val="Default"/>
              <w:rPr>
                <w:iCs/>
                <w:sz w:val="22"/>
                <w:szCs w:val="22"/>
              </w:rPr>
            </w:pPr>
            <w:r w:rsidRPr="00294BC8">
              <w:rPr>
                <w:iCs/>
                <w:sz w:val="22"/>
                <w:szCs w:val="22"/>
              </w:rPr>
              <w:t xml:space="preserve">Студент демонстрирует умения выявлять проблемные зоны компании для разработки </w:t>
            </w:r>
            <w:r w:rsidRPr="00294BC8">
              <w:rPr>
                <w:sz w:val="22"/>
                <w:szCs w:val="22"/>
              </w:rPr>
              <w:t>стратегии управления человеческими ресурсами организаций, планировать и осуществлять мероприятия, направленные на ее реализацию</w:t>
            </w:r>
          </w:p>
        </w:tc>
        <w:tc>
          <w:tcPr>
            <w:tcW w:w="2693" w:type="dxa"/>
          </w:tcPr>
          <w:p w14:paraId="236AAE40" w14:textId="77777777" w:rsidR="00995FAF" w:rsidRPr="0035122F" w:rsidRDefault="00995FAF" w:rsidP="00835F48">
            <w:pPr>
              <w:spacing w:after="0" w:line="240" w:lineRule="auto"/>
              <w:rPr>
                <w:rFonts w:ascii="Times New Roman" w:hAnsi="Times New Roman"/>
              </w:rPr>
            </w:pPr>
            <w:r>
              <w:rPr>
                <w:rFonts w:ascii="Times New Roman" w:hAnsi="Times New Roman"/>
              </w:rPr>
              <w:t>Выявление,</w:t>
            </w:r>
            <w:r w:rsidRPr="0035122F">
              <w:rPr>
                <w:rFonts w:ascii="Times New Roman" w:hAnsi="Times New Roman"/>
              </w:rPr>
              <w:t xml:space="preserve"> постановка актуальных проблем управления</w:t>
            </w:r>
            <w:r>
              <w:rPr>
                <w:rFonts w:ascii="Times New Roman" w:hAnsi="Times New Roman"/>
              </w:rPr>
              <w:t xml:space="preserve"> и  проработка вариантов их решения</w:t>
            </w:r>
            <w:r w:rsidRPr="0035122F">
              <w:rPr>
                <w:rFonts w:ascii="Times New Roman" w:hAnsi="Times New Roman"/>
              </w:rPr>
              <w:t>; подбор, адаптация и использование н</w:t>
            </w:r>
            <w:r>
              <w:rPr>
                <w:rFonts w:ascii="Times New Roman" w:hAnsi="Times New Roman"/>
              </w:rPr>
              <w:t>овых инструментов исследования</w:t>
            </w:r>
          </w:p>
        </w:tc>
      </w:tr>
      <w:tr w:rsidR="00995FAF" w:rsidRPr="0035122F" w14:paraId="60E14DDE" w14:textId="77777777" w:rsidTr="00835F48">
        <w:trPr>
          <w:trHeight w:val="1549"/>
        </w:trPr>
        <w:tc>
          <w:tcPr>
            <w:tcW w:w="1101" w:type="dxa"/>
            <w:vAlign w:val="center"/>
          </w:tcPr>
          <w:p w14:paraId="2836460D" w14:textId="77777777" w:rsidR="00995FAF" w:rsidRPr="00215566" w:rsidRDefault="00995FAF" w:rsidP="00835F48">
            <w:pPr>
              <w:ind w:left="-108" w:right="-108"/>
              <w:jc w:val="center"/>
              <w:rPr>
                <w:rFonts w:ascii="Times New Roman" w:hAnsi="Times New Roman"/>
                <w:b/>
              </w:rPr>
            </w:pPr>
            <w:r w:rsidRPr="00215566">
              <w:rPr>
                <w:rFonts w:ascii="Times New Roman" w:hAnsi="Times New Roman"/>
                <w:b/>
              </w:rPr>
              <w:t>ПК-8</w:t>
            </w:r>
          </w:p>
        </w:tc>
        <w:tc>
          <w:tcPr>
            <w:tcW w:w="2693" w:type="dxa"/>
            <w:vAlign w:val="center"/>
          </w:tcPr>
          <w:p w14:paraId="452A1865" w14:textId="77777777" w:rsidR="00995FAF" w:rsidRPr="00294BC8" w:rsidRDefault="00995FAF" w:rsidP="00835F48">
            <w:pPr>
              <w:spacing w:after="0" w:line="240" w:lineRule="auto"/>
              <w:jc w:val="both"/>
              <w:rPr>
                <w:rFonts w:ascii="Times New Roman" w:hAnsi="Times New Roman"/>
              </w:rPr>
            </w:pPr>
            <w:r>
              <w:rPr>
                <w:rFonts w:ascii="Times New Roman" w:hAnsi="Times New Roman"/>
              </w:rPr>
              <w:t>С</w:t>
            </w:r>
            <w:r w:rsidRPr="00294BC8">
              <w:rPr>
                <w:rFonts w:ascii="Times New Roman" w:hAnsi="Times New Roman"/>
              </w:rPr>
              <w:t>пособен к анализу и проектированию межличностных, групповых и организационных коммуникаций</w:t>
            </w:r>
          </w:p>
        </w:tc>
        <w:tc>
          <w:tcPr>
            <w:tcW w:w="3260" w:type="dxa"/>
          </w:tcPr>
          <w:p w14:paraId="7AF6B2F4" w14:textId="77777777" w:rsidR="00995FAF" w:rsidRPr="00294BC8" w:rsidRDefault="00995FAF" w:rsidP="00835F48">
            <w:pPr>
              <w:spacing w:after="0" w:line="240" w:lineRule="auto"/>
              <w:rPr>
                <w:rFonts w:ascii="Times New Roman" w:hAnsi="Times New Roman"/>
              </w:rPr>
            </w:pPr>
            <w:r w:rsidRPr="00294BC8">
              <w:rPr>
                <w:rFonts w:ascii="Times New Roman" w:hAnsi="Times New Roman"/>
              </w:rPr>
              <w:t>Студент самостоятельно на практическом примере показывает умение использовать стратегии и тактики эффективного поведения</w:t>
            </w:r>
          </w:p>
          <w:p w14:paraId="653C39CB" w14:textId="77777777" w:rsidR="00995FAF" w:rsidRPr="00294BC8" w:rsidRDefault="00995FAF" w:rsidP="00835F48">
            <w:pPr>
              <w:spacing w:after="0" w:line="240" w:lineRule="auto"/>
              <w:rPr>
                <w:rFonts w:ascii="Times New Roman" w:hAnsi="Times New Roman"/>
              </w:rPr>
            </w:pPr>
          </w:p>
        </w:tc>
        <w:tc>
          <w:tcPr>
            <w:tcW w:w="2693" w:type="dxa"/>
          </w:tcPr>
          <w:p w14:paraId="52820406" w14:textId="77777777" w:rsidR="00995FAF" w:rsidRPr="0035122F" w:rsidRDefault="00995FAF" w:rsidP="00835F48">
            <w:pPr>
              <w:spacing w:after="0" w:line="240" w:lineRule="auto"/>
              <w:rPr>
                <w:rFonts w:ascii="Times New Roman" w:hAnsi="Times New Roman"/>
              </w:rPr>
            </w:pPr>
            <w:r>
              <w:rPr>
                <w:rFonts w:ascii="Times New Roman" w:hAnsi="Times New Roman"/>
              </w:rPr>
              <w:t>Выявление,</w:t>
            </w:r>
            <w:r w:rsidRPr="0035122F">
              <w:rPr>
                <w:rFonts w:ascii="Times New Roman" w:hAnsi="Times New Roman"/>
              </w:rPr>
              <w:t xml:space="preserve"> постановка актуальных проблем управления</w:t>
            </w:r>
            <w:r>
              <w:rPr>
                <w:rFonts w:ascii="Times New Roman" w:hAnsi="Times New Roman"/>
              </w:rPr>
              <w:t xml:space="preserve"> и  проработка вариантов их решения</w:t>
            </w:r>
            <w:r w:rsidRPr="0035122F">
              <w:rPr>
                <w:rFonts w:ascii="Times New Roman" w:hAnsi="Times New Roman"/>
              </w:rPr>
              <w:t>; подбор, адаптация и использование новых инструментов исследования</w:t>
            </w:r>
          </w:p>
        </w:tc>
      </w:tr>
      <w:tr w:rsidR="00995FAF" w:rsidRPr="0035122F" w14:paraId="2242F45C" w14:textId="77777777" w:rsidTr="00835F48">
        <w:tc>
          <w:tcPr>
            <w:tcW w:w="1101" w:type="dxa"/>
            <w:vAlign w:val="center"/>
          </w:tcPr>
          <w:p w14:paraId="3E7528DF" w14:textId="77777777" w:rsidR="00995FAF" w:rsidRPr="00215566" w:rsidRDefault="00995FAF" w:rsidP="00835F48">
            <w:pPr>
              <w:ind w:left="-108" w:right="-108"/>
              <w:jc w:val="center"/>
              <w:rPr>
                <w:rFonts w:ascii="Times New Roman" w:hAnsi="Times New Roman"/>
                <w:b/>
              </w:rPr>
            </w:pPr>
            <w:r w:rsidRPr="00215566">
              <w:rPr>
                <w:rFonts w:ascii="Times New Roman" w:hAnsi="Times New Roman"/>
                <w:b/>
              </w:rPr>
              <w:t>ПК-12</w:t>
            </w:r>
          </w:p>
        </w:tc>
        <w:tc>
          <w:tcPr>
            <w:tcW w:w="2693" w:type="dxa"/>
            <w:vAlign w:val="center"/>
          </w:tcPr>
          <w:p w14:paraId="2FADCA14" w14:textId="77777777" w:rsidR="00995FAF" w:rsidRPr="00294BC8" w:rsidRDefault="00995FAF" w:rsidP="00835F48">
            <w:pPr>
              <w:spacing w:after="0" w:line="240" w:lineRule="auto"/>
              <w:jc w:val="both"/>
              <w:rPr>
                <w:rFonts w:ascii="Times New Roman" w:hAnsi="Times New Roman"/>
              </w:rPr>
            </w:pPr>
            <w:r>
              <w:rPr>
                <w:rFonts w:ascii="Times New Roman" w:hAnsi="Times New Roman"/>
              </w:rPr>
              <w:t>С</w:t>
            </w:r>
            <w:r w:rsidRPr="00294BC8">
              <w:rPr>
                <w:rFonts w:ascii="Times New Roman" w:hAnsi="Times New Roman"/>
              </w:rPr>
              <w:t>пособен участвовать во внедрении технологических и продуктовых инноваций</w:t>
            </w:r>
          </w:p>
        </w:tc>
        <w:tc>
          <w:tcPr>
            <w:tcW w:w="3260" w:type="dxa"/>
          </w:tcPr>
          <w:p w14:paraId="392E3DA7" w14:textId="77777777" w:rsidR="00995FAF" w:rsidRPr="00294BC8" w:rsidRDefault="00995FAF" w:rsidP="00835F48">
            <w:pPr>
              <w:pStyle w:val="Default"/>
              <w:rPr>
                <w:sz w:val="22"/>
                <w:szCs w:val="22"/>
              </w:rPr>
            </w:pPr>
            <w:r w:rsidRPr="00294BC8">
              <w:rPr>
                <w:iCs/>
                <w:sz w:val="22"/>
                <w:szCs w:val="22"/>
              </w:rPr>
              <w:t>Студент на практическом примере показывает умение принимать решение на основе всесторонней проработки вопроса</w:t>
            </w:r>
            <w:r w:rsidRPr="00294BC8">
              <w:rPr>
                <w:sz w:val="22"/>
                <w:szCs w:val="22"/>
              </w:rPr>
              <w:t xml:space="preserve"> и разрабатывать программы внедрения новых программ</w:t>
            </w:r>
          </w:p>
        </w:tc>
        <w:tc>
          <w:tcPr>
            <w:tcW w:w="2693" w:type="dxa"/>
          </w:tcPr>
          <w:p w14:paraId="3E000815" w14:textId="77777777" w:rsidR="00995FAF" w:rsidRPr="0035122F" w:rsidRDefault="00995FAF" w:rsidP="00835F48">
            <w:pPr>
              <w:spacing w:after="0" w:line="240" w:lineRule="auto"/>
              <w:rPr>
                <w:rFonts w:ascii="Times New Roman" w:hAnsi="Times New Roman"/>
              </w:rPr>
            </w:pPr>
            <w:r>
              <w:rPr>
                <w:rFonts w:ascii="Times New Roman" w:hAnsi="Times New Roman"/>
              </w:rPr>
              <w:t xml:space="preserve">Выявление, </w:t>
            </w:r>
            <w:r w:rsidRPr="0035122F">
              <w:rPr>
                <w:rFonts w:ascii="Times New Roman" w:hAnsi="Times New Roman"/>
              </w:rPr>
              <w:t>постановка</w:t>
            </w:r>
            <w:r>
              <w:rPr>
                <w:rFonts w:ascii="Times New Roman" w:hAnsi="Times New Roman"/>
              </w:rPr>
              <w:t xml:space="preserve"> и решение </w:t>
            </w:r>
            <w:r w:rsidRPr="0035122F">
              <w:rPr>
                <w:rFonts w:ascii="Times New Roman" w:hAnsi="Times New Roman"/>
              </w:rPr>
              <w:t>проблем управления</w:t>
            </w:r>
          </w:p>
        </w:tc>
      </w:tr>
      <w:tr w:rsidR="00995FAF" w:rsidRPr="0035122F" w14:paraId="77028DBB" w14:textId="77777777" w:rsidTr="00835F48">
        <w:tc>
          <w:tcPr>
            <w:tcW w:w="1101" w:type="dxa"/>
            <w:vAlign w:val="center"/>
          </w:tcPr>
          <w:p w14:paraId="7DA52205" w14:textId="77777777" w:rsidR="00995FAF" w:rsidRPr="00E94333" w:rsidRDefault="00995FAF" w:rsidP="00835F48">
            <w:pPr>
              <w:ind w:left="-108" w:right="-108"/>
              <w:jc w:val="center"/>
              <w:rPr>
                <w:rFonts w:ascii="Times New Roman" w:hAnsi="Times New Roman"/>
                <w:b/>
              </w:rPr>
            </w:pPr>
            <w:r w:rsidRPr="00E94333">
              <w:rPr>
                <w:rFonts w:ascii="Times New Roman" w:hAnsi="Times New Roman"/>
                <w:b/>
              </w:rPr>
              <w:t>ПК-27</w:t>
            </w:r>
          </w:p>
        </w:tc>
        <w:tc>
          <w:tcPr>
            <w:tcW w:w="2693" w:type="dxa"/>
            <w:vAlign w:val="center"/>
          </w:tcPr>
          <w:p w14:paraId="43170749" w14:textId="77777777" w:rsidR="00995FAF" w:rsidRPr="0042648C" w:rsidRDefault="00995FAF" w:rsidP="00835F48">
            <w:pPr>
              <w:spacing w:after="0" w:line="240" w:lineRule="auto"/>
              <w:jc w:val="both"/>
              <w:rPr>
                <w:rFonts w:ascii="Times New Roman" w:hAnsi="Times New Roman"/>
              </w:rPr>
            </w:pPr>
            <w:r w:rsidRPr="0042648C">
              <w:rPr>
                <w:rFonts w:ascii="Times New Roman" w:hAnsi="Times New Roman"/>
              </w:rPr>
              <w:t>Способен находить и оценивать новые рыночные возможности и формулировать бизнес-идею</w:t>
            </w:r>
          </w:p>
          <w:p w14:paraId="657F63E5" w14:textId="77777777" w:rsidR="00995FAF" w:rsidRPr="0042648C" w:rsidRDefault="00995FAF" w:rsidP="00835F48">
            <w:pPr>
              <w:spacing w:after="0" w:line="240" w:lineRule="auto"/>
              <w:jc w:val="both"/>
              <w:rPr>
                <w:rFonts w:ascii="Times New Roman" w:hAnsi="Times New Roman"/>
              </w:rPr>
            </w:pPr>
          </w:p>
        </w:tc>
        <w:tc>
          <w:tcPr>
            <w:tcW w:w="3260" w:type="dxa"/>
          </w:tcPr>
          <w:p w14:paraId="63282301" w14:textId="77777777" w:rsidR="00995FAF" w:rsidRPr="0042648C" w:rsidRDefault="00995FAF" w:rsidP="00835F48">
            <w:pPr>
              <w:spacing w:after="0" w:line="240" w:lineRule="auto"/>
              <w:rPr>
                <w:rFonts w:ascii="Times New Roman" w:hAnsi="Times New Roman"/>
              </w:rPr>
            </w:pPr>
            <w:r w:rsidRPr="0042648C">
              <w:rPr>
                <w:rFonts w:ascii="Times New Roman" w:hAnsi="Times New Roman"/>
                <w:iCs/>
              </w:rPr>
              <w:t xml:space="preserve">Студент демонстрирует умения </w:t>
            </w:r>
            <w:r w:rsidRPr="0042648C">
              <w:rPr>
                <w:rFonts w:ascii="Times New Roman" w:hAnsi="Times New Roman"/>
              </w:rPr>
              <w:t>оценивать новые рыночные возможности и формулировать бизнес-идею</w:t>
            </w:r>
          </w:p>
        </w:tc>
        <w:tc>
          <w:tcPr>
            <w:tcW w:w="2693" w:type="dxa"/>
          </w:tcPr>
          <w:p w14:paraId="15D3BCE6" w14:textId="77777777" w:rsidR="00995FAF" w:rsidRPr="0035122F" w:rsidRDefault="00995FAF" w:rsidP="00835F48">
            <w:pPr>
              <w:spacing w:after="0" w:line="240" w:lineRule="auto"/>
              <w:rPr>
                <w:rFonts w:ascii="Times New Roman" w:hAnsi="Times New Roman"/>
              </w:rPr>
            </w:pPr>
            <w:r>
              <w:rPr>
                <w:rFonts w:ascii="Times New Roman" w:hAnsi="Times New Roman"/>
              </w:rPr>
              <w:t>Выявление,</w:t>
            </w:r>
            <w:r w:rsidRPr="0035122F">
              <w:rPr>
                <w:rFonts w:ascii="Times New Roman" w:hAnsi="Times New Roman"/>
              </w:rPr>
              <w:t xml:space="preserve"> постановка актуальных проблем управления</w:t>
            </w:r>
            <w:r>
              <w:rPr>
                <w:rFonts w:ascii="Times New Roman" w:hAnsi="Times New Roman"/>
              </w:rPr>
              <w:t xml:space="preserve"> и  проработка вариантов их решения</w:t>
            </w:r>
            <w:r w:rsidRPr="0035122F">
              <w:rPr>
                <w:rFonts w:ascii="Times New Roman" w:hAnsi="Times New Roman"/>
              </w:rPr>
              <w:t>; подбор, адаптация и использование н</w:t>
            </w:r>
            <w:r>
              <w:rPr>
                <w:rFonts w:ascii="Times New Roman" w:hAnsi="Times New Roman"/>
              </w:rPr>
              <w:t>овых инструментов исследования</w:t>
            </w:r>
          </w:p>
        </w:tc>
      </w:tr>
      <w:tr w:rsidR="00995FAF" w:rsidRPr="0035122F" w14:paraId="7DD38856" w14:textId="77777777" w:rsidTr="00835F48">
        <w:tc>
          <w:tcPr>
            <w:tcW w:w="1101" w:type="dxa"/>
            <w:vAlign w:val="center"/>
          </w:tcPr>
          <w:p w14:paraId="38043865" w14:textId="77777777" w:rsidR="00995FAF" w:rsidRPr="00E94333" w:rsidRDefault="00995FAF" w:rsidP="00835F48">
            <w:pPr>
              <w:ind w:left="-108" w:right="-108"/>
              <w:jc w:val="center"/>
              <w:rPr>
                <w:rFonts w:ascii="Times New Roman" w:hAnsi="Times New Roman"/>
                <w:b/>
              </w:rPr>
            </w:pPr>
            <w:r w:rsidRPr="00E94333">
              <w:rPr>
                <w:rFonts w:ascii="Times New Roman" w:hAnsi="Times New Roman"/>
                <w:b/>
              </w:rPr>
              <w:t>ПК-32</w:t>
            </w:r>
          </w:p>
        </w:tc>
        <w:tc>
          <w:tcPr>
            <w:tcW w:w="2693" w:type="dxa"/>
            <w:vAlign w:val="center"/>
          </w:tcPr>
          <w:p w14:paraId="14F43F1B" w14:textId="77777777" w:rsidR="00995FAF" w:rsidRPr="0042648C" w:rsidRDefault="00995FAF" w:rsidP="00835F48">
            <w:pPr>
              <w:spacing w:after="0" w:line="240" w:lineRule="auto"/>
              <w:jc w:val="both"/>
              <w:rPr>
                <w:rFonts w:ascii="Times New Roman" w:hAnsi="Times New Roman"/>
              </w:rPr>
            </w:pPr>
            <w:proofErr w:type="gramStart"/>
            <w:r w:rsidRPr="0042648C">
              <w:rPr>
                <w:rFonts w:ascii="Times New Roman" w:hAnsi="Times New Roman"/>
              </w:rPr>
              <w:t>Способен</w:t>
            </w:r>
            <w:proofErr w:type="gramEnd"/>
            <w:r w:rsidRPr="0042648C">
              <w:rPr>
                <w:rFonts w:ascii="Times New Roman" w:hAnsi="Times New Roman"/>
              </w:rPr>
              <w:t xml:space="preserve"> выбрать инструментальные средства для обработки информации в соответствии с поставленной научной задачей, проанализировать результаты расчетов и обосновать  полученные выводы</w:t>
            </w:r>
          </w:p>
        </w:tc>
        <w:tc>
          <w:tcPr>
            <w:tcW w:w="3260" w:type="dxa"/>
          </w:tcPr>
          <w:p w14:paraId="79259C10" w14:textId="77777777" w:rsidR="00995FAF" w:rsidRPr="0042648C" w:rsidRDefault="00995FAF" w:rsidP="00835F48">
            <w:pPr>
              <w:spacing w:after="0" w:line="240" w:lineRule="auto"/>
              <w:rPr>
                <w:rFonts w:ascii="Times New Roman" w:hAnsi="Times New Roman"/>
              </w:rPr>
            </w:pPr>
            <w:r w:rsidRPr="0042648C">
              <w:rPr>
                <w:rFonts w:ascii="Times New Roman" w:hAnsi="Times New Roman"/>
                <w:iCs/>
              </w:rPr>
              <w:t xml:space="preserve">Студент демонстрирует умения </w:t>
            </w:r>
            <w:r w:rsidRPr="0042648C">
              <w:rPr>
                <w:rFonts w:ascii="Times New Roman" w:hAnsi="Times New Roman"/>
              </w:rPr>
              <w:t xml:space="preserve">выбирать инструментальные средства для обработки </w:t>
            </w:r>
            <w:r w:rsidRPr="0042648C">
              <w:rPr>
                <w:rFonts w:ascii="Times New Roman" w:hAnsi="Times New Roman"/>
                <w:iCs/>
              </w:rPr>
              <w:t>информации</w:t>
            </w:r>
            <w:r w:rsidRPr="0042648C">
              <w:rPr>
                <w:rFonts w:ascii="Times New Roman" w:hAnsi="Times New Roman"/>
              </w:rPr>
              <w:t xml:space="preserve"> в соответствии с поставленной научной задачей, умение анализировать результаты расчетов и обосновывать  полученные выводы</w:t>
            </w:r>
          </w:p>
        </w:tc>
        <w:tc>
          <w:tcPr>
            <w:tcW w:w="2693" w:type="dxa"/>
          </w:tcPr>
          <w:p w14:paraId="32E106ED" w14:textId="77777777" w:rsidR="00995FAF" w:rsidRPr="0035122F" w:rsidRDefault="00995FAF" w:rsidP="00835F48">
            <w:pPr>
              <w:spacing w:after="0" w:line="240" w:lineRule="auto"/>
              <w:rPr>
                <w:rFonts w:ascii="Times New Roman" w:hAnsi="Times New Roman"/>
              </w:rPr>
            </w:pPr>
            <w:r>
              <w:rPr>
                <w:rFonts w:ascii="Times New Roman" w:hAnsi="Times New Roman"/>
              </w:rPr>
              <w:t>Выявление,</w:t>
            </w:r>
            <w:r w:rsidRPr="0035122F">
              <w:rPr>
                <w:rFonts w:ascii="Times New Roman" w:hAnsi="Times New Roman"/>
              </w:rPr>
              <w:t xml:space="preserve"> постановка актуальных проблем управления</w:t>
            </w:r>
            <w:r>
              <w:rPr>
                <w:rFonts w:ascii="Times New Roman" w:hAnsi="Times New Roman"/>
              </w:rPr>
              <w:t xml:space="preserve"> и  проработка вариантов их решения</w:t>
            </w:r>
            <w:r w:rsidRPr="0035122F">
              <w:rPr>
                <w:rFonts w:ascii="Times New Roman" w:hAnsi="Times New Roman"/>
              </w:rPr>
              <w:t>; подбор, адаптация и использование н</w:t>
            </w:r>
            <w:r>
              <w:rPr>
                <w:rFonts w:ascii="Times New Roman" w:hAnsi="Times New Roman"/>
              </w:rPr>
              <w:t>овых инструментов исследования</w:t>
            </w:r>
          </w:p>
        </w:tc>
      </w:tr>
      <w:tr w:rsidR="00995FAF" w:rsidRPr="0035122F" w14:paraId="3584D717" w14:textId="77777777" w:rsidTr="00835F48">
        <w:tc>
          <w:tcPr>
            <w:tcW w:w="1101" w:type="dxa"/>
            <w:vAlign w:val="center"/>
          </w:tcPr>
          <w:p w14:paraId="37224E11" w14:textId="77777777" w:rsidR="00995FAF" w:rsidRPr="00E94333" w:rsidRDefault="00995FAF" w:rsidP="00835F48">
            <w:pPr>
              <w:ind w:left="-108" w:right="-108"/>
              <w:jc w:val="center"/>
              <w:rPr>
                <w:rFonts w:ascii="Times New Roman" w:hAnsi="Times New Roman"/>
                <w:b/>
              </w:rPr>
            </w:pPr>
            <w:r w:rsidRPr="00E94333">
              <w:rPr>
                <w:rFonts w:ascii="Times New Roman" w:hAnsi="Times New Roman"/>
                <w:b/>
              </w:rPr>
              <w:t>ПК-34</w:t>
            </w:r>
          </w:p>
        </w:tc>
        <w:tc>
          <w:tcPr>
            <w:tcW w:w="2693" w:type="dxa"/>
            <w:vAlign w:val="center"/>
          </w:tcPr>
          <w:p w14:paraId="3A19C1B6" w14:textId="77777777" w:rsidR="00995FAF" w:rsidRPr="00294BC8" w:rsidRDefault="00995FAF" w:rsidP="00835F48">
            <w:pPr>
              <w:spacing w:after="0" w:line="240" w:lineRule="auto"/>
              <w:jc w:val="both"/>
              <w:rPr>
                <w:rFonts w:ascii="Times New Roman" w:hAnsi="Times New Roman"/>
              </w:rPr>
            </w:pPr>
            <w:proofErr w:type="gramStart"/>
            <w:r>
              <w:rPr>
                <w:rFonts w:ascii="Times New Roman" w:hAnsi="Times New Roman"/>
              </w:rPr>
              <w:t>С</w:t>
            </w:r>
            <w:r w:rsidRPr="00294BC8">
              <w:rPr>
                <w:rFonts w:ascii="Times New Roman" w:hAnsi="Times New Roman"/>
              </w:rPr>
              <w:t>пособен</w:t>
            </w:r>
            <w:proofErr w:type="gramEnd"/>
            <w:r w:rsidRPr="00294BC8">
              <w:rPr>
                <w:rFonts w:ascii="Times New Roman" w:hAnsi="Times New Roman"/>
              </w:rPr>
              <w:t xml:space="preserve"> анализировать и интерпретировать данные статистики о социально-экономических процессах и явлениях, выявлять закономерности  изменения социально-экономических показателей</w:t>
            </w:r>
          </w:p>
        </w:tc>
        <w:tc>
          <w:tcPr>
            <w:tcW w:w="3260" w:type="dxa"/>
          </w:tcPr>
          <w:p w14:paraId="09292D4D" w14:textId="77777777" w:rsidR="00995FAF" w:rsidRPr="00294BC8" w:rsidRDefault="00995FAF" w:rsidP="00835F48">
            <w:pPr>
              <w:spacing w:after="0" w:line="240" w:lineRule="auto"/>
              <w:jc w:val="both"/>
              <w:rPr>
                <w:rFonts w:ascii="Times New Roman" w:hAnsi="Times New Roman"/>
              </w:rPr>
            </w:pPr>
            <w:r w:rsidRPr="00294BC8">
              <w:rPr>
                <w:rFonts w:ascii="Times New Roman" w:hAnsi="Times New Roman"/>
                <w:iCs/>
              </w:rPr>
              <w:t xml:space="preserve">Студент демонстрирует умения </w:t>
            </w:r>
            <w:r w:rsidRPr="00294BC8">
              <w:rPr>
                <w:rFonts w:ascii="Times New Roman" w:hAnsi="Times New Roman"/>
              </w:rPr>
              <w:t>анализировать и интерпретировать данные отечественной и зарубежной  статистики о социально-экономических процессах</w:t>
            </w:r>
            <w:r>
              <w:rPr>
                <w:rFonts w:ascii="Times New Roman" w:hAnsi="Times New Roman"/>
              </w:rPr>
              <w:t xml:space="preserve">. Умение </w:t>
            </w:r>
            <w:r w:rsidRPr="00294BC8">
              <w:rPr>
                <w:rFonts w:ascii="Times New Roman" w:hAnsi="Times New Roman"/>
              </w:rPr>
              <w:t>выявлять закономерности  изменения социально-экономических показателей</w:t>
            </w:r>
          </w:p>
        </w:tc>
        <w:tc>
          <w:tcPr>
            <w:tcW w:w="2693" w:type="dxa"/>
          </w:tcPr>
          <w:p w14:paraId="0BBB8FB5" w14:textId="77777777" w:rsidR="00995FAF" w:rsidRPr="0035122F" w:rsidRDefault="00995FAF" w:rsidP="00835F48">
            <w:pPr>
              <w:spacing w:after="0" w:line="240" w:lineRule="auto"/>
              <w:rPr>
                <w:rFonts w:ascii="Times New Roman" w:hAnsi="Times New Roman"/>
              </w:rPr>
            </w:pPr>
            <w:r>
              <w:rPr>
                <w:rFonts w:ascii="Times New Roman" w:hAnsi="Times New Roman"/>
              </w:rPr>
              <w:t>Выявление,</w:t>
            </w:r>
            <w:r w:rsidRPr="0035122F">
              <w:rPr>
                <w:rFonts w:ascii="Times New Roman" w:hAnsi="Times New Roman"/>
              </w:rPr>
              <w:t xml:space="preserve"> постановка актуальных проблем управления</w:t>
            </w:r>
            <w:r>
              <w:rPr>
                <w:rFonts w:ascii="Times New Roman" w:hAnsi="Times New Roman"/>
              </w:rPr>
              <w:t xml:space="preserve"> и  проработка вариантов их решения</w:t>
            </w:r>
            <w:r w:rsidRPr="0035122F">
              <w:rPr>
                <w:rFonts w:ascii="Times New Roman" w:hAnsi="Times New Roman"/>
              </w:rPr>
              <w:t>; подбор, адаптация и использование новых инструментов исследования; работа с литературой по научной проблеме</w:t>
            </w:r>
          </w:p>
        </w:tc>
      </w:tr>
      <w:tr w:rsidR="00995FAF" w:rsidRPr="0035122F" w14:paraId="74BE36D5" w14:textId="77777777" w:rsidTr="00835F48">
        <w:tc>
          <w:tcPr>
            <w:tcW w:w="1101" w:type="dxa"/>
            <w:vAlign w:val="center"/>
          </w:tcPr>
          <w:p w14:paraId="443C5A02" w14:textId="77777777" w:rsidR="00995FAF" w:rsidRPr="00E94333" w:rsidRDefault="00995FAF" w:rsidP="00835F48">
            <w:pPr>
              <w:ind w:left="-108" w:right="-108"/>
              <w:jc w:val="center"/>
              <w:rPr>
                <w:rFonts w:ascii="Times New Roman" w:hAnsi="Times New Roman"/>
                <w:b/>
              </w:rPr>
            </w:pPr>
            <w:r w:rsidRPr="00E94333">
              <w:rPr>
                <w:rFonts w:ascii="Times New Roman" w:hAnsi="Times New Roman"/>
                <w:b/>
              </w:rPr>
              <w:t>ПК-35</w:t>
            </w:r>
          </w:p>
        </w:tc>
        <w:tc>
          <w:tcPr>
            <w:tcW w:w="2693" w:type="dxa"/>
            <w:vAlign w:val="center"/>
          </w:tcPr>
          <w:p w14:paraId="5A55D199" w14:textId="77777777" w:rsidR="00995FAF" w:rsidRPr="00294BC8" w:rsidRDefault="00995FAF" w:rsidP="00835F48">
            <w:pPr>
              <w:spacing w:after="0" w:line="240" w:lineRule="auto"/>
              <w:jc w:val="both"/>
              <w:rPr>
                <w:rFonts w:ascii="Times New Roman" w:hAnsi="Times New Roman"/>
              </w:rPr>
            </w:pPr>
            <w:r>
              <w:rPr>
                <w:rFonts w:ascii="Times New Roman" w:hAnsi="Times New Roman"/>
              </w:rPr>
              <w:t>С</w:t>
            </w:r>
            <w:r w:rsidRPr="00294BC8">
              <w:rPr>
                <w:rFonts w:ascii="Times New Roman" w:hAnsi="Times New Roman"/>
              </w:rPr>
              <w:t>пособен использовать для решения аналитических и исследовательских задач современные технические средства и информационные технологии</w:t>
            </w:r>
          </w:p>
        </w:tc>
        <w:tc>
          <w:tcPr>
            <w:tcW w:w="3260" w:type="dxa"/>
          </w:tcPr>
          <w:p w14:paraId="2956B060" w14:textId="77777777" w:rsidR="00995FAF" w:rsidRPr="00294BC8" w:rsidRDefault="00995FAF" w:rsidP="00835F48">
            <w:pPr>
              <w:spacing w:after="0" w:line="240" w:lineRule="auto"/>
              <w:jc w:val="both"/>
              <w:rPr>
                <w:rFonts w:ascii="Times New Roman" w:hAnsi="Times New Roman"/>
              </w:rPr>
            </w:pPr>
            <w:r w:rsidRPr="00294BC8">
              <w:rPr>
                <w:rFonts w:ascii="Times New Roman" w:hAnsi="Times New Roman"/>
                <w:iCs/>
              </w:rPr>
              <w:t xml:space="preserve">Студент демонстрирует умения </w:t>
            </w:r>
            <w:r>
              <w:rPr>
                <w:rFonts w:ascii="Times New Roman" w:hAnsi="Times New Roman"/>
                <w:iCs/>
              </w:rPr>
              <w:t xml:space="preserve">работать с </w:t>
            </w:r>
            <w:r w:rsidRPr="00294BC8">
              <w:rPr>
                <w:rFonts w:ascii="Times New Roman" w:hAnsi="Times New Roman"/>
              </w:rPr>
              <w:t>технически</w:t>
            </w:r>
            <w:r>
              <w:rPr>
                <w:rFonts w:ascii="Times New Roman" w:hAnsi="Times New Roman"/>
              </w:rPr>
              <w:t>ми</w:t>
            </w:r>
            <w:r w:rsidRPr="00294BC8">
              <w:rPr>
                <w:rFonts w:ascii="Times New Roman" w:hAnsi="Times New Roman"/>
              </w:rPr>
              <w:t xml:space="preserve"> средства</w:t>
            </w:r>
            <w:r>
              <w:rPr>
                <w:rFonts w:ascii="Times New Roman" w:hAnsi="Times New Roman"/>
              </w:rPr>
              <w:t>ми</w:t>
            </w:r>
            <w:r w:rsidRPr="00294BC8">
              <w:rPr>
                <w:rFonts w:ascii="Times New Roman" w:hAnsi="Times New Roman"/>
              </w:rPr>
              <w:t xml:space="preserve"> и информационны</w:t>
            </w:r>
            <w:r>
              <w:rPr>
                <w:rFonts w:ascii="Times New Roman" w:hAnsi="Times New Roman"/>
              </w:rPr>
              <w:t>ми технологиями</w:t>
            </w:r>
          </w:p>
          <w:p w14:paraId="7DB92BE3" w14:textId="77777777" w:rsidR="00995FAF" w:rsidRPr="00294BC8" w:rsidRDefault="00995FAF" w:rsidP="00835F48">
            <w:pPr>
              <w:spacing w:after="0" w:line="240" w:lineRule="auto"/>
              <w:rPr>
                <w:rFonts w:ascii="Times New Roman" w:hAnsi="Times New Roman"/>
              </w:rPr>
            </w:pPr>
          </w:p>
        </w:tc>
        <w:tc>
          <w:tcPr>
            <w:tcW w:w="2693" w:type="dxa"/>
          </w:tcPr>
          <w:p w14:paraId="43D59B93" w14:textId="77777777" w:rsidR="00995FAF" w:rsidRPr="0035122F" w:rsidRDefault="00995FAF" w:rsidP="00835F48">
            <w:pPr>
              <w:spacing w:after="0" w:line="240" w:lineRule="auto"/>
              <w:rPr>
                <w:rFonts w:ascii="Times New Roman" w:hAnsi="Times New Roman"/>
              </w:rPr>
            </w:pPr>
            <w:r>
              <w:rPr>
                <w:rFonts w:ascii="Times New Roman" w:hAnsi="Times New Roman"/>
              </w:rPr>
              <w:t xml:space="preserve">Выявление, </w:t>
            </w:r>
            <w:r w:rsidRPr="0035122F">
              <w:rPr>
                <w:rFonts w:ascii="Times New Roman" w:hAnsi="Times New Roman"/>
              </w:rPr>
              <w:t>постановка</w:t>
            </w:r>
            <w:r>
              <w:rPr>
                <w:rFonts w:ascii="Times New Roman" w:hAnsi="Times New Roman"/>
              </w:rPr>
              <w:t xml:space="preserve"> и решение </w:t>
            </w:r>
            <w:r w:rsidRPr="0035122F">
              <w:rPr>
                <w:rFonts w:ascii="Times New Roman" w:hAnsi="Times New Roman"/>
              </w:rPr>
              <w:t>проблем управления</w:t>
            </w:r>
          </w:p>
        </w:tc>
      </w:tr>
    </w:tbl>
    <w:p w14:paraId="03114278" w14:textId="77777777" w:rsidR="000523E9" w:rsidRDefault="000523E9" w:rsidP="000523E9">
      <w:pPr>
        <w:spacing w:after="0" w:line="240" w:lineRule="auto"/>
        <w:rPr>
          <w:rFonts w:ascii="Times New Roman" w:hAnsi="Times New Roman"/>
          <w:b/>
          <w:sz w:val="24"/>
          <w:szCs w:val="24"/>
        </w:rPr>
      </w:pPr>
    </w:p>
    <w:p w14:paraId="482FB0A3" w14:textId="77777777" w:rsidR="00E13183" w:rsidRPr="00E34183" w:rsidRDefault="00E13183" w:rsidP="00E34183">
      <w:pPr>
        <w:spacing w:after="0" w:line="240" w:lineRule="auto"/>
        <w:rPr>
          <w:rFonts w:ascii="Times New Roman" w:hAnsi="Times New Roman"/>
          <w:b/>
          <w:sz w:val="24"/>
          <w:szCs w:val="24"/>
        </w:rPr>
      </w:pPr>
    </w:p>
    <w:p w14:paraId="68983C26" w14:textId="77777777" w:rsidR="00C73205" w:rsidRDefault="0007376E" w:rsidP="003004EC">
      <w:pPr>
        <w:pStyle w:val="1"/>
        <w:numPr>
          <w:ilvl w:val="0"/>
          <w:numId w:val="35"/>
        </w:numPr>
      </w:pPr>
      <w:r w:rsidRPr="008C0C35">
        <w:rPr>
          <w:rFonts w:eastAsiaTheme="majorEastAsia"/>
        </w:rPr>
        <w:t>Структура и содержание практики</w:t>
      </w:r>
      <w:r w:rsidRPr="008C0C35">
        <w:t xml:space="preserve"> </w:t>
      </w:r>
    </w:p>
    <w:p w14:paraId="334873F8" w14:textId="77777777" w:rsidR="000523E9" w:rsidRPr="000523E9" w:rsidRDefault="000523E9" w:rsidP="000523E9"/>
    <w:p w14:paraId="7D95B5BA" w14:textId="77777777" w:rsidR="00111EC8" w:rsidRDefault="0007376E" w:rsidP="00111EC8">
      <w:pPr>
        <w:spacing w:after="0" w:line="240" w:lineRule="auto"/>
        <w:jc w:val="center"/>
        <w:rPr>
          <w:rFonts w:ascii="Times New Roman" w:hAnsi="Times New Roman"/>
          <w:b/>
          <w:sz w:val="24"/>
          <w:szCs w:val="24"/>
        </w:rPr>
      </w:pPr>
      <w:r w:rsidRPr="00111EC8">
        <w:rPr>
          <w:rFonts w:ascii="Times New Roman" w:hAnsi="Times New Roman"/>
          <w:b/>
          <w:sz w:val="24"/>
          <w:szCs w:val="24"/>
        </w:rPr>
        <w:t>Общая трудоемкость практики</w:t>
      </w:r>
    </w:p>
    <w:p w14:paraId="73698918" w14:textId="77777777" w:rsidR="00E34183" w:rsidRPr="00111EC8" w:rsidRDefault="00E34183" w:rsidP="00111EC8">
      <w:pPr>
        <w:spacing w:after="0" w:line="240" w:lineRule="auto"/>
        <w:jc w:val="center"/>
        <w:rPr>
          <w:rFonts w:ascii="Times New Roman" w:hAnsi="Times New Roman"/>
          <w:b/>
          <w:sz w:val="24"/>
          <w:szCs w:val="24"/>
        </w:rPr>
      </w:pPr>
    </w:p>
    <w:p w14:paraId="32BD468B" w14:textId="5F277A40" w:rsidR="0007376E" w:rsidRPr="008C0C35" w:rsidRDefault="000523E9" w:rsidP="00581FB1">
      <w:pPr>
        <w:spacing w:after="0" w:line="240" w:lineRule="auto"/>
        <w:ind w:firstLine="709"/>
        <w:jc w:val="both"/>
        <w:rPr>
          <w:rFonts w:ascii="Times New Roman" w:hAnsi="Times New Roman"/>
          <w:sz w:val="24"/>
          <w:szCs w:val="24"/>
        </w:rPr>
      </w:pPr>
      <w:r>
        <w:rPr>
          <w:rFonts w:ascii="Times New Roman" w:hAnsi="Times New Roman"/>
          <w:sz w:val="24"/>
          <w:szCs w:val="24"/>
        </w:rPr>
        <w:t>Общая трудоемкость преддипломной</w:t>
      </w:r>
      <w:r w:rsidR="00111EC8">
        <w:rPr>
          <w:rFonts w:ascii="Times New Roman" w:hAnsi="Times New Roman"/>
          <w:sz w:val="24"/>
          <w:szCs w:val="24"/>
        </w:rPr>
        <w:t xml:space="preserve"> практики </w:t>
      </w:r>
      <w:r w:rsidR="0007376E" w:rsidRPr="008C0C35">
        <w:rPr>
          <w:rFonts w:ascii="Times New Roman" w:hAnsi="Times New Roman"/>
          <w:sz w:val="24"/>
          <w:szCs w:val="24"/>
        </w:rPr>
        <w:t>с</w:t>
      </w:r>
      <w:r w:rsidR="000705BA" w:rsidRPr="008C0C35">
        <w:rPr>
          <w:rFonts w:ascii="Times New Roman" w:hAnsi="Times New Roman"/>
          <w:sz w:val="24"/>
          <w:szCs w:val="24"/>
        </w:rPr>
        <w:t xml:space="preserve">оставляет </w:t>
      </w:r>
      <w:r w:rsidR="00CE6775">
        <w:rPr>
          <w:rFonts w:ascii="Times New Roman" w:hAnsi="Times New Roman"/>
          <w:sz w:val="24"/>
          <w:szCs w:val="24"/>
        </w:rPr>
        <w:t>5 зачетных</w:t>
      </w:r>
      <w:r w:rsidR="00C73205">
        <w:rPr>
          <w:rFonts w:ascii="Times New Roman" w:hAnsi="Times New Roman"/>
          <w:sz w:val="24"/>
          <w:szCs w:val="24"/>
        </w:rPr>
        <w:t xml:space="preserve"> единиц, </w:t>
      </w:r>
      <w:r w:rsidR="00D707EB">
        <w:rPr>
          <w:rFonts w:ascii="Times New Roman" w:hAnsi="Times New Roman"/>
          <w:sz w:val="24"/>
          <w:szCs w:val="24"/>
        </w:rPr>
        <w:t xml:space="preserve">длительность </w:t>
      </w:r>
      <w:r w:rsidR="00CE6775">
        <w:rPr>
          <w:rFonts w:ascii="Times New Roman" w:hAnsi="Times New Roman"/>
          <w:sz w:val="24"/>
          <w:szCs w:val="24"/>
        </w:rPr>
        <w:t>–</w:t>
      </w:r>
      <w:r w:rsidR="00D707EB">
        <w:rPr>
          <w:rFonts w:ascii="Times New Roman" w:hAnsi="Times New Roman"/>
          <w:sz w:val="24"/>
          <w:szCs w:val="24"/>
        </w:rPr>
        <w:t xml:space="preserve"> </w:t>
      </w:r>
      <w:r w:rsidR="00CE6775">
        <w:rPr>
          <w:rFonts w:ascii="Times New Roman" w:hAnsi="Times New Roman"/>
          <w:sz w:val="24"/>
          <w:szCs w:val="24"/>
        </w:rPr>
        <w:t>5 недель</w:t>
      </w:r>
      <w:r w:rsidR="00427947">
        <w:rPr>
          <w:rFonts w:ascii="Times New Roman" w:hAnsi="Times New Roman"/>
          <w:sz w:val="24"/>
          <w:szCs w:val="24"/>
        </w:rPr>
        <w:t>.</w:t>
      </w:r>
    </w:p>
    <w:p w14:paraId="224820D5" w14:textId="2701631C" w:rsidR="00F67043" w:rsidRPr="00835F48" w:rsidRDefault="00835F48" w:rsidP="00835F48">
      <w:pPr>
        <w:pStyle w:val="a6"/>
        <w:spacing w:after="0" w:line="240" w:lineRule="auto"/>
        <w:ind w:left="0" w:firstLine="709"/>
        <w:jc w:val="center"/>
        <w:rPr>
          <w:rFonts w:ascii="Times New Roman" w:hAnsi="Times New Roman"/>
          <w:sz w:val="24"/>
          <w:szCs w:val="24"/>
        </w:rPr>
      </w:pPr>
      <w:r w:rsidRPr="00835F48">
        <w:rPr>
          <w:rFonts w:ascii="Times New Roman" w:hAnsi="Times New Roman"/>
          <w:sz w:val="24"/>
          <w:szCs w:val="24"/>
        </w:rPr>
        <w:t>Содержание преддипломной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410"/>
        <w:gridCol w:w="3402"/>
        <w:gridCol w:w="2942"/>
      </w:tblGrid>
      <w:tr w:rsidR="00995FAF" w:rsidRPr="00B61AE7" w14:paraId="11A850FD" w14:textId="77777777" w:rsidTr="00835F48">
        <w:tc>
          <w:tcPr>
            <w:tcW w:w="709" w:type="dxa"/>
            <w:vAlign w:val="center"/>
          </w:tcPr>
          <w:p w14:paraId="39B9E4FC" w14:textId="77777777" w:rsidR="00995FAF" w:rsidRPr="00B61AE7" w:rsidRDefault="00995FAF" w:rsidP="00835F48">
            <w:pPr>
              <w:pStyle w:val="a6"/>
              <w:spacing w:after="0" w:line="240" w:lineRule="auto"/>
              <w:ind w:left="0"/>
              <w:jc w:val="center"/>
              <w:rPr>
                <w:rFonts w:ascii="Times New Roman" w:hAnsi="Times New Roman"/>
                <w:b/>
                <w:sz w:val="24"/>
                <w:szCs w:val="24"/>
              </w:rPr>
            </w:pPr>
            <w:r w:rsidRPr="00B61AE7">
              <w:rPr>
                <w:rFonts w:ascii="Times New Roman" w:hAnsi="Times New Roman"/>
                <w:b/>
                <w:sz w:val="24"/>
                <w:szCs w:val="24"/>
              </w:rPr>
              <w:t xml:space="preserve">№ </w:t>
            </w:r>
            <w:proofErr w:type="gramStart"/>
            <w:r w:rsidRPr="00B61AE7">
              <w:rPr>
                <w:rFonts w:ascii="Times New Roman" w:hAnsi="Times New Roman"/>
                <w:b/>
                <w:sz w:val="24"/>
                <w:szCs w:val="24"/>
              </w:rPr>
              <w:t>п</w:t>
            </w:r>
            <w:proofErr w:type="gramEnd"/>
            <w:r w:rsidRPr="00B61AE7">
              <w:rPr>
                <w:rFonts w:ascii="Times New Roman" w:hAnsi="Times New Roman"/>
                <w:b/>
                <w:sz w:val="24"/>
                <w:szCs w:val="24"/>
              </w:rPr>
              <w:t>/п</w:t>
            </w:r>
          </w:p>
        </w:tc>
        <w:tc>
          <w:tcPr>
            <w:tcW w:w="2410" w:type="dxa"/>
            <w:vAlign w:val="center"/>
          </w:tcPr>
          <w:p w14:paraId="2B9267F2" w14:textId="77777777" w:rsidR="00995FAF" w:rsidRPr="00B61AE7" w:rsidRDefault="00995FAF" w:rsidP="00835F48">
            <w:pPr>
              <w:pStyle w:val="a6"/>
              <w:spacing w:after="0" w:line="240" w:lineRule="auto"/>
              <w:ind w:left="0"/>
              <w:jc w:val="center"/>
              <w:rPr>
                <w:rFonts w:ascii="Times New Roman" w:hAnsi="Times New Roman"/>
                <w:b/>
                <w:sz w:val="24"/>
                <w:szCs w:val="24"/>
              </w:rPr>
            </w:pPr>
            <w:r w:rsidRPr="00B61AE7">
              <w:rPr>
                <w:rFonts w:ascii="Times New Roman" w:hAnsi="Times New Roman"/>
                <w:b/>
                <w:sz w:val="24"/>
                <w:szCs w:val="24"/>
              </w:rPr>
              <w:t>Виды практической работы студента</w:t>
            </w:r>
          </w:p>
        </w:tc>
        <w:tc>
          <w:tcPr>
            <w:tcW w:w="3402" w:type="dxa"/>
            <w:vAlign w:val="center"/>
          </w:tcPr>
          <w:p w14:paraId="2AAA84EF" w14:textId="77777777" w:rsidR="00995FAF" w:rsidRPr="00B61AE7" w:rsidRDefault="00995FAF" w:rsidP="00835F48">
            <w:pPr>
              <w:pStyle w:val="a6"/>
              <w:spacing w:after="0" w:line="240" w:lineRule="auto"/>
              <w:ind w:left="0"/>
              <w:jc w:val="center"/>
              <w:rPr>
                <w:rFonts w:ascii="Times New Roman" w:hAnsi="Times New Roman"/>
                <w:b/>
                <w:sz w:val="24"/>
                <w:szCs w:val="24"/>
              </w:rPr>
            </w:pPr>
            <w:r w:rsidRPr="00B61AE7">
              <w:rPr>
                <w:rFonts w:ascii="Times New Roman" w:hAnsi="Times New Roman"/>
                <w:b/>
                <w:sz w:val="24"/>
                <w:szCs w:val="24"/>
              </w:rPr>
              <w:t xml:space="preserve">Содержание деятельности </w:t>
            </w:r>
          </w:p>
        </w:tc>
        <w:tc>
          <w:tcPr>
            <w:tcW w:w="2942" w:type="dxa"/>
            <w:vAlign w:val="center"/>
          </w:tcPr>
          <w:p w14:paraId="6ABA8C61" w14:textId="77777777" w:rsidR="00995FAF" w:rsidRPr="00B61AE7" w:rsidRDefault="00995FAF" w:rsidP="00835F48">
            <w:pPr>
              <w:pStyle w:val="a6"/>
              <w:spacing w:after="0" w:line="240" w:lineRule="auto"/>
              <w:ind w:left="0"/>
              <w:jc w:val="center"/>
              <w:rPr>
                <w:rFonts w:ascii="Times New Roman" w:hAnsi="Times New Roman"/>
                <w:b/>
                <w:sz w:val="24"/>
                <w:szCs w:val="24"/>
              </w:rPr>
            </w:pPr>
            <w:r w:rsidRPr="00B61AE7">
              <w:rPr>
                <w:rFonts w:ascii="Times New Roman" w:hAnsi="Times New Roman"/>
                <w:b/>
                <w:sz w:val="24"/>
                <w:szCs w:val="24"/>
              </w:rPr>
              <w:t>Формируемые компетенции</w:t>
            </w:r>
          </w:p>
        </w:tc>
      </w:tr>
      <w:tr w:rsidR="00995FAF" w:rsidRPr="008C0C35" w14:paraId="51394D5F" w14:textId="77777777" w:rsidTr="00835F48">
        <w:tc>
          <w:tcPr>
            <w:tcW w:w="709" w:type="dxa"/>
            <w:vMerge w:val="restart"/>
          </w:tcPr>
          <w:p w14:paraId="0137B508" w14:textId="77777777" w:rsidR="00995FAF" w:rsidRPr="008C0C35" w:rsidRDefault="00995FAF" w:rsidP="00835F48">
            <w:pPr>
              <w:pStyle w:val="a6"/>
              <w:numPr>
                <w:ilvl w:val="0"/>
                <w:numId w:val="9"/>
              </w:numPr>
              <w:spacing w:after="0" w:line="240" w:lineRule="auto"/>
              <w:jc w:val="center"/>
              <w:rPr>
                <w:rFonts w:ascii="Times New Roman" w:hAnsi="Times New Roman"/>
                <w:sz w:val="24"/>
                <w:szCs w:val="24"/>
              </w:rPr>
            </w:pPr>
          </w:p>
        </w:tc>
        <w:tc>
          <w:tcPr>
            <w:tcW w:w="2410" w:type="dxa"/>
            <w:vMerge w:val="restart"/>
          </w:tcPr>
          <w:p w14:paraId="5128B372" w14:textId="02432064" w:rsidR="00995FAF" w:rsidRPr="00D1204A" w:rsidRDefault="00973CAA" w:rsidP="00835F48">
            <w:pPr>
              <w:pStyle w:val="a6"/>
              <w:spacing w:after="0" w:line="240" w:lineRule="auto"/>
              <w:ind w:left="0"/>
              <w:jc w:val="both"/>
              <w:rPr>
                <w:rFonts w:ascii="Times New Roman" w:hAnsi="Times New Roman"/>
                <w:sz w:val="20"/>
                <w:szCs w:val="20"/>
              </w:rPr>
            </w:pPr>
            <w:r>
              <w:rPr>
                <w:rFonts w:ascii="Times New Roman" w:hAnsi="Times New Roman"/>
              </w:rPr>
              <w:t>Преддипломная</w:t>
            </w:r>
            <w:r w:rsidR="00995FAF">
              <w:rPr>
                <w:rFonts w:ascii="Times New Roman" w:hAnsi="Times New Roman"/>
              </w:rPr>
              <w:t xml:space="preserve"> стажировка на предприятиях, в организациях и учреждениях</w:t>
            </w:r>
          </w:p>
        </w:tc>
        <w:tc>
          <w:tcPr>
            <w:tcW w:w="3402" w:type="dxa"/>
          </w:tcPr>
          <w:p w14:paraId="2178F775" w14:textId="77777777" w:rsidR="00995FAF" w:rsidRPr="00D1204A" w:rsidRDefault="00995FAF" w:rsidP="00835F48">
            <w:pPr>
              <w:pStyle w:val="a6"/>
              <w:spacing w:after="0" w:line="240" w:lineRule="auto"/>
              <w:ind w:left="0"/>
              <w:jc w:val="both"/>
              <w:rPr>
                <w:rFonts w:ascii="Times New Roman" w:hAnsi="Times New Roman"/>
              </w:rPr>
            </w:pPr>
            <w:r w:rsidRPr="00D1204A">
              <w:rPr>
                <w:rFonts w:ascii="Times New Roman" w:hAnsi="Times New Roman"/>
              </w:rPr>
              <w:t>Изучение действующих в подразделении нормативно-правовых актов по его функциональному предназначению, режиму работы, де</w:t>
            </w:r>
            <w:r>
              <w:rPr>
                <w:rFonts w:ascii="Times New Roman" w:hAnsi="Times New Roman"/>
              </w:rPr>
              <w:t>лопроизводству, структуре  О</w:t>
            </w:r>
            <w:r w:rsidRPr="00D1204A">
              <w:rPr>
                <w:rFonts w:ascii="Times New Roman" w:hAnsi="Times New Roman"/>
              </w:rPr>
              <w:t>рганизации</w:t>
            </w:r>
          </w:p>
        </w:tc>
        <w:tc>
          <w:tcPr>
            <w:tcW w:w="2942" w:type="dxa"/>
          </w:tcPr>
          <w:p w14:paraId="38B9F6AE" w14:textId="77777777" w:rsidR="00995FAF" w:rsidRPr="008C0C35" w:rsidRDefault="00995FAF" w:rsidP="00835F48">
            <w:pPr>
              <w:pStyle w:val="a6"/>
              <w:spacing w:after="0" w:line="240" w:lineRule="auto"/>
              <w:ind w:left="0"/>
              <w:jc w:val="center"/>
              <w:rPr>
                <w:rFonts w:ascii="Times New Roman" w:hAnsi="Times New Roman"/>
                <w:sz w:val="24"/>
                <w:szCs w:val="24"/>
              </w:rPr>
            </w:pPr>
            <w:r>
              <w:rPr>
                <w:rFonts w:ascii="Times New Roman" w:hAnsi="Times New Roman"/>
                <w:sz w:val="24"/>
                <w:szCs w:val="24"/>
              </w:rPr>
              <w:t>УК-3, УК-4, УК-7; ПК-32</w:t>
            </w:r>
          </w:p>
        </w:tc>
      </w:tr>
      <w:tr w:rsidR="00995FAF" w:rsidRPr="008C0C35" w14:paraId="36BC2D22" w14:textId="77777777" w:rsidTr="00835F48">
        <w:tc>
          <w:tcPr>
            <w:tcW w:w="709" w:type="dxa"/>
            <w:vMerge/>
          </w:tcPr>
          <w:p w14:paraId="1E5A1F63" w14:textId="77777777" w:rsidR="00995FAF" w:rsidRPr="008C0C35" w:rsidRDefault="00995FAF" w:rsidP="00835F48">
            <w:pPr>
              <w:pStyle w:val="a6"/>
              <w:numPr>
                <w:ilvl w:val="0"/>
                <w:numId w:val="9"/>
              </w:numPr>
              <w:spacing w:after="0" w:line="240" w:lineRule="auto"/>
              <w:jc w:val="center"/>
              <w:rPr>
                <w:rFonts w:ascii="Times New Roman" w:hAnsi="Times New Roman"/>
                <w:sz w:val="24"/>
                <w:szCs w:val="24"/>
              </w:rPr>
            </w:pPr>
          </w:p>
        </w:tc>
        <w:tc>
          <w:tcPr>
            <w:tcW w:w="2410" w:type="dxa"/>
            <w:vMerge/>
          </w:tcPr>
          <w:p w14:paraId="0272E5B2" w14:textId="77777777" w:rsidR="00995FAF" w:rsidRPr="00D1204A" w:rsidRDefault="00995FAF" w:rsidP="00835F48">
            <w:pPr>
              <w:pStyle w:val="a6"/>
              <w:spacing w:after="0" w:line="240" w:lineRule="auto"/>
              <w:ind w:left="0"/>
              <w:jc w:val="both"/>
              <w:rPr>
                <w:rFonts w:ascii="Times New Roman" w:hAnsi="Times New Roman"/>
              </w:rPr>
            </w:pPr>
          </w:p>
        </w:tc>
        <w:tc>
          <w:tcPr>
            <w:tcW w:w="3402" w:type="dxa"/>
          </w:tcPr>
          <w:p w14:paraId="0CE29125" w14:textId="77777777" w:rsidR="00995FAF" w:rsidRPr="00D1204A" w:rsidRDefault="00995FAF" w:rsidP="00835F48">
            <w:pPr>
              <w:pStyle w:val="a6"/>
              <w:spacing w:after="0" w:line="240" w:lineRule="auto"/>
              <w:ind w:left="0"/>
              <w:jc w:val="both"/>
              <w:rPr>
                <w:rFonts w:ascii="Times New Roman" w:hAnsi="Times New Roman"/>
              </w:rPr>
            </w:pPr>
            <w:r w:rsidRPr="00D1204A">
              <w:rPr>
                <w:rFonts w:ascii="Times New Roman" w:hAnsi="Times New Roman"/>
              </w:rPr>
              <w:t>Участие в под</w:t>
            </w:r>
            <w:r>
              <w:rPr>
                <w:rFonts w:ascii="Times New Roman" w:hAnsi="Times New Roman"/>
              </w:rPr>
              <w:t>готовке и осуществлении</w:t>
            </w:r>
            <w:r w:rsidRPr="00D1204A">
              <w:rPr>
                <w:rFonts w:ascii="Times New Roman" w:hAnsi="Times New Roman"/>
              </w:rPr>
              <w:t xml:space="preserve"> мероприятий, предусмотренных индивидуальным заданием практики</w:t>
            </w:r>
          </w:p>
        </w:tc>
        <w:tc>
          <w:tcPr>
            <w:tcW w:w="2942" w:type="dxa"/>
          </w:tcPr>
          <w:p w14:paraId="6AE6E3C0" w14:textId="77777777" w:rsidR="00995FAF" w:rsidRPr="008C0C35" w:rsidRDefault="00995FAF" w:rsidP="00835F48">
            <w:pPr>
              <w:pStyle w:val="a6"/>
              <w:spacing w:after="0" w:line="240" w:lineRule="auto"/>
              <w:ind w:left="0"/>
              <w:jc w:val="center"/>
              <w:rPr>
                <w:rFonts w:ascii="Times New Roman" w:hAnsi="Times New Roman"/>
                <w:sz w:val="24"/>
                <w:szCs w:val="24"/>
              </w:rPr>
            </w:pPr>
            <w:r>
              <w:rPr>
                <w:rFonts w:ascii="Times New Roman" w:hAnsi="Times New Roman"/>
                <w:sz w:val="24"/>
                <w:szCs w:val="24"/>
              </w:rPr>
              <w:t>УК-7; ПК-4; ПК-5; ПК-6; ПК-7; ПК-27; ПК-28</w:t>
            </w:r>
          </w:p>
        </w:tc>
      </w:tr>
      <w:tr w:rsidR="00995FAF" w:rsidRPr="008C0C35" w14:paraId="3DAB033F" w14:textId="77777777" w:rsidTr="00835F48">
        <w:tc>
          <w:tcPr>
            <w:tcW w:w="709" w:type="dxa"/>
            <w:vMerge/>
          </w:tcPr>
          <w:p w14:paraId="6C1C4DBC" w14:textId="77777777" w:rsidR="00995FAF" w:rsidRPr="008C0C35" w:rsidRDefault="00995FAF" w:rsidP="00835F48">
            <w:pPr>
              <w:pStyle w:val="a6"/>
              <w:numPr>
                <w:ilvl w:val="0"/>
                <w:numId w:val="9"/>
              </w:numPr>
              <w:spacing w:after="0" w:line="240" w:lineRule="auto"/>
              <w:jc w:val="center"/>
              <w:rPr>
                <w:rFonts w:ascii="Times New Roman" w:hAnsi="Times New Roman"/>
                <w:sz w:val="24"/>
                <w:szCs w:val="24"/>
              </w:rPr>
            </w:pPr>
          </w:p>
        </w:tc>
        <w:tc>
          <w:tcPr>
            <w:tcW w:w="2410" w:type="dxa"/>
            <w:vMerge/>
          </w:tcPr>
          <w:p w14:paraId="14DF2414" w14:textId="77777777" w:rsidR="00995FAF" w:rsidRPr="00D1204A" w:rsidRDefault="00995FAF" w:rsidP="00835F48">
            <w:pPr>
              <w:pStyle w:val="a6"/>
              <w:spacing w:after="0" w:line="240" w:lineRule="auto"/>
              <w:ind w:left="0"/>
              <w:jc w:val="both"/>
              <w:rPr>
                <w:rFonts w:ascii="Times New Roman" w:hAnsi="Times New Roman"/>
              </w:rPr>
            </w:pPr>
          </w:p>
        </w:tc>
        <w:tc>
          <w:tcPr>
            <w:tcW w:w="3402" w:type="dxa"/>
          </w:tcPr>
          <w:p w14:paraId="4F77D3A1" w14:textId="77777777" w:rsidR="00995FAF" w:rsidRPr="00D1204A" w:rsidRDefault="00995FAF" w:rsidP="00835F48">
            <w:pPr>
              <w:pStyle w:val="a6"/>
              <w:spacing w:after="0" w:line="240" w:lineRule="auto"/>
              <w:ind w:left="0"/>
              <w:jc w:val="both"/>
              <w:rPr>
                <w:rFonts w:ascii="Times New Roman" w:hAnsi="Times New Roman"/>
              </w:rPr>
            </w:pPr>
            <w:r w:rsidRPr="00D1204A">
              <w:rPr>
                <w:rFonts w:ascii="Times New Roman" w:hAnsi="Times New Roman"/>
              </w:rPr>
              <w:t>Выполнение отдельных служебных заданий (поручений) руководителя практики</w:t>
            </w:r>
            <w:r>
              <w:rPr>
                <w:rFonts w:ascii="Times New Roman" w:hAnsi="Times New Roman"/>
              </w:rPr>
              <w:t xml:space="preserve"> от Организации</w:t>
            </w:r>
          </w:p>
        </w:tc>
        <w:tc>
          <w:tcPr>
            <w:tcW w:w="2942" w:type="dxa"/>
          </w:tcPr>
          <w:p w14:paraId="42FEA274" w14:textId="77777777" w:rsidR="00995FAF" w:rsidRPr="008C0C35" w:rsidRDefault="00995FAF" w:rsidP="00835F48">
            <w:pPr>
              <w:pStyle w:val="a6"/>
              <w:spacing w:after="0" w:line="240" w:lineRule="auto"/>
              <w:ind w:left="0"/>
              <w:jc w:val="center"/>
              <w:rPr>
                <w:rFonts w:ascii="Times New Roman" w:hAnsi="Times New Roman"/>
                <w:sz w:val="24"/>
                <w:szCs w:val="24"/>
              </w:rPr>
            </w:pPr>
            <w:r>
              <w:rPr>
                <w:rFonts w:ascii="Times New Roman" w:hAnsi="Times New Roman"/>
                <w:sz w:val="24"/>
                <w:szCs w:val="24"/>
              </w:rPr>
              <w:t>УК-7; УК-8; ПК-6; ПК-7; ПК-8; ПК-27; ПК-32</w:t>
            </w:r>
          </w:p>
        </w:tc>
      </w:tr>
      <w:tr w:rsidR="00995FAF" w:rsidRPr="008C0C35" w14:paraId="10A04BC5" w14:textId="77777777" w:rsidTr="00835F48">
        <w:tc>
          <w:tcPr>
            <w:tcW w:w="709" w:type="dxa"/>
          </w:tcPr>
          <w:p w14:paraId="64A8702F" w14:textId="77777777" w:rsidR="00995FAF" w:rsidRPr="008C0C35" w:rsidRDefault="00995FAF" w:rsidP="00835F48">
            <w:pPr>
              <w:pStyle w:val="a6"/>
              <w:numPr>
                <w:ilvl w:val="0"/>
                <w:numId w:val="9"/>
              </w:numPr>
              <w:spacing w:after="0" w:line="240" w:lineRule="auto"/>
              <w:jc w:val="center"/>
              <w:rPr>
                <w:rFonts w:ascii="Times New Roman" w:hAnsi="Times New Roman"/>
                <w:sz w:val="24"/>
                <w:szCs w:val="24"/>
              </w:rPr>
            </w:pPr>
          </w:p>
        </w:tc>
        <w:tc>
          <w:tcPr>
            <w:tcW w:w="2410" w:type="dxa"/>
          </w:tcPr>
          <w:p w14:paraId="2CE4B549" w14:textId="77777777" w:rsidR="00995FAF" w:rsidRDefault="00995FAF" w:rsidP="00835F48">
            <w:pPr>
              <w:pStyle w:val="a6"/>
              <w:spacing w:after="0" w:line="240" w:lineRule="auto"/>
              <w:ind w:left="0"/>
              <w:jc w:val="both"/>
              <w:rPr>
                <w:rFonts w:ascii="Times New Roman" w:hAnsi="Times New Roman"/>
                <w:sz w:val="24"/>
                <w:szCs w:val="24"/>
              </w:rPr>
            </w:pPr>
            <w:r>
              <w:rPr>
                <w:rFonts w:ascii="Times New Roman" w:hAnsi="Times New Roman"/>
                <w:sz w:val="24"/>
                <w:szCs w:val="24"/>
              </w:rPr>
              <w:t>Проведение индивидуального исследования проблемы организации</w:t>
            </w:r>
          </w:p>
        </w:tc>
        <w:tc>
          <w:tcPr>
            <w:tcW w:w="3402" w:type="dxa"/>
          </w:tcPr>
          <w:p w14:paraId="5D0B6ECF" w14:textId="77777777" w:rsidR="00995FAF" w:rsidRPr="00D1204A" w:rsidRDefault="00995FAF" w:rsidP="00835F48">
            <w:pPr>
              <w:pStyle w:val="a6"/>
              <w:spacing w:after="0" w:line="240" w:lineRule="auto"/>
              <w:ind w:left="0"/>
              <w:jc w:val="both"/>
              <w:rPr>
                <w:rFonts w:ascii="Times New Roman" w:hAnsi="Times New Roman"/>
              </w:rPr>
            </w:pPr>
            <w:r>
              <w:rPr>
                <w:rFonts w:ascii="Times New Roman" w:hAnsi="Times New Roman"/>
              </w:rPr>
              <w:t>С</w:t>
            </w:r>
            <w:r w:rsidRPr="00D1204A">
              <w:rPr>
                <w:rFonts w:ascii="Times New Roman" w:hAnsi="Times New Roman"/>
              </w:rPr>
              <w:t>бор и обобщение материала, необходимого для подготовки отчетных документов о практике</w:t>
            </w:r>
          </w:p>
        </w:tc>
        <w:tc>
          <w:tcPr>
            <w:tcW w:w="2942" w:type="dxa"/>
          </w:tcPr>
          <w:p w14:paraId="1AA6EB5F" w14:textId="77777777" w:rsidR="00995FAF" w:rsidRPr="008C0C35" w:rsidRDefault="00995FAF" w:rsidP="00835F48">
            <w:pPr>
              <w:pStyle w:val="a6"/>
              <w:spacing w:after="0" w:line="240" w:lineRule="auto"/>
              <w:ind w:left="0"/>
              <w:jc w:val="center"/>
              <w:rPr>
                <w:rFonts w:ascii="Times New Roman" w:hAnsi="Times New Roman"/>
                <w:sz w:val="24"/>
                <w:szCs w:val="24"/>
              </w:rPr>
            </w:pPr>
            <w:r>
              <w:rPr>
                <w:rFonts w:ascii="Times New Roman" w:hAnsi="Times New Roman"/>
                <w:sz w:val="24"/>
                <w:szCs w:val="24"/>
              </w:rPr>
              <w:t>УК-7; УК-5; УК-8; ПК-3; ПК-8; ПК-34</w:t>
            </w:r>
          </w:p>
        </w:tc>
      </w:tr>
      <w:tr w:rsidR="00995FAF" w:rsidRPr="008C0C35" w14:paraId="1C1C7809" w14:textId="77777777" w:rsidTr="00835F48">
        <w:tc>
          <w:tcPr>
            <w:tcW w:w="709" w:type="dxa"/>
          </w:tcPr>
          <w:p w14:paraId="70877724" w14:textId="77777777" w:rsidR="00995FAF" w:rsidRPr="008C0C35" w:rsidRDefault="00995FAF" w:rsidP="00835F48">
            <w:pPr>
              <w:pStyle w:val="a6"/>
              <w:numPr>
                <w:ilvl w:val="0"/>
                <w:numId w:val="9"/>
              </w:numPr>
              <w:spacing w:after="0" w:line="240" w:lineRule="auto"/>
              <w:jc w:val="center"/>
              <w:rPr>
                <w:rFonts w:ascii="Times New Roman" w:hAnsi="Times New Roman"/>
                <w:sz w:val="24"/>
                <w:szCs w:val="24"/>
              </w:rPr>
            </w:pPr>
          </w:p>
        </w:tc>
        <w:tc>
          <w:tcPr>
            <w:tcW w:w="2410" w:type="dxa"/>
          </w:tcPr>
          <w:p w14:paraId="17F29139" w14:textId="77777777" w:rsidR="00995FAF" w:rsidRPr="008C0C35" w:rsidRDefault="00995FAF" w:rsidP="00835F48">
            <w:pPr>
              <w:pStyle w:val="a6"/>
              <w:spacing w:after="0" w:line="240" w:lineRule="auto"/>
              <w:ind w:left="0"/>
              <w:jc w:val="both"/>
              <w:rPr>
                <w:rFonts w:ascii="Times New Roman" w:hAnsi="Times New Roman"/>
                <w:sz w:val="24"/>
                <w:szCs w:val="24"/>
              </w:rPr>
            </w:pPr>
            <w:r>
              <w:rPr>
                <w:rFonts w:ascii="Times New Roman" w:hAnsi="Times New Roman"/>
                <w:sz w:val="24"/>
                <w:szCs w:val="24"/>
              </w:rPr>
              <w:t>Презентация результатов, полученных в ходе прохождения практики</w:t>
            </w:r>
          </w:p>
        </w:tc>
        <w:tc>
          <w:tcPr>
            <w:tcW w:w="3402" w:type="dxa"/>
          </w:tcPr>
          <w:p w14:paraId="4FB9F5F9" w14:textId="4EECC34B" w:rsidR="00995FAF" w:rsidRPr="00D1204A" w:rsidRDefault="005E5262" w:rsidP="005E5262">
            <w:pPr>
              <w:pStyle w:val="a6"/>
              <w:spacing w:after="0" w:line="240" w:lineRule="auto"/>
              <w:ind w:left="0"/>
              <w:jc w:val="both"/>
              <w:rPr>
                <w:rFonts w:ascii="Times New Roman" w:hAnsi="Times New Roman"/>
              </w:rPr>
            </w:pPr>
            <w:r>
              <w:rPr>
                <w:rFonts w:ascii="Times New Roman" w:hAnsi="Times New Roman"/>
              </w:rPr>
              <w:t>Презентация результатов преддипломной практики перед комиссией</w:t>
            </w:r>
          </w:p>
        </w:tc>
        <w:tc>
          <w:tcPr>
            <w:tcW w:w="2942" w:type="dxa"/>
          </w:tcPr>
          <w:p w14:paraId="2C1E2920" w14:textId="77777777" w:rsidR="00995FAF" w:rsidRPr="008C0C35" w:rsidRDefault="00995FAF" w:rsidP="00835F48">
            <w:pPr>
              <w:pStyle w:val="a6"/>
              <w:spacing w:after="0" w:line="240" w:lineRule="auto"/>
              <w:ind w:left="0"/>
              <w:jc w:val="center"/>
              <w:rPr>
                <w:rFonts w:ascii="Times New Roman" w:hAnsi="Times New Roman"/>
                <w:sz w:val="24"/>
                <w:szCs w:val="24"/>
              </w:rPr>
            </w:pPr>
            <w:r>
              <w:rPr>
                <w:rFonts w:ascii="Times New Roman" w:hAnsi="Times New Roman"/>
                <w:sz w:val="24"/>
                <w:szCs w:val="24"/>
              </w:rPr>
              <w:t>УК-8; ПК-32; ПК-34</w:t>
            </w:r>
          </w:p>
        </w:tc>
      </w:tr>
    </w:tbl>
    <w:p w14:paraId="44205928" w14:textId="77777777" w:rsidR="00F67043" w:rsidRPr="008C0C35" w:rsidRDefault="00F67043" w:rsidP="008C0C35">
      <w:pPr>
        <w:pStyle w:val="a6"/>
        <w:spacing w:after="0" w:line="240" w:lineRule="auto"/>
        <w:ind w:left="0" w:firstLine="709"/>
        <w:jc w:val="both"/>
        <w:rPr>
          <w:rFonts w:ascii="Times New Roman" w:hAnsi="Times New Roman"/>
          <w:i/>
          <w:sz w:val="24"/>
          <w:szCs w:val="24"/>
        </w:rPr>
      </w:pPr>
    </w:p>
    <w:p w14:paraId="03B65016" w14:textId="77777777" w:rsidR="00111EC8" w:rsidRPr="00753FB3" w:rsidRDefault="000523E9" w:rsidP="003664E5">
      <w:pPr>
        <w:pStyle w:val="3"/>
        <w:ind w:left="1080"/>
        <w:rPr>
          <w:rFonts w:ascii="Times New Roman" w:hAnsi="Times New Roman" w:cs="Times New Roman"/>
          <w:color w:val="auto"/>
          <w:sz w:val="24"/>
        </w:rPr>
      </w:pPr>
      <w:bookmarkStart w:id="1" w:name="_Toc459916474"/>
      <w:r>
        <w:rPr>
          <w:rFonts w:ascii="Times New Roman" w:hAnsi="Times New Roman" w:cs="Times New Roman"/>
          <w:color w:val="auto"/>
          <w:sz w:val="24"/>
        </w:rPr>
        <w:t>Основные участники преддипломной</w:t>
      </w:r>
      <w:r w:rsidR="00111EC8" w:rsidRPr="00753FB3">
        <w:rPr>
          <w:rFonts w:ascii="Times New Roman" w:hAnsi="Times New Roman" w:cs="Times New Roman"/>
          <w:color w:val="auto"/>
          <w:sz w:val="24"/>
        </w:rPr>
        <w:t xml:space="preserve"> практики и их задачи</w:t>
      </w:r>
      <w:bookmarkEnd w:id="1"/>
    </w:p>
    <w:p w14:paraId="042B195D" w14:textId="77777777" w:rsidR="00111EC8" w:rsidRPr="00753FB3" w:rsidRDefault="00111EC8" w:rsidP="00111EC8">
      <w:pPr>
        <w:pStyle w:val="a6"/>
        <w:ind w:left="0" w:firstLine="567"/>
        <w:rPr>
          <w:rFonts w:ascii="Times New Roman" w:hAnsi="Times New Roman"/>
        </w:rPr>
      </w:pPr>
    </w:p>
    <w:p w14:paraId="0478AF33" w14:textId="00806949" w:rsidR="00111EC8" w:rsidRPr="00E45B76" w:rsidRDefault="000523E9" w:rsidP="00111EC8">
      <w:pPr>
        <w:pStyle w:val="a6"/>
        <w:spacing w:after="0" w:line="240" w:lineRule="auto"/>
        <w:ind w:left="0" w:firstLine="567"/>
        <w:jc w:val="both"/>
        <w:rPr>
          <w:rFonts w:ascii="Times New Roman" w:hAnsi="Times New Roman"/>
          <w:sz w:val="24"/>
          <w:szCs w:val="24"/>
        </w:rPr>
      </w:pPr>
      <w:r>
        <w:rPr>
          <w:rFonts w:ascii="Times New Roman" w:hAnsi="Times New Roman"/>
          <w:sz w:val="24"/>
          <w:szCs w:val="24"/>
        </w:rPr>
        <w:t>Для руководства преддипломной</w:t>
      </w:r>
      <w:r w:rsidR="00111EC8" w:rsidRPr="00753FB3">
        <w:rPr>
          <w:rFonts w:ascii="Times New Roman" w:hAnsi="Times New Roman"/>
          <w:sz w:val="24"/>
          <w:szCs w:val="24"/>
        </w:rPr>
        <w:t xml:space="preserve"> практикой назначается руководитель практики из числа лиц, </w:t>
      </w:r>
      <w:r w:rsidR="00111EC8" w:rsidRPr="007F718C">
        <w:rPr>
          <w:rFonts w:ascii="Times New Roman" w:hAnsi="Times New Roman"/>
          <w:sz w:val="24"/>
          <w:szCs w:val="24"/>
        </w:rPr>
        <w:t>относящихся к ППС или НР НИУ ВШЭ</w:t>
      </w:r>
      <w:r w:rsidR="00C93525" w:rsidRPr="007F718C">
        <w:rPr>
          <w:rFonts w:ascii="Times New Roman" w:hAnsi="Times New Roman"/>
          <w:sz w:val="24"/>
          <w:szCs w:val="24"/>
        </w:rPr>
        <w:t xml:space="preserve"> - Пермь</w:t>
      </w:r>
      <w:r w:rsidR="00111EC8" w:rsidRPr="007F718C">
        <w:rPr>
          <w:rFonts w:ascii="Times New Roman" w:hAnsi="Times New Roman"/>
          <w:sz w:val="24"/>
          <w:szCs w:val="24"/>
        </w:rPr>
        <w:t>, (далее</w:t>
      </w:r>
      <w:r w:rsidR="00111EC8" w:rsidRPr="00753FB3">
        <w:rPr>
          <w:rFonts w:ascii="Times New Roman" w:hAnsi="Times New Roman"/>
          <w:sz w:val="24"/>
          <w:szCs w:val="24"/>
        </w:rPr>
        <w:t xml:space="preserve"> – руководитель практики от </w:t>
      </w:r>
      <w:r w:rsidR="00085DD8">
        <w:rPr>
          <w:rFonts w:ascii="Times New Roman" w:hAnsi="Times New Roman"/>
          <w:sz w:val="24"/>
          <w:szCs w:val="24"/>
        </w:rPr>
        <w:t>Университета</w:t>
      </w:r>
      <w:r w:rsidR="00111EC8" w:rsidRPr="00753FB3">
        <w:rPr>
          <w:rFonts w:ascii="Times New Roman" w:hAnsi="Times New Roman"/>
          <w:sz w:val="24"/>
          <w:szCs w:val="24"/>
        </w:rPr>
        <w:t>) и руководитель (руководители) практики из числа работников Организации (далее – руководитель практики от</w:t>
      </w:r>
      <w:r w:rsidR="00995FAF">
        <w:rPr>
          <w:rFonts w:ascii="Times New Roman" w:hAnsi="Times New Roman"/>
          <w:sz w:val="24"/>
          <w:szCs w:val="24"/>
        </w:rPr>
        <w:t xml:space="preserve"> </w:t>
      </w:r>
      <w:r w:rsidR="00111EC8" w:rsidRPr="00753FB3">
        <w:rPr>
          <w:rFonts w:ascii="Times New Roman" w:hAnsi="Times New Roman"/>
          <w:sz w:val="24"/>
          <w:szCs w:val="24"/>
        </w:rPr>
        <w:t xml:space="preserve">Организации). Если студент проходит </w:t>
      </w:r>
      <w:r>
        <w:rPr>
          <w:rFonts w:ascii="Times New Roman" w:hAnsi="Times New Roman"/>
          <w:sz w:val="24"/>
          <w:szCs w:val="24"/>
        </w:rPr>
        <w:t xml:space="preserve">преддипломную </w:t>
      </w:r>
      <w:r w:rsidR="00427947">
        <w:rPr>
          <w:rFonts w:ascii="Times New Roman" w:hAnsi="Times New Roman"/>
          <w:sz w:val="24"/>
          <w:szCs w:val="24"/>
        </w:rPr>
        <w:t>практику в Университете, возмож</w:t>
      </w:r>
      <w:r w:rsidR="00111EC8" w:rsidRPr="00753FB3">
        <w:rPr>
          <w:rFonts w:ascii="Times New Roman" w:hAnsi="Times New Roman"/>
          <w:sz w:val="24"/>
          <w:szCs w:val="24"/>
        </w:rPr>
        <w:t xml:space="preserve">но назначение только одного руководителя практики – от </w:t>
      </w:r>
      <w:r w:rsidR="00085DD8">
        <w:rPr>
          <w:rFonts w:ascii="Times New Roman" w:hAnsi="Times New Roman"/>
          <w:sz w:val="24"/>
          <w:szCs w:val="24"/>
        </w:rPr>
        <w:t>Университета</w:t>
      </w:r>
      <w:r w:rsidR="00E45B76" w:rsidRPr="00E45B76">
        <w:rPr>
          <w:rFonts w:ascii="Times New Roman" w:hAnsi="Times New Roman"/>
          <w:sz w:val="24"/>
          <w:szCs w:val="24"/>
        </w:rPr>
        <w:t xml:space="preserve"> (</w:t>
      </w:r>
      <w:r w:rsidR="00E45B76">
        <w:rPr>
          <w:rFonts w:ascii="Times New Roman" w:hAnsi="Times New Roman"/>
          <w:sz w:val="24"/>
          <w:szCs w:val="24"/>
        </w:rPr>
        <w:t>Факультета)</w:t>
      </w:r>
      <w:r w:rsidR="00111EC8" w:rsidRPr="00753FB3">
        <w:rPr>
          <w:rFonts w:ascii="Times New Roman" w:hAnsi="Times New Roman"/>
          <w:sz w:val="24"/>
          <w:szCs w:val="24"/>
        </w:rPr>
        <w:t>.</w:t>
      </w:r>
    </w:p>
    <w:p w14:paraId="5F827BAE" w14:textId="77777777" w:rsidR="00E95E37" w:rsidRPr="00E45B76" w:rsidRDefault="00E95E37" w:rsidP="00111EC8">
      <w:pPr>
        <w:pStyle w:val="a6"/>
        <w:spacing w:after="0" w:line="240" w:lineRule="auto"/>
        <w:ind w:left="0" w:firstLine="567"/>
        <w:jc w:val="both"/>
        <w:rPr>
          <w:rFonts w:ascii="Times New Roman" w:hAnsi="Times New Roman"/>
          <w:sz w:val="24"/>
          <w:szCs w:val="24"/>
        </w:rPr>
      </w:pPr>
    </w:p>
    <w:p w14:paraId="24E5E3A9" w14:textId="1A0545B3" w:rsidR="00111EC8" w:rsidRPr="00F77E2A" w:rsidRDefault="00111EC8" w:rsidP="005E5262">
      <w:pPr>
        <w:tabs>
          <w:tab w:val="left" w:pos="851"/>
        </w:tabs>
        <w:spacing w:after="0" w:line="240" w:lineRule="auto"/>
        <w:ind w:firstLine="284"/>
        <w:jc w:val="both"/>
        <w:rPr>
          <w:rFonts w:ascii="Times New Roman" w:hAnsi="Times New Roman"/>
          <w:sz w:val="24"/>
          <w:szCs w:val="24"/>
        </w:rPr>
      </w:pPr>
      <w:r w:rsidRPr="00F77E2A">
        <w:rPr>
          <w:rFonts w:ascii="Times New Roman" w:hAnsi="Times New Roman"/>
          <w:b/>
          <w:sz w:val="24"/>
          <w:szCs w:val="24"/>
        </w:rPr>
        <w:t xml:space="preserve">Руководитель практики </w:t>
      </w:r>
      <w:r w:rsidRPr="00F77E2A">
        <w:rPr>
          <w:rFonts w:ascii="Times New Roman" w:hAnsi="Times New Roman"/>
          <w:sz w:val="24"/>
          <w:szCs w:val="24"/>
        </w:rPr>
        <w:t xml:space="preserve">от </w:t>
      </w:r>
      <w:r w:rsidR="00CC3D20" w:rsidRPr="00F77E2A">
        <w:rPr>
          <w:rFonts w:ascii="Times New Roman" w:hAnsi="Times New Roman"/>
          <w:sz w:val="24"/>
          <w:szCs w:val="24"/>
        </w:rPr>
        <w:t>Факультета</w:t>
      </w:r>
      <w:r w:rsidRPr="00F77E2A">
        <w:rPr>
          <w:rFonts w:ascii="Times New Roman" w:hAnsi="Times New Roman"/>
          <w:sz w:val="24"/>
          <w:szCs w:val="24"/>
        </w:rPr>
        <w:t xml:space="preserve">: </w:t>
      </w:r>
    </w:p>
    <w:p w14:paraId="225BA3B6" w14:textId="77777777" w:rsidR="00111EC8" w:rsidRPr="00F77E2A" w:rsidRDefault="00111EC8" w:rsidP="005E5262">
      <w:pPr>
        <w:pStyle w:val="a6"/>
        <w:numPr>
          <w:ilvl w:val="1"/>
          <w:numId w:val="44"/>
        </w:numPr>
        <w:tabs>
          <w:tab w:val="left" w:pos="851"/>
        </w:tabs>
        <w:spacing w:after="0" w:line="240" w:lineRule="auto"/>
        <w:ind w:left="630" w:firstLine="284"/>
        <w:jc w:val="both"/>
        <w:rPr>
          <w:rFonts w:ascii="Times New Roman" w:hAnsi="Times New Roman"/>
          <w:sz w:val="24"/>
          <w:szCs w:val="24"/>
        </w:rPr>
      </w:pPr>
      <w:r w:rsidRPr="00F77E2A">
        <w:rPr>
          <w:rFonts w:ascii="Times New Roman" w:hAnsi="Times New Roman"/>
          <w:sz w:val="24"/>
          <w:szCs w:val="24"/>
        </w:rPr>
        <w:t xml:space="preserve">формирует индивидуальное задание на </w:t>
      </w:r>
      <w:r w:rsidR="000523E9" w:rsidRPr="00F77E2A">
        <w:rPr>
          <w:rFonts w:ascii="Times New Roman" w:hAnsi="Times New Roman"/>
          <w:sz w:val="24"/>
          <w:szCs w:val="24"/>
        </w:rPr>
        <w:t>преддипломную</w:t>
      </w:r>
      <w:r w:rsidRPr="00F77E2A">
        <w:rPr>
          <w:rFonts w:ascii="Times New Roman" w:hAnsi="Times New Roman"/>
          <w:sz w:val="24"/>
          <w:szCs w:val="24"/>
        </w:rPr>
        <w:t xml:space="preserve"> практику;</w:t>
      </w:r>
    </w:p>
    <w:p w14:paraId="165BC0F4" w14:textId="77777777" w:rsidR="00CC3D20" w:rsidRPr="00F77E2A" w:rsidRDefault="00111EC8" w:rsidP="00CC3D20">
      <w:pPr>
        <w:pStyle w:val="a6"/>
        <w:numPr>
          <w:ilvl w:val="0"/>
          <w:numId w:val="45"/>
        </w:numPr>
        <w:tabs>
          <w:tab w:val="left" w:pos="851"/>
        </w:tabs>
        <w:spacing w:after="0" w:line="240" w:lineRule="auto"/>
        <w:ind w:firstLine="284"/>
        <w:jc w:val="both"/>
        <w:rPr>
          <w:rFonts w:ascii="Times New Roman" w:hAnsi="Times New Roman"/>
          <w:sz w:val="24"/>
          <w:szCs w:val="24"/>
        </w:rPr>
      </w:pPr>
      <w:r w:rsidRPr="00F77E2A">
        <w:rPr>
          <w:rFonts w:ascii="Times New Roman" w:hAnsi="Times New Roman"/>
          <w:sz w:val="24"/>
          <w:szCs w:val="24"/>
        </w:rPr>
        <w:t>осуществляет контроль соблюдения сроков проведения практики;</w:t>
      </w:r>
      <w:r w:rsidR="00CC3D20" w:rsidRPr="00F77E2A">
        <w:rPr>
          <w:rFonts w:ascii="Times New Roman" w:hAnsi="Times New Roman"/>
          <w:sz w:val="24"/>
          <w:szCs w:val="24"/>
        </w:rPr>
        <w:t xml:space="preserve"> </w:t>
      </w:r>
    </w:p>
    <w:p w14:paraId="7454F1AF" w14:textId="3A8B80DC" w:rsidR="00CC3D20" w:rsidRPr="00F77E2A" w:rsidRDefault="00CC3D20" w:rsidP="00CC3D20">
      <w:pPr>
        <w:pStyle w:val="a6"/>
        <w:numPr>
          <w:ilvl w:val="0"/>
          <w:numId w:val="45"/>
        </w:numPr>
        <w:tabs>
          <w:tab w:val="left" w:pos="851"/>
        </w:tabs>
        <w:spacing w:after="0" w:line="240" w:lineRule="auto"/>
        <w:ind w:firstLine="284"/>
        <w:jc w:val="both"/>
        <w:rPr>
          <w:rFonts w:ascii="Times New Roman" w:hAnsi="Times New Roman"/>
          <w:sz w:val="24"/>
          <w:szCs w:val="24"/>
        </w:rPr>
      </w:pPr>
      <w:r w:rsidRPr="00F77E2A">
        <w:rPr>
          <w:rFonts w:ascii="Times New Roman" w:hAnsi="Times New Roman"/>
          <w:sz w:val="24"/>
          <w:szCs w:val="24"/>
        </w:rPr>
        <w:t>создает график прохождения практики студентом и реализации задания практики, согласовывает график с руководителем практики от организации;</w:t>
      </w:r>
    </w:p>
    <w:p w14:paraId="28DFE6C0" w14:textId="306D6526" w:rsidR="00111EC8" w:rsidRPr="00F77E2A" w:rsidRDefault="00111EC8" w:rsidP="005E5262">
      <w:pPr>
        <w:pStyle w:val="a6"/>
        <w:numPr>
          <w:ilvl w:val="1"/>
          <w:numId w:val="44"/>
        </w:numPr>
        <w:tabs>
          <w:tab w:val="left" w:pos="851"/>
        </w:tabs>
        <w:spacing w:after="0" w:line="240" w:lineRule="auto"/>
        <w:ind w:left="630" w:firstLine="284"/>
        <w:jc w:val="both"/>
        <w:rPr>
          <w:rFonts w:ascii="Times New Roman" w:hAnsi="Times New Roman"/>
          <w:sz w:val="24"/>
          <w:szCs w:val="24"/>
        </w:rPr>
      </w:pPr>
      <w:r w:rsidRPr="00F77E2A">
        <w:rPr>
          <w:rFonts w:ascii="Times New Roman" w:hAnsi="Times New Roman"/>
          <w:sz w:val="24"/>
          <w:szCs w:val="24"/>
        </w:rPr>
        <w:t xml:space="preserve">контролирует </w:t>
      </w:r>
      <w:r w:rsidR="00CC3D20" w:rsidRPr="00F77E2A">
        <w:rPr>
          <w:rFonts w:ascii="Times New Roman" w:hAnsi="Times New Roman"/>
          <w:sz w:val="24"/>
          <w:szCs w:val="24"/>
        </w:rPr>
        <w:t xml:space="preserve">соблюдение сроков проведения практики и </w:t>
      </w:r>
      <w:r w:rsidRPr="00F77E2A">
        <w:rPr>
          <w:rFonts w:ascii="Times New Roman" w:hAnsi="Times New Roman"/>
          <w:sz w:val="24"/>
          <w:szCs w:val="24"/>
        </w:rPr>
        <w:t xml:space="preserve">соответствие содержания практики требованиям ООП </w:t>
      </w:r>
      <w:proofErr w:type="gramStart"/>
      <w:r w:rsidRPr="00F77E2A">
        <w:rPr>
          <w:rFonts w:ascii="Times New Roman" w:hAnsi="Times New Roman"/>
          <w:sz w:val="24"/>
          <w:szCs w:val="24"/>
        </w:rPr>
        <w:t>ВО</w:t>
      </w:r>
      <w:proofErr w:type="gramEnd"/>
      <w:r w:rsidRPr="00F77E2A">
        <w:rPr>
          <w:rFonts w:ascii="Times New Roman" w:hAnsi="Times New Roman"/>
          <w:sz w:val="24"/>
          <w:szCs w:val="24"/>
        </w:rPr>
        <w:t>;</w:t>
      </w:r>
    </w:p>
    <w:p w14:paraId="30A41F5B" w14:textId="77777777" w:rsidR="00111EC8" w:rsidRPr="00F77E2A" w:rsidRDefault="00111EC8" w:rsidP="005E5262">
      <w:pPr>
        <w:pStyle w:val="a6"/>
        <w:numPr>
          <w:ilvl w:val="1"/>
          <w:numId w:val="44"/>
        </w:numPr>
        <w:tabs>
          <w:tab w:val="left" w:pos="851"/>
        </w:tabs>
        <w:spacing w:after="0" w:line="240" w:lineRule="auto"/>
        <w:ind w:left="630" w:firstLine="284"/>
        <w:jc w:val="both"/>
        <w:rPr>
          <w:rFonts w:ascii="Times New Roman" w:hAnsi="Times New Roman"/>
          <w:sz w:val="24"/>
          <w:szCs w:val="24"/>
        </w:rPr>
      </w:pPr>
      <w:r w:rsidRPr="00F77E2A">
        <w:rPr>
          <w:rFonts w:ascii="Times New Roman" w:hAnsi="Times New Roman"/>
          <w:sz w:val="24"/>
          <w:szCs w:val="24"/>
        </w:rPr>
        <w:t>оказывает методическую помощь студентам при выполнении ими заданий на практику;</w:t>
      </w:r>
    </w:p>
    <w:p w14:paraId="2353A41A" w14:textId="77777777" w:rsidR="00111EC8" w:rsidRPr="00F77E2A" w:rsidRDefault="00111EC8" w:rsidP="005E5262">
      <w:pPr>
        <w:pStyle w:val="a6"/>
        <w:numPr>
          <w:ilvl w:val="1"/>
          <w:numId w:val="44"/>
        </w:numPr>
        <w:tabs>
          <w:tab w:val="left" w:pos="851"/>
        </w:tabs>
        <w:spacing w:after="0" w:line="240" w:lineRule="auto"/>
        <w:ind w:left="630" w:firstLine="284"/>
        <w:jc w:val="both"/>
        <w:rPr>
          <w:rFonts w:ascii="Times New Roman" w:hAnsi="Times New Roman"/>
          <w:sz w:val="24"/>
          <w:szCs w:val="24"/>
        </w:rPr>
      </w:pPr>
      <w:r w:rsidRPr="00F77E2A">
        <w:rPr>
          <w:rFonts w:ascii="Times New Roman" w:hAnsi="Times New Roman"/>
          <w:sz w:val="24"/>
          <w:szCs w:val="24"/>
        </w:rPr>
        <w:t>оценивает результаты прохождения практики студентами.</w:t>
      </w:r>
    </w:p>
    <w:p w14:paraId="2BCFB3E1" w14:textId="77777777" w:rsidR="00E95E37" w:rsidRPr="00F77E2A" w:rsidRDefault="00E95E37" w:rsidP="00E95E37">
      <w:pPr>
        <w:pStyle w:val="a6"/>
        <w:tabs>
          <w:tab w:val="left" w:pos="851"/>
        </w:tabs>
        <w:spacing w:after="0" w:line="240" w:lineRule="auto"/>
        <w:ind w:left="914"/>
        <w:jc w:val="both"/>
        <w:rPr>
          <w:rFonts w:ascii="Times New Roman" w:hAnsi="Times New Roman"/>
          <w:sz w:val="24"/>
          <w:szCs w:val="24"/>
        </w:rPr>
      </w:pPr>
    </w:p>
    <w:p w14:paraId="5ACB3C35" w14:textId="574F939B" w:rsidR="00111EC8" w:rsidRPr="00F77E2A" w:rsidRDefault="00111EC8" w:rsidP="005E5262">
      <w:pPr>
        <w:tabs>
          <w:tab w:val="left" w:pos="851"/>
        </w:tabs>
        <w:spacing w:after="0" w:line="240" w:lineRule="auto"/>
        <w:ind w:firstLine="284"/>
        <w:jc w:val="both"/>
        <w:rPr>
          <w:rFonts w:ascii="Times New Roman" w:hAnsi="Times New Roman"/>
          <w:sz w:val="24"/>
          <w:szCs w:val="24"/>
        </w:rPr>
      </w:pPr>
      <w:r w:rsidRPr="00F77E2A">
        <w:rPr>
          <w:rFonts w:ascii="Times New Roman" w:hAnsi="Times New Roman"/>
          <w:b/>
          <w:sz w:val="24"/>
          <w:szCs w:val="24"/>
        </w:rPr>
        <w:t xml:space="preserve">Руководитель практики </w:t>
      </w:r>
      <w:r w:rsidRPr="00F77E2A">
        <w:rPr>
          <w:rFonts w:ascii="Times New Roman" w:hAnsi="Times New Roman"/>
          <w:sz w:val="24"/>
          <w:szCs w:val="24"/>
        </w:rPr>
        <w:t>от</w:t>
      </w:r>
      <w:r w:rsidR="00995FAF" w:rsidRPr="00F77E2A">
        <w:rPr>
          <w:rFonts w:ascii="Times New Roman" w:hAnsi="Times New Roman"/>
          <w:sz w:val="24"/>
          <w:szCs w:val="24"/>
        </w:rPr>
        <w:t xml:space="preserve"> </w:t>
      </w:r>
      <w:r w:rsidRPr="00F77E2A">
        <w:rPr>
          <w:rFonts w:ascii="Times New Roman" w:hAnsi="Times New Roman"/>
          <w:sz w:val="24"/>
          <w:szCs w:val="24"/>
        </w:rPr>
        <w:t>Организации:</w:t>
      </w:r>
    </w:p>
    <w:p w14:paraId="41D19106" w14:textId="77777777" w:rsidR="00111EC8" w:rsidRPr="00F77E2A" w:rsidRDefault="00111EC8" w:rsidP="005E5262">
      <w:pPr>
        <w:pStyle w:val="a6"/>
        <w:numPr>
          <w:ilvl w:val="0"/>
          <w:numId w:val="45"/>
        </w:numPr>
        <w:tabs>
          <w:tab w:val="left" w:pos="851"/>
        </w:tabs>
        <w:spacing w:after="0" w:line="240" w:lineRule="auto"/>
        <w:ind w:firstLine="284"/>
        <w:jc w:val="both"/>
        <w:rPr>
          <w:rFonts w:ascii="Times New Roman" w:hAnsi="Times New Roman"/>
          <w:sz w:val="24"/>
          <w:szCs w:val="24"/>
        </w:rPr>
      </w:pPr>
      <w:r w:rsidRPr="00F77E2A">
        <w:rPr>
          <w:rFonts w:ascii="Times New Roman" w:hAnsi="Times New Roman"/>
          <w:sz w:val="24"/>
          <w:szCs w:val="24"/>
        </w:rPr>
        <w:t>согласует индивидуальные задания, содержание и планируемые результаты практики;</w:t>
      </w:r>
    </w:p>
    <w:p w14:paraId="0E916594" w14:textId="77777777" w:rsidR="00111EC8" w:rsidRPr="00F77E2A" w:rsidRDefault="00111EC8" w:rsidP="005E5262">
      <w:pPr>
        <w:pStyle w:val="a6"/>
        <w:numPr>
          <w:ilvl w:val="0"/>
          <w:numId w:val="45"/>
        </w:numPr>
        <w:tabs>
          <w:tab w:val="left" w:pos="851"/>
        </w:tabs>
        <w:spacing w:after="0" w:line="240" w:lineRule="auto"/>
        <w:ind w:firstLine="284"/>
        <w:jc w:val="both"/>
        <w:rPr>
          <w:rFonts w:ascii="Times New Roman" w:hAnsi="Times New Roman"/>
          <w:sz w:val="24"/>
          <w:szCs w:val="24"/>
        </w:rPr>
      </w:pPr>
      <w:r w:rsidRPr="00F77E2A">
        <w:rPr>
          <w:rFonts w:ascii="Times New Roman" w:hAnsi="Times New Roman"/>
          <w:sz w:val="24"/>
          <w:szCs w:val="24"/>
        </w:rPr>
        <w:t>оказывает помощь студенту при прохождении практики на предприятии;</w:t>
      </w:r>
    </w:p>
    <w:p w14:paraId="7AF28EA4" w14:textId="77777777" w:rsidR="00111EC8" w:rsidRPr="00F77E2A" w:rsidRDefault="00111EC8" w:rsidP="005E5262">
      <w:pPr>
        <w:pStyle w:val="a6"/>
        <w:numPr>
          <w:ilvl w:val="0"/>
          <w:numId w:val="45"/>
        </w:numPr>
        <w:tabs>
          <w:tab w:val="left" w:pos="851"/>
        </w:tabs>
        <w:spacing w:after="0" w:line="240" w:lineRule="auto"/>
        <w:ind w:firstLine="284"/>
        <w:jc w:val="both"/>
        <w:rPr>
          <w:rFonts w:ascii="Times New Roman" w:hAnsi="Times New Roman"/>
          <w:sz w:val="24"/>
          <w:szCs w:val="24"/>
        </w:rPr>
      </w:pPr>
      <w:r w:rsidRPr="00F77E2A">
        <w:rPr>
          <w:rFonts w:ascii="Times New Roman" w:hAnsi="Times New Roman"/>
          <w:sz w:val="24"/>
          <w:szCs w:val="24"/>
        </w:rPr>
        <w:t>оказывает содействие в приобретении практических навыков студента;</w:t>
      </w:r>
    </w:p>
    <w:p w14:paraId="46572C67" w14:textId="77777777" w:rsidR="00111EC8" w:rsidRPr="00F77E2A" w:rsidRDefault="00111EC8" w:rsidP="005E5262">
      <w:pPr>
        <w:pStyle w:val="a6"/>
        <w:numPr>
          <w:ilvl w:val="0"/>
          <w:numId w:val="45"/>
        </w:numPr>
        <w:tabs>
          <w:tab w:val="left" w:pos="851"/>
        </w:tabs>
        <w:spacing w:after="0" w:line="240" w:lineRule="auto"/>
        <w:ind w:firstLine="284"/>
        <w:jc w:val="both"/>
        <w:rPr>
          <w:rFonts w:ascii="Times New Roman" w:hAnsi="Times New Roman"/>
          <w:sz w:val="24"/>
          <w:szCs w:val="24"/>
        </w:rPr>
      </w:pPr>
      <w:r w:rsidRPr="00F77E2A">
        <w:rPr>
          <w:rFonts w:ascii="Times New Roman" w:hAnsi="Times New Roman"/>
          <w:sz w:val="24"/>
          <w:szCs w:val="24"/>
        </w:rPr>
        <w:t xml:space="preserve">обеспечивает безопасные условия прохождения практики обучающимся, отвечающие санитарным правилам и требованиям охраны труда; </w:t>
      </w:r>
    </w:p>
    <w:p w14:paraId="194F4AF4" w14:textId="77777777" w:rsidR="00111EC8" w:rsidRPr="00F77E2A" w:rsidRDefault="00111EC8" w:rsidP="005E5262">
      <w:pPr>
        <w:pStyle w:val="a6"/>
        <w:numPr>
          <w:ilvl w:val="0"/>
          <w:numId w:val="45"/>
        </w:numPr>
        <w:tabs>
          <w:tab w:val="left" w:pos="851"/>
        </w:tabs>
        <w:spacing w:after="0" w:line="240" w:lineRule="auto"/>
        <w:ind w:firstLine="284"/>
        <w:jc w:val="both"/>
        <w:rPr>
          <w:rFonts w:ascii="Times New Roman" w:hAnsi="Times New Roman"/>
          <w:sz w:val="24"/>
          <w:szCs w:val="24"/>
        </w:rPr>
      </w:pPr>
      <w:r w:rsidRPr="00F77E2A">
        <w:rPr>
          <w:rFonts w:ascii="Times New Roman" w:hAnsi="Times New Roman"/>
          <w:sz w:val="24"/>
          <w:szCs w:val="24"/>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14:paraId="11FB3CD3" w14:textId="77777777" w:rsidR="00111EC8" w:rsidRPr="00F77E2A" w:rsidRDefault="00111EC8" w:rsidP="005E5262">
      <w:pPr>
        <w:pStyle w:val="a6"/>
        <w:numPr>
          <w:ilvl w:val="0"/>
          <w:numId w:val="45"/>
        </w:numPr>
        <w:tabs>
          <w:tab w:val="left" w:pos="851"/>
        </w:tabs>
        <w:spacing w:after="0" w:line="240" w:lineRule="auto"/>
        <w:ind w:firstLine="284"/>
        <w:jc w:val="both"/>
        <w:rPr>
          <w:rFonts w:ascii="Times New Roman" w:hAnsi="Times New Roman"/>
          <w:sz w:val="24"/>
          <w:szCs w:val="24"/>
        </w:rPr>
      </w:pPr>
      <w:r w:rsidRPr="00F77E2A">
        <w:rPr>
          <w:rFonts w:ascii="Times New Roman" w:hAnsi="Times New Roman"/>
          <w:sz w:val="24"/>
          <w:szCs w:val="24"/>
        </w:rPr>
        <w:t>содействует в получении необходимой для достижения цели практики информации в соответствии с ограничениями политики конфиденциальности предприятия;</w:t>
      </w:r>
    </w:p>
    <w:p w14:paraId="6E591762" w14:textId="77777777" w:rsidR="00111EC8" w:rsidRPr="00F77E2A" w:rsidRDefault="00111EC8" w:rsidP="005E5262">
      <w:pPr>
        <w:pStyle w:val="a6"/>
        <w:numPr>
          <w:ilvl w:val="0"/>
          <w:numId w:val="45"/>
        </w:numPr>
        <w:tabs>
          <w:tab w:val="left" w:pos="851"/>
        </w:tabs>
        <w:spacing w:after="0" w:line="240" w:lineRule="auto"/>
        <w:ind w:firstLine="284"/>
        <w:jc w:val="both"/>
        <w:rPr>
          <w:rFonts w:ascii="Times New Roman" w:hAnsi="Times New Roman"/>
          <w:sz w:val="24"/>
          <w:szCs w:val="24"/>
        </w:rPr>
      </w:pPr>
      <w:r w:rsidRPr="00F77E2A">
        <w:rPr>
          <w:rFonts w:ascii="Times New Roman" w:hAnsi="Times New Roman"/>
          <w:sz w:val="24"/>
          <w:szCs w:val="24"/>
        </w:rPr>
        <w:t>составляет отзыв о результатах прохождения практики.</w:t>
      </w:r>
    </w:p>
    <w:p w14:paraId="5A348745" w14:textId="77777777" w:rsidR="00E95E37" w:rsidRPr="00104730" w:rsidRDefault="00E95E37" w:rsidP="00E95E37">
      <w:pPr>
        <w:pStyle w:val="a6"/>
        <w:tabs>
          <w:tab w:val="left" w:pos="851"/>
        </w:tabs>
        <w:spacing w:after="0" w:line="240" w:lineRule="auto"/>
        <w:ind w:left="1004"/>
        <w:jc w:val="both"/>
        <w:rPr>
          <w:rFonts w:ascii="Times New Roman" w:hAnsi="Times New Roman"/>
          <w:sz w:val="24"/>
          <w:szCs w:val="24"/>
          <w:highlight w:val="yellow"/>
        </w:rPr>
      </w:pPr>
    </w:p>
    <w:p w14:paraId="6AE2F54C" w14:textId="77777777" w:rsidR="00111EC8" w:rsidRPr="00753FB3" w:rsidRDefault="00111EC8" w:rsidP="005E5262">
      <w:pPr>
        <w:tabs>
          <w:tab w:val="left" w:pos="851"/>
        </w:tabs>
        <w:spacing w:after="0" w:line="240" w:lineRule="auto"/>
        <w:ind w:firstLine="284"/>
        <w:jc w:val="both"/>
        <w:rPr>
          <w:rFonts w:ascii="Times New Roman" w:hAnsi="Times New Roman"/>
          <w:sz w:val="24"/>
          <w:szCs w:val="24"/>
        </w:rPr>
      </w:pPr>
      <w:r w:rsidRPr="00753FB3">
        <w:rPr>
          <w:rFonts w:ascii="Times New Roman" w:hAnsi="Times New Roman"/>
          <w:b/>
          <w:sz w:val="24"/>
          <w:szCs w:val="24"/>
        </w:rPr>
        <w:t>Студенты</w:t>
      </w:r>
      <w:r w:rsidR="007E0CE8">
        <w:rPr>
          <w:rFonts w:ascii="Times New Roman" w:hAnsi="Times New Roman"/>
          <w:sz w:val="24"/>
          <w:szCs w:val="24"/>
        </w:rPr>
        <w:t xml:space="preserve"> Университета</w:t>
      </w:r>
      <w:r w:rsidRPr="00753FB3">
        <w:rPr>
          <w:rFonts w:ascii="Times New Roman" w:hAnsi="Times New Roman"/>
          <w:sz w:val="24"/>
          <w:szCs w:val="24"/>
        </w:rPr>
        <w:t xml:space="preserve"> обязаны: </w:t>
      </w:r>
    </w:p>
    <w:p w14:paraId="1FE957A0" w14:textId="77777777" w:rsidR="00111EC8" w:rsidRPr="0045746F" w:rsidRDefault="00111EC8" w:rsidP="005E5262">
      <w:pPr>
        <w:pStyle w:val="a6"/>
        <w:numPr>
          <w:ilvl w:val="0"/>
          <w:numId w:val="46"/>
        </w:numPr>
        <w:tabs>
          <w:tab w:val="left" w:pos="851"/>
        </w:tabs>
        <w:spacing w:after="0" w:line="240" w:lineRule="auto"/>
        <w:ind w:left="720" w:firstLine="284"/>
        <w:jc w:val="both"/>
        <w:rPr>
          <w:rFonts w:ascii="Times New Roman" w:hAnsi="Times New Roman"/>
          <w:sz w:val="24"/>
          <w:szCs w:val="24"/>
        </w:rPr>
      </w:pPr>
      <w:r w:rsidRPr="0045746F">
        <w:rPr>
          <w:rFonts w:ascii="Times New Roman" w:hAnsi="Times New Roman"/>
          <w:sz w:val="24"/>
          <w:szCs w:val="24"/>
        </w:rPr>
        <w:t xml:space="preserve">выполнять индивидуальные задания, предусмотренные программой практики; </w:t>
      </w:r>
    </w:p>
    <w:p w14:paraId="55D36812" w14:textId="77777777" w:rsidR="00111EC8" w:rsidRPr="0045746F" w:rsidRDefault="00111EC8" w:rsidP="005E5262">
      <w:pPr>
        <w:pStyle w:val="a6"/>
        <w:numPr>
          <w:ilvl w:val="0"/>
          <w:numId w:val="46"/>
        </w:numPr>
        <w:tabs>
          <w:tab w:val="left" w:pos="851"/>
        </w:tabs>
        <w:spacing w:after="0" w:line="240" w:lineRule="auto"/>
        <w:ind w:left="720" w:firstLine="284"/>
        <w:jc w:val="both"/>
        <w:rPr>
          <w:rFonts w:ascii="Times New Roman" w:hAnsi="Times New Roman"/>
          <w:sz w:val="24"/>
          <w:szCs w:val="24"/>
        </w:rPr>
      </w:pPr>
      <w:r w:rsidRPr="0045746F">
        <w:rPr>
          <w:rFonts w:ascii="Times New Roman" w:hAnsi="Times New Roman"/>
          <w:sz w:val="24"/>
          <w:szCs w:val="24"/>
        </w:rPr>
        <w:t xml:space="preserve">соблюдать действующие в Организациях правила трудового распорядка; </w:t>
      </w:r>
    </w:p>
    <w:p w14:paraId="2A4C574D" w14:textId="77777777" w:rsidR="00111EC8" w:rsidRPr="0045746F" w:rsidRDefault="00111EC8" w:rsidP="005E5262">
      <w:pPr>
        <w:pStyle w:val="a6"/>
        <w:numPr>
          <w:ilvl w:val="0"/>
          <w:numId w:val="46"/>
        </w:numPr>
        <w:tabs>
          <w:tab w:val="left" w:pos="851"/>
        </w:tabs>
        <w:spacing w:after="0" w:line="240" w:lineRule="auto"/>
        <w:ind w:left="720" w:firstLine="284"/>
        <w:jc w:val="both"/>
        <w:rPr>
          <w:rFonts w:ascii="Times New Roman" w:hAnsi="Times New Roman"/>
          <w:sz w:val="24"/>
          <w:szCs w:val="24"/>
        </w:rPr>
      </w:pPr>
      <w:r w:rsidRPr="0045746F">
        <w:rPr>
          <w:rFonts w:ascii="Times New Roman" w:hAnsi="Times New Roman"/>
          <w:sz w:val="24"/>
          <w:szCs w:val="24"/>
        </w:rPr>
        <w:t>соблюдать требования охраны</w:t>
      </w:r>
      <w:r w:rsidR="007E0CE8" w:rsidRPr="0045746F">
        <w:rPr>
          <w:rFonts w:ascii="Times New Roman" w:hAnsi="Times New Roman"/>
          <w:sz w:val="24"/>
          <w:szCs w:val="24"/>
        </w:rPr>
        <w:t xml:space="preserve"> труда и пожарной безопасности;</w:t>
      </w:r>
    </w:p>
    <w:p w14:paraId="4DBDF9DE" w14:textId="77777777" w:rsidR="007E0CE8" w:rsidRPr="0045746F" w:rsidRDefault="007E0CE8" w:rsidP="005E5262">
      <w:pPr>
        <w:pStyle w:val="a6"/>
        <w:numPr>
          <w:ilvl w:val="0"/>
          <w:numId w:val="46"/>
        </w:numPr>
        <w:tabs>
          <w:tab w:val="left" w:pos="851"/>
        </w:tabs>
        <w:spacing w:after="0" w:line="240" w:lineRule="auto"/>
        <w:ind w:left="720" w:firstLine="284"/>
        <w:jc w:val="both"/>
        <w:rPr>
          <w:rFonts w:ascii="Times New Roman" w:hAnsi="Times New Roman"/>
          <w:sz w:val="24"/>
          <w:szCs w:val="24"/>
        </w:rPr>
      </w:pPr>
      <w:r w:rsidRPr="0045746F">
        <w:rPr>
          <w:rFonts w:ascii="Times New Roman" w:hAnsi="Times New Roman"/>
          <w:sz w:val="24"/>
          <w:szCs w:val="24"/>
        </w:rPr>
        <w:t xml:space="preserve">предоставить  в установленные сроки отчетные документы по практике в соответствии с разделом </w:t>
      </w:r>
      <w:r w:rsidRPr="0045746F">
        <w:rPr>
          <w:rFonts w:ascii="Times New Roman" w:hAnsi="Times New Roman"/>
          <w:sz w:val="24"/>
          <w:szCs w:val="24"/>
          <w:lang w:val="en-US"/>
        </w:rPr>
        <w:t>IV</w:t>
      </w:r>
      <w:r w:rsidRPr="0045746F">
        <w:rPr>
          <w:rFonts w:ascii="Times New Roman" w:hAnsi="Times New Roman"/>
          <w:sz w:val="24"/>
          <w:szCs w:val="24"/>
        </w:rPr>
        <w:t xml:space="preserve"> данной программы. </w:t>
      </w:r>
    </w:p>
    <w:p w14:paraId="0C278BC6" w14:textId="77777777" w:rsidR="00111EC8" w:rsidRPr="00753FB3" w:rsidRDefault="00111EC8" w:rsidP="00111EC8">
      <w:pPr>
        <w:tabs>
          <w:tab w:val="left" w:pos="567"/>
          <w:tab w:val="left" w:pos="851"/>
        </w:tabs>
        <w:spacing w:after="0" w:line="240" w:lineRule="auto"/>
        <w:jc w:val="both"/>
        <w:rPr>
          <w:rFonts w:ascii="Times New Roman" w:hAnsi="Times New Roman"/>
          <w:sz w:val="24"/>
          <w:szCs w:val="24"/>
        </w:rPr>
      </w:pPr>
      <w:r w:rsidRPr="00753FB3">
        <w:rPr>
          <w:rFonts w:ascii="Times New Roman" w:hAnsi="Times New Roman"/>
          <w:sz w:val="24"/>
          <w:szCs w:val="24"/>
        </w:rPr>
        <w:tab/>
        <w:t>Студенты, не выполнившие программу практики по уважительной причине, направляются на практику вторично, в свободное от учебы время.</w:t>
      </w:r>
    </w:p>
    <w:p w14:paraId="13B0EAE6" w14:textId="2C363550" w:rsidR="00227837" w:rsidRPr="00E95E37" w:rsidRDefault="00111EC8" w:rsidP="00E95E37">
      <w:pPr>
        <w:pStyle w:val="a6"/>
        <w:spacing w:after="0" w:line="240" w:lineRule="auto"/>
        <w:ind w:left="0" w:firstLine="567"/>
        <w:jc w:val="both"/>
        <w:rPr>
          <w:rFonts w:ascii="Times New Roman" w:hAnsi="Times New Roman"/>
          <w:sz w:val="24"/>
          <w:szCs w:val="24"/>
        </w:rPr>
      </w:pPr>
      <w:r w:rsidRPr="00753FB3">
        <w:rPr>
          <w:rFonts w:ascii="Times New Roman" w:hAnsi="Times New Roman"/>
          <w:sz w:val="24"/>
          <w:szCs w:val="24"/>
        </w:rPr>
        <w:t xml:space="preserve">Студенты, не выполнившие программу практики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w:t>
      </w:r>
      <w:hyperlink r:id="rId9" w:history="1">
        <w:r w:rsidRPr="00753FB3">
          <w:rPr>
            <w:rFonts w:ascii="Times New Roman" w:hAnsi="Times New Roman"/>
            <w:sz w:val="24"/>
            <w:szCs w:val="24"/>
          </w:rPr>
          <w:t>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hyperlink>
      <w:r w:rsidRPr="00753FB3">
        <w:rPr>
          <w:rFonts w:ascii="Times New Roman" w:hAnsi="Times New Roman"/>
          <w:sz w:val="24"/>
          <w:szCs w:val="24"/>
        </w:rPr>
        <w:t>.</w:t>
      </w:r>
    </w:p>
    <w:p w14:paraId="36A81056" w14:textId="77777777" w:rsidR="00E95E37" w:rsidRPr="00E45B76" w:rsidRDefault="00E95E37" w:rsidP="003664E5">
      <w:pPr>
        <w:pStyle w:val="a6"/>
        <w:tabs>
          <w:tab w:val="left" w:pos="567"/>
          <w:tab w:val="left" w:pos="851"/>
        </w:tabs>
        <w:ind w:left="1080"/>
        <w:rPr>
          <w:rFonts w:ascii="Times New Roman" w:hAnsi="Times New Roman"/>
          <w:b/>
          <w:sz w:val="24"/>
          <w:szCs w:val="24"/>
        </w:rPr>
      </w:pPr>
    </w:p>
    <w:p w14:paraId="688777A6" w14:textId="77777777" w:rsidR="00E95E37" w:rsidRPr="00E45B76" w:rsidRDefault="00E95E37" w:rsidP="003664E5">
      <w:pPr>
        <w:pStyle w:val="a6"/>
        <w:tabs>
          <w:tab w:val="left" w:pos="567"/>
          <w:tab w:val="left" w:pos="851"/>
        </w:tabs>
        <w:ind w:left="1080"/>
        <w:rPr>
          <w:rFonts w:ascii="Times New Roman" w:hAnsi="Times New Roman"/>
          <w:b/>
          <w:sz w:val="24"/>
          <w:szCs w:val="24"/>
        </w:rPr>
      </w:pPr>
    </w:p>
    <w:p w14:paraId="167F8029" w14:textId="35D27C7F" w:rsidR="004F3C3E" w:rsidRPr="004F3C3E" w:rsidRDefault="004F3C3E" w:rsidP="003664E5">
      <w:pPr>
        <w:pStyle w:val="a6"/>
        <w:tabs>
          <w:tab w:val="left" w:pos="567"/>
          <w:tab w:val="left" w:pos="851"/>
        </w:tabs>
        <w:ind w:left="1080"/>
        <w:rPr>
          <w:rFonts w:ascii="Times New Roman" w:hAnsi="Times New Roman"/>
          <w:b/>
          <w:sz w:val="24"/>
          <w:szCs w:val="24"/>
        </w:rPr>
      </w:pPr>
      <w:r w:rsidRPr="004F3C3E">
        <w:rPr>
          <w:rFonts w:ascii="Times New Roman" w:hAnsi="Times New Roman"/>
          <w:b/>
          <w:sz w:val="24"/>
          <w:szCs w:val="24"/>
        </w:rPr>
        <w:t>Организаци</w:t>
      </w:r>
      <w:r w:rsidR="00823BCA">
        <w:rPr>
          <w:rFonts w:ascii="Times New Roman" w:hAnsi="Times New Roman"/>
          <w:b/>
          <w:sz w:val="24"/>
          <w:szCs w:val="24"/>
        </w:rPr>
        <w:t>я</w:t>
      </w:r>
      <w:r w:rsidRPr="004F3C3E">
        <w:rPr>
          <w:rFonts w:ascii="Times New Roman" w:hAnsi="Times New Roman"/>
          <w:b/>
          <w:sz w:val="24"/>
          <w:szCs w:val="24"/>
        </w:rPr>
        <w:t xml:space="preserve"> практики</w:t>
      </w:r>
    </w:p>
    <w:p w14:paraId="34645BBE" w14:textId="77777777" w:rsidR="004F3C3E" w:rsidRPr="004F3C3E" w:rsidRDefault="004F3C3E" w:rsidP="004F3C3E">
      <w:pPr>
        <w:tabs>
          <w:tab w:val="left" w:pos="567"/>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4F3C3E">
        <w:rPr>
          <w:rFonts w:ascii="Times New Roman" w:hAnsi="Times New Roman"/>
          <w:sz w:val="24"/>
          <w:szCs w:val="24"/>
        </w:rPr>
        <w:t>Организация проведения</w:t>
      </w:r>
      <w:r w:rsidR="00C93525">
        <w:rPr>
          <w:rFonts w:ascii="Times New Roman" w:hAnsi="Times New Roman"/>
          <w:sz w:val="24"/>
          <w:szCs w:val="24"/>
        </w:rPr>
        <w:t xml:space="preserve"> преддипломной</w:t>
      </w:r>
      <w:r w:rsidRPr="004F3C3E">
        <w:rPr>
          <w:rFonts w:ascii="Times New Roman" w:hAnsi="Times New Roman"/>
          <w:sz w:val="24"/>
          <w:szCs w:val="24"/>
        </w:rPr>
        <w:t xml:space="preserve"> практики, предусмотренной учебным планом образовательной программы «Менеджмент», осуществляется на основании договоров и/или соглашений с Организациями, независимо от их организационно-пра</w:t>
      </w:r>
      <w:r w:rsidR="0045746F">
        <w:rPr>
          <w:rFonts w:ascii="Times New Roman" w:hAnsi="Times New Roman"/>
          <w:sz w:val="24"/>
          <w:szCs w:val="24"/>
        </w:rPr>
        <w:t>вовых форм и форм собственности</w:t>
      </w:r>
      <w:r w:rsidRPr="004F3C3E">
        <w:rPr>
          <w:rFonts w:ascii="Times New Roman" w:hAnsi="Times New Roman"/>
          <w:sz w:val="24"/>
          <w:szCs w:val="24"/>
        </w:rPr>
        <w:t xml:space="preserve"> или на основании письма</w:t>
      </w:r>
      <w:r w:rsidR="0045746F">
        <w:rPr>
          <w:rFonts w:ascii="Times New Roman" w:hAnsi="Times New Roman"/>
          <w:sz w:val="24"/>
          <w:szCs w:val="24"/>
        </w:rPr>
        <w:t xml:space="preserve"> – </w:t>
      </w:r>
      <w:r w:rsidRPr="004F3C3E">
        <w:rPr>
          <w:rFonts w:ascii="Times New Roman" w:hAnsi="Times New Roman"/>
          <w:sz w:val="24"/>
          <w:szCs w:val="24"/>
        </w:rPr>
        <w:t>согласия Организаций, в соответствии с которыми они  предоставляют места для прохождения практики студентам Университета. В таком письме должны быть указаны ФИО студента Университета, принимаемого на практику и срок проведения практики. Студент обязан предоставить такое письмо</w:t>
      </w:r>
      <w:r w:rsidR="0045746F">
        <w:rPr>
          <w:rFonts w:ascii="Times New Roman" w:hAnsi="Times New Roman"/>
          <w:sz w:val="24"/>
          <w:szCs w:val="24"/>
        </w:rPr>
        <w:t xml:space="preserve"> – </w:t>
      </w:r>
      <w:r w:rsidRPr="004F3C3E">
        <w:rPr>
          <w:rFonts w:ascii="Times New Roman" w:hAnsi="Times New Roman"/>
          <w:sz w:val="24"/>
          <w:szCs w:val="24"/>
        </w:rPr>
        <w:t>согласие в учебный офис до начала прохождения практики.</w:t>
      </w:r>
    </w:p>
    <w:p w14:paraId="0920605E" w14:textId="77777777" w:rsidR="004F3C3E" w:rsidRPr="004F3C3E" w:rsidRDefault="004F3C3E" w:rsidP="004F3C3E">
      <w:pPr>
        <w:tabs>
          <w:tab w:val="left" w:pos="567"/>
          <w:tab w:val="left" w:pos="851"/>
        </w:tabs>
        <w:spacing w:after="0" w:line="240" w:lineRule="auto"/>
        <w:jc w:val="both"/>
        <w:rPr>
          <w:rFonts w:ascii="Times New Roman" w:hAnsi="Times New Roman"/>
          <w:sz w:val="24"/>
          <w:szCs w:val="24"/>
        </w:rPr>
      </w:pPr>
      <w:r w:rsidRPr="004F3C3E">
        <w:rPr>
          <w:rFonts w:ascii="Times New Roman" w:hAnsi="Times New Roman"/>
          <w:sz w:val="24"/>
          <w:szCs w:val="24"/>
        </w:rPr>
        <w:tab/>
        <w:t>В случае оформления договорных отношений договор с Организациями составляется по типовой форме договора на проведение практики студентов Университета, в исключительных случаях допускается составление договоров по форме Организации. При наличии в Организации вакантной должности, работа на которой соответствует требованиям к содержанию практики, со студентом  может быть заключен срочный трудовой договор о замещении такой должности.</w:t>
      </w:r>
    </w:p>
    <w:p w14:paraId="3A1DAF8B" w14:textId="77777777" w:rsidR="004F3C3E" w:rsidRPr="004F3C3E" w:rsidRDefault="004F3C3E" w:rsidP="004F3C3E">
      <w:pPr>
        <w:tabs>
          <w:tab w:val="left" w:pos="567"/>
          <w:tab w:val="left" w:pos="851"/>
        </w:tabs>
        <w:spacing w:after="0" w:line="240" w:lineRule="auto"/>
        <w:jc w:val="both"/>
        <w:rPr>
          <w:rFonts w:ascii="Times New Roman" w:hAnsi="Times New Roman"/>
          <w:sz w:val="24"/>
          <w:szCs w:val="24"/>
        </w:rPr>
      </w:pPr>
      <w:r w:rsidRPr="004F3C3E">
        <w:rPr>
          <w:rFonts w:ascii="Times New Roman" w:hAnsi="Times New Roman"/>
          <w:sz w:val="24"/>
          <w:szCs w:val="24"/>
        </w:rPr>
        <w:tab/>
        <w:t>Поиск места практики осуществляется студентами самостоятельно, при возможности место практики может быть предложено Филиалом.</w:t>
      </w:r>
    </w:p>
    <w:p w14:paraId="1FE44695" w14:textId="77777777" w:rsidR="00111EC8" w:rsidRPr="008C0C35" w:rsidRDefault="00111EC8" w:rsidP="008C0C35">
      <w:pPr>
        <w:tabs>
          <w:tab w:val="left" w:pos="-360"/>
        </w:tabs>
        <w:spacing w:after="0" w:line="240" w:lineRule="auto"/>
        <w:ind w:left="720"/>
        <w:jc w:val="both"/>
        <w:rPr>
          <w:rFonts w:ascii="Times New Roman" w:hAnsi="Times New Roman"/>
          <w:i/>
          <w:sz w:val="24"/>
          <w:szCs w:val="24"/>
        </w:rPr>
      </w:pPr>
    </w:p>
    <w:p w14:paraId="137488DD" w14:textId="77777777" w:rsidR="00AE2F1F" w:rsidRPr="008C0C35" w:rsidRDefault="00AE2F1F" w:rsidP="003004EC">
      <w:pPr>
        <w:pStyle w:val="1"/>
        <w:numPr>
          <w:ilvl w:val="0"/>
          <w:numId w:val="35"/>
        </w:numPr>
      </w:pPr>
      <w:r w:rsidRPr="008C0C35">
        <w:t>Формы отчетности по практике</w:t>
      </w:r>
    </w:p>
    <w:p w14:paraId="78B34BBE" w14:textId="77777777" w:rsidR="00201071" w:rsidRDefault="00201071" w:rsidP="00111EC8">
      <w:pPr>
        <w:widowControl w:val="0"/>
        <w:autoSpaceDE w:val="0"/>
        <w:autoSpaceDN w:val="0"/>
        <w:adjustRightInd w:val="0"/>
        <w:spacing w:after="0" w:line="240" w:lineRule="auto"/>
        <w:ind w:firstLine="709"/>
        <w:jc w:val="both"/>
        <w:rPr>
          <w:rFonts w:ascii="Times New Roman" w:hAnsi="Times New Roman"/>
          <w:sz w:val="24"/>
          <w:szCs w:val="24"/>
        </w:rPr>
      </w:pPr>
    </w:p>
    <w:p w14:paraId="306B1BD5" w14:textId="436BFBD3" w:rsidR="00995FAF" w:rsidRPr="00111EC8" w:rsidRDefault="00995FAF" w:rsidP="00973CAA">
      <w:pPr>
        <w:widowControl w:val="0"/>
        <w:autoSpaceDE w:val="0"/>
        <w:autoSpaceDN w:val="0"/>
        <w:adjustRightInd w:val="0"/>
        <w:spacing w:after="0" w:line="240" w:lineRule="auto"/>
        <w:ind w:firstLine="709"/>
        <w:jc w:val="both"/>
        <w:rPr>
          <w:rFonts w:ascii="Times New Roman" w:hAnsi="Times New Roman"/>
          <w:sz w:val="24"/>
          <w:szCs w:val="24"/>
        </w:rPr>
      </w:pPr>
      <w:r w:rsidRPr="008C0C35">
        <w:rPr>
          <w:rFonts w:ascii="Times New Roman" w:hAnsi="Times New Roman"/>
          <w:sz w:val="24"/>
          <w:szCs w:val="24"/>
        </w:rPr>
        <w:t xml:space="preserve">По итогам </w:t>
      </w:r>
      <w:r w:rsidR="00973CAA">
        <w:rPr>
          <w:rFonts w:ascii="Times New Roman" w:hAnsi="Times New Roman"/>
          <w:sz w:val="24"/>
          <w:szCs w:val="24"/>
        </w:rPr>
        <w:t>преддипломной</w:t>
      </w:r>
      <w:r>
        <w:rPr>
          <w:rFonts w:ascii="Times New Roman" w:hAnsi="Times New Roman"/>
          <w:sz w:val="24"/>
          <w:szCs w:val="24"/>
        </w:rPr>
        <w:t xml:space="preserve"> </w:t>
      </w:r>
      <w:r w:rsidRPr="008C0C35">
        <w:rPr>
          <w:rFonts w:ascii="Times New Roman" w:hAnsi="Times New Roman"/>
          <w:sz w:val="24"/>
          <w:szCs w:val="24"/>
        </w:rPr>
        <w:t>практики студе</w:t>
      </w:r>
      <w:r>
        <w:rPr>
          <w:rFonts w:ascii="Times New Roman" w:hAnsi="Times New Roman"/>
          <w:sz w:val="24"/>
          <w:szCs w:val="24"/>
        </w:rPr>
        <w:t>нт должен предоставить:</w:t>
      </w:r>
    </w:p>
    <w:p w14:paraId="18178323" w14:textId="77777777" w:rsidR="00995FAF" w:rsidRPr="00111EC8" w:rsidRDefault="00995FAF" w:rsidP="00995FAF">
      <w:pPr>
        <w:tabs>
          <w:tab w:val="left" w:pos="720"/>
        </w:tabs>
        <w:spacing w:after="0" w:line="240" w:lineRule="auto"/>
        <w:ind w:firstLine="709"/>
        <w:jc w:val="both"/>
        <w:rPr>
          <w:rFonts w:ascii="Times New Roman" w:hAnsi="Times New Roman"/>
          <w:sz w:val="24"/>
          <w:szCs w:val="24"/>
        </w:rPr>
      </w:pPr>
      <w:r w:rsidRPr="008C0C35">
        <w:rPr>
          <w:rFonts w:ascii="Times New Roman" w:hAnsi="Times New Roman"/>
          <w:i/>
          <w:sz w:val="24"/>
          <w:szCs w:val="24"/>
        </w:rPr>
        <w:t xml:space="preserve">- </w:t>
      </w:r>
      <w:r w:rsidRPr="00111EC8">
        <w:rPr>
          <w:rFonts w:ascii="Times New Roman" w:hAnsi="Times New Roman"/>
          <w:i/>
          <w:sz w:val="24"/>
          <w:szCs w:val="24"/>
        </w:rPr>
        <w:t>отчет по практике</w:t>
      </w:r>
      <w:r w:rsidRPr="008C0C35">
        <w:rPr>
          <w:rFonts w:ascii="Times New Roman" w:hAnsi="Times New Roman"/>
          <w:i/>
          <w:sz w:val="24"/>
          <w:szCs w:val="24"/>
        </w:rPr>
        <w:t xml:space="preserve">, </w:t>
      </w:r>
      <w:r w:rsidRPr="00111EC8">
        <w:rPr>
          <w:rFonts w:ascii="Times New Roman" w:hAnsi="Times New Roman"/>
          <w:sz w:val="24"/>
          <w:szCs w:val="24"/>
        </w:rPr>
        <w:t>который</w:t>
      </w:r>
      <w:r w:rsidRPr="00111EC8">
        <w:rPr>
          <w:rFonts w:ascii="Times New Roman" w:hAnsi="Times New Roman"/>
          <w:b/>
          <w:sz w:val="24"/>
          <w:szCs w:val="24"/>
        </w:rPr>
        <w:t xml:space="preserve"> </w:t>
      </w:r>
      <w:r w:rsidRPr="00111EC8">
        <w:rPr>
          <w:rFonts w:ascii="Times New Roman" w:hAnsi="Times New Roman"/>
          <w:sz w:val="24"/>
          <w:szCs w:val="24"/>
        </w:rPr>
        <w:t xml:space="preserve">является документом студента, отражающим, выполненную им работу во время практики, полученные им навыки и умения, сформированные компетенции. (Приложение </w:t>
      </w:r>
      <w:r>
        <w:rPr>
          <w:rFonts w:ascii="Times New Roman" w:hAnsi="Times New Roman"/>
          <w:sz w:val="24"/>
          <w:szCs w:val="24"/>
        </w:rPr>
        <w:t>А</w:t>
      </w:r>
      <w:r w:rsidRPr="00111EC8">
        <w:rPr>
          <w:rFonts w:ascii="Times New Roman" w:hAnsi="Times New Roman"/>
          <w:sz w:val="24"/>
          <w:szCs w:val="24"/>
        </w:rPr>
        <w:t>).</w:t>
      </w:r>
    </w:p>
    <w:p w14:paraId="590E9780" w14:textId="77777777" w:rsidR="00995FAF" w:rsidRPr="00111EC8" w:rsidRDefault="00995FAF" w:rsidP="00995FAF">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Pr>
          <w:rFonts w:ascii="Times New Roman" w:hAnsi="Times New Roman"/>
          <w:sz w:val="24"/>
          <w:szCs w:val="24"/>
        </w:rPr>
        <w:t xml:space="preserve">рабочий </w:t>
      </w:r>
      <w:r>
        <w:rPr>
          <w:rFonts w:ascii="Times New Roman" w:hAnsi="Times New Roman"/>
          <w:i/>
          <w:sz w:val="24"/>
          <w:szCs w:val="24"/>
        </w:rPr>
        <w:t>график проведения практики</w:t>
      </w:r>
      <w:r w:rsidRPr="00111EC8">
        <w:rPr>
          <w:rFonts w:ascii="Times New Roman" w:hAnsi="Times New Roman"/>
          <w:sz w:val="24"/>
          <w:szCs w:val="24"/>
        </w:rPr>
        <w:t xml:space="preserve">, в котором отражен алгоритм деятельности студента в период практики, диагностический инструментарий для организаций, психолого-педагогических, методических и других видов исследований (Приложение </w:t>
      </w:r>
      <w:r>
        <w:rPr>
          <w:rFonts w:ascii="Times New Roman" w:hAnsi="Times New Roman"/>
          <w:sz w:val="24"/>
          <w:szCs w:val="24"/>
        </w:rPr>
        <w:t>Б</w:t>
      </w:r>
      <w:r w:rsidRPr="00111EC8">
        <w:rPr>
          <w:rFonts w:ascii="Times New Roman" w:hAnsi="Times New Roman"/>
          <w:sz w:val="24"/>
          <w:szCs w:val="24"/>
        </w:rPr>
        <w:t>).</w:t>
      </w:r>
    </w:p>
    <w:p w14:paraId="1FD6F5C6" w14:textId="77777777" w:rsidR="00995FAF" w:rsidRDefault="00995FAF" w:rsidP="00995FAF">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Pr>
          <w:rFonts w:ascii="Times New Roman" w:hAnsi="Times New Roman"/>
          <w:i/>
          <w:sz w:val="24"/>
          <w:szCs w:val="24"/>
        </w:rPr>
        <w:t>индивидуальное задание</w:t>
      </w:r>
      <w:r w:rsidRPr="00111EC8">
        <w:rPr>
          <w:rFonts w:ascii="Times New Roman" w:hAnsi="Times New Roman"/>
          <w:sz w:val="24"/>
          <w:szCs w:val="24"/>
        </w:rPr>
        <w:t xml:space="preserve"> (Приложение </w:t>
      </w:r>
      <w:r>
        <w:rPr>
          <w:rFonts w:ascii="Times New Roman" w:hAnsi="Times New Roman"/>
          <w:sz w:val="24"/>
          <w:szCs w:val="24"/>
        </w:rPr>
        <w:t>В</w:t>
      </w:r>
      <w:r w:rsidRPr="00111EC8">
        <w:rPr>
          <w:rFonts w:ascii="Times New Roman" w:hAnsi="Times New Roman"/>
          <w:sz w:val="24"/>
          <w:szCs w:val="24"/>
        </w:rPr>
        <w:t>).</w:t>
      </w:r>
    </w:p>
    <w:p w14:paraId="6B46F018" w14:textId="3006154A" w:rsidR="00201071" w:rsidRDefault="00995FAF" w:rsidP="00E95E37">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sidRPr="00E34183">
        <w:rPr>
          <w:rFonts w:ascii="Times New Roman" w:hAnsi="Times New Roman"/>
          <w:i/>
          <w:sz w:val="24"/>
          <w:szCs w:val="24"/>
        </w:rPr>
        <w:t>отзыв руководи</w:t>
      </w:r>
      <w:r>
        <w:rPr>
          <w:rFonts w:ascii="Times New Roman" w:hAnsi="Times New Roman"/>
          <w:i/>
          <w:sz w:val="24"/>
          <w:szCs w:val="24"/>
        </w:rPr>
        <w:t>т</w:t>
      </w:r>
      <w:r w:rsidRPr="00E34183">
        <w:rPr>
          <w:rFonts w:ascii="Times New Roman" w:hAnsi="Times New Roman"/>
          <w:i/>
          <w:sz w:val="24"/>
          <w:szCs w:val="24"/>
        </w:rPr>
        <w:t xml:space="preserve">еля практики от </w:t>
      </w:r>
      <w:r>
        <w:rPr>
          <w:rFonts w:ascii="Times New Roman" w:hAnsi="Times New Roman"/>
          <w:i/>
          <w:sz w:val="24"/>
          <w:szCs w:val="24"/>
        </w:rPr>
        <w:t xml:space="preserve">профильной </w:t>
      </w:r>
      <w:r w:rsidRPr="00E34183">
        <w:rPr>
          <w:rFonts w:ascii="Times New Roman" w:hAnsi="Times New Roman"/>
          <w:i/>
          <w:sz w:val="24"/>
          <w:szCs w:val="24"/>
        </w:rPr>
        <w:t>Организа</w:t>
      </w:r>
      <w:r>
        <w:rPr>
          <w:rFonts w:ascii="Times New Roman" w:hAnsi="Times New Roman"/>
          <w:i/>
          <w:sz w:val="24"/>
          <w:szCs w:val="24"/>
        </w:rPr>
        <w:t>ц</w:t>
      </w:r>
      <w:r w:rsidRPr="00E34183">
        <w:rPr>
          <w:rFonts w:ascii="Times New Roman" w:hAnsi="Times New Roman"/>
          <w:i/>
          <w:sz w:val="24"/>
          <w:szCs w:val="24"/>
        </w:rPr>
        <w:t>ии</w:t>
      </w:r>
      <w:r>
        <w:rPr>
          <w:rFonts w:ascii="Times New Roman" w:hAnsi="Times New Roman"/>
          <w:sz w:val="24"/>
          <w:szCs w:val="24"/>
        </w:rPr>
        <w:t xml:space="preserve"> (Приложение Г)</w:t>
      </w:r>
    </w:p>
    <w:p w14:paraId="43F70849" w14:textId="77777777" w:rsidR="00995FAF" w:rsidRDefault="00995FAF" w:rsidP="00753FB3">
      <w:pPr>
        <w:spacing w:after="0" w:line="240" w:lineRule="auto"/>
        <w:ind w:firstLine="709"/>
        <w:jc w:val="center"/>
        <w:rPr>
          <w:rFonts w:ascii="Times New Roman" w:hAnsi="Times New Roman"/>
          <w:b/>
          <w:sz w:val="24"/>
          <w:szCs w:val="24"/>
        </w:rPr>
      </w:pPr>
    </w:p>
    <w:p w14:paraId="1B75BAC3" w14:textId="77777777" w:rsidR="00201071" w:rsidRDefault="00201071" w:rsidP="00753FB3">
      <w:pPr>
        <w:spacing w:after="0" w:line="240" w:lineRule="auto"/>
        <w:ind w:firstLine="709"/>
        <w:jc w:val="center"/>
        <w:rPr>
          <w:rFonts w:ascii="Times New Roman" w:hAnsi="Times New Roman"/>
          <w:b/>
          <w:sz w:val="24"/>
          <w:szCs w:val="24"/>
        </w:rPr>
      </w:pPr>
      <w:r w:rsidRPr="00201071">
        <w:rPr>
          <w:rFonts w:ascii="Times New Roman" w:hAnsi="Times New Roman"/>
          <w:b/>
          <w:sz w:val="24"/>
          <w:szCs w:val="24"/>
        </w:rPr>
        <w:t xml:space="preserve">Содержание </w:t>
      </w:r>
      <w:r w:rsidR="00753FB3">
        <w:rPr>
          <w:rFonts w:ascii="Times New Roman" w:hAnsi="Times New Roman"/>
          <w:b/>
          <w:sz w:val="24"/>
          <w:szCs w:val="24"/>
        </w:rPr>
        <w:t xml:space="preserve">и оформление </w:t>
      </w:r>
      <w:r w:rsidRPr="00201071">
        <w:rPr>
          <w:rFonts w:ascii="Times New Roman" w:hAnsi="Times New Roman"/>
          <w:b/>
          <w:sz w:val="24"/>
          <w:szCs w:val="24"/>
        </w:rPr>
        <w:t>отчета по практике</w:t>
      </w:r>
    </w:p>
    <w:p w14:paraId="0E8A9001" w14:textId="77777777" w:rsidR="00753FB3" w:rsidRPr="00201071" w:rsidRDefault="00753FB3" w:rsidP="00753FB3">
      <w:pPr>
        <w:spacing w:after="0" w:line="240" w:lineRule="auto"/>
        <w:ind w:firstLine="709"/>
        <w:jc w:val="center"/>
        <w:rPr>
          <w:rFonts w:ascii="Times New Roman" w:hAnsi="Times New Roman"/>
          <w:b/>
          <w:sz w:val="24"/>
          <w:szCs w:val="24"/>
        </w:rPr>
      </w:pPr>
    </w:p>
    <w:p w14:paraId="74C31C93" w14:textId="7FEF4CCC" w:rsidR="00201071" w:rsidRPr="00201071" w:rsidRDefault="00201071" w:rsidP="00973CAA">
      <w:pPr>
        <w:spacing w:after="0" w:line="240" w:lineRule="auto"/>
        <w:ind w:firstLine="851"/>
        <w:jc w:val="both"/>
        <w:rPr>
          <w:rFonts w:ascii="Times New Roman" w:hAnsi="Times New Roman"/>
          <w:sz w:val="24"/>
          <w:szCs w:val="24"/>
        </w:rPr>
      </w:pPr>
      <w:r w:rsidRPr="00201071">
        <w:rPr>
          <w:rFonts w:ascii="Times New Roman" w:hAnsi="Times New Roman"/>
          <w:sz w:val="24"/>
          <w:szCs w:val="24"/>
        </w:rPr>
        <w:t xml:space="preserve">К отчету по </w:t>
      </w:r>
      <w:r w:rsidR="00973CAA">
        <w:rPr>
          <w:rFonts w:ascii="Times New Roman" w:hAnsi="Times New Roman"/>
          <w:sz w:val="24"/>
          <w:szCs w:val="24"/>
        </w:rPr>
        <w:t>преддипломной</w:t>
      </w:r>
      <w:r w:rsidRPr="00201071">
        <w:rPr>
          <w:rFonts w:ascii="Times New Roman" w:hAnsi="Times New Roman"/>
          <w:sz w:val="24"/>
          <w:szCs w:val="24"/>
        </w:rPr>
        <w:t xml:space="preserve"> практике предъявляются следующие требования:</w:t>
      </w:r>
    </w:p>
    <w:p w14:paraId="7C2C25AA" w14:textId="44711C59" w:rsidR="00201071" w:rsidRPr="00201071" w:rsidRDefault="00201071" w:rsidP="00973CAA">
      <w:pPr>
        <w:numPr>
          <w:ilvl w:val="0"/>
          <w:numId w:val="10"/>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Отчет выполняется студентом по материалам, собранным и обработанным</w:t>
      </w:r>
      <w:r w:rsidR="00973CAA">
        <w:rPr>
          <w:rFonts w:ascii="Times New Roman" w:hAnsi="Times New Roman"/>
          <w:sz w:val="24"/>
          <w:szCs w:val="24"/>
        </w:rPr>
        <w:t xml:space="preserve"> им лично за период прохождения</w:t>
      </w:r>
      <w:r w:rsidRPr="00201071">
        <w:rPr>
          <w:rFonts w:ascii="Times New Roman" w:hAnsi="Times New Roman"/>
          <w:sz w:val="24"/>
          <w:szCs w:val="24"/>
        </w:rPr>
        <w:t xml:space="preserve"> практики.</w:t>
      </w:r>
    </w:p>
    <w:p w14:paraId="44ADEB1C" w14:textId="77777777" w:rsidR="00201071" w:rsidRPr="00201071" w:rsidRDefault="00201071" w:rsidP="00AE5DAB">
      <w:pPr>
        <w:numPr>
          <w:ilvl w:val="0"/>
          <w:numId w:val="10"/>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 xml:space="preserve">Изложение материала должно быть подкреплено фактическими данными, сопоставлениями, таблицами, графиками, документами. Представление материала должно быть последовательным и логичным, соответствовать требованиям научного стиля. Особое внимание следует уделять обоснованию сделанных выводов и методической точности в изложении фактического материала. Отчет должен содержать практическую часть (сбор, обработка и анализ данных о деятельности организации либо исследуемой выборке с использованием методического инструментария; выявление и постановка проблемы, выводы и рекомендации по усовершенствованию ситуации). </w:t>
      </w:r>
    </w:p>
    <w:p w14:paraId="5F2170DB" w14:textId="05FDA8AF" w:rsidR="00201071" w:rsidRPr="00201071" w:rsidRDefault="00201071" w:rsidP="00A516AC">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 xml:space="preserve">Объем отчета по </w:t>
      </w:r>
      <w:r w:rsidR="00A516AC">
        <w:rPr>
          <w:rFonts w:ascii="Times New Roman" w:hAnsi="Times New Roman"/>
          <w:i/>
          <w:sz w:val="24"/>
          <w:szCs w:val="24"/>
        </w:rPr>
        <w:t>преддипломной</w:t>
      </w:r>
      <w:r w:rsidRPr="00201071">
        <w:rPr>
          <w:rFonts w:ascii="Times New Roman" w:hAnsi="Times New Roman"/>
          <w:i/>
          <w:sz w:val="24"/>
          <w:szCs w:val="24"/>
        </w:rPr>
        <w:t xml:space="preserve"> практике</w:t>
      </w:r>
      <w:r w:rsidRPr="00201071">
        <w:rPr>
          <w:rFonts w:ascii="Times New Roman" w:hAnsi="Times New Roman"/>
          <w:sz w:val="24"/>
          <w:szCs w:val="24"/>
        </w:rPr>
        <w:t xml:space="preserve"> составляет 20</w:t>
      </w:r>
      <w:r w:rsidR="00A516AC">
        <w:rPr>
          <w:rFonts w:ascii="Times New Roman" w:hAnsi="Times New Roman"/>
          <w:sz w:val="24"/>
          <w:szCs w:val="24"/>
        </w:rPr>
        <w:t>-25</w:t>
      </w:r>
      <w:r w:rsidRPr="00201071">
        <w:rPr>
          <w:rFonts w:ascii="Times New Roman" w:hAnsi="Times New Roman"/>
          <w:sz w:val="24"/>
          <w:szCs w:val="24"/>
        </w:rPr>
        <w:t xml:space="preserve"> страниц текста и имеет следующую структуру: </w:t>
      </w:r>
      <w:r w:rsidRPr="00201071">
        <w:rPr>
          <w:rFonts w:ascii="Times New Roman" w:hAnsi="Times New Roman"/>
          <w:i/>
          <w:sz w:val="24"/>
          <w:szCs w:val="24"/>
        </w:rPr>
        <w:t>введение, теоретическая часть, практическая часть, заключение, список использованной литературы, приложения.</w:t>
      </w:r>
      <w:r w:rsidRPr="00201071">
        <w:rPr>
          <w:rFonts w:ascii="Times New Roman" w:hAnsi="Times New Roman"/>
          <w:sz w:val="24"/>
          <w:szCs w:val="24"/>
        </w:rPr>
        <w:t xml:space="preserve"> </w:t>
      </w:r>
    </w:p>
    <w:p w14:paraId="20F359AD" w14:textId="797112CF" w:rsidR="00201071" w:rsidRDefault="00201071" w:rsidP="00973CAA">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 xml:space="preserve">введения </w:t>
      </w:r>
      <w:r w:rsidRPr="00201071">
        <w:rPr>
          <w:rFonts w:ascii="Times New Roman" w:hAnsi="Times New Roman"/>
          <w:sz w:val="24"/>
          <w:szCs w:val="24"/>
        </w:rPr>
        <w:t>1</w:t>
      </w:r>
      <w:r w:rsidR="0045746F">
        <w:rPr>
          <w:rFonts w:ascii="Times New Roman" w:hAnsi="Times New Roman"/>
          <w:sz w:val="24"/>
          <w:szCs w:val="24"/>
        </w:rPr>
        <w:t xml:space="preserve"> – </w:t>
      </w:r>
      <w:r w:rsidRPr="00201071">
        <w:rPr>
          <w:rFonts w:ascii="Times New Roman" w:hAnsi="Times New Roman"/>
          <w:sz w:val="24"/>
          <w:szCs w:val="24"/>
        </w:rPr>
        <w:t>1,5</w:t>
      </w:r>
      <w:r w:rsidR="0045746F">
        <w:rPr>
          <w:rFonts w:ascii="Times New Roman" w:hAnsi="Times New Roman"/>
          <w:sz w:val="24"/>
          <w:szCs w:val="24"/>
        </w:rPr>
        <w:t xml:space="preserve"> </w:t>
      </w:r>
      <w:r w:rsidRPr="00201071">
        <w:rPr>
          <w:rFonts w:ascii="Times New Roman" w:hAnsi="Times New Roman"/>
          <w:sz w:val="24"/>
          <w:szCs w:val="24"/>
        </w:rPr>
        <w:t xml:space="preserve">страницы. Во введении </w:t>
      </w:r>
      <w:r w:rsidRPr="00201071">
        <w:rPr>
          <w:rFonts w:ascii="Times New Roman" w:hAnsi="Times New Roman"/>
          <w:color w:val="000000"/>
          <w:spacing w:val="-4"/>
          <w:sz w:val="24"/>
          <w:szCs w:val="24"/>
        </w:rPr>
        <w:t xml:space="preserve">необходимо обосновать актуальность и раскрыть сущность исследуемой проблемы, указать цель исследования, поставить задачи, необходимые для достижения цели, описать объект и предмет, выбранные методы исследования, структуру отчета по </w:t>
      </w:r>
      <w:r w:rsidR="00973CAA">
        <w:rPr>
          <w:rFonts w:ascii="Times New Roman" w:hAnsi="Times New Roman"/>
          <w:color w:val="000000"/>
          <w:spacing w:val="-4"/>
          <w:sz w:val="24"/>
          <w:szCs w:val="24"/>
        </w:rPr>
        <w:t>преддипломной</w:t>
      </w:r>
      <w:r w:rsidRPr="00201071">
        <w:rPr>
          <w:rFonts w:ascii="Times New Roman" w:hAnsi="Times New Roman"/>
          <w:color w:val="000000"/>
          <w:spacing w:val="-4"/>
          <w:sz w:val="24"/>
          <w:szCs w:val="24"/>
        </w:rPr>
        <w:t xml:space="preserve"> практике.</w:t>
      </w:r>
      <w:r w:rsidRPr="00201071">
        <w:rPr>
          <w:rFonts w:ascii="Times New Roman" w:hAnsi="Times New Roman"/>
          <w:sz w:val="24"/>
          <w:szCs w:val="24"/>
        </w:rPr>
        <w:t xml:space="preserve"> </w:t>
      </w:r>
    </w:p>
    <w:p w14:paraId="32C40CB4" w14:textId="77777777" w:rsidR="00C93525" w:rsidRPr="00201071" w:rsidRDefault="00C93525" w:rsidP="00C93525">
      <w:pPr>
        <w:spacing w:after="0" w:line="240" w:lineRule="auto"/>
        <w:ind w:firstLine="708"/>
        <w:jc w:val="both"/>
        <w:rPr>
          <w:rFonts w:ascii="Times New Roman" w:hAnsi="Times New Roman"/>
          <w:sz w:val="24"/>
          <w:szCs w:val="24"/>
        </w:rPr>
      </w:pPr>
      <w:r>
        <w:rPr>
          <w:rFonts w:ascii="Times New Roman" w:hAnsi="Times New Roman"/>
          <w:i/>
          <w:sz w:val="24"/>
          <w:szCs w:val="24"/>
        </w:rPr>
        <w:t>В теоретической</w:t>
      </w:r>
      <w:r w:rsidRPr="00545C78">
        <w:rPr>
          <w:rFonts w:ascii="Times New Roman" w:hAnsi="Times New Roman"/>
          <w:i/>
          <w:sz w:val="24"/>
          <w:szCs w:val="24"/>
        </w:rPr>
        <w:t xml:space="preserve"> части </w:t>
      </w:r>
      <w:r>
        <w:rPr>
          <w:rFonts w:ascii="Times New Roman" w:hAnsi="Times New Roman"/>
          <w:sz w:val="24"/>
          <w:szCs w:val="24"/>
        </w:rPr>
        <w:t>(3</w:t>
      </w:r>
      <w:r w:rsidR="0045746F">
        <w:rPr>
          <w:rFonts w:ascii="Times New Roman" w:hAnsi="Times New Roman"/>
          <w:sz w:val="24"/>
          <w:szCs w:val="24"/>
        </w:rPr>
        <w:t xml:space="preserve"> – 4</w:t>
      </w:r>
      <w:r w:rsidRPr="00545C78">
        <w:rPr>
          <w:rFonts w:ascii="Times New Roman" w:hAnsi="Times New Roman"/>
          <w:sz w:val="24"/>
          <w:szCs w:val="24"/>
        </w:rPr>
        <w:t xml:space="preserve"> страницы)</w:t>
      </w:r>
      <w:r>
        <w:rPr>
          <w:rFonts w:ascii="Times New Roman" w:hAnsi="Times New Roman"/>
          <w:sz w:val="24"/>
          <w:szCs w:val="24"/>
        </w:rPr>
        <w:t xml:space="preserve"> студент представляет краткую характеристику теоретических </w:t>
      </w:r>
      <w:r w:rsidR="0045746F">
        <w:rPr>
          <w:rFonts w:ascii="Times New Roman" w:hAnsi="Times New Roman"/>
          <w:sz w:val="24"/>
          <w:szCs w:val="24"/>
        </w:rPr>
        <w:t>основ проведенного исследования.</w:t>
      </w:r>
    </w:p>
    <w:p w14:paraId="26281A7A" w14:textId="77777777"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практической части</w:t>
      </w:r>
      <w:r w:rsidRPr="00201071">
        <w:rPr>
          <w:rFonts w:ascii="Times New Roman" w:hAnsi="Times New Roman"/>
          <w:sz w:val="24"/>
          <w:szCs w:val="24"/>
        </w:rPr>
        <w:t xml:space="preserve"> должны быть определены и обоснованы методы сбора и анализа данных, разработана программа исследования. Практическая часть представляет собой анализ ситуации на предприятии, выявление проблемных зон в рамках рассматриваемой проблемы, а также рекомендации по оптимизации ситуации в анализируемом аспекте деятельности.</w:t>
      </w:r>
    </w:p>
    <w:p w14:paraId="6B8C7FED" w14:textId="77777777"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заключения</w:t>
      </w:r>
      <w:r w:rsidRPr="00201071">
        <w:rPr>
          <w:rFonts w:ascii="Times New Roman" w:hAnsi="Times New Roman"/>
          <w:sz w:val="24"/>
          <w:szCs w:val="24"/>
        </w:rPr>
        <w:t xml:space="preserve"> 1</w:t>
      </w:r>
      <w:r w:rsidR="0045746F">
        <w:rPr>
          <w:rFonts w:ascii="Times New Roman" w:hAnsi="Times New Roman"/>
          <w:sz w:val="24"/>
          <w:szCs w:val="24"/>
        </w:rPr>
        <w:t xml:space="preserve"> – </w:t>
      </w:r>
      <w:r w:rsidRPr="00201071">
        <w:rPr>
          <w:rFonts w:ascii="Times New Roman" w:hAnsi="Times New Roman"/>
          <w:sz w:val="24"/>
          <w:szCs w:val="24"/>
        </w:rPr>
        <w:t>1,5</w:t>
      </w:r>
      <w:r w:rsidR="0045746F">
        <w:rPr>
          <w:rFonts w:ascii="Times New Roman" w:hAnsi="Times New Roman"/>
          <w:sz w:val="24"/>
          <w:szCs w:val="24"/>
        </w:rPr>
        <w:t xml:space="preserve"> страницы</w:t>
      </w:r>
      <w:r w:rsidRPr="00201071">
        <w:rPr>
          <w:rFonts w:ascii="Times New Roman" w:hAnsi="Times New Roman"/>
          <w:sz w:val="24"/>
          <w:szCs w:val="24"/>
        </w:rPr>
        <w:t xml:space="preserve">. Заключение </w:t>
      </w:r>
      <w:r w:rsidRPr="00201071">
        <w:rPr>
          <w:rFonts w:ascii="Times New Roman" w:hAnsi="Times New Roman"/>
          <w:color w:val="000000"/>
          <w:spacing w:val="-8"/>
          <w:sz w:val="24"/>
          <w:szCs w:val="24"/>
        </w:rPr>
        <w:t>содержит обобщение практических результатов, изложенных в основной части</w:t>
      </w:r>
      <w:r w:rsidRPr="00201071">
        <w:rPr>
          <w:rFonts w:ascii="Times New Roman" w:hAnsi="Times New Roman"/>
          <w:sz w:val="24"/>
          <w:szCs w:val="24"/>
        </w:rPr>
        <w:t>.</w:t>
      </w:r>
    </w:p>
    <w:p w14:paraId="08149D7D" w14:textId="77777777"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Список использованной литературы</w:t>
      </w:r>
      <w:r w:rsidRPr="00201071">
        <w:rPr>
          <w:rFonts w:ascii="Times New Roman" w:hAnsi="Times New Roman"/>
          <w:sz w:val="24"/>
          <w:szCs w:val="24"/>
        </w:rPr>
        <w:t xml:space="preserve"> отражает источники, на которых базировалось проведенное студентом исследование или реализованный проект.</w:t>
      </w:r>
    </w:p>
    <w:p w14:paraId="19EA7797" w14:textId="77777777"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приложениях</w:t>
      </w:r>
      <w:r w:rsidRPr="00201071">
        <w:rPr>
          <w:rFonts w:ascii="Times New Roman" w:hAnsi="Times New Roman"/>
          <w:sz w:val="24"/>
          <w:szCs w:val="24"/>
        </w:rPr>
        <w:t xml:space="preserve"> должен содержаться фактический материал, представленный в виде схем, таблиц, диаграмм, и т.д., образцы расчетных формул, анализ статистической отчетности, анализ нормативных документов и иные формы анализа материала.</w:t>
      </w:r>
    </w:p>
    <w:p w14:paraId="52FA91A7" w14:textId="77777777" w:rsid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Оформление отчета по практике</w:t>
      </w:r>
      <w:r w:rsidRPr="00201071">
        <w:rPr>
          <w:rFonts w:ascii="Times New Roman" w:hAnsi="Times New Roman"/>
          <w:b/>
          <w:sz w:val="24"/>
          <w:szCs w:val="24"/>
        </w:rPr>
        <w:t xml:space="preserve"> </w:t>
      </w:r>
      <w:r w:rsidRPr="00201071">
        <w:rPr>
          <w:rFonts w:ascii="Times New Roman" w:hAnsi="Times New Roman"/>
          <w:sz w:val="24"/>
          <w:szCs w:val="24"/>
        </w:rPr>
        <w:t>осуществляется в соответствии с техническими требованиями, изложенными в следующем разделе.</w:t>
      </w:r>
    </w:p>
    <w:p w14:paraId="71B29D8A" w14:textId="77777777" w:rsidR="00201071" w:rsidRDefault="00201071" w:rsidP="00201071">
      <w:pPr>
        <w:spacing w:after="0" w:line="240" w:lineRule="auto"/>
        <w:ind w:firstLine="708"/>
        <w:jc w:val="both"/>
        <w:rPr>
          <w:rFonts w:ascii="Times New Roman" w:hAnsi="Times New Roman"/>
          <w:sz w:val="24"/>
          <w:szCs w:val="24"/>
        </w:rPr>
      </w:pPr>
    </w:p>
    <w:p w14:paraId="6C52AA38" w14:textId="77777777" w:rsidR="00753FB3" w:rsidRPr="0030057C" w:rsidRDefault="00753FB3" w:rsidP="00905E3B">
      <w:pPr>
        <w:pStyle w:val="2"/>
      </w:pPr>
      <w:r w:rsidRPr="00201071">
        <w:t>Структурные элементы отчета по практике</w:t>
      </w:r>
    </w:p>
    <w:p w14:paraId="5F5D78CF" w14:textId="77777777" w:rsidR="0030057C" w:rsidRPr="00E45B76" w:rsidRDefault="0030057C" w:rsidP="00753FB3">
      <w:pPr>
        <w:shd w:val="clear" w:color="auto" w:fill="FFFFFF"/>
        <w:spacing w:after="0" w:line="240" w:lineRule="auto"/>
        <w:ind w:firstLine="567"/>
        <w:jc w:val="both"/>
        <w:rPr>
          <w:rFonts w:ascii="Times New Roman" w:hAnsi="Times New Roman"/>
          <w:sz w:val="24"/>
          <w:szCs w:val="24"/>
        </w:rPr>
      </w:pPr>
    </w:p>
    <w:p w14:paraId="3A59268C"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структурных элементов отчета («Оглавление», «Введение», «Заключение», «Список использованных источников») следует располагать в середине строки без абзацного отступа, без точки в конце и печатать строчными буквами (кроме первой прописной), без подчеркивания, без выделения.</w:t>
      </w:r>
    </w:p>
    <w:p w14:paraId="09289A9C" w14:textId="77777777" w:rsidR="00753FB3" w:rsidRPr="00201071" w:rsidRDefault="00753FB3" w:rsidP="00753FB3">
      <w:pPr>
        <w:pStyle w:val="13"/>
        <w:tabs>
          <w:tab w:val="left" w:pos="1080"/>
        </w:tabs>
        <w:spacing w:before="0" w:after="0"/>
        <w:ind w:firstLine="567"/>
        <w:jc w:val="both"/>
        <w:rPr>
          <w:szCs w:val="24"/>
        </w:rPr>
      </w:pPr>
      <w:r w:rsidRPr="00201071">
        <w:rPr>
          <w:szCs w:val="24"/>
        </w:rPr>
        <w:t>Главы и параграфы отчета должны иметь заголовки, которые не должны совпадать ни друг с другом, ни с темой. Заголовки должны быть содержательными, отражать идеи раскрываемые в них. Их назначение – направлять внимание на конкретную идею, конкретный материал.</w:t>
      </w:r>
    </w:p>
    <w:p w14:paraId="75C00CAA"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глав 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14:paraId="63B2C639"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Главы рекомендуется начинать с нового листа. Между строчками заголовка следует делать один одинарный интервал, перед текстом – три одинарных интервала. Расстояние между заголовками главы и параграфа – два одинарных интервала. После параграфа перед следующим необходимо сделать три полуторных интервала.</w:t>
      </w:r>
    </w:p>
    <w:p w14:paraId="5C6B6B45" w14:textId="77777777"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Главы и параграфы следует нумеровать арабскими цифрами. Главы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Pr="00201071">
        <w:rPr>
          <w:rFonts w:ascii="Times New Roman" w:hAnsi="Times New Roman"/>
          <w:iCs/>
          <w:sz w:val="24"/>
          <w:szCs w:val="24"/>
        </w:rPr>
        <w:t xml:space="preserve">1.1., 1.2., 1.3. и т.д.). </w:t>
      </w:r>
      <w:r w:rsidRPr="00201071">
        <w:rPr>
          <w:rFonts w:ascii="Times New Roman" w:hAnsi="Times New Roman"/>
          <w:sz w:val="24"/>
          <w:szCs w:val="24"/>
        </w:rPr>
        <w:t>После номера главы, параграфа, пункта и подпункта в тексте точку не ставят. Заголовки третьего уровня в работе не используются.</w:t>
      </w:r>
    </w:p>
    <w:p w14:paraId="1FFF2BDB" w14:textId="77777777" w:rsidR="00753FB3" w:rsidRDefault="00753FB3" w:rsidP="00201071">
      <w:pPr>
        <w:spacing w:after="0" w:line="240" w:lineRule="auto"/>
        <w:ind w:firstLine="708"/>
        <w:jc w:val="both"/>
        <w:rPr>
          <w:rFonts w:ascii="Times New Roman" w:hAnsi="Times New Roman"/>
          <w:b/>
          <w:sz w:val="24"/>
          <w:szCs w:val="24"/>
        </w:rPr>
      </w:pPr>
    </w:p>
    <w:p w14:paraId="1B4238B8" w14:textId="77777777" w:rsidR="00201071" w:rsidRDefault="00201071" w:rsidP="00581FB1">
      <w:pPr>
        <w:spacing w:after="0" w:line="240" w:lineRule="auto"/>
        <w:ind w:firstLine="708"/>
        <w:jc w:val="center"/>
        <w:rPr>
          <w:rFonts w:ascii="Times New Roman" w:hAnsi="Times New Roman"/>
          <w:b/>
          <w:sz w:val="24"/>
          <w:szCs w:val="24"/>
        </w:rPr>
      </w:pPr>
      <w:r w:rsidRPr="00201071">
        <w:rPr>
          <w:rFonts w:ascii="Times New Roman" w:hAnsi="Times New Roman"/>
          <w:b/>
          <w:sz w:val="24"/>
          <w:szCs w:val="24"/>
        </w:rPr>
        <w:t>Оформление отчета по практике</w:t>
      </w:r>
    </w:p>
    <w:p w14:paraId="56869B3F" w14:textId="77777777" w:rsidR="00581FB1" w:rsidRPr="00201071" w:rsidRDefault="00581FB1" w:rsidP="00581FB1">
      <w:pPr>
        <w:spacing w:after="0" w:line="240" w:lineRule="auto"/>
        <w:ind w:firstLine="708"/>
        <w:jc w:val="center"/>
        <w:rPr>
          <w:rFonts w:ascii="Times New Roman" w:hAnsi="Times New Roman"/>
          <w:b/>
          <w:sz w:val="24"/>
          <w:szCs w:val="24"/>
        </w:rPr>
      </w:pPr>
    </w:p>
    <w:p w14:paraId="04FEA6C4"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Отчет по практике печатается на стандартном листе бумаги формата А4. Поля оставляются по всем четырем сторонам печатного листа: левое поле – 35 мм, правое – 10 мм, верхнее и нижнее – 20 мм, примерное количество знаков на странице – 2000. </w:t>
      </w:r>
    </w:p>
    <w:p w14:paraId="38506FBE"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Межстрочный интервал:</w:t>
      </w:r>
    </w:p>
    <w:p w14:paraId="00DB8AE4" w14:textId="77777777" w:rsidR="00201071" w:rsidRPr="00201071" w:rsidRDefault="00201071" w:rsidP="00AE5DAB">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 1,5;</w:t>
      </w:r>
    </w:p>
    <w:p w14:paraId="016C0F85" w14:textId="77777777" w:rsidR="00201071" w:rsidRPr="00201071" w:rsidRDefault="00201071" w:rsidP="00AE5DAB">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Список источников – 1,5;</w:t>
      </w:r>
    </w:p>
    <w:p w14:paraId="299C07C2" w14:textId="77777777" w:rsidR="00201071" w:rsidRPr="00201071" w:rsidRDefault="00201071" w:rsidP="00AE5DAB">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Содержание табличных форм и рисунков – 1;</w:t>
      </w:r>
    </w:p>
    <w:p w14:paraId="61E2636B" w14:textId="77777777" w:rsidR="00201071" w:rsidRPr="00201071" w:rsidRDefault="00201071" w:rsidP="00AE5DAB">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Примечания (постраничные сноски) – 1.</w:t>
      </w:r>
    </w:p>
    <w:p w14:paraId="450CEB6E"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Шрифт</w:t>
      </w:r>
      <w:r w:rsidRPr="00201071">
        <w:rPr>
          <w:rFonts w:ascii="Times New Roman" w:hAnsi="Times New Roman"/>
          <w:sz w:val="24"/>
          <w:szCs w:val="24"/>
          <w:lang w:val="en-US"/>
        </w:rPr>
        <w:t xml:space="preserve">. </w:t>
      </w:r>
      <w:r w:rsidRPr="00201071">
        <w:rPr>
          <w:rFonts w:ascii="Times New Roman" w:hAnsi="Times New Roman"/>
          <w:sz w:val="24"/>
          <w:szCs w:val="24"/>
        </w:rPr>
        <w:t>Гарнитура</w:t>
      </w:r>
      <w:r w:rsidRPr="00201071">
        <w:rPr>
          <w:rFonts w:ascii="Times New Roman" w:hAnsi="Times New Roman"/>
          <w:sz w:val="24"/>
          <w:szCs w:val="24"/>
          <w:lang w:val="en-US"/>
        </w:rPr>
        <w:t xml:space="preserve"> Times New Roman. </w:t>
      </w:r>
      <w:r w:rsidRPr="00201071">
        <w:rPr>
          <w:rFonts w:ascii="Times New Roman" w:hAnsi="Times New Roman"/>
          <w:sz w:val="24"/>
          <w:szCs w:val="24"/>
        </w:rPr>
        <w:t>В работе не допускается применение шрифтов разной гарнитуры.</w:t>
      </w:r>
    </w:p>
    <w:p w14:paraId="1BB0BE2B"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Размер кегля:</w:t>
      </w:r>
    </w:p>
    <w:p w14:paraId="667C3DFA" w14:textId="77777777"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 14 пт;</w:t>
      </w:r>
    </w:p>
    <w:p w14:paraId="47628F2A" w14:textId="77777777"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Список источников – 12 пт;</w:t>
      </w:r>
    </w:p>
    <w:p w14:paraId="2B1B14F4" w14:textId="77777777"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Таблицы, рисунки, формулы – 12 пт;</w:t>
      </w:r>
    </w:p>
    <w:p w14:paraId="48FF8E2F" w14:textId="77777777"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Объемные таблицы – не менее 10 пт;</w:t>
      </w:r>
    </w:p>
    <w:p w14:paraId="0EFE8E19" w14:textId="77777777"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Примечание – 10 пт.</w:t>
      </w:r>
    </w:p>
    <w:p w14:paraId="569E1392"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Цвет шрифта черный, рисунки и графики могут быть выполнены только в черно-белой гамме (если в работе используются цветные диаграммы, то они должны быть распечатаны в цвете); нельзя использовать сплошную заливку</w:t>
      </w:r>
    </w:p>
    <w:p w14:paraId="0961B49D"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Выравнивание:</w:t>
      </w:r>
    </w:p>
    <w:p w14:paraId="045AA615" w14:textId="77777777"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список источников, сноски, аннотация и ключевые слова – по ширине;</w:t>
      </w:r>
    </w:p>
    <w:p w14:paraId="24A22C34" w14:textId="77777777"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Заголовок – по центру.</w:t>
      </w:r>
    </w:p>
    <w:p w14:paraId="7C867FAF"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Каждый новый раздел начинается с новой страницы; это же правило относится к другим основным структурным частям отчета (введению, заключению, списку литературы, приложениям и т.д.). Абзацный отступ равен 1,25 см. Основной текст отчета должен быть выровнен по ширине. Параграф может начинаться на текущей странице, если на нее вмещается минимум пять строк текста, не считая названия параграфа.</w:t>
      </w:r>
    </w:p>
    <w:p w14:paraId="4EDD50A3"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Нумерация страниц производится сквозным способом по всему тексту отчета начиная с титульного листа, но цифры печатаются только со второго листа (в центре или справа нижней части листа, без точки).</w:t>
      </w:r>
    </w:p>
    <w:p w14:paraId="1B6B64FE"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iCs/>
          <w:sz w:val="24"/>
          <w:szCs w:val="24"/>
        </w:rPr>
      </w:pPr>
      <w:r w:rsidRPr="00201071">
        <w:rPr>
          <w:rFonts w:ascii="Times New Roman" w:hAnsi="Times New Roman"/>
          <w:sz w:val="24"/>
          <w:szCs w:val="24"/>
        </w:rPr>
        <w:t>Отчет по практике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научного руководителя, город и год выполнения работы.</w:t>
      </w:r>
    </w:p>
    <w:p w14:paraId="020E2DB5"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На второй странице отчета размещается 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используется. </w:t>
      </w:r>
    </w:p>
    <w:p w14:paraId="74FC2C87" w14:textId="77777777" w:rsidR="00201071" w:rsidRPr="00753FB3" w:rsidRDefault="00201071" w:rsidP="00753FB3">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Для акцентирования внимания на определенных терминах, формулах разрешается использование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bookmarkStart w:id="2" w:name="_Toc432352293"/>
      <w:bookmarkStart w:id="3" w:name="_Toc432411058"/>
      <w:bookmarkStart w:id="4" w:name="_Toc437514528"/>
    </w:p>
    <w:p w14:paraId="09452498" w14:textId="77777777" w:rsidR="00201071" w:rsidRPr="00581FB1" w:rsidRDefault="00201071" w:rsidP="00905E3B">
      <w:pPr>
        <w:pStyle w:val="2"/>
      </w:pPr>
      <w:r w:rsidRPr="00581FB1">
        <w:t>Оформление ссылок</w:t>
      </w:r>
      <w:bookmarkEnd w:id="2"/>
      <w:bookmarkEnd w:id="3"/>
      <w:bookmarkEnd w:id="4"/>
    </w:p>
    <w:p w14:paraId="3C9994D7" w14:textId="77777777" w:rsidR="00201071" w:rsidRPr="00201071" w:rsidRDefault="00201071" w:rsidP="00201071">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Важным моментом при написании отчета по практике является оформление ссылок на используемые источники. 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p>
    <w:p w14:paraId="6AEFC9BB" w14:textId="77777777" w:rsidR="00201071" w:rsidRPr="00201071" w:rsidRDefault="00201071" w:rsidP="00201071">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Библиографическая ссылка – это соответственное описание источника цитат, ее назначение – указать на источник используемого материала. </w:t>
      </w:r>
    </w:p>
    <w:p w14:paraId="0C1AEBAB"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Оформление ссылок на использованные источники выполняется </w:t>
      </w:r>
      <w:r w:rsidRPr="00201071">
        <w:rPr>
          <w:rFonts w:ascii="Times New Roman" w:hAnsi="Times New Roman"/>
          <w:sz w:val="24"/>
          <w:szCs w:val="24"/>
        </w:rPr>
        <w:br/>
        <w:t>в соответствии со следующими правилами:</w:t>
      </w:r>
    </w:p>
    <w:p w14:paraId="7FCFC5C6" w14:textId="77777777"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 с. 75];</w:t>
      </w:r>
    </w:p>
    <w:p w14:paraId="60E34825" w14:textId="77777777"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В.Л., 2006, с. 89] – если среди авторов есть однофамильцы;</w:t>
      </w:r>
    </w:p>
    <w:p w14:paraId="0A53A02A" w14:textId="77777777"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2006б] – если у одного автора есть работы одного года выпуска;</w:t>
      </w:r>
    </w:p>
    <w:p w14:paraId="4534343D" w14:textId="77777777"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[Williamson et al., 2006, p. 780] – если работа англоязычного автора</w:t>
      </w:r>
    </w:p>
    <w:p w14:paraId="7EC4DED9" w14:textId="77777777"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 если у работы два автора;</w:t>
      </w:r>
    </w:p>
    <w:p w14:paraId="61A6311A" w14:textId="77777777"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и др., 2006], [Williamson et al., 2006] – если у работы более двух авторов;</w:t>
      </w:r>
    </w:p>
    <w:p w14:paraId="3FB69F77" w14:textId="77777777"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Ссылка на электронный ресурс оформляется так же, как и на печатный (слова электронный ресурс НЕ добавляются);</w:t>
      </w:r>
    </w:p>
    <w:p w14:paraId="5C107D15" w14:textId="77777777"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качества, 2006] – если работа без обозначения автора;</w:t>
      </w:r>
    </w:p>
    <w:p w14:paraId="7F9B7B32" w14:textId="77777777"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2006] – если название длинное, то необходимо привести сокращенный вариант, позволяющий найти источник в библиографическом списке;</w:t>
      </w:r>
    </w:p>
    <w:p w14:paraId="0AD234F0" w14:textId="77777777"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Петров, 1998, с. 10] – если необходимо привести ссылки на несколько источников;</w:t>
      </w:r>
    </w:p>
    <w:p w14:paraId="3D4593C2" w14:textId="77777777" w:rsidR="00201071" w:rsidRPr="00753FB3"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[Федеральный закон № 239] – при ссылке на нормативно-правовой акт.</w:t>
      </w:r>
      <w:bookmarkStart w:id="5" w:name="_Toc432411059"/>
      <w:bookmarkStart w:id="6" w:name="_Toc437514529"/>
    </w:p>
    <w:p w14:paraId="314258A3" w14:textId="77777777" w:rsidR="00201071" w:rsidRPr="00201071" w:rsidRDefault="00201071" w:rsidP="00905E3B">
      <w:pPr>
        <w:pStyle w:val="2"/>
      </w:pPr>
      <w:r w:rsidRPr="00201071">
        <w:t>Оформление перечислений</w:t>
      </w:r>
      <w:bookmarkEnd w:id="5"/>
      <w:bookmarkEnd w:id="6"/>
    </w:p>
    <w:p w14:paraId="594F32EA"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тексте отчета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14:paraId="4E6122B5" w14:textId="77777777" w:rsidR="00201071" w:rsidRPr="00201071" w:rsidRDefault="00201071" w:rsidP="00201071">
      <w:pPr>
        <w:keepNext/>
        <w:shd w:val="clear" w:color="auto" w:fill="FFFFFF"/>
        <w:tabs>
          <w:tab w:val="left" w:pos="1134"/>
        </w:tabs>
        <w:spacing w:after="0" w:line="240" w:lineRule="auto"/>
        <w:ind w:firstLine="709"/>
        <w:jc w:val="both"/>
        <w:rPr>
          <w:rFonts w:ascii="Times New Roman" w:hAnsi="Times New Roman"/>
          <w:bCs/>
          <w:i/>
          <w:sz w:val="24"/>
          <w:szCs w:val="24"/>
        </w:rPr>
      </w:pPr>
      <w:r w:rsidRPr="00201071">
        <w:rPr>
          <w:rFonts w:ascii="Times New Roman" w:hAnsi="Times New Roman"/>
          <w:bCs/>
          <w:i/>
          <w:sz w:val="24"/>
          <w:szCs w:val="24"/>
        </w:rPr>
        <w:t>Например:</w:t>
      </w:r>
    </w:p>
    <w:p w14:paraId="7F7D6293" w14:textId="77777777" w:rsidR="00201071" w:rsidRPr="00201071" w:rsidRDefault="00201071" w:rsidP="00201071">
      <w:pPr>
        <w:keepNext/>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типовых стратегий работы с рисками в компании могут быть приняты следующие:</w:t>
      </w:r>
    </w:p>
    <w:p w14:paraId="083BA607"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 избегание риска (перенос);</w:t>
      </w:r>
    </w:p>
    <w:p w14:paraId="735D217F"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 принятие;</w:t>
      </w:r>
    </w:p>
    <w:p w14:paraId="56DB05DD"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 снижение риска</w:t>
      </w:r>
    </w:p>
    <w:p w14:paraId="2B7CCB86"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а) </w:t>
      </w:r>
      <w:r w:rsidRPr="00201071">
        <w:rPr>
          <w:rFonts w:ascii="Times New Roman" w:hAnsi="Times New Roman"/>
          <w:iCs/>
          <w:sz w:val="24"/>
          <w:szCs w:val="24"/>
        </w:rPr>
        <w:t>снижение вероятности</w:t>
      </w:r>
      <w:r w:rsidRPr="00201071">
        <w:rPr>
          <w:rFonts w:ascii="Times New Roman" w:hAnsi="Times New Roman"/>
          <w:sz w:val="24"/>
          <w:szCs w:val="24"/>
        </w:rPr>
        <w:t>;</w:t>
      </w:r>
    </w:p>
    <w:p w14:paraId="6D989E28" w14:textId="77777777" w:rsidR="00201071" w:rsidRPr="00753FB3" w:rsidRDefault="00201071" w:rsidP="00753FB3">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б) </w:t>
      </w:r>
      <w:r w:rsidRPr="00201071">
        <w:rPr>
          <w:rFonts w:ascii="Times New Roman" w:hAnsi="Times New Roman"/>
          <w:iCs/>
          <w:sz w:val="24"/>
          <w:szCs w:val="24"/>
        </w:rPr>
        <w:t>уменьшение влияния</w:t>
      </w:r>
      <w:r w:rsidRPr="00201071">
        <w:rPr>
          <w:rFonts w:ascii="Times New Roman" w:hAnsi="Times New Roman"/>
          <w:sz w:val="24"/>
          <w:szCs w:val="24"/>
        </w:rPr>
        <w:t>.</w:t>
      </w:r>
      <w:bookmarkStart w:id="7" w:name="_Toc432411060"/>
      <w:bookmarkStart w:id="8" w:name="_Toc437514530"/>
    </w:p>
    <w:p w14:paraId="12F85381" w14:textId="77777777" w:rsidR="00201071" w:rsidRPr="00201071" w:rsidRDefault="00201071" w:rsidP="00905E3B">
      <w:pPr>
        <w:pStyle w:val="2"/>
      </w:pPr>
      <w:r w:rsidRPr="00201071">
        <w:t> Оформление таблиц</w:t>
      </w:r>
      <w:bookmarkEnd w:id="7"/>
      <w:bookmarkEnd w:id="8"/>
    </w:p>
    <w:p w14:paraId="5BA82FCA"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14:paraId="5E3E2D80"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p>
    <w:p w14:paraId="12646E88"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таблица заимствована из книги или статьи другого автора, на нее должна быть оформлена ссылка.</w:t>
      </w:r>
    </w:p>
    <w:p w14:paraId="31F10184"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14:paraId="05D401F1"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b/>
          <w:sz w:val="24"/>
          <w:szCs w:val="24"/>
        </w:rPr>
      </w:pPr>
      <w:r w:rsidRPr="00201071">
        <w:rPr>
          <w:rFonts w:ascii="Times New Roman" w:hAnsi="Times New Roman"/>
          <w:b/>
          <w:sz w:val="24"/>
          <w:szCs w:val="24"/>
        </w:rPr>
        <w:t>Отсканированные таблицы, таблицы в формате .jpeg (в виде встроенного рисунка) не допускаются.</w:t>
      </w:r>
    </w:p>
    <w:p w14:paraId="315B3DFD"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i/>
          <w:sz w:val="24"/>
          <w:szCs w:val="24"/>
        </w:rPr>
      </w:pPr>
      <w:r w:rsidRPr="00201071">
        <w:rPr>
          <w:rFonts w:ascii="Times New Roman" w:hAnsi="Times New Roman"/>
          <w:bCs/>
          <w:i/>
          <w:iCs/>
          <w:sz w:val="24"/>
          <w:szCs w:val="24"/>
        </w:rPr>
        <w:t>Например:</w:t>
      </w:r>
    </w:p>
    <w:p w14:paraId="1465D8AC" w14:textId="77777777" w:rsidR="00201071" w:rsidRPr="00201071" w:rsidRDefault="00201071" w:rsidP="00201071">
      <w:pPr>
        <w:pStyle w:val="afa"/>
        <w:keepNext/>
        <w:numPr>
          <w:ilvl w:val="12"/>
          <w:numId w:val="0"/>
        </w:numPr>
        <w:spacing w:before="0" w:after="0"/>
        <w:ind w:firstLine="567"/>
        <w:jc w:val="right"/>
        <w:rPr>
          <w:b w:val="0"/>
          <w:bCs w:val="0"/>
          <w:sz w:val="24"/>
          <w:szCs w:val="24"/>
        </w:rPr>
      </w:pPr>
      <w:bookmarkStart w:id="9" w:name="_Ref485455443"/>
      <w:r w:rsidRPr="00201071">
        <w:rPr>
          <w:b w:val="0"/>
          <w:bCs w:val="0"/>
          <w:sz w:val="24"/>
          <w:szCs w:val="24"/>
        </w:rPr>
        <w:t>Таблица 1</w:t>
      </w:r>
    </w:p>
    <w:bookmarkEnd w:id="9"/>
    <w:p w14:paraId="2235F615" w14:textId="77777777" w:rsidR="00201071" w:rsidRPr="00201071" w:rsidRDefault="00201071" w:rsidP="00201071">
      <w:pPr>
        <w:keepNext/>
        <w:spacing w:after="0" w:line="240" w:lineRule="auto"/>
        <w:jc w:val="center"/>
        <w:rPr>
          <w:rFonts w:ascii="Times New Roman" w:hAnsi="Times New Roman"/>
          <w:bCs/>
          <w:sz w:val="24"/>
          <w:szCs w:val="24"/>
        </w:rPr>
      </w:pPr>
      <w:r w:rsidRPr="00201071">
        <w:rPr>
          <w:rFonts w:ascii="Times New Roman" w:hAnsi="Times New Roman"/>
          <w:bCs/>
          <w:sz w:val="24"/>
          <w:szCs w:val="24"/>
        </w:rPr>
        <w:t>Рост национального богатства США за счет образования</w:t>
      </w:r>
      <w:r w:rsidRPr="00201071">
        <w:rPr>
          <w:rFonts w:ascii="Times New Roman" w:hAnsi="Times New Roman"/>
          <w:bCs/>
          <w:sz w:val="24"/>
          <w:szCs w:val="24"/>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559"/>
        <w:gridCol w:w="1984"/>
      </w:tblGrid>
      <w:tr w:rsidR="00201071" w:rsidRPr="00201071" w14:paraId="2029FD9A" w14:textId="77777777" w:rsidTr="00201071">
        <w:tc>
          <w:tcPr>
            <w:tcW w:w="4503" w:type="dxa"/>
            <w:tcBorders>
              <w:top w:val="single" w:sz="4" w:space="0" w:color="auto"/>
              <w:left w:val="single" w:sz="4" w:space="0" w:color="auto"/>
              <w:bottom w:val="single" w:sz="4" w:space="0" w:color="auto"/>
              <w:right w:val="single" w:sz="4" w:space="0" w:color="auto"/>
            </w:tcBorders>
          </w:tcPr>
          <w:p w14:paraId="0B2E54EE" w14:textId="77777777" w:rsidR="00201071" w:rsidRPr="00201071" w:rsidRDefault="00201071" w:rsidP="00201071">
            <w:pPr>
              <w:pStyle w:val="a7"/>
              <w:spacing w:after="0" w:line="240" w:lineRule="auto"/>
              <w:jc w:val="center"/>
              <w:rPr>
                <w:rFonts w:ascii="Times New Roman" w:hAnsi="Times New Roman"/>
                <w:bCs/>
                <w:sz w:val="24"/>
                <w:szCs w:val="24"/>
              </w:rPr>
            </w:pPr>
            <w:r w:rsidRPr="00201071">
              <w:rPr>
                <w:rFonts w:ascii="Times New Roman" w:hAnsi="Times New Roman"/>
                <w:bCs/>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14:paraId="0B7CE503"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1909–1929 гг.</w:t>
            </w:r>
          </w:p>
        </w:tc>
        <w:tc>
          <w:tcPr>
            <w:tcW w:w="1559" w:type="dxa"/>
            <w:tcBorders>
              <w:top w:val="single" w:sz="4" w:space="0" w:color="auto"/>
              <w:left w:val="single" w:sz="4" w:space="0" w:color="auto"/>
              <w:bottom w:val="single" w:sz="4" w:space="0" w:color="auto"/>
              <w:right w:val="single" w:sz="4" w:space="0" w:color="auto"/>
            </w:tcBorders>
          </w:tcPr>
          <w:p w14:paraId="516A608E"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1980–2000 гг.</w:t>
            </w:r>
          </w:p>
        </w:tc>
        <w:tc>
          <w:tcPr>
            <w:tcW w:w="1984" w:type="dxa"/>
            <w:tcBorders>
              <w:top w:val="single" w:sz="4" w:space="0" w:color="auto"/>
              <w:left w:val="single" w:sz="4" w:space="0" w:color="auto"/>
              <w:bottom w:val="single" w:sz="4" w:space="0" w:color="auto"/>
              <w:right w:val="single" w:sz="4" w:space="0" w:color="auto"/>
            </w:tcBorders>
          </w:tcPr>
          <w:p w14:paraId="790717D3"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2001–2008 гг.**</w:t>
            </w:r>
          </w:p>
        </w:tc>
      </w:tr>
      <w:tr w:rsidR="00201071" w:rsidRPr="00201071" w14:paraId="10290172" w14:textId="77777777" w:rsidTr="00201071">
        <w:tc>
          <w:tcPr>
            <w:tcW w:w="4503" w:type="dxa"/>
            <w:tcBorders>
              <w:top w:val="single" w:sz="4" w:space="0" w:color="auto"/>
              <w:left w:val="single" w:sz="4" w:space="0" w:color="auto"/>
              <w:bottom w:val="single" w:sz="4" w:space="0" w:color="auto"/>
              <w:right w:val="single" w:sz="4" w:space="0" w:color="auto"/>
            </w:tcBorders>
          </w:tcPr>
          <w:p w14:paraId="05F2D1D8" w14:textId="77777777" w:rsidR="00201071" w:rsidRPr="00201071" w:rsidRDefault="00201071" w:rsidP="00201071">
            <w:pPr>
              <w:spacing w:after="0" w:line="240" w:lineRule="auto"/>
              <w:rPr>
                <w:rFonts w:ascii="Times New Roman" w:hAnsi="Times New Roman"/>
                <w:sz w:val="24"/>
                <w:szCs w:val="24"/>
              </w:rPr>
            </w:pPr>
            <w:r w:rsidRPr="00201071">
              <w:rPr>
                <w:rFonts w:ascii="Times New Roman" w:hAnsi="Times New Roman"/>
                <w:sz w:val="24"/>
                <w:szCs w:val="24"/>
              </w:rPr>
              <w:t>Темпы роста национального дохода, %</w:t>
            </w:r>
          </w:p>
        </w:tc>
        <w:tc>
          <w:tcPr>
            <w:tcW w:w="1701" w:type="dxa"/>
            <w:tcBorders>
              <w:top w:val="single" w:sz="4" w:space="0" w:color="auto"/>
              <w:left w:val="single" w:sz="4" w:space="0" w:color="auto"/>
              <w:bottom w:val="single" w:sz="4" w:space="0" w:color="auto"/>
              <w:right w:val="single" w:sz="4" w:space="0" w:color="auto"/>
            </w:tcBorders>
            <w:vAlign w:val="bottom"/>
          </w:tcPr>
          <w:p w14:paraId="4F68F73A"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vAlign w:val="bottom"/>
          </w:tcPr>
          <w:p w14:paraId="08E148E9"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vAlign w:val="bottom"/>
          </w:tcPr>
          <w:p w14:paraId="45B6C825"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3,3</w:t>
            </w:r>
          </w:p>
        </w:tc>
      </w:tr>
      <w:tr w:rsidR="00201071" w:rsidRPr="00201071" w14:paraId="18F0D573" w14:textId="77777777" w:rsidTr="00201071">
        <w:tc>
          <w:tcPr>
            <w:tcW w:w="4503" w:type="dxa"/>
            <w:tcBorders>
              <w:top w:val="single" w:sz="4" w:space="0" w:color="auto"/>
              <w:left w:val="single" w:sz="4" w:space="0" w:color="auto"/>
              <w:bottom w:val="single" w:sz="4" w:space="0" w:color="auto"/>
              <w:right w:val="single" w:sz="4" w:space="0" w:color="auto"/>
            </w:tcBorders>
          </w:tcPr>
          <w:p w14:paraId="10292944" w14:textId="77777777" w:rsidR="00201071" w:rsidRPr="00201071" w:rsidRDefault="00201071" w:rsidP="00201071">
            <w:pPr>
              <w:spacing w:after="0" w:line="240" w:lineRule="auto"/>
              <w:rPr>
                <w:rFonts w:ascii="Times New Roman" w:hAnsi="Times New Roman"/>
                <w:sz w:val="24"/>
                <w:szCs w:val="24"/>
              </w:rPr>
            </w:pPr>
            <w:r w:rsidRPr="00201071">
              <w:rPr>
                <w:rFonts w:ascii="Times New Roman" w:hAnsi="Times New Roman"/>
                <w:sz w:val="24"/>
                <w:szCs w:val="24"/>
              </w:rPr>
              <w:t>Рост национального дохода за счет фактора образования (абсолютный рост), млн. долл.</w:t>
            </w:r>
          </w:p>
        </w:tc>
        <w:tc>
          <w:tcPr>
            <w:tcW w:w="1701" w:type="dxa"/>
            <w:tcBorders>
              <w:top w:val="single" w:sz="4" w:space="0" w:color="auto"/>
              <w:left w:val="single" w:sz="4" w:space="0" w:color="auto"/>
              <w:bottom w:val="single" w:sz="4" w:space="0" w:color="auto"/>
              <w:right w:val="single" w:sz="4" w:space="0" w:color="auto"/>
            </w:tcBorders>
            <w:vAlign w:val="bottom"/>
          </w:tcPr>
          <w:p w14:paraId="1620C7AF"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bottom"/>
          </w:tcPr>
          <w:p w14:paraId="02993DF9"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0,7</w:t>
            </w:r>
          </w:p>
        </w:tc>
        <w:tc>
          <w:tcPr>
            <w:tcW w:w="1984" w:type="dxa"/>
            <w:tcBorders>
              <w:top w:val="single" w:sz="4" w:space="0" w:color="auto"/>
              <w:left w:val="single" w:sz="4" w:space="0" w:color="auto"/>
              <w:bottom w:val="single" w:sz="4" w:space="0" w:color="auto"/>
              <w:right w:val="single" w:sz="4" w:space="0" w:color="auto"/>
            </w:tcBorders>
            <w:vAlign w:val="bottom"/>
          </w:tcPr>
          <w:p w14:paraId="4BEB322D" w14:textId="77777777"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0,6</w:t>
            </w:r>
          </w:p>
        </w:tc>
      </w:tr>
    </w:tbl>
    <w:p w14:paraId="6A3952E0" w14:textId="77777777" w:rsidR="00201071" w:rsidRPr="00201071" w:rsidRDefault="00201071" w:rsidP="00201071">
      <w:pPr>
        <w:spacing w:after="0" w:line="240" w:lineRule="auto"/>
        <w:ind w:firstLine="709"/>
        <w:jc w:val="both"/>
        <w:rPr>
          <w:rFonts w:ascii="Times New Roman" w:hAnsi="Times New Roman"/>
          <w:sz w:val="24"/>
          <w:szCs w:val="24"/>
          <w:lang w:val="en-US"/>
        </w:rPr>
      </w:pPr>
      <w:r w:rsidRPr="00201071">
        <w:rPr>
          <w:rFonts w:ascii="Times New Roman" w:hAnsi="Times New Roman"/>
          <w:sz w:val="24"/>
          <w:szCs w:val="24"/>
        </w:rPr>
        <w:t>*расчетная</w:t>
      </w:r>
      <w:r w:rsidRPr="00201071">
        <w:rPr>
          <w:rFonts w:ascii="Times New Roman" w:hAnsi="Times New Roman"/>
          <w:sz w:val="24"/>
          <w:szCs w:val="24"/>
          <w:lang w:val="en-US"/>
        </w:rPr>
        <w:t xml:space="preserve"> </w:t>
      </w:r>
      <w:r w:rsidRPr="00201071">
        <w:rPr>
          <w:rFonts w:ascii="Times New Roman" w:hAnsi="Times New Roman"/>
          <w:sz w:val="24"/>
          <w:szCs w:val="24"/>
        </w:rPr>
        <w:t>оценка</w:t>
      </w:r>
    </w:p>
    <w:p w14:paraId="342D3AC2"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lang w:val="en-US"/>
        </w:rPr>
        <w:t>*</w:t>
      </w:r>
      <w:r w:rsidRPr="00201071">
        <w:rPr>
          <w:rFonts w:ascii="Times New Roman" w:hAnsi="Times New Roman"/>
          <w:sz w:val="24"/>
          <w:szCs w:val="24"/>
        </w:rPr>
        <w:t>Сост</w:t>
      </w:r>
      <w:r w:rsidRPr="00201071">
        <w:rPr>
          <w:rFonts w:ascii="Times New Roman" w:hAnsi="Times New Roman"/>
          <w:sz w:val="24"/>
          <w:szCs w:val="24"/>
          <w:lang w:val="en-US"/>
        </w:rPr>
        <w:t xml:space="preserve">. </w:t>
      </w:r>
      <w:r w:rsidRPr="00201071">
        <w:rPr>
          <w:rFonts w:ascii="Times New Roman" w:hAnsi="Times New Roman"/>
          <w:sz w:val="24"/>
          <w:szCs w:val="24"/>
        </w:rPr>
        <w:t>по</w:t>
      </w:r>
      <w:r w:rsidRPr="00201071">
        <w:rPr>
          <w:rFonts w:ascii="Times New Roman" w:hAnsi="Times New Roman"/>
          <w:sz w:val="24"/>
          <w:szCs w:val="24"/>
          <w:lang w:val="en-US"/>
        </w:rPr>
        <w:t xml:space="preserve"> </w:t>
      </w:r>
      <w:proofErr w:type="gramStart"/>
      <w:r w:rsidRPr="00201071">
        <w:rPr>
          <w:rFonts w:ascii="Times New Roman" w:hAnsi="Times New Roman"/>
          <w:sz w:val="24"/>
          <w:szCs w:val="24"/>
        </w:rPr>
        <w:t>кн</w:t>
      </w:r>
      <w:r w:rsidRPr="00201071">
        <w:rPr>
          <w:rFonts w:ascii="Times New Roman" w:hAnsi="Times New Roman"/>
          <w:sz w:val="24"/>
          <w:szCs w:val="24"/>
          <w:lang w:val="en-US"/>
        </w:rPr>
        <w:t>.:</w:t>
      </w:r>
      <w:proofErr w:type="gramEnd"/>
      <w:r w:rsidRPr="00201071">
        <w:rPr>
          <w:rFonts w:ascii="Times New Roman" w:hAnsi="Times New Roman"/>
          <w:sz w:val="24"/>
          <w:szCs w:val="24"/>
          <w:lang w:val="en-US"/>
        </w:rPr>
        <w:t xml:space="preserve"> Denison E. Economics Aspects of Higher Education. Paris</w:t>
      </w:r>
      <w:r w:rsidRPr="00201071">
        <w:rPr>
          <w:rFonts w:ascii="Times New Roman" w:hAnsi="Times New Roman"/>
          <w:sz w:val="24"/>
          <w:szCs w:val="24"/>
        </w:rPr>
        <w:t xml:space="preserve">, 1964. </w:t>
      </w:r>
      <w:r w:rsidRPr="00201071">
        <w:rPr>
          <w:rFonts w:ascii="Times New Roman" w:hAnsi="Times New Roman"/>
          <w:sz w:val="24"/>
          <w:szCs w:val="24"/>
          <w:lang w:val="en-US"/>
        </w:rPr>
        <w:t>P</w:t>
      </w:r>
      <w:r w:rsidRPr="00201071">
        <w:rPr>
          <w:rFonts w:ascii="Times New Roman" w:hAnsi="Times New Roman"/>
          <w:sz w:val="24"/>
          <w:szCs w:val="24"/>
        </w:rPr>
        <w:t>. 35.</w:t>
      </w:r>
    </w:p>
    <w:p w14:paraId="46340715" w14:textId="77777777" w:rsidR="00C93525" w:rsidRDefault="00C93525" w:rsidP="00201071">
      <w:pPr>
        <w:shd w:val="clear" w:color="auto" w:fill="FFFFFF"/>
        <w:spacing w:after="0" w:line="240" w:lineRule="auto"/>
        <w:ind w:firstLine="709"/>
        <w:jc w:val="both"/>
        <w:rPr>
          <w:rFonts w:ascii="Times New Roman" w:hAnsi="Times New Roman"/>
          <w:sz w:val="24"/>
          <w:szCs w:val="24"/>
        </w:rPr>
      </w:pPr>
    </w:p>
    <w:p w14:paraId="55008BF7"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Таблицы должны иметь сквозную нумерацию по всему тексту отчета. После номера таблицы точку не ставят. Знак «№» перед номером таблицы не используется.</w:t>
      </w:r>
    </w:p>
    <w:p w14:paraId="11066CAF"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таблицах допускается применять меньший размер шрифта, чем </w:t>
      </w:r>
      <w:r w:rsidRPr="00201071">
        <w:rPr>
          <w:rFonts w:ascii="Times New Roman" w:hAnsi="Times New Roman"/>
          <w:sz w:val="24"/>
          <w:szCs w:val="24"/>
        </w:rPr>
        <w:br/>
        <w:t>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заголовков и подзаголовков граф и строк точки не ставят.</w:t>
      </w:r>
    </w:p>
    <w:p w14:paraId="3E8422E8"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и ту же единицу измерения, то данную единицу приводят над таблицей справа, используя предлог «в» (например, в тыс. руб., в га, в м</w:t>
      </w:r>
      <w:r w:rsidRPr="00201071">
        <w:rPr>
          <w:rFonts w:ascii="Times New Roman" w:hAnsi="Times New Roman"/>
          <w:sz w:val="24"/>
          <w:szCs w:val="24"/>
          <w:vertAlign w:val="superscript"/>
        </w:rPr>
        <w:t>2</w:t>
      </w:r>
      <w:r w:rsidRPr="00201071">
        <w:rPr>
          <w:rFonts w:ascii="Times New Roman" w:hAnsi="Times New Roman"/>
          <w:sz w:val="24"/>
          <w:szCs w:val="24"/>
        </w:rPr>
        <w:t>, в процентах и т.п.).</w:t>
      </w:r>
    </w:p>
    <w:p w14:paraId="6E3BF3FF"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14:paraId="0D0C760D"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отсутствии отдельных данных в таблице следует ставить прочерк. Если данные графы (строки) таблицы не требуют заполнения, то следует ставить знак «х». Для облегчения пользования таблицей допускается проводить горизонтальные линии, разграничивающие строки таблицы.</w:t>
      </w:r>
    </w:p>
    <w:p w14:paraId="3219804E"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14:paraId="175BF0ED"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Не допускается при переносе отделять заголовок таблицы от самой таблицы, оставлять на странице только «шапку» таблицы без записи одной строки табличных данных. Итоговая строка также не должна быть отделена от таблицы.</w:t>
      </w:r>
    </w:p>
    <w:p w14:paraId="3D367D9A"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завершения таблицы начинается через два полуторных междустрочных интервала.</w:t>
      </w:r>
      <w:bookmarkStart w:id="10" w:name="_Toc432411061"/>
      <w:bookmarkStart w:id="11" w:name="_Toc437514531"/>
    </w:p>
    <w:p w14:paraId="6E7D5E0D" w14:textId="77777777" w:rsidR="00201071" w:rsidRPr="00201071" w:rsidRDefault="00201071" w:rsidP="00905E3B">
      <w:pPr>
        <w:pStyle w:val="2"/>
      </w:pPr>
      <w:r w:rsidRPr="00201071">
        <w:t>Иллюстрации</w:t>
      </w:r>
      <w:bookmarkEnd w:id="10"/>
      <w:bookmarkEnd w:id="11"/>
    </w:p>
    <w:p w14:paraId="5A8E0225" w14:textId="77777777" w:rsidR="00201071" w:rsidRPr="00201071" w:rsidRDefault="00201071" w:rsidP="00201071">
      <w:pPr>
        <w:keepNext/>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иллюстраций в отчете могут быть представлены чертежи, 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w:t>
      </w:r>
    </w:p>
    <w:p w14:paraId="14F5352A"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w:t>
      </w:r>
    </w:p>
    <w:p w14:paraId="1E053911"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14:paraId="496B0C7A"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14:paraId="2ACA9337"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Следует отметить, что нумерация рисунков проводится отдельно от нумерации таблиц.</w:t>
      </w:r>
    </w:p>
    <w:p w14:paraId="387E783A" w14:textId="77777777" w:rsidR="004F3C3E"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иллюстрация заимствована из книги, статьи или иного ресурса (например, из банка фотографий), на нее в конце наименования рисунка должна быть оформлена ссылка.</w:t>
      </w:r>
    </w:p>
    <w:p w14:paraId="66D71B57" w14:textId="77777777" w:rsidR="00201071" w:rsidRDefault="00201071" w:rsidP="00201071">
      <w:pPr>
        <w:keepNext/>
        <w:shd w:val="clear" w:color="auto" w:fill="FFFFFF"/>
        <w:spacing w:after="0" w:line="240" w:lineRule="auto"/>
        <w:ind w:firstLine="709"/>
        <w:rPr>
          <w:rFonts w:ascii="Times New Roman" w:hAnsi="Times New Roman"/>
          <w:bCs/>
          <w:i/>
          <w:iCs/>
          <w:sz w:val="24"/>
          <w:szCs w:val="24"/>
        </w:rPr>
      </w:pPr>
      <w:r w:rsidRPr="00201071">
        <w:rPr>
          <w:rFonts w:ascii="Times New Roman" w:hAnsi="Times New Roman"/>
          <w:bCs/>
          <w:i/>
          <w:iCs/>
          <w:sz w:val="24"/>
          <w:szCs w:val="24"/>
        </w:rPr>
        <w:t xml:space="preserve">Например: </w:t>
      </w:r>
    </w:p>
    <w:p w14:paraId="6540C360" w14:textId="77777777" w:rsidR="004F3C3E" w:rsidRPr="00201071" w:rsidRDefault="004F3C3E" w:rsidP="00201071">
      <w:pPr>
        <w:keepNext/>
        <w:shd w:val="clear" w:color="auto" w:fill="FFFFFF"/>
        <w:spacing w:after="0" w:line="240" w:lineRule="auto"/>
        <w:ind w:firstLine="709"/>
        <w:rPr>
          <w:rFonts w:ascii="Times New Roman" w:hAnsi="Times New Roman"/>
          <w:sz w:val="24"/>
          <w:szCs w:val="24"/>
        </w:rPr>
      </w:pPr>
    </w:p>
    <w:p w14:paraId="009433DD" w14:textId="77777777" w:rsidR="00201071" w:rsidRPr="00201071" w:rsidRDefault="00201071" w:rsidP="00201071">
      <w:pPr>
        <w:spacing w:after="0" w:line="240" w:lineRule="auto"/>
        <w:jc w:val="center"/>
        <w:rPr>
          <w:rFonts w:ascii="Times New Roman" w:hAnsi="Times New Roman"/>
          <w:noProof/>
          <w:sz w:val="24"/>
          <w:szCs w:val="24"/>
        </w:rPr>
      </w:pPr>
      <w:r w:rsidRPr="00201071">
        <w:rPr>
          <w:rFonts w:ascii="Times New Roman" w:hAnsi="Times New Roman"/>
          <w:noProof/>
          <w:sz w:val="24"/>
          <w:szCs w:val="24"/>
        </w:rPr>
        <w:drawing>
          <wp:inline distT="0" distB="0" distL="0" distR="0" wp14:anchorId="7F329A83" wp14:editId="535E93A4">
            <wp:extent cx="4619625" cy="2314575"/>
            <wp:effectExtent l="19050" t="0" r="9525" b="0"/>
            <wp:docPr id="1" name="Рисунок 1"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4"/>
                    <pic:cNvPicPr>
                      <a:picLocks noChangeAspect="1" noChangeArrowheads="1"/>
                    </pic:cNvPicPr>
                  </pic:nvPicPr>
                  <pic:blipFill>
                    <a:blip r:embed="rId10" cstate="print"/>
                    <a:srcRect/>
                    <a:stretch>
                      <a:fillRect/>
                    </a:stretch>
                  </pic:blipFill>
                  <pic:spPr bwMode="auto">
                    <a:xfrm>
                      <a:off x="0" y="0"/>
                      <a:ext cx="4619625" cy="2314575"/>
                    </a:xfrm>
                    <a:prstGeom prst="rect">
                      <a:avLst/>
                    </a:prstGeom>
                    <a:noFill/>
                    <a:ln w="9525">
                      <a:noFill/>
                      <a:miter lim="800000"/>
                      <a:headEnd/>
                      <a:tailEnd/>
                    </a:ln>
                  </pic:spPr>
                </pic:pic>
              </a:graphicData>
            </a:graphic>
          </wp:inline>
        </w:drawing>
      </w:r>
    </w:p>
    <w:p w14:paraId="50964DAC" w14:textId="77777777" w:rsidR="00201071" w:rsidRDefault="00201071" w:rsidP="00201071">
      <w:pPr>
        <w:spacing w:after="0" w:line="240" w:lineRule="auto"/>
        <w:jc w:val="center"/>
        <w:rPr>
          <w:rFonts w:ascii="Times New Roman" w:hAnsi="Times New Roman"/>
          <w:bCs/>
          <w:sz w:val="24"/>
          <w:szCs w:val="24"/>
          <w:vertAlign w:val="superscript"/>
        </w:rPr>
      </w:pPr>
      <w:r w:rsidRPr="00201071">
        <w:rPr>
          <w:rFonts w:ascii="Times New Roman" w:hAnsi="Times New Roman"/>
          <w:sz w:val="24"/>
          <w:szCs w:val="24"/>
        </w:rPr>
        <w:t xml:space="preserve">Рис. 1. Перевозки грузов по видам транспорта общего пользования </w:t>
      </w:r>
      <w:r w:rsidRPr="00201071">
        <w:rPr>
          <w:rFonts w:ascii="Times New Roman" w:hAnsi="Times New Roman"/>
          <w:sz w:val="24"/>
          <w:szCs w:val="24"/>
        </w:rPr>
        <w:br/>
        <w:t>в Пермском крае, тыс. тонн</w:t>
      </w:r>
      <w:r w:rsidRPr="00201071">
        <w:rPr>
          <w:rFonts w:ascii="Times New Roman" w:hAnsi="Times New Roman"/>
          <w:bCs/>
          <w:sz w:val="24"/>
          <w:szCs w:val="24"/>
          <w:vertAlign w:val="superscript"/>
        </w:rPr>
        <w:t>*</w:t>
      </w:r>
    </w:p>
    <w:p w14:paraId="312E95A8" w14:textId="77777777" w:rsidR="004F3C3E" w:rsidRPr="00201071" w:rsidRDefault="004F3C3E" w:rsidP="00201071">
      <w:pPr>
        <w:spacing w:after="0" w:line="240" w:lineRule="auto"/>
        <w:jc w:val="center"/>
        <w:rPr>
          <w:rFonts w:ascii="Times New Roman" w:hAnsi="Times New Roman"/>
          <w:sz w:val="24"/>
          <w:szCs w:val="24"/>
        </w:rPr>
      </w:pPr>
    </w:p>
    <w:p w14:paraId="633008A0" w14:textId="77777777"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vertAlign w:val="superscript"/>
        </w:rPr>
        <w:t>*</w:t>
      </w:r>
      <w:r w:rsidRPr="00201071">
        <w:rPr>
          <w:rFonts w:ascii="Times New Roman" w:hAnsi="Times New Roman"/>
          <w:sz w:val="24"/>
          <w:szCs w:val="24"/>
        </w:rPr>
        <w:t>Социально-экономическое положение Пермского края январь-февраль 2009, Пермь, 2010, С. – 38.</w:t>
      </w:r>
    </w:p>
    <w:p w14:paraId="44C7BD9D" w14:textId="77777777" w:rsidR="004F3C3E" w:rsidRDefault="004F3C3E" w:rsidP="00201071">
      <w:pPr>
        <w:shd w:val="clear" w:color="auto" w:fill="FFFFFF"/>
        <w:spacing w:after="0" w:line="240" w:lineRule="auto"/>
        <w:ind w:firstLine="709"/>
        <w:jc w:val="both"/>
        <w:rPr>
          <w:rFonts w:ascii="Times New Roman" w:hAnsi="Times New Roman"/>
          <w:sz w:val="24"/>
          <w:szCs w:val="24"/>
        </w:rPr>
      </w:pPr>
    </w:p>
    <w:p w14:paraId="3DC2018F" w14:textId="77777777" w:rsidR="00201071" w:rsidRPr="004F3C3E" w:rsidRDefault="00201071" w:rsidP="004F3C3E">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наименования рисунка начинается через два одинарных междустрочных интервала.</w:t>
      </w:r>
      <w:bookmarkStart w:id="12" w:name="_Toc432411062"/>
      <w:bookmarkStart w:id="13" w:name="_Toc437514532"/>
    </w:p>
    <w:p w14:paraId="56C29667" w14:textId="77777777" w:rsidR="00201071" w:rsidRPr="00201071" w:rsidRDefault="00201071" w:rsidP="00905E3B">
      <w:pPr>
        <w:pStyle w:val="2"/>
      </w:pPr>
      <w:r w:rsidRPr="00201071">
        <w:t> Правила написания буквенных аббревиатур</w:t>
      </w:r>
      <w:bookmarkEnd w:id="12"/>
      <w:bookmarkEnd w:id="13"/>
    </w:p>
    <w:p w14:paraId="0210C3E4"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тексте отчета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bookmarkStart w:id="14" w:name="_Toc432411063"/>
      <w:bookmarkStart w:id="15" w:name="_Toc437514533"/>
    </w:p>
    <w:p w14:paraId="5837A678" w14:textId="77777777" w:rsidR="00201071" w:rsidRPr="00201071" w:rsidRDefault="00201071" w:rsidP="00905E3B">
      <w:pPr>
        <w:pStyle w:val="2"/>
      </w:pPr>
      <w:r w:rsidRPr="00201071">
        <w:t> Формулы</w:t>
      </w:r>
      <w:bookmarkEnd w:id="14"/>
      <w:bookmarkEnd w:id="15"/>
    </w:p>
    <w:p w14:paraId="69FA1C9D"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необходимости в тексте отчета могут быть использованы формулы.</w:t>
      </w:r>
    </w:p>
    <w:p w14:paraId="3B28ADC5"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Формулы располагают отдельными строками в центре листа или внутри текстовых строк. </w:t>
      </w:r>
      <w:r w:rsidRPr="00201071">
        <w:rPr>
          <w:rFonts w:ascii="Times New Roman" w:hAnsi="Times New Roman"/>
          <w:i/>
          <w:sz w:val="24"/>
          <w:szCs w:val="24"/>
        </w:rPr>
        <w:t>В тексте</w:t>
      </w:r>
      <w:r w:rsidRPr="00201071">
        <w:rPr>
          <w:rFonts w:ascii="Times New Roman" w:hAnsi="Times New Roman"/>
          <w:sz w:val="24"/>
          <w:szCs w:val="24"/>
        </w:rPr>
        <w:t xml:space="preserve"> отчета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14:paraId="229F2646"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w:t>
      </w:r>
    </w:p>
    <w:p w14:paraId="4E8C1EC0"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w:t>
      </w:r>
    </w:p>
    <w:p w14:paraId="708484FD"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14:paraId="26EEC490" w14:textId="77777777" w:rsidR="00201071" w:rsidRPr="00201071" w:rsidRDefault="00201071" w:rsidP="00201071">
      <w:pPr>
        <w:keepNext/>
        <w:shd w:val="clear" w:color="auto" w:fill="FFFFFF"/>
        <w:tabs>
          <w:tab w:val="left" w:pos="2141"/>
        </w:tabs>
        <w:spacing w:after="0" w:line="240" w:lineRule="auto"/>
        <w:ind w:firstLine="709"/>
        <w:rPr>
          <w:rFonts w:ascii="Times New Roman" w:hAnsi="Times New Roman"/>
          <w:sz w:val="24"/>
          <w:szCs w:val="24"/>
        </w:rPr>
      </w:pPr>
      <w:r w:rsidRPr="00201071">
        <w:rPr>
          <w:rFonts w:ascii="Times New Roman" w:hAnsi="Times New Roman"/>
          <w:bCs/>
          <w:i/>
          <w:iCs/>
          <w:sz w:val="24"/>
          <w:szCs w:val="24"/>
        </w:rPr>
        <w:t>Например:</w:t>
      </w:r>
    </w:p>
    <w:tbl>
      <w:tblPr>
        <w:tblW w:w="0" w:type="auto"/>
        <w:tblInd w:w="709" w:type="dxa"/>
        <w:tblLook w:val="04A0" w:firstRow="1" w:lastRow="0" w:firstColumn="1" w:lastColumn="0" w:noHBand="0" w:noVBand="1"/>
      </w:tblPr>
      <w:tblGrid>
        <w:gridCol w:w="6544"/>
        <w:gridCol w:w="2317"/>
      </w:tblGrid>
      <w:tr w:rsidR="00201071" w:rsidRPr="00201071" w14:paraId="1C2B38CF" w14:textId="77777777" w:rsidTr="00201071">
        <w:tc>
          <w:tcPr>
            <w:tcW w:w="6912" w:type="dxa"/>
            <w:shd w:val="clear" w:color="auto" w:fill="auto"/>
          </w:tcPr>
          <w:p w14:paraId="30F79C75" w14:textId="77777777" w:rsidR="00201071" w:rsidRPr="00201071" w:rsidRDefault="00201071" w:rsidP="00201071">
            <w:pPr>
              <w:tabs>
                <w:tab w:val="left" w:pos="2141"/>
              </w:tabs>
              <w:spacing w:after="0" w:line="240" w:lineRule="auto"/>
              <w:ind w:firstLine="567"/>
              <w:jc w:val="center"/>
              <w:rPr>
                <w:rFonts w:ascii="Times New Roman" w:hAnsi="Times New Roman"/>
                <w:sz w:val="24"/>
                <w:szCs w:val="24"/>
              </w:rPr>
            </w:pPr>
            <w:r w:rsidRPr="00201071">
              <w:rPr>
                <w:rFonts w:ascii="Times New Roman" w:hAnsi="Times New Roman"/>
                <w:position w:val="-32"/>
                <w:sz w:val="24"/>
                <w:szCs w:val="24"/>
              </w:rPr>
              <w:object w:dxaOrig="2480" w:dyaOrig="720" w14:anchorId="6E52E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41.3pt" o:ole="">
                  <v:imagedata r:id="rId11" o:title=""/>
                </v:shape>
                <o:OLEObject Type="Embed" ProgID="Equation.3" ShapeID="_x0000_i1025" DrawAspect="Content" ObjectID="_1611988057" r:id="rId12"/>
              </w:object>
            </w:r>
            <w:r w:rsidRPr="00201071">
              <w:rPr>
                <w:rFonts w:ascii="Times New Roman" w:hAnsi="Times New Roman"/>
                <w:sz w:val="24"/>
                <w:szCs w:val="24"/>
              </w:rPr>
              <w:t>,</w:t>
            </w:r>
          </w:p>
        </w:tc>
        <w:tc>
          <w:tcPr>
            <w:tcW w:w="2509" w:type="dxa"/>
            <w:shd w:val="clear" w:color="auto" w:fill="auto"/>
          </w:tcPr>
          <w:p w14:paraId="263A0DAC" w14:textId="77777777" w:rsidR="00201071" w:rsidRPr="00201071" w:rsidRDefault="00201071" w:rsidP="00201071">
            <w:pPr>
              <w:keepNext/>
              <w:tabs>
                <w:tab w:val="left" w:pos="2141"/>
              </w:tabs>
              <w:spacing w:after="0" w:line="240" w:lineRule="auto"/>
              <w:ind w:firstLine="567"/>
              <w:jc w:val="right"/>
              <w:rPr>
                <w:rFonts w:ascii="Times New Roman" w:hAnsi="Times New Roman"/>
                <w:sz w:val="24"/>
                <w:szCs w:val="24"/>
              </w:rPr>
            </w:pPr>
            <w:r w:rsidRPr="00201071">
              <w:rPr>
                <w:rFonts w:ascii="Times New Roman" w:hAnsi="Times New Roman"/>
                <w:noProof/>
                <w:sz w:val="24"/>
                <w:szCs w:val="24"/>
              </w:rPr>
              <w:t>(1)</w:t>
            </w:r>
          </w:p>
        </w:tc>
      </w:tr>
    </w:tbl>
    <w:p w14:paraId="412F0EF4"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где: </w:t>
      </w:r>
      <w:r w:rsidRPr="00201071">
        <w:rPr>
          <w:rFonts w:ascii="Times New Roman" w:hAnsi="Times New Roman"/>
          <w:position w:val="-12"/>
          <w:sz w:val="24"/>
          <w:szCs w:val="24"/>
        </w:rPr>
        <w:object w:dxaOrig="260" w:dyaOrig="360" w14:anchorId="7D1E8259">
          <v:shape id="_x0000_i1026" type="#_x0000_t75" style="width:11.9pt;height:18.15pt" o:ole="">
            <v:imagedata r:id="rId13" o:title=""/>
          </v:shape>
          <o:OLEObject Type="Embed" ProgID="Equation.3" ShapeID="_x0000_i1026" DrawAspect="Content" ObjectID="_1611988058" r:id="rId14"/>
        </w:object>
      </w:r>
      <w:r w:rsidRPr="00201071">
        <w:rPr>
          <w:rFonts w:ascii="Times New Roman" w:hAnsi="Times New Roman"/>
          <w:sz w:val="24"/>
          <w:szCs w:val="24"/>
        </w:rPr>
        <w:t xml:space="preserve"> – сумма начальных инвестиций;</w:t>
      </w:r>
    </w:p>
    <w:p w14:paraId="455D717E"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n</w:t>
      </w:r>
      <w:r w:rsidRPr="00201071">
        <w:rPr>
          <w:rFonts w:ascii="Times New Roman" w:hAnsi="Times New Roman"/>
          <w:sz w:val="24"/>
          <w:szCs w:val="24"/>
        </w:rPr>
        <w:t xml:space="preserve"> – </w:t>
      </w:r>
      <w:proofErr w:type="gramStart"/>
      <w:r w:rsidRPr="00201071">
        <w:rPr>
          <w:rFonts w:ascii="Times New Roman" w:hAnsi="Times New Roman"/>
          <w:sz w:val="24"/>
          <w:szCs w:val="24"/>
        </w:rPr>
        <w:t>количество</w:t>
      </w:r>
      <w:proofErr w:type="gramEnd"/>
      <w:r w:rsidRPr="00201071">
        <w:rPr>
          <w:rFonts w:ascii="Times New Roman" w:hAnsi="Times New Roman"/>
          <w:sz w:val="24"/>
          <w:szCs w:val="24"/>
        </w:rPr>
        <w:t xml:space="preserve"> периодов в проекте;</w:t>
      </w:r>
    </w:p>
    <w:p w14:paraId="2CD7DA39"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position w:val="-12"/>
          <w:sz w:val="24"/>
          <w:szCs w:val="24"/>
        </w:rPr>
        <w:object w:dxaOrig="620" w:dyaOrig="360" w14:anchorId="167B800E">
          <v:shape id="_x0000_i1027" type="#_x0000_t75" style="width:30.7pt;height:18.15pt" o:ole="">
            <v:imagedata r:id="rId15" o:title=""/>
          </v:shape>
          <o:OLEObject Type="Embed" ProgID="Equation.3" ShapeID="_x0000_i1027" DrawAspect="Content" ObjectID="_1611988059" r:id="rId16"/>
        </w:object>
      </w:r>
      <w:r w:rsidRPr="00201071">
        <w:rPr>
          <w:rFonts w:ascii="Times New Roman" w:hAnsi="Times New Roman"/>
          <w:sz w:val="24"/>
          <w:szCs w:val="24"/>
        </w:rPr>
        <w:t xml:space="preserve"> – чистый денежный поток за период;</w:t>
      </w:r>
    </w:p>
    <w:p w14:paraId="6FDB8250" w14:textId="77777777"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d</w:t>
      </w:r>
      <w:r w:rsidRPr="00201071">
        <w:rPr>
          <w:rFonts w:ascii="Times New Roman" w:hAnsi="Times New Roman"/>
          <w:sz w:val="24"/>
          <w:szCs w:val="24"/>
        </w:rPr>
        <w:t xml:space="preserve"> – </w:t>
      </w:r>
      <w:proofErr w:type="gramStart"/>
      <w:r w:rsidRPr="00201071">
        <w:rPr>
          <w:rFonts w:ascii="Times New Roman" w:hAnsi="Times New Roman"/>
          <w:sz w:val="24"/>
          <w:szCs w:val="24"/>
        </w:rPr>
        <w:t>ставка</w:t>
      </w:r>
      <w:proofErr w:type="gramEnd"/>
      <w:r w:rsidRPr="00201071">
        <w:rPr>
          <w:rFonts w:ascii="Times New Roman" w:hAnsi="Times New Roman"/>
          <w:sz w:val="24"/>
          <w:szCs w:val="24"/>
        </w:rPr>
        <w:t xml:space="preserve"> дисконтирования.</w:t>
      </w:r>
    </w:p>
    <w:p w14:paraId="53232D73" w14:textId="77777777" w:rsidR="00201071" w:rsidRPr="00201071" w:rsidRDefault="00201071" w:rsidP="00201071">
      <w:pPr>
        <w:spacing w:after="0" w:line="240" w:lineRule="auto"/>
        <w:ind w:firstLine="567"/>
        <w:jc w:val="both"/>
        <w:rPr>
          <w:rFonts w:ascii="Times New Roman" w:hAnsi="Times New Roman"/>
          <w:sz w:val="24"/>
          <w:szCs w:val="24"/>
        </w:rPr>
      </w:pPr>
    </w:p>
    <w:p w14:paraId="07936E52"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пояснения значений символов и числовых коэффициентов формулы начинается через два одинарных междустрочных интервала.</w:t>
      </w:r>
      <w:bookmarkStart w:id="16" w:name="_Toc432352299"/>
      <w:bookmarkStart w:id="17" w:name="_Toc432411064"/>
      <w:bookmarkStart w:id="18" w:name="_Toc437514534"/>
    </w:p>
    <w:p w14:paraId="3DFBF597" w14:textId="77777777" w:rsidR="00201071" w:rsidRPr="00201071" w:rsidRDefault="00201071" w:rsidP="00905E3B">
      <w:pPr>
        <w:pStyle w:val="2"/>
      </w:pPr>
      <w:r w:rsidRPr="00201071">
        <w:t> Список использованных источников</w:t>
      </w:r>
      <w:bookmarkEnd w:id="16"/>
      <w:bookmarkEnd w:id="17"/>
      <w:bookmarkEnd w:id="18"/>
    </w:p>
    <w:p w14:paraId="0609655F"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конце отчета располагается Список использованных источников, который позволяет автору документально подтвердить достоверность приводимых материалов и показывает степень изученности проблемы.</w:t>
      </w:r>
    </w:p>
    <w:p w14:paraId="318293E0"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Список включаются только те источники, которые непосредственно изучались при написании отчета. На </w:t>
      </w:r>
      <w:r w:rsidRPr="00201071">
        <w:rPr>
          <w:rFonts w:ascii="Times New Roman" w:hAnsi="Times New Roman"/>
          <w:i/>
          <w:sz w:val="24"/>
          <w:szCs w:val="24"/>
        </w:rPr>
        <w:t xml:space="preserve">каждый </w:t>
      </w:r>
      <w:r w:rsidRPr="00201071">
        <w:rPr>
          <w:rFonts w:ascii="Times New Roman" w:hAnsi="Times New Roman"/>
          <w:sz w:val="24"/>
          <w:szCs w:val="24"/>
        </w:rPr>
        <w:t>источник, указанный в списке литературы, должна быть в тексте ссылка.</w:t>
      </w:r>
    </w:p>
    <w:p w14:paraId="796FD236"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должны располагаться в следующем порядке:</w:t>
      </w:r>
    </w:p>
    <w:p w14:paraId="51E059A7" w14:textId="77777777" w:rsidR="00201071" w:rsidRPr="00201071" w:rsidRDefault="00201071" w:rsidP="00AE5DAB">
      <w:pPr>
        <w:widowControl w:val="0"/>
        <w:numPr>
          <w:ilvl w:val="0"/>
          <w:numId w:val="15"/>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нормативные правовые акты;</w:t>
      </w:r>
    </w:p>
    <w:p w14:paraId="26DC3536" w14:textId="77777777" w:rsidR="00201071" w:rsidRPr="00201071" w:rsidRDefault="00201071" w:rsidP="00AE5DAB">
      <w:pPr>
        <w:widowControl w:val="0"/>
        <w:numPr>
          <w:ilvl w:val="0"/>
          <w:numId w:val="15"/>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специальная литература;</w:t>
      </w:r>
    </w:p>
    <w:p w14:paraId="68F20E6A" w14:textId="77777777" w:rsidR="00201071" w:rsidRPr="00201071" w:rsidRDefault="00201071" w:rsidP="00AE5DAB">
      <w:pPr>
        <w:widowControl w:val="0"/>
        <w:numPr>
          <w:ilvl w:val="0"/>
          <w:numId w:val="15"/>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фондовые материалы.</w:t>
      </w:r>
    </w:p>
    <w:p w14:paraId="291FE262" w14:textId="77777777"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Формат оформления списка литературы: </w:t>
      </w:r>
    </w:p>
    <w:p w14:paraId="473C9654" w14:textId="77777777" w:rsidR="00201071" w:rsidRPr="00201071" w:rsidRDefault="00201071" w:rsidP="00AE5DAB">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кегль – 12, интервал – полуторный, выравнивание – по ширине, отступ – автоматический, 1,25/1,27 см, по алфавиту (сначала на русском, потом – на иностранных языках); </w:t>
      </w:r>
    </w:p>
    <w:p w14:paraId="7A5FEE5A" w14:textId="77777777" w:rsidR="00201071" w:rsidRPr="00201071" w:rsidRDefault="00201071" w:rsidP="00AE5DAB">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если приводится ссылка на работу из журнала, сборника, то номера страниц указываются обязательно;</w:t>
      </w:r>
    </w:p>
    <w:p w14:paraId="4D47EABB" w14:textId="77777777" w:rsidR="00201071" w:rsidRPr="00201071" w:rsidRDefault="00201071" w:rsidP="00AE5DAB">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обозначение номера в иностранных источниках: No. 1;</w:t>
      </w:r>
    </w:p>
    <w:p w14:paraId="5B04E179" w14:textId="77777777" w:rsidR="00201071" w:rsidRPr="00201071" w:rsidRDefault="00201071" w:rsidP="00AE5DAB">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при наличии у работы трех и более авторов приводится первый автор со словами и др. (рус.), et al. (англ.), u.a. (нем.). При этом </w:t>
      </w:r>
      <w:r w:rsidRPr="00201071">
        <w:rPr>
          <w:rFonts w:ascii="Times New Roman" w:hAnsi="Times New Roman"/>
          <w:sz w:val="24"/>
          <w:szCs w:val="24"/>
        </w:rPr>
        <w:br/>
        <w:t>в описании имена всех авторов тоже не приводятся;</w:t>
      </w:r>
    </w:p>
    <w:p w14:paraId="654ABB1E" w14:textId="77777777" w:rsidR="00201071" w:rsidRPr="00201071" w:rsidRDefault="00201071" w:rsidP="00AE5DAB">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 ссылке на электронные источники нельзя приводить только электронный адрес, у любой страницы есть название; перед адресом приводим слова URL; в скобках указывается дата обращения; если ссылка заканчивается непосредственно адресом, то точка в конце не ставится.</w:t>
      </w:r>
    </w:p>
    <w:p w14:paraId="7EF957C5"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Список использованной литературы имеет сквозную единую нумерацию.</w:t>
      </w:r>
    </w:p>
    <w:p w14:paraId="3EA913A8"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следует нумеровать арабскими цифрами и печатать с нового абзаца.</w:t>
      </w:r>
    </w:p>
    <w:p w14:paraId="7763EDDE"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Нормативные правовые акты должны приводиться в следующей последовательности:</w:t>
      </w:r>
    </w:p>
    <w:p w14:paraId="4FA955AF"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w:t>
      </w:r>
      <w:r w:rsidRPr="00201071">
        <w:rPr>
          <w:rFonts w:ascii="Times New Roman" w:hAnsi="Times New Roman"/>
          <w:sz w:val="24"/>
          <w:szCs w:val="24"/>
        </w:rPr>
        <w:tab/>
        <w:t>Конституция Российской Федерации;</w:t>
      </w:r>
    </w:p>
    <w:p w14:paraId="2E48F41D"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w:t>
      </w:r>
      <w:r w:rsidRPr="00201071">
        <w:rPr>
          <w:rFonts w:ascii="Times New Roman" w:hAnsi="Times New Roman"/>
          <w:sz w:val="24"/>
          <w:szCs w:val="24"/>
        </w:rPr>
        <w:tab/>
        <w:t>Международные договоры;</w:t>
      </w:r>
    </w:p>
    <w:p w14:paraId="3FC9D8B3"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w:t>
      </w:r>
      <w:r w:rsidRPr="00201071">
        <w:rPr>
          <w:rFonts w:ascii="Times New Roman" w:hAnsi="Times New Roman"/>
          <w:sz w:val="24"/>
          <w:szCs w:val="24"/>
        </w:rPr>
        <w:tab/>
        <w:t>Федеральные конституционные законы;</w:t>
      </w:r>
    </w:p>
    <w:p w14:paraId="3D8B0E8A"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4)</w:t>
      </w:r>
      <w:r w:rsidRPr="00201071">
        <w:rPr>
          <w:rFonts w:ascii="Times New Roman" w:hAnsi="Times New Roman"/>
          <w:sz w:val="24"/>
          <w:szCs w:val="24"/>
        </w:rPr>
        <w:tab/>
        <w:t>Федеральные законы;</w:t>
      </w:r>
    </w:p>
    <w:p w14:paraId="1AB990DD"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5)</w:t>
      </w:r>
      <w:r w:rsidRPr="00201071">
        <w:rPr>
          <w:rFonts w:ascii="Times New Roman" w:hAnsi="Times New Roman"/>
          <w:sz w:val="24"/>
          <w:szCs w:val="24"/>
        </w:rPr>
        <w:tab/>
        <w:t>Указы Президента Российской Федерации;</w:t>
      </w:r>
    </w:p>
    <w:p w14:paraId="5BF721C2"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6)</w:t>
      </w:r>
      <w:r w:rsidRPr="00201071">
        <w:rPr>
          <w:rFonts w:ascii="Times New Roman" w:hAnsi="Times New Roman"/>
          <w:sz w:val="24"/>
          <w:szCs w:val="24"/>
        </w:rPr>
        <w:tab/>
        <w:t>Постановления Правительства РФ;</w:t>
      </w:r>
    </w:p>
    <w:p w14:paraId="32D70783"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7)</w:t>
      </w:r>
      <w:r w:rsidRPr="00201071">
        <w:rPr>
          <w:rFonts w:ascii="Times New Roman" w:hAnsi="Times New Roman"/>
          <w:sz w:val="24"/>
          <w:szCs w:val="24"/>
        </w:rPr>
        <w:tab/>
        <w:t>Ведомственные нормативные правовые акты;</w:t>
      </w:r>
    </w:p>
    <w:p w14:paraId="7E4805FA"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8)</w:t>
      </w:r>
      <w:r w:rsidRPr="00201071">
        <w:rPr>
          <w:rFonts w:ascii="Times New Roman" w:hAnsi="Times New Roman"/>
          <w:sz w:val="24"/>
          <w:szCs w:val="24"/>
        </w:rPr>
        <w:tab/>
        <w:t>Нормативные правовые акты субъектов РФ;</w:t>
      </w:r>
    </w:p>
    <w:p w14:paraId="2C1A3C69"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9)</w:t>
      </w:r>
      <w:r w:rsidRPr="00201071">
        <w:rPr>
          <w:rFonts w:ascii="Times New Roman" w:hAnsi="Times New Roman"/>
          <w:sz w:val="24"/>
          <w:szCs w:val="24"/>
        </w:rPr>
        <w:tab/>
        <w:t>нормативные правовые акты органов местного самоуправления;</w:t>
      </w:r>
    </w:p>
    <w:p w14:paraId="058C53E7"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10)</w:t>
      </w:r>
      <w:r w:rsidRPr="00201071">
        <w:rPr>
          <w:rFonts w:ascii="Times New Roman" w:hAnsi="Times New Roman"/>
          <w:sz w:val="24"/>
          <w:szCs w:val="24"/>
        </w:rPr>
        <w:tab/>
        <w:t>Локальные нормативные правовые акты.</w:t>
      </w:r>
    </w:p>
    <w:p w14:paraId="737B6A87" w14:textId="77777777"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нормативные правовые акты одинаковой юридической силы располагаются строго в хронологическом порядке по мере их принятия (от ранее принятых к более поздним документам).</w:t>
      </w:r>
    </w:p>
    <w:p w14:paraId="60B2C449"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библиографическом описании нормативных правовых актов сначала указывается статус документа (например, Федеральный закон, Указ Президента РФ и т.п.), затем его название, после чего приводится дата принятия документа, его номер и дата последней редакции. Специальная литература включает монографии, научные статьи, диссертации, авторефераты диссертаций, книги, статистические сборники, статьи в периодических изданиях и в электронных ресурсах.</w:t>
      </w:r>
    </w:p>
    <w:p w14:paraId="45211F7A"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отчете используются подготовленные, но неопубликованные материалы, они вносятся в раздел «Фондовые материалы».</w:t>
      </w:r>
    </w:p>
    <w:p w14:paraId="22C167EF"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специальные источники располагаются строго в алфавитном порядке по фамилии авторов или, если автор не указан, по названию работы.</w:t>
      </w:r>
    </w:p>
    <w:p w14:paraId="70BD02C7"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Информация, размещенная в Интернете, является электронным ресурсом удаленного доступа и может также использоваться при составлении Списка использованных источников.</w:t>
      </w:r>
    </w:p>
    <w:p w14:paraId="1E208D06" w14:textId="77777777"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Библиографическое описание документов осуществляется в соответствии с требованиями ГОСТ 7.1-2003 </w:t>
      </w:r>
      <w:bookmarkStart w:id="19" w:name="_Toc432352300"/>
      <w:bookmarkStart w:id="20" w:name="_Toc432411065"/>
      <w:bookmarkStart w:id="21" w:name="_Toc437514535"/>
      <w:r w:rsidRPr="00201071">
        <w:t> </w:t>
      </w:r>
    </w:p>
    <w:p w14:paraId="61CED50D" w14:textId="77777777" w:rsidR="00201071" w:rsidRPr="00201071" w:rsidRDefault="00201071" w:rsidP="00905E3B">
      <w:pPr>
        <w:pStyle w:val="2"/>
      </w:pPr>
      <w:r w:rsidRPr="00201071">
        <w:t>Приложения</w:t>
      </w:r>
      <w:bookmarkEnd w:id="19"/>
      <w:bookmarkEnd w:id="20"/>
      <w:bookmarkEnd w:id="21"/>
    </w:p>
    <w:p w14:paraId="56D04490"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 заключительная часть отчета,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 Размещаются Приложения после Списка использованной литературы.</w:t>
      </w:r>
    </w:p>
    <w:p w14:paraId="0EE33749" w14:textId="77777777" w:rsidR="00201071" w:rsidRPr="00201071" w:rsidRDefault="00201071" w:rsidP="00201071">
      <w:pPr>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Каждое приложение должно начинаться с новой страницы с указанием </w:t>
      </w:r>
      <w:r w:rsidRPr="00201071">
        <w:rPr>
          <w:rFonts w:ascii="Times New Roman" w:hAnsi="Times New Roman"/>
          <w:sz w:val="24"/>
          <w:szCs w:val="24"/>
        </w:rPr>
        <w:br/>
        <w:t>в правом верхнем углу слова «Приложение». Номер приложения обозначают арабскими цифрами.</w:t>
      </w:r>
    </w:p>
    <w:p w14:paraId="3DCC9F5F"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должно иметь заголовок, который записывают симметрично относительно текста, с прописной буквы и отдельной строкой.</w:t>
      </w:r>
    </w:p>
    <w:p w14:paraId="6E0ACDA9"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Приложения должны иметь общую с основным текстом отчета сквозную нумерацию страниц. Располагать приложения следует в порядке появления ссылок на них в тексте.</w:t>
      </w:r>
    </w:p>
    <w:p w14:paraId="2F80B78B" w14:textId="77777777"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14:paraId="780E1FBE" w14:textId="77777777" w:rsidR="00111EC8"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При оформлении материалов приложений допускается использовать шрифты разной гарнитуры и размера. </w:t>
      </w:r>
    </w:p>
    <w:p w14:paraId="50E4AA78" w14:textId="77777777" w:rsidR="00111EC8" w:rsidRPr="008C0C35" w:rsidRDefault="00111EC8" w:rsidP="008C0C35">
      <w:pPr>
        <w:widowControl w:val="0"/>
        <w:autoSpaceDE w:val="0"/>
        <w:autoSpaceDN w:val="0"/>
        <w:adjustRightInd w:val="0"/>
        <w:spacing w:after="0" w:line="240" w:lineRule="auto"/>
        <w:ind w:firstLine="709"/>
        <w:jc w:val="both"/>
        <w:rPr>
          <w:rFonts w:ascii="Times New Roman" w:hAnsi="Times New Roman"/>
          <w:i/>
          <w:sz w:val="24"/>
          <w:szCs w:val="24"/>
        </w:rPr>
      </w:pPr>
    </w:p>
    <w:p w14:paraId="327EE011" w14:textId="77777777" w:rsidR="00AE2F1F" w:rsidRPr="008C0C35" w:rsidRDefault="00AB7068" w:rsidP="003004EC">
      <w:pPr>
        <w:pStyle w:val="1"/>
        <w:numPr>
          <w:ilvl w:val="0"/>
          <w:numId w:val="35"/>
        </w:numPr>
      </w:pPr>
      <w:r w:rsidRPr="008C0C35">
        <w:t xml:space="preserve"> промежуточная аттестация по практике</w:t>
      </w:r>
    </w:p>
    <w:p w14:paraId="4866CC9C" w14:textId="77777777" w:rsidR="004F3C3E" w:rsidRDefault="004F3C3E" w:rsidP="008C0C35">
      <w:pPr>
        <w:tabs>
          <w:tab w:val="left" w:pos="426"/>
        </w:tabs>
        <w:spacing w:after="0" w:line="240" w:lineRule="auto"/>
        <w:rPr>
          <w:rFonts w:ascii="Times New Roman" w:hAnsi="Times New Roman"/>
          <w:sz w:val="24"/>
          <w:szCs w:val="24"/>
        </w:rPr>
      </w:pPr>
    </w:p>
    <w:p w14:paraId="2AC44DBF" w14:textId="69BFBA2E" w:rsidR="000523E9" w:rsidRPr="000523E9" w:rsidRDefault="000523E9" w:rsidP="000523E9">
      <w:pPr>
        <w:shd w:val="clear" w:color="auto" w:fill="FFFFFF"/>
        <w:tabs>
          <w:tab w:val="left" w:pos="874"/>
        </w:tabs>
        <w:spacing w:after="0" w:line="240" w:lineRule="auto"/>
        <w:ind w:firstLine="567"/>
        <w:jc w:val="both"/>
        <w:rPr>
          <w:rFonts w:ascii="Times New Roman" w:hAnsi="Times New Roman"/>
          <w:color w:val="000000"/>
          <w:sz w:val="24"/>
          <w:szCs w:val="24"/>
        </w:rPr>
      </w:pPr>
      <w:r w:rsidRPr="000523E9">
        <w:rPr>
          <w:rFonts w:ascii="Times New Roman" w:hAnsi="Times New Roman"/>
          <w:color w:val="000000"/>
          <w:sz w:val="24"/>
          <w:szCs w:val="24"/>
        </w:rPr>
        <w:t>Студент обязан выполнить отчет по практике в соответствии с предъявляемыми к нему требованиями на основании данной программы практики, а также с соблюдением гра</w:t>
      </w:r>
      <w:r w:rsidR="005E5262">
        <w:rPr>
          <w:rFonts w:ascii="Times New Roman" w:hAnsi="Times New Roman"/>
          <w:color w:val="000000"/>
          <w:sz w:val="24"/>
          <w:szCs w:val="24"/>
        </w:rPr>
        <w:t>фика выполнения.</w:t>
      </w:r>
    </w:p>
    <w:p w14:paraId="47E76065" w14:textId="61257A56" w:rsidR="000523E9" w:rsidRDefault="00085DD8" w:rsidP="000523E9">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color w:val="000000"/>
          <w:sz w:val="24"/>
          <w:szCs w:val="24"/>
        </w:rPr>
        <w:t>Р</w:t>
      </w:r>
      <w:r w:rsidR="000523E9" w:rsidRPr="000523E9">
        <w:rPr>
          <w:rFonts w:ascii="Times New Roman" w:hAnsi="Times New Roman"/>
          <w:color w:val="000000"/>
          <w:sz w:val="24"/>
          <w:szCs w:val="24"/>
        </w:rPr>
        <w:t xml:space="preserve">уководитель </w:t>
      </w:r>
      <w:r>
        <w:rPr>
          <w:rFonts w:ascii="Times New Roman" w:hAnsi="Times New Roman"/>
          <w:color w:val="000000"/>
          <w:sz w:val="24"/>
          <w:szCs w:val="24"/>
        </w:rPr>
        <w:t xml:space="preserve">от университета </w:t>
      </w:r>
      <w:r w:rsidR="000523E9" w:rsidRPr="000523E9">
        <w:rPr>
          <w:rFonts w:ascii="Times New Roman" w:hAnsi="Times New Roman"/>
          <w:color w:val="000000"/>
          <w:sz w:val="24"/>
          <w:szCs w:val="24"/>
        </w:rPr>
        <w:t xml:space="preserve">проверяет отчет по практике и </w:t>
      </w:r>
      <w:r w:rsidR="000523E9" w:rsidRPr="000523E9">
        <w:rPr>
          <w:rFonts w:ascii="Times New Roman" w:hAnsi="Times New Roman"/>
          <w:sz w:val="24"/>
          <w:szCs w:val="24"/>
        </w:rPr>
        <w:t xml:space="preserve">оценивает степень самостоятельности, проявленную студентом в период прохождения практики, профессионализм выполнения (логику изложения, обоснованность, стиль работы), степень соответствия требованиям, предъявляемым отчету по практике, оценивает достоинства (недостатки) работы. </w:t>
      </w:r>
    </w:p>
    <w:p w14:paraId="7B565498" w14:textId="1E8EBD9C" w:rsidR="005E5262" w:rsidRPr="000523E9" w:rsidRDefault="005E5262" w:rsidP="000523E9">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Формой промежуточной аттестации по преддипломной практике является экзамен.</w:t>
      </w:r>
    </w:p>
    <w:p w14:paraId="1269CB86" w14:textId="212952A2" w:rsidR="000523E9" w:rsidRPr="000523E9" w:rsidRDefault="005E5262" w:rsidP="000523E9">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Экзамен предполагает защиту</w:t>
      </w:r>
      <w:r w:rsidR="000523E9" w:rsidRPr="000523E9">
        <w:rPr>
          <w:rFonts w:ascii="Times New Roman" w:hAnsi="Times New Roman"/>
          <w:sz w:val="24"/>
          <w:szCs w:val="24"/>
        </w:rPr>
        <w:t xml:space="preserve"> отчетов по преддипломной практике</w:t>
      </w:r>
      <w:r>
        <w:rPr>
          <w:rFonts w:ascii="Times New Roman" w:hAnsi="Times New Roman"/>
          <w:sz w:val="24"/>
          <w:szCs w:val="24"/>
        </w:rPr>
        <w:t xml:space="preserve">, которая </w:t>
      </w:r>
      <w:r w:rsidRPr="000523E9">
        <w:rPr>
          <w:rFonts w:ascii="Times New Roman" w:hAnsi="Times New Roman"/>
          <w:sz w:val="24"/>
          <w:szCs w:val="24"/>
        </w:rPr>
        <w:t>осуществляется</w:t>
      </w:r>
      <w:r w:rsidR="000523E9">
        <w:rPr>
          <w:rFonts w:ascii="Times New Roman" w:hAnsi="Times New Roman"/>
          <w:sz w:val="24"/>
          <w:szCs w:val="24"/>
        </w:rPr>
        <w:t xml:space="preserve"> т</w:t>
      </w:r>
      <w:r>
        <w:rPr>
          <w:rFonts w:ascii="Times New Roman" w:hAnsi="Times New Roman"/>
          <w:sz w:val="24"/>
          <w:szCs w:val="24"/>
        </w:rPr>
        <w:t>олько комиссией</w:t>
      </w:r>
      <w:r w:rsidR="000523E9">
        <w:rPr>
          <w:rFonts w:ascii="Times New Roman" w:hAnsi="Times New Roman"/>
          <w:sz w:val="24"/>
          <w:szCs w:val="24"/>
        </w:rPr>
        <w:t>, состоящей из трех</w:t>
      </w:r>
      <w:r w:rsidR="000523E9" w:rsidRPr="000523E9">
        <w:rPr>
          <w:rFonts w:ascii="Times New Roman" w:hAnsi="Times New Roman"/>
          <w:sz w:val="24"/>
          <w:szCs w:val="24"/>
        </w:rPr>
        <w:t xml:space="preserve"> и более человек</w:t>
      </w:r>
      <w:r w:rsidR="00227837">
        <w:rPr>
          <w:rFonts w:ascii="Times New Roman" w:hAnsi="Times New Roman"/>
          <w:sz w:val="24"/>
          <w:szCs w:val="24"/>
        </w:rPr>
        <w:t>.</w:t>
      </w:r>
    </w:p>
    <w:p w14:paraId="7FB19C6E" w14:textId="77777777" w:rsidR="00201071" w:rsidRPr="000523E9" w:rsidRDefault="000523E9" w:rsidP="000523E9">
      <w:pPr>
        <w:shd w:val="clear" w:color="auto" w:fill="FFFFFF"/>
        <w:tabs>
          <w:tab w:val="left" w:pos="874"/>
        </w:tabs>
        <w:spacing w:after="0" w:line="240" w:lineRule="auto"/>
        <w:ind w:firstLine="567"/>
        <w:jc w:val="both"/>
        <w:rPr>
          <w:rFonts w:ascii="Times New Roman" w:hAnsi="Times New Roman"/>
          <w:sz w:val="24"/>
          <w:szCs w:val="24"/>
        </w:rPr>
      </w:pPr>
      <w:r w:rsidRPr="000523E9">
        <w:rPr>
          <w:rFonts w:ascii="Times New Roman" w:hAnsi="Times New Roman"/>
          <w:sz w:val="24"/>
          <w:szCs w:val="24"/>
        </w:rPr>
        <w:t xml:space="preserve">Комиссия выставляет оценку за отчет по практике по десятибалльной шкале на основании </w:t>
      </w:r>
      <w:r w:rsidR="004F3C3E" w:rsidRPr="000523E9">
        <w:rPr>
          <w:rFonts w:ascii="Times New Roman" w:hAnsi="Times New Roman"/>
          <w:sz w:val="24"/>
          <w:szCs w:val="24"/>
        </w:rPr>
        <w:t xml:space="preserve">качества предоставленных отчетных документов </w:t>
      </w:r>
      <w:r w:rsidR="00201071" w:rsidRPr="000523E9">
        <w:rPr>
          <w:rFonts w:ascii="Times New Roman" w:hAnsi="Times New Roman"/>
          <w:sz w:val="24"/>
          <w:szCs w:val="24"/>
        </w:rPr>
        <w:t>и результатов защиты студента.</w:t>
      </w:r>
    </w:p>
    <w:p w14:paraId="5BCB3679" w14:textId="77777777" w:rsidR="004F3C3E" w:rsidRDefault="004F3C3E" w:rsidP="00905E3B">
      <w:pPr>
        <w:pStyle w:val="2"/>
      </w:pPr>
      <w:bookmarkStart w:id="22" w:name="_Toc366838019"/>
      <w:bookmarkStart w:id="23" w:name="_Toc372022186"/>
    </w:p>
    <w:bookmarkEnd w:id="22"/>
    <w:bookmarkEnd w:id="23"/>
    <w:p w14:paraId="1DF5AC61" w14:textId="4953D350" w:rsidR="004F3C3E" w:rsidRPr="00905E3B" w:rsidRDefault="00D95155" w:rsidP="00905E3B">
      <w:pPr>
        <w:pStyle w:val="2"/>
      </w:pPr>
      <w:r>
        <w:t>5.1.</w:t>
      </w:r>
      <w:r w:rsidRPr="00D95155">
        <w:t xml:space="preserve"> </w:t>
      </w:r>
      <w:r w:rsidR="004F3C3E" w:rsidRPr="00905E3B">
        <w:t>Критерии и оценочная шкала для промежуточной аттестации по практике</w:t>
      </w:r>
    </w:p>
    <w:p w14:paraId="74E2D8B5" w14:textId="77777777" w:rsidR="004F3C3E" w:rsidRDefault="004F3C3E" w:rsidP="00201071">
      <w:pPr>
        <w:pStyle w:val="FR2"/>
        <w:keepNext/>
        <w:spacing w:line="240" w:lineRule="auto"/>
        <w:ind w:left="0" w:firstLine="567"/>
        <w:rPr>
          <w:rFonts w:ascii="Times New Roman" w:hAnsi="Times New Roman"/>
          <w:i w:val="0"/>
          <w:sz w:val="24"/>
          <w:szCs w:val="24"/>
        </w:rPr>
      </w:pPr>
    </w:p>
    <w:p w14:paraId="3DA07EEE" w14:textId="77777777" w:rsidR="00201071" w:rsidRPr="00201071" w:rsidRDefault="00201071" w:rsidP="00201071">
      <w:pPr>
        <w:pStyle w:val="FR2"/>
        <w:keepNext/>
        <w:spacing w:line="240" w:lineRule="auto"/>
        <w:ind w:left="0" w:firstLine="567"/>
        <w:rPr>
          <w:rFonts w:ascii="Times New Roman" w:hAnsi="Times New Roman"/>
          <w:i w:val="0"/>
          <w:sz w:val="24"/>
          <w:szCs w:val="24"/>
        </w:rPr>
      </w:pPr>
      <w:r w:rsidRPr="00201071">
        <w:rPr>
          <w:rFonts w:ascii="Times New Roman" w:hAnsi="Times New Roman"/>
          <w:i w:val="0"/>
          <w:sz w:val="24"/>
          <w:szCs w:val="24"/>
        </w:rPr>
        <w:t>При оценке отчета по практике учитываются следующие критерии:</w:t>
      </w:r>
    </w:p>
    <w:p w14:paraId="51324EF2" w14:textId="5C6B53A6"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1.</w:t>
      </w:r>
      <w:r w:rsidRPr="00201071">
        <w:rPr>
          <w:rFonts w:ascii="Times New Roman" w:hAnsi="Times New Roman"/>
          <w:sz w:val="24"/>
          <w:szCs w:val="24"/>
          <w:lang w:val="en-US"/>
        </w:rPr>
        <w:t> </w:t>
      </w:r>
      <w:r w:rsidRPr="00201071">
        <w:rPr>
          <w:rFonts w:ascii="Times New Roman" w:hAnsi="Times New Roman"/>
          <w:sz w:val="24"/>
          <w:szCs w:val="24"/>
        </w:rPr>
        <w:t xml:space="preserve">Самостоятельность выполнения работы под руководством преподавателя </w:t>
      </w:r>
      <w:r w:rsidR="00CC5ED5">
        <w:rPr>
          <w:rFonts w:ascii="Times New Roman" w:hAnsi="Times New Roman"/>
          <w:sz w:val="24"/>
          <w:szCs w:val="24"/>
        </w:rPr>
        <w:t xml:space="preserve">от </w:t>
      </w:r>
      <w:r w:rsidR="00F77E2A">
        <w:rPr>
          <w:rFonts w:ascii="Times New Roman" w:hAnsi="Times New Roman"/>
          <w:sz w:val="24"/>
          <w:szCs w:val="24"/>
        </w:rPr>
        <w:t>факультета</w:t>
      </w:r>
      <w:r w:rsidRPr="00201071">
        <w:rPr>
          <w:rFonts w:ascii="Times New Roman" w:hAnsi="Times New Roman"/>
          <w:sz w:val="24"/>
          <w:szCs w:val="24"/>
        </w:rPr>
        <w:t>. Материал, представленный в отчете, подкреплен фактическим данными, сопоставлениями, таблицами, графиками, документами.</w:t>
      </w:r>
    </w:p>
    <w:p w14:paraId="120B75A1" w14:textId="77777777"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2. Изложение материала последовательное, логичное, соответствует требованиям научного стиля.</w:t>
      </w:r>
    </w:p>
    <w:p w14:paraId="5CAC618D" w14:textId="5E4EC545"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3. Обоснованность инструментария выбранного для проведения исследования</w:t>
      </w:r>
      <w:r w:rsidR="00CC5ED5">
        <w:rPr>
          <w:rFonts w:ascii="Times New Roman" w:hAnsi="Times New Roman"/>
          <w:sz w:val="24"/>
          <w:szCs w:val="24"/>
        </w:rPr>
        <w:t>/выполнения проекта</w:t>
      </w:r>
      <w:r w:rsidRPr="00201071">
        <w:rPr>
          <w:rFonts w:ascii="Times New Roman" w:hAnsi="Times New Roman"/>
          <w:sz w:val="24"/>
          <w:szCs w:val="24"/>
        </w:rPr>
        <w:t xml:space="preserve"> и алгоритма его применения.</w:t>
      </w:r>
    </w:p>
    <w:p w14:paraId="5C2743AD" w14:textId="77777777"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4. Обоснованность выводов.</w:t>
      </w:r>
    </w:p>
    <w:p w14:paraId="695C1B70" w14:textId="77777777"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5. Формулирование направлений дальнейшего исследования и рекомендаций по совершенствованию деятельности организации в анализируемом аспекте анализа.</w:t>
      </w:r>
    </w:p>
    <w:p w14:paraId="0D957E7E" w14:textId="77777777"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6. Наличие в приложении к отчету по практике всего фактического материала, представленного в виде схем, таблиц, диаграмм, образцы расчетных формул, результаты анализа статистической отчетности, нормативных документов и иные формы анализа исследуемого материала.</w:t>
      </w:r>
    </w:p>
    <w:p w14:paraId="3B226358" w14:textId="77777777"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7.  Содержание списка использованной литературы, который должен включать в себя авторитетные научные иностранные источники с актуальными результатами исследований, соответствующих теме практики, научные периодические издания, монографии, материалы диссертаций российских и зарубежных ученых.</w:t>
      </w:r>
    </w:p>
    <w:p w14:paraId="3149E9F5" w14:textId="77777777"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p>
    <w:p w14:paraId="7BA11E50" w14:textId="77777777" w:rsidR="00531B31" w:rsidRDefault="00531B31" w:rsidP="00905E3B">
      <w:pPr>
        <w:pStyle w:val="2"/>
      </w:pPr>
      <w:r w:rsidRPr="00FE7752">
        <w:t>Критерии и оценочная шкала для  промежуточной аттестации по практике</w:t>
      </w:r>
    </w:p>
    <w:tbl>
      <w:tblPr>
        <w:tblW w:w="931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090"/>
        <w:gridCol w:w="4678"/>
        <w:gridCol w:w="2551"/>
      </w:tblGrid>
      <w:tr w:rsidR="007E0CE8" w:rsidRPr="00114DAB" w14:paraId="3155E20C" w14:textId="77777777" w:rsidTr="007E0CE8">
        <w:trPr>
          <w:trHeight w:val="885"/>
          <w:tblHeader/>
        </w:trPr>
        <w:tc>
          <w:tcPr>
            <w:tcW w:w="67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269CE"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Критерии оценивания</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1A93A"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Уровень сформирован-ности компетенции</w:t>
            </w:r>
          </w:p>
        </w:tc>
      </w:tr>
      <w:tr w:rsidR="007E0CE8" w:rsidRPr="00114DAB" w14:paraId="1E3DF838" w14:textId="77777777" w:rsidTr="007E0CE8">
        <w:trPr>
          <w:trHeight w:val="351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DC73E" w14:textId="77777777" w:rsidR="007E0CE8" w:rsidRPr="00C328A1" w:rsidRDefault="007E0CE8" w:rsidP="000523E9">
            <w:pPr>
              <w:spacing w:after="0" w:line="240" w:lineRule="auto"/>
              <w:jc w:val="center"/>
              <w:rPr>
                <w:rFonts w:ascii="Times New Roman" w:hAnsi="Times New Roman"/>
                <w:b/>
                <w:color w:val="000000"/>
              </w:rPr>
            </w:pPr>
            <w:r w:rsidRPr="00C328A1">
              <w:rPr>
                <w:rFonts w:ascii="Times New Roman" w:hAnsi="Times New Roman"/>
                <w:b/>
                <w:color w:val="000000"/>
              </w:rPr>
              <w:t xml:space="preserve">8, 9, 10 – </w:t>
            </w:r>
          </w:p>
          <w:p w14:paraId="5F616A0A" w14:textId="77777777" w:rsidR="007E0CE8" w:rsidRPr="00114DAB" w:rsidRDefault="007E0CE8" w:rsidP="000523E9">
            <w:pPr>
              <w:spacing w:after="0" w:line="240" w:lineRule="auto"/>
              <w:jc w:val="center"/>
              <w:rPr>
                <w:rFonts w:ascii="Times New Roman" w:hAnsi="Times New Roman"/>
                <w:color w:val="000000"/>
              </w:rPr>
            </w:pPr>
            <w:r w:rsidRPr="00C328A1">
              <w:rPr>
                <w:rFonts w:ascii="Times New Roman" w:hAnsi="Times New Roman"/>
                <w:b/>
                <w:color w:val="000000"/>
              </w:rPr>
              <w:t>Отлично</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372DFDA4" w14:textId="77777777" w:rsidR="007E0CE8" w:rsidRPr="00114DAB" w:rsidRDefault="007E0CE8" w:rsidP="000523E9">
            <w:pPr>
              <w:spacing w:after="0" w:line="240" w:lineRule="auto"/>
              <w:jc w:val="both"/>
              <w:rPr>
                <w:rFonts w:ascii="Times New Roman" w:hAnsi="Times New Roman"/>
                <w:color w:val="000000"/>
              </w:rPr>
            </w:pPr>
            <w:r w:rsidRPr="00114DAB">
              <w:rPr>
                <w:rFonts w:ascii="Times New Roman" w:hAnsi="Times New Roman"/>
                <w:color w:val="000000"/>
              </w:rPr>
              <w:t>Студент:</w:t>
            </w:r>
          </w:p>
          <w:p w14:paraId="7A6847A7" w14:textId="77777777" w:rsidR="007E0CE8" w:rsidRPr="00114DAB" w:rsidRDefault="007E0CE8" w:rsidP="000523E9">
            <w:pPr>
              <w:numPr>
                <w:ilvl w:val="0"/>
                <w:numId w:val="18"/>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демонстрирует глубокое познание научной литературы, в полном объеме раскрывает теоретическое содержание вопросов индивидуального задания, увязывая его с задачами профессиональной деятельности;</w:t>
            </w:r>
          </w:p>
          <w:p w14:paraId="0D91D206" w14:textId="4325D52A" w:rsidR="007E0CE8" w:rsidRPr="00114DAB" w:rsidRDefault="007E0CE8" w:rsidP="000523E9">
            <w:pPr>
              <w:numPr>
                <w:ilvl w:val="0"/>
                <w:numId w:val="19"/>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затрудняется с ответом на дополнительные вопросы ру</w:t>
            </w:r>
            <w:r>
              <w:rPr>
                <w:rFonts w:ascii="Times New Roman" w:hAnsi="Times New Roman"/>
                <w:color w:val="000000"/>
              </w:rPr>
              <w:t xml:space="preserve">ководителя практики от </w:t>
            </w:r>
            <w:r w:rsidR="00F77E2A">
              <w:rPr>
                <w:rFonts w:ascii="Times New Roman" w:hAnsi="Times New Roman"/>
                <w:color w:val="000000"/>
              </w:rPr>
              <w:t>Факультета</w:t>
            </w:r>
            <w:r w:rsidRPr="00114DAB">
              <w:rPr>
                <w:rFonts w:ascii="Times New Roman" w:hAnsi="Times New Roman"/>
                <w:color w:val="000000"/>
              </w:rPr>
              <w:t>;</w:t>
            </w:r>
          </w:p>
          <w:p w14:paraId="2E32E980" w14:textId="77777777" w:rsidR="007E0CE8" w:rsidRPr="00114DAB" w:rsidRDefault="007E0CE8" w:rsidP="000523E9">
            <w:pPr>
              <w:numPr>
                <w:ilvl w:val="0"/>
                <w:numId w:val="20"/>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успешно выполнил задачи, продемонстрировав </w:t>
            </w:r>
            <w:r w:rsidRPr="00114DAB">
              <w:rPr>
                <w:rFonts w:ascii="Times New Roman" w:hAnsi="Times New Roman"/>
                <w:i/>
                <w:iCs/>
                <w:color w:val="000000"/>
              </w:rPr>
              <w:t>повышенный </w:t>
            </w:r>
            <w:r w:rsidRPr="00114DAB">
              <w:rPr>
                <w:rFonts w:ascii="Times New Roman" w:hAnsi="Times New Roman"/>
                <w:color w:val="000000"/>
              </w:rPr>
              <w:t>уровень сформированности компетенций,   способность правильно применять теоретические знания в практической деятельности;</w:t>
            </w:r>
          </w:p>
          <w:p w14:paraId="7234AB9D" w14:textId="77777777" w:rsidR="007E0CE8" w:rsidRPr="00114DAB" w:rsidRDefault="007E0CE8" w:rsidP="000523E9">
            <w:pPr>
              <w:numPr>
                <w:ilvl w:val="0"/>
                <w:numId w:val="21"/>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дает четкое обоснование принятых решений, умеет самостоятельно последовательно, логично, аргументированно излагать, анализировать, обобщать изученный материал, не допуская ошибок</w:t>
            </w:r>
          </w:p>
          <w:p w14:paraId="69A89740" w14:textId="77777777" w:rsidR="007E0CE8" w:rsidRPr="00114DAB" w:rsidRDefault="007E0CE8" w:rsidP="000523E9">
            <w:pPr>
              <w:pStyle w:val="a6"/>
              <w:numPr>
                <w:ilvl w:val="0"/>
                <w:numId w:val="31"/>
              </w:numPr>
              <w:tabs>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умеет применять в профессиональной деятельности знания по подбору, адаптации и использованию новых инструментов исследования</w:t>
            </w:r>
          </w:p>
          <w:p w14:paraId="03BF5DC7" w14:textId="77777777" w:rsidR="007E0CE8" w:rsidRPr="00114DAB" w:rsidRDefault="0045746F" w:rsidP="000523E9">
            <w:pPr>
              <w:pStyle w:val="a6"/>
              <w:numPr>
                <w:ilvl w:val="0"/>
                <w:numId w:val="31"/>
              </w:numPr>
              <w:tabs>
                <w:tab w:val="left" w:pos="320"/>
              </w:tabs>
              <w:spacing w:after="0" w:line="240" w:lineRule="auto"/>
              <w:ind w:left="0" w:firstLine="0"/>
              <w:jc w:val="both"/>
              <w:rPr>
                <w:rFonts w:ascii="Times New Roman" w:hAnsi="Times New Roman"/>
                <w:color w:val="000000"/>
              </w:rPr>
            </w:pPr>
            <w:r>
              <w:rPr>
                <w:rFonts w:ascii="Times New Roman" w:hAnsi="Times New Roman"/>
                <w:color w:val="000000"/>
              </w:rPr>
              <w:t>на основе выводов с</w:t>
            </w:r>
            <w:r w:rsidR="007E0CE8" w:rsidRPr="00114DAB">
              <w:rPr>
                <w:rFonts w:ascii="Times New Roman" w:hAnsi="Times New Roman"/>
                <w:color w:val="000000"/>
              </w:rPr>
              <w:t>пособен предложить организационно - управленческие решения и оценить условия и последствия принимаемых решений</w:t>
            </w:r>
          </w:p>
          <w:p w14:paraId="5F7D4181" w14:textId="77777777" w:rsidR="007E0CE8" w:rsidRPr="00114DAB" w:rsidRDefault="0045746F" w:rsidP="000523E9">
            <w:pPr>
              <w:pStyle w:val="a6"/>
              <w:numPr>
                <w:ilvl w:val="0"/>
                <w:numId w:val="31"/>
              </w:numPr>
              <w:tabs>
                <w:tab w:val="left" w:pos="320"/>
              </w:tabs>
              <w:spacing w:after="0" w:line="240" w:lineRule="auto"/>
              <w:ind w:left="0" w:firstLine="0"/>
              <w:jc w:val="both"/>
              <w:rPr>
                <w:rFonts w:ascii="Times New Roman" w:hAnsi="Times New Roman"/>
                <w:color w:val="000000"/>
              </w:rPr>
            </w:pPr>
            <w:r>
              <w:rPr>
                <w:rFonts w:ascii="Times New Roman" w:hAnsi="Times New Roman"/>
                <w:color w:val="000000"/>
              </w:rPr>
              <w:t>на основе проделанной работы с</w:t>
            </w:r>
            <w:r w:rsidR="007E0CE8" w:rsidRPr="00114DAB">
              <w:rPr>
                <w:rFonts w:ascii="Times New Roman" w:hAnsi="Times New Roman"/>
                <w:color w:val="000000"/>
              </w:rPr>
              <w:t>пособен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w:t>
            </w:r>
          </w:p>
          <w:p w14:paraId="6346E421" w14:textId="77777777" w:rsidR="007E0CE8" w:rsidRPr="0045746F" w:rsidRDefault="007E0CE8" w:rsidP="0045746F">
            <w:pPr>
              <w:pStyle w:val="a6"/>
              <w:numPr>
                <w:ilvl w:val="0"/>
                <w:numId w:val="31"/>
              </w:numPr>
              <w:tabs>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w:t>
            </w:r>
            <w:r w:rsidR="0045746F">
              <w:rPr>
                <w:rFonts w:ascii="Times New Roman" w:hAnsi="Times New Roman"/>
                <w:color w:val="000000"/>
              </w:rPr>
              <w:t>демонстрирует способность</w:t>
            </w:r>
            <w:r w:rsidRPr="00114DAB">
              <w:rPr>
                <w:rFonts w:ascii="Times New Roman" w:hAnsi="Times New Roman"/>
                <w:color w:val="000000"/>
              </w:rPr>
              <w:t xml:space="preserve"> учитывать последствия управленческих решений и действий с позиции социальной ответственности</w:t>
            </w:r>
            <w:r w:rsidR="0045746F">
              <w:rPr>
                <w:rFonts w:ascii="Times New Roman" w:hAnsi="Times New Roman"/>
                <w:color w:val="000000"/>
              </w:rPr>
              <w:t>.</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A9FE7"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III-й</w:t>
            </w:r>
          </w:p>
          <w:p w14:paraId="79C5398E"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(Повышенный)</w:t>
            </w:r>
          </w:p>
        </w:tc>
      </w:tr>
      <w:tr w:rsidR="007E0CE8" w:rsidRPr="00114DAB" w14:paraId="5402C5E7" w14:textId="77777777" w:rsidTr="007E0CE8">
        <w:trPr>
          <w:trHeight w:val="1483"/>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84B18" w14:textId="77777777" w:rsidR="007E0CE8" w:rsidRPr="00C328A1" w:rsidRDefault="007E0CE8" w:rsidP="000523E9">
            <w:pPr>
              <w:spacing w:after="0" w:line="240" w:lineRule="auto"/>
              <w:jc w:val="center"/>
              <w:rPr>
                <w:rFonts w:ascii="Times New Roman" w:hAnsi="Times New Roman"/>
                <w:b/>
                <w:color w:val="000000"/>
              </w:rPr>
            </w:pPr>
            <w:r w:rsidRPr="00C328A1">
              <w:rPr>
                <w:rFonts w:ascii="Times New Roman" w:hAnsi="Times New Roman"/>
                <w:b/>
                <w:color w:val="000000"/>
              </w:rPr>
              <w:t>6,</w:t>
            </w:r>
            <w:r w:rsidR="0045746F">
              <w:rPr>
                <w:rFonts w:ascii="Times New Roman" w:hAnsi="Times New Roman"/>
                <w:b/>
                <w:color w:val="000000"/>
              </w:rPr>
              <w:t xml:space="preserve"> </w:t>
            </w:r>
            <w:r w:rsidRPr="00C328A1">
              <w:rPr>
                <w:rFonts w:ascii="Times New Roman" w:hAnsi="Times New Roman"/>
                <w:b/>
                <w:color w:val="000000"/>
              </w:rPr>
              <w:t xml:space="preserve">7 – </w:t>
            </w:r>
          </w:p>
          <w:p w14:paraId="1E15ADE4" w14:textId="77777777" w:rsidR="007E0CE8" w:rsidRPr="00114DAB" w:rsidRDefault="007E0CE8" w:rsidP="000523E9">
            <w:pPr>
              <w:spacing w:after="0" w:line="240" w:lineRule="auto"/>
              <w:jc w:val="center"/>
              <w:rPr>
                <w:rFonts w:ascii="Times New Roman" w:hAnsi="Times New Roman"/>
                <w:color w:val="000000"/>
              </w:rPr>
            </w:pPr>
            <w:r w:rsidRPr="00C328A1">
              <w:rPr>
                <w:rFonts w:ascii="Times New Roman" w:hAnsi="Times New Roman"/>
                <w:b/>
                <w:color w:val="000000"/>
              </w:rPr>
              <w:t>Хорошо</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40BCB2F5" w14:textId="5A56BCE8" w:rsidR="007E0CE8" w:rsidRPr="00114DAB" w:rsidRDefault="0045746F" w:rsidP="0045746F">
            <w:pPr>
              <w:spacing w:after="0" w:line="240" w:lineRule="auto"/>
              <w:jc w:val="both"/>
              <w:rPr>
                <w:rFonts w:ascii="Times New Roman" w:hAnsi="Times New Roman"/>
                <w:color w:val="000000"/>
              </w:rPr>
            </w:pPr>
            <w:r>
              <w:rPr>
                <w:rFonts w:ascii="Times New Roman" w:hAnsi="Times New Roman"/>
                <w:color w:val="000000"/>
              </w:rPr>
              <w:t xml:space="preserve">Студент </w:t>
            </w:r>
            <w:r w:rsidR="007E0CE8" w:rsidRPr="00114DAB">
              <w:rPr>
                <w:rFonts w:ascii="Times New Roman" w:hAnsi="Times New Roman"/>
                <w:color w:val="000000"/>
              </w:rPr>
              <w:t>проявил</w:t>
            </w:r>
            <w:r w:rsidR="007E0CE8" w:rsidRPr="00114DAB">
              <w:rPr>
                <w:rFonts w:ascii="Times New Roman" w:hAnsi="Times New Roman"/>
                <w:i/>
                <w:iCs/>
                <w:color w:val="000000"/>
              </w:rPr>
              <w:t> достаточный </w:t>
            </w:r>
            <w:r>
              <w:rPr>
                <w:rFonts w:ascii="Times New Roman" w:hAnsi="Times New Roman"/>
                <w:color w:val="000000"/>
              </w:rPr>
              <w:t xml:space="preserve">уровень </w:t>
            </w:r>
            <w:proofErr w:type="spellStart"/>
            <w:r w:rsidR="007E0CE8" w:rsidRPr="00114DAB">
              <w:rPr>
                <w:rFonts w:ascii="Times New Roman" w:hAnsi="Times New Roman"/>
                <w:color w:val="000000"/>
              </w:rPr>
              <w:t>сформированности</w:t>
            </w:r>
            <w:proofErr w:type="spellEnd"/>
            <w:r w:rsidR="007E0CE8" w:rsidRPr="00114DAB">
              <w:rPr>
                <w:rFonts w:ascii="Times New Roman" w:hAnsi="Times New Roman"/>
                <w:color w:val="000000"/>
              </w:rPr>
              <w:t xml:space="preserve"> </w:t>
            </w:r>
            <w:r>
              <w:rPr>
                <w:rFonts w:ascii="Times New Roman" w:hAnsi="Times New Roman"/>
                <w:color w:val="000000"/>
              </w:rPr>
              <w:t>нижеперечисленных компетенций</w:t>
            </w:r>
            <w:r w:rsidR="007E0CE8" w:rsidRPr="00114DAB">
              <w:rPr>
                <w:rFonts w:ascii="Times New Roman" w:hAnsi="Times New Roman"/>
                <w:color w:val="000000"/>
              </w:rPr>
              <w:t>, твердо знает материал, правильно, по существу и последовательно излагает</w:t>
            </w:r>
            <w:r>
              <w:rPr>
                <w:rFonts w:ascii="Times New Roman" w:hAnsi="Times New Roman"/>
                <w:color w:val="000000"/>
              </w:rPr>
              <w:t xml:space="preserve"> содержание задания на практику:</w:t>
            </w:r>
          </w:p>
          <w:p w14:paraId="222A4483" w14:textId="77777777" w:rsidR="007E0CE8" w:rsidRPr="00114DAB" w:rsidRDefault="007E0CE8" w:rsidP="000523E9">
            <w:pPr>
              <w:numPr>
                <w:ilvl w:val="0"/>
                <w:numId w:val="23"/>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w:t>
            </w:r>
          </w:p>
          <w:p w14:paraId="4A931175" w14:textId="77777777" w:rsidR="007E0CE8" w:rsidRPr="00114DAB" w:rsidRDefault="007E0CE8" w:rsidP="000523E9">
            <w:pPr>
              <w:numPr>
                <w:ilvl w:val="0"/>
                <w:numId w:val="23"/>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Способен осуществлять сбор, анализ и обработку данных, необходимых для решения поставленных исследовательских задач</w:t>
            </w:r>
          </w:p>
          <w:p w14:paraId="0711945E" w14:textId="77777777" w:rsidR="007E0CE8" w:rsidRPr="00114DAB" w:rsidRDefault="007E0CE8" w:rsidP="000523E9">
            <w:pPr>
              <w:numPr>
                <w:ilvl w:val="0"/>
                <w:numId w:val="23"/>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Владеет основными умениями и навыками, но при ответе на вопросы по отчету по практике (или дневнику) допускает незначительные ошибки и неточности.</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58BFA"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II -й</w:t>
            </w:r>
          </w:p>
          <w:p w14:paraId="6087C7A4" w14:textId="77777777"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(Достаточный)</w:t>
            </w:r>
          </w:p>
        </w:tc>
      </w:tr>
      <w:tr w:rsidR="007E0CE8" w:rsidRPr="00114DAB" w14:paraId="715C3FAD" w14:textId="77777777" w:rsidTr="007E0CE8">
        <w:trPr>
          <w:trHeight w:val="168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F1B45" w14:textId="77777777" w:rsidR="007E0CE8" w:rsidRPr="00C328A1" w:rsidRDefault="007E0CE8" w:rsidP="00531B31">
            <w:pPr>
              <w:spacing w:after="0" w:line="240" w:lineRule="auto"/>
              <w:jc w:val="center"/>
              <w:rPr>
                <w:rFonts w:ascii="Times New Roman" w:hAnsi="Times New Roman"/>
                <w:b/>
                <w:color w:val="000000"/>
              </w:rPr>
            </w:pPr>
            <w:r w:rsidRPr="00C328A1">
              <w:rPr>
                <w:rFonts w:ascii="Times New Roman" w:hAnsi="Times New Roman"/>
                <w:b/>
                <w:color w:val="000000"/>
              </w:rPr>
              <w:t>4,5 –</w:t>
            </w:r>
          </w:p>
          <w:p w14:paraId="0675CC35" w14:textId="77777777" w:rsidR="007E0CE8" w:rsidRPr="00C328A1" w:rsidRDefault="007E0CE8" w:rsidP="00531B31">
            <w:pPr>
              <w:spacing w:after="0" w:line="240" w:lineRule="auto"/>
              <w:jc w:val="center"/>
              <w:rPr>
                <w:rFonts w:ascii="Times New Roman" w:hAnsi="Times New Roman"/>
                <w:b/>
                <w:color w:val="000000"/>
              </w:rPr>
            </w:pPr>
            <w:r w:rsidRPr="00C328A1">
              <w:rPr>
                <w:rFonts w:ascii="Times New Roman" w:hAnsi="Times New Roman"/>
                <w:b/>
                <w:color w:val="000000"/>
              </w:rPr>
              <w:t>Удовлетвори-</w:t>
            </w:r>
          </w:p>
          <w:p w14:paraId="7027D22F" w14:textId="77777777" w:rsidR="007E0CE8" w:rsidRPr="00114DAB" w:rsidRDefault="007E0CE8" w:rsidP="00531B31">
            <w:pPr>
              <w:spacing w:after="0" w:line="240" w:lineRule="auto"/>
              <w:jc w:val="center"/>
              <w:rPr>
                <w:rFonts w:ascii="Times New Roman" w:hAnsi="Times New Roman"/>
                <w:color w:val="000000"/>
              </w:rPr>
            </w:pPr>
            <w:r w:rsidRPr="00C328A1">
              <w:rPr>
                <w:rFonts w:ascii="Times New Roman" w:hAnsi="Times New Roman"/>
                <w:b/>
                <w:color w:val="000000"/>
              </w:rPr>
              <w:t>тельно</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42B75979" w14:textId="77777777" w:rsidR="007E0CE8" w:rsidRPr="00114DAB" w:rsidRDefault="007E0CE8"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14:paraId="0EF04F4D" w14:textId="77777777" w:rsidR="007E0CE8" w:rsidRPr="00114DAB" w:rsidRDefault="007E0CE8" w:rsidP="00AE5DAB">
            <w:pPr>
              <w:numPr>
                <w:ilvl w:val="0"/>
                <w:numId w:val="24"/>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усвоил только основные положения, пройденные натпрактике;</w:t>
            </w:r>
          </w:p>
          <w:p w14:paraId="341EF65E" w14:textId="77777777" w:rsidR="007E0CE8" w:rsidRPr="00114DAB" w:rsidRDefault="007E0CE8" w:rsidP="00AE5DAB">
            <w:pPr>
              <w:numPr>
                <w:ilvl w:val="0"/>
                <w:numId w:val="25"/>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проявил</w:t>
            </w:r>
            <w:r w:rsidRPr="00114DAB">
              <w:rPr>
                <w:rFonts w:ascii="Times New Roman" w:hAnsi="Times New Roman"/>
                <w:i/>
                <w:iCs/>
                <w:color w:val="000000"/>
              </w:rPr>
              <w:t> минимальный </w:t>
            </w:r>
            <w:r w:rsidRPr="00114DAB">
              <w:rPr>
                <w:rFonts w:ascii="Times New Roman" w:hAnsi="Times New Roman"/>
                <w:color w:val="000000"/>
              </w:rPr>
              <w:t>уровень соответствующие сформированности компетенций, содержание отчета и излагает поверхностно, дает неполные (неточные) определения понятий, при аргументации не дает должного обоснования;</w:t>
            </w:r>
          </w:p>
          <w:p w14:paraId="22DE533C" w14:textId="77777777" w:rsidR="007E0CE8" w:rsidRPr="00114DAB" w:rsidRDefault="007E0CE8" w:rsidP="00AE5DAB">
            <w:pPr>
              <w:numPr>
                <w:ilvl w:val="0"/>
                <w:numId w:val="26"/>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допускает неточности и ошибки, нарушает последовательность в изложении материала;</w:t>
            </w:r>
          </w:p>
          <w:p w14:paraId="462BEB87" w14:textId="77777777" w:rsidR="007E0CE8" w:rsidRPr="00114DAB" w:rsidRDefault="007E0CE8" w:rsidP="00AE5DAB">
            <w:pPr>
              <w:numPr>
                <w:ilvl w:val="0"/>
                <w:numId w:val="27"/>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задания выполнены не в полном объеме;</w:t>
            </w:r>
          </w:p>
          <w:p w14:paraId="1DF785DE" w14:textId="77777777" w:rsidR="007E0CE8" w:rsidRPr="00114DAB" w:rsidRDefault="007E0CE8" w:rsidP="00AE5DAB">
            <w:pPr>
              <w:numPr>
                <w:ilvl w:val="0"/>
                <w:numId w:val="27"/>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испытывает затруднения при ответе на дополнительные вопросы.</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757BC" w14:textId="77777777" w:rsidR="007E0CE8" w:rsidRPr="00114DAB" w:rsidRDefault="007E0CE8" w:rsidP="00531B31">
            <w:pPr>
              <w:spacing w:after="0" w:line="240" w:lineRule="auto"/>
              <w:jc w:val="center"/>
              <w:rPr>
                <w:rFonts w:ascii="Times New Roman" w:hAnsi="Times New Roman"/>
                <w:color w:val="000000"/>
              </w:rPr>
            </w:pPr>
            <w:r w:rsidRPr="00114DAB">
              <w:rPr>
                <w:rFonts w:ascii="Times New Roman" w:hAnsi="Times New Roman"/>
                <w:color w:val="000000"/>
              </w:rPr>
              <w:t>I-й</w:t>
            </w:r>
          </w:p>
          <w:p w14:paraId="4F4DA914" w14:textId="77777777" w:rsidR="007E0CE8" w:rsidRPr="00114DAB" w:rsidRDefault="007E0CE8" w:rsidP="00531B31">
            <w:pPr>
              <w:spacing w:after="0" w:line="240" w:lineRule="auto"/>
              <w:jc w:val="center"/>
              <w:rPr>
                <w:rFonts w:ascii="Times New Roman" w:hAnsi="Times New Roman"/>
                <w:color w:val="000000"/>
              </w:rPr>
            </w:pPr>
            <w:r w:rsidRPr="00114DAB">
              <w:rPr>
                <w:rFonts w:ascii="Times New Roman" w:hAnsi="Times New Roman"/>
                <w:color w:val="000000"/>
              </w:rPr>
              <w:t>(Пороговый)</w:t>
            </w:r>
          </w:p>
        </w:tc>
      </w:tr>
      <w:tr w:rsidR="007E0CE8" w:rsidRPr="00114DAB" w14:paraId="2CF183B9" w14:textId="77777777" w:rsidTr="007E0CE8">
        <w:trPr>
          <w:trHeight w:val="186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3C0C3" w14:textId="05256DA7" w:rsidR="007E0CE8" w:rsidRPr="00C328A1" w:rsidRDefault="00CC5ED5" w:rsidP="00531B31">
            <w:pPr>
              <w:spacing w:after="0" w:line="240" w:lineRule="auto"/>
              <w:jc w:val="center"/>
              <w:rPr>
                <w:rFonts w:ascii="Times New Roman" w:hAnsi="Times New Roman"/>
                <w:b/>
                <w:color w:val="000000"/>
              </w:rPr>
            </w:pPr>
            <w:r>
              <w:rPr>
                <w:rFonts w:ascii="Times New Roman" w:hAnsi="Times New Roman"/>
                <w:b/>
                <w:color w:val="000000"/>
              </w:rPr>
              <w:t>1,</w:t>
            </w:r>
            <w:r w:rsidR="007E0CE8" w:rsidRPr="00C328A1">
              <w:rPr>
                <w:rFonts w:ascii="Times New Roman" w:hAnsi="Times New Roman"/>
                <w:b/>
                <w:color w:val="000000"/>
              </w:rPr>
              <w:t>2</w:t>
            </w:r>
            <w:r>
              <w:rPr>
                <w:rFonts w:ascii="Times New Roman" w:hAnsi="Times New Roman"/>
                <w:b/>
                <w:color w:val="000000"/>
              </w:rPr>
              <w:t>,3</w:t>
            </w:r>
            <w:r w:rsidR="007E0CE8" w:rsidRPr="00C328A1">
              <w:rPr>
                <w:rFonts w:ascii="Times New Roman" w:hAnsi="Times New Roman"/>
                <w:b/>
                <w:color w:val="000000"/>
              </w:rPr>
              <w:t xml:space="preserve"> –</w:t>
            </w:r>
          </w:p>
          <w:p w14:paraId="5A06EEDA" w14:textId="77777777" w:rsidR="007E0CE8" w:rsidRPr="00114DAB" w:rsidRDefault="007E0CE8" w:rsidP="00531B31">
            <w:pPr>
              <w:spacing w:after="0" w:line="240" w:lineRule="auto"/>
              <w:jc w:val="center"/>
              <w:rPr>
                <w:rFonts w:ascii="Times New Roman" w:hAnsi="Times New Roman"/>
                <w:color w:val="000000"/>
              </w:rPr>
            </w:pPr>
            <w:r w:rsidRPr="00C328A1">
              <w:rPr>
                <w:rFonts w:ascii="Times New Roman" w:hAnsi="Times New Roman"/>
                <w:b/>
                <w:color w:val="000000"/>
              </w:rPr>
              <w:t>Неудовлетвори-тельно</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5705FE55" w14:textId="77777777" w:rsidR="007E0CE8" w:rsidRPr="00114DAB" w:rsidRDefault="007E0CE8"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14:paraId="1BFAD441" w14:textId="77777777" w:rsidR="007E0CE8" w:rsidRPr="00114DAB" w:rsidRDefault="007E0CE8" w:rsidP="00AE5DAB">
            <w:pPr>
              <w:numPr>
                <w:ilvl w:val="0"/>
                <w:numId w:val="28"/>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при оценке сформированности компетенции показал знания, умения и владения материалом ниже минимального (порогового) уровня;</w:t>
            </w:r>
          </w:p>
          <w:p w14:paraId="00AD7F22" w14:textId="77777777" w:rsidR="007E0CE8" w:rsidRPr="00114DAB" w:rsidRDefault="007E0CE8" w:rsidP="00AE5DAB">
            <w:pPr>
              <w:numPr>
                <w:ilvl w:val="0"/>
                <w:numId w:val="29"/>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выполнил задание на практику, не подготовил необходимую документацию;</w:t>
            </w:r>
          </w:p>
          <w:p w14:paraId="1AF2F3B3" w14:textId="77777777" w:rsidR="007E0CE8" w:rsidRPr="00114DAB" w:rsidRDefault="007E0CE8" w:rsidP="00AE5DAB">
            <w:pPr>
              <w:numPr>
                <w:ilvl w:val="0"/>
                <w:numId w:val="30"/>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смог ответить на дополнительные вопросы или отказался отвечать.</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BE448" w14:textId="77777777" w:rsidR="007E0CE8" w:rsidRPr="00114DAB" w:rsidRDefault="007E0CE8" w:rsidP="00531B31">
            <w:pPr>
              <w:spacing w:after="0" w:line="240" w:lineRule="auto"/>
              <w:jc w:val="center"/>
              <w:rPr>
                <w:rFonts w:ascii="Times New Roman" w:hAnsi="Times New Roman"/>
                <w:color w:val="000000"/>
              </w:rPr>
            </w:pPr>
            <w:r w:rsidRPr="00114DAB">
              <w:rPr>
                <w:rFonts w:ascii="Times New Roman" w:hAnsi="Times New Roman"/>
                <w:color w:val="000000"/>
              </w:rPr>
              <w:t>Ниже I-го (Недопустимый)</w:t>
            </w:r>
          </w:p>
        </w:tc>
      </w:tr>
    </w:tbl>
    <w:p w14:paraId="48571F1B" w14:textId="77777777" w:rsidR="00201071" w:rsidRPr="004F3C3E" w:rsidRDefault="00201071" w:rsidP="004F3C3E">
      <w:pPr>
        <w:shd w:val="clear" w:color="auto" w:fill="FFFFFF"/>
        <w:tabs>
          <w:tab w:val="left" w:pos="874"/>
        </w:tabs>
        <w:spacing w:after="0" w:line="240" w:lineRule="auto"/>
        <w:ind w:firstLine="567"/>
        <w:jc w:val="both"/>
        <w:rPr>
          <w:rFonts w:ascii="Times New Roman" w:hAnsi="Times New Roman"/>
        </w:rPr>
      </w:pPr>
    </w:p>
    <w:p w14:paraId="515132E9" w14:textId="77777777" w:rsidR="00201071" w:rsidRPr="00C328A1" w:rsidRDefault="00201071" w:rsidP="004F3C3E">
      <w:pPr>
        <w:shd w:val="clear" w:color="auto" w:fill="FFFFFF"/>
        <w:tabs>
          <w:tab w:val="left" w:pos="874"/>
        </w:tabs>
        <w:spacing w:after="0" w:line="240" w:lineRule="auto"/>
        <w:ind w:firstLine="567"/>
        <w:jc w:val="both"/>
        <w:rPr>
          <w:rFonts w:ascii="Times New Roman" w:hAnsi="Times New Roman"/>
          <w:color w:val="000000"/>
          <w:sz w:val="24"/>
          <w:szCs w:val="24"/>
        </w:rPr>
      </w:pPr>
      <w:r w:rsidRPr="00C328A1">
        <w:rPr>
          <w:rFonts w:ascii="Times New Roman" w:hAnsi="Times New Roman"/>
          <w:color w:val="000000"/>
          <w:sz w:val="24"/>
          <w:szCs w:val="24"/>
        </w:rPr>
        <w:t>Студент несет ответственность за соблюдение академических норм в написании письменных учебных работ в установленном в НИУ ВШЭ порядке.</w:t>
      </w:r>
    </w:p>
    <w:p w14:paraId="2F18B03B" w14:textId="77777777" w:rsidR="00201071" w:rsidRPr="00C328A1" w:rsidRDefault="00201071" w:rsidP="008C0C35">
      <w:pPr>
        <w:tabs>
          <w:tab w:val="left" w:pos="426"/>
        </w:tabs>
        <w:spacing w:after="0" w:line="240" w:lineRule="auto"/>
        <w:rPr>
          <w:rFonts w:ascii="Times New Roman" w:hAnsi="Times New Roman"/>
          <w:sz w:val="24"/>
          <w:szCs w:val="24"/>
        </w:rPr>
      </w:pPr>
    </w:p>
    <w:p w14:paraId="2EC489C6" w14:textId="77777777" w:rsidR="00AE2F1F" w:rsidRPr="008C0C35" w:rsidRDefault="00905E3B" w:rsidP="00905E3B">
      <w:pPr>
        <w:pStyle w:val="2"/>
      </w:pPr>
      <w:r>
        <w:t>5.</w:t>
      </w:r>
      <w:r w:rsidR="003664E5" w:rsidRPr="003664E5">
        <w:t>2</w:t>
      </w:r>
      <w:r>
        <w:t>.</w:t>
      </w:r>
      <w:r w:rsidR="00F81CBF" w:rsidRPr="008C0C35">
        <w:t xml:space="preserve"> </w:t>
      </w:r>
      <w:r w:rsidR="00AE2F1F" w:rsidRPr="008C0C35">
        <w:t>Фонд оценочных сре</w:t>
      </w:r>
      <w:proofErr w:type="gramStart"/>
      <w:r w:rsidR="00AE2F1F" w:rsidRPr="008C0C35">
        <w:t>дств дл</w:t>
      </w:r>
      <w:proofErr w:type="gramEnd"/>
      <w:r w:rsidR="00AE2F1F" w:rsidRPr="008C0C35">
        <w:t>я проведения промежуточной аттестации по практике</w:t>
      </w:r>
    </w:p>
    <w:p w14:paraId="2587477D" w14:textId="77777777" w:rsidR="00753FB3" w:rsidRPr="00EF34B8" w:rsidRDefault="00753FB3" w:rsidP="00EF34B8">
      <w:pPr>
        <w:tabs>
          <w:tab w:val="left" w:pos="426"/>
        </w:tabs>
        <w:spacing w:after="0" w:line="240" w:lineRule="auto"/>
        <w:jc w:val="both"/>
        <w:outlineLvl w:val="1"/>
        <w:rPr>
          <w:rFonts w:ascii="Times New Roman" w:hAnsi="Times New Roman"/>
          <w:b/>
          <w:sz w:val="24"/>
          <w:szCs w:val="24"/>
        </w:rPr>
      </w:pPr>
    </w:p>
    <w:p w14:paraId="51CE5F20"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Проектирование операционной стратегии предприятия</w:t>
      </w:r>
    </w:p>
    <w:p w14:paraId="75242ADC"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Анализ операционной модели компании</w:t>
      </w:r>
    </w:p>
    <w:p w14:paraId="078D2AC5"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Повышение конкурентоспособности компании методами лин-менеджмента</w:t>
      </w:r>
    </w:p>
    <w:p w14:paraId="4DAE69F5"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 xml:space="preserve">Совершенствование операционной деятельности предприятия на основе </w:t>
      </w:r>
      <w:r w:rsidR="00C328A1">
        <w:rPr>
          <w:rFonts w:ascii="Times New Roman" w:hAnsi="Times New Roman"/>
          <w:color w:val="000000"/>
          <w:sz w:val="24"/>
          <w:szCs w:val="24"/>
        </w:rPr>
        <w:t>т</w:t>
      </w:r>
      <w:r w:rsidRPr="00EB47C8">
        <w:rPr>
          <w:rFonts w:ascii="Times New Roman" w:hAnsi="Times New Roman"/>
          <w:color w:val="000000"/>
          <w:sz w:val="24"/>
          <w:szCs w:val="24"/>
        </w:rPr>
        <w:t>еории ограничений</w:t>
      </w:r>
    </w:p>
    <w:p w14:paraId="3723C428"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Использование концепций гибкого и быстрореагирующего производства для создания конкурентных преимуществ компании</w:t>
      </w:r>
    </w:p>
    <w:p w14:paraId="7228F870"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Применение Lean-технологий для оптимизации операционной системы предприятия.</w:t>
      </w:r>
    </w:p>
    <w:p w14:paraId="28CFCC96" w14:textId="77777777" w:rsidR="00A2409A"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Анализ и оптимизация основных бизнес-процессов компании.</w:t>
      </w:r>
    </w:p>
    <w:p w14:paraId="46E85F8C"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Внедрение концепции «бережливое производство» на предприятии</w:t>
      </w:r>
    </w:p>
    <w:p w14:paraId="5BA65B85"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Управление качеством на основе концепции Lean Production</w:t>
      </w:r>
    </w:p>
    <w:p w14:paraId="1811D91B"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Внедрение системы 5S на предприятии.</w:t>
      </w:r>
    </w:p>
    <w:p w14:paraId="7FC2A7D6"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Реализация проекта по совершенствованию логистических бизнес-процессов компании</w:t>
      </w:r>
    </w:p>
    <w:p w14:paraId="69ADC46F"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Оценка качества логистического сервиса</w:t>
      </w:r>
    </w:p>
    <w:p w14:paraId="4A55D4BA"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Совершенствование системы управления запасами</w:t>
      </w:r>
    </w:p>
    <w:p w14:paraId="59CECDD1"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Разработка системы выбора поставщика</w:t>
      </w:r>
    </w:p>
    <w:p w14:paraId="6DBABA7E"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Построение системы логистики в компании</w:t>
      </w:r>
    </w:p>
    <w:p w14:paraId="2F915F5F"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Разработка системы показателей эффективности материально-технического снабжения компании</w:t>
      </w:r>
    </w:p>
    <w:p w14:paraId="7704930E"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Анализ и планирование системы материально-технического снабжения компании</w:t>
      </w:r>
    </w:p>
    <w:p w14:paraId="058A6E3C"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Оценка эффективности системы управления запасами</w:t>
      </w:r>
    </w:p>
    <w:p w14:paraId="2AB3A7E0"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Оптимизация логистических операций на складе.</w:t>
      </w:r>
    </w:p>
    <w:p w14:paraId="493BF911"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Улучшение качества логистического обслуживания потребителя.</w:t>
      </w:r>
    </w:p>
    <w:p w14:paraId="1CCEDFF6"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Оптимизация бизнес-процессов компании</w:t>
      </w:r>
    </w:p>
    <w:p w14:paraId="4772B197"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Разработка политики в области логистического обслуживания покупателя</w:t>
      </w:r>
    </w:p>
    <w:p w14:paraId="1613C3CD"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Разработка организационно-распорядительной документации в области снабжения как способ улучшения логистической деятельности предприятия</w:t>
      </w:r>
    </w:p>
    <w:p w14:paraId="0F4B5010"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 xml:space="preserve">Исследование возможностей </w:t>
      </w:r>
      <w:r w:rsidRPr="00EB47C8">
        <w:rPr>
          <w:rFonts w:ascii="Times New Roman" w:hAnsi="Times New Roman"/>
          <w:color w:val="000000"/>
          <w:sz w:val="24"/>
          <w:szCs w:val="24"/>
        </w:rPr>
        <w:t>АСУ</w:t>
      </w:r>
      <w:r w:rsidRPr="00880DD0">
        <w:rPr>
          <w:rFonts w:ascii="Times New Roman" w:hAnsi="Times New Roman"/>
          <w:color w:val="000000"/>
          <w:sz w:val="24"/>
          <w:szCs w:val="24"/>
        </w:rPr>
        <w:t xml:space="preserve"> поддержки управления запасами</w:t>
      </w:r>
    </w:p>
    <w:p w14:paraId="574B3F51"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880DD0">
        <w:rPr>
          <w:rFonts w:ascii="Times New Roman" w:hAnsi="Times New Roman"/>
          <w:color w:val="000000"/>
          <w:sz w:val="24"/>
          <w:szCs w:val="24"/>
        </w:rPr>
        <w:t>Выбор месторасположения склада</w:t>
      </w:r>
    </w:p>
    <w:p w14:paraId="7CC8E788"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Оценка и /или проектирование бизнес-процессов компании</w:t>
      </w:r>
    </w:p>
    <w:p w14:paraId="426735D5"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Создание и/или совершенствование операционной модели компании</w:t>
      </w:r>
    </w:p>
    <w:p w14:paraId="0C88F5BD" w14:textId="77777777" w:rsidR="00880DD0" w:rsidRPr="00EB47C8"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EB47C8">
        <w:rPr>
          <w:rFonts w:ascii="Times New Roman" w:hAnsi="Times New Roman"/>
          <w:color w:val="000000"/>
          <w:sz w:val="24"/>
          <w:szCs w:val="24"/>
        </w:rPr>
        <w:t>Исследование специфики</w:t>
      </w:r>
      <w:r w:rsidRPr="00880DD0">
        <w:rPr>
          <w:rFonts w:ascii="Times New Roman" w:hAnsi="Times New Roman"/>
          <w:color w:val="000000"/>
          <w:sz w:val="24"/>
          <w:szCs w:val="24"/>
        </w:rPr>
        <w:t xml:space="preserve"> организационной культуры инновационного предприятия</w:t>
      </w:r>
      <w:r w:rsidRPr="00EB47C8">
        <w:rPr>
          <w:rFonts w:ascii="Times New Roman" w:hAnsi="Times New Roman"/>
          <w:color w:val="000000"/>
          <w:sz w:val="24"/>
          <w:szCs w:val="24"/>
        </w:rPr>
        <w:t xml:space="preserve"> </w:t>
      </w:r>
    </w:p>
    <w:p w14:paraId="7D480077"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EB47C8">
        <w:rPr>
          <w:rFonts w:ascii="Times New Roman" w:hAnsi="Times New Roman"/>
          <w:color w:val="000000"/>
          <w:sz w:val="24"/>
          <w:szCs w:val="24"/>
        </w:rPr>
        <w:t>Исследование р</w:t>
      </w:r>
      <w:r w:rsidRPr="00880DD0">
        <w:rPr>
          <w:rFonts w:ascii="Times New Roman" w:hAnsi="Times New Roman"/>
          <w:color w:val="000000"/>
          <w:sz w:val="24"/>
          <w:szCs w:val="24"/>
        </w:rPr>
        <w:t>ол</w:t>
      </w:r>
      <w:r w:rsidRPr="00EB47C8">
        <w:rPr>
          <w:rFonts w:ascii="Times New Roman" w:hAnsi="Times New Roman"/>
          <w:color w:val="000000"/>
          <w:sz w:val="24"/>
          <w:szCs w:val="24"/>
        </w:rPr>
        <w:t>и</w:t>
      </w:r>
      <w:r w:rsidRPr="00880DD0">
        <w:rPr>
          <w:rFonts w:ascii="Times New Roman" w:hAnsi="Times New Roman"/>
          <w:color w:val="000000"/>
          <w:sz w:val="24"/>
          <w:szCs w:val="24"/>
        </w:rPr>
        <w:t xml:space="preserve"> организационной культуры в формировании внутреннего </w:t>
      </w:r>
      <w:r w:rsidRPr="00880DD0">
        <w:rPr>
          <w:rFonts w:ascii="Times New Roman" w:hAnsi="Times New Roman"/>
          <w:color w:val="000000"/>
          <w:sz w:val="24"/>
          <w:szCs w:val="24"/>
          <w:lang w:val="en-US"/>
        </w:rPr>
        <w:t>HR</w:t>
      </w:r>
      <w:r w:rsidRPr="00880DD0">
        <w:rPr>
          <w:rFonts w:ascii="Times New Roman" w:hAnsi="Times New Roman"/>
          <w:color w:val="000000"/>
          <w:sz w:val="24"/>
          <w:szCs w:val="24"/>
        </w:rPr>
        <w:t>- бренд</w:t>
      </w:r>
      <w:r w:rsidRPr="00EB47C8">
        <w:rPr>
          <w:rFonts w:ascii="Times New Roman" w:hAnsi="Times New Roman"/>
          <w:color w:val="000000"/>
          <w:sz w:val="24"/>
          <w:szCs w:val="24"/>
        </w:rPr>
        <w:t xml:space="preserve">а </w:t>
      </w:r>
    </w:p>
    <w:p w14:paraId="4E46C6E5" w14:textId="77777777" w:rsidR="00880DD0" w:rsidRPr="00C93525"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222222"/>
          <w:sz w:val="24"/>
          <w:szCs w:val="24"/>
          <w:shd w:val="clear" w:color="auto" w:fill="FFFFFF"/>
        </w:rPr>
      </w:pPr>
      <w:r w:rsidRPr="00880DD0">
        <w:rPr>
          <w:rFonts w:ascii="Times New Roman" w:hAnsi="Times New Roman"/>
          <w:color w:val="000000"/>
          <w:sz w:val="24"/>
          <w:szCs w:val="24"/>
        </w:rPr>
        <w:t>Исследование</w:t>
      </w:r>
      <w:r w:rsidRPr="00C93525">
        <w:rPr>
          <w:rFonts w:ascii="Times New Roman" w:hAnsi="Times New Roman"/>
          <w:color w:val="000000"/>
          <w:sz w:val="24"/>
          <w:szCs w:val="24"/>
        </w:rPr>
        <w:t xml:space="preserve"> </w:t>
      </w:r>
      <w:r w:rsidRPr="00880DD0">
        <w:rPr>
          <w:rFonts w:ascii="Times New Roman" w:hAnsi="Times New Roman"/>
          <w:color w:val="000000"/>
          <w:sz w:val="24"/>
          <w:szCs w:val="24"/>
        </w:rPr>
        <w:t>уровневой</w:t>
      </w:r>
      <w:r w:rsidRPr="00C93525">
        <w:rPr>
          <w:rFonts w:ascii="Times New Roman" w:hAnsi="Times New Roman"/>
          <w:color w:val="000000"/>
          <w:sz w:val="24"/>
          <w:szCs w:val="24"/>
        </w:rPr>
        <w:t xml:space="preserve"> </w:t>
      </w:r>
      <w:r w:rsidRPr="00880DD0">
        <w:rPr>
          <w:rFonts w:ascii="Times New Roman" w:hAnsi="Times New Roman"/>
          <w:color w:val="000000"/>
          <w:sz w:val="24"/>
          <w:szCs w:val="24"/>
        </w:rPr>
        <w:t>когерентности</w:t>
      </w:r>
      <w:r w:rsidRPr="00C93525">
        <w:rPr>
          <w:rFonts w:ascii="Times New Roman" w:hAnsi="Times New Roman"/>
          <w:color w:val="000000"/>
          <w:sz w:val="24"/>
          <w:szCs w:val="24"/>
        </w:rPr>
        <w:t xml:space="preserve"> </w:t>
      </w:r>
      <w:r w:rsidRPr="00880DD0">
        <w:rPr>
          <w:rFonts w:ascii="Times New Roman" w:hAnsi="Times New Roman"/>
          <w:color w:val="000000"/>
          <w:sz w:val="24"/>
          <w:szCs w:val="24"/>
        </w:rPr>
        <w:t>организационной</w:t>
      </w:r>
      <w:r w:rsidRPr="00C93525">
        <w:rPr>
          <w:rFonts w:ascii="Times New Roman" w:hAnsi="Times New Roman"/>
          <w:color w:val="000000"/>
          <w:sz w:val="24"/>
          <w:szCs w:val="24"/>
        </w:rPr>
        <w:t xml:space="preserve"> </w:t>
      </w:r>
      <w:r w:rsidRPr="00880DD0">
        <w:rPr>
          <w:rFonts w:ascii="Times New Roman" w:hAnsi="Times New Roman"/>
          <w:color w:val="000000"/>
          <w:sz w:val="24"/>
          <w:szCs w:val="24"/>
        </w:rPr>
        <w:t>культуры</w:t>
      </w:r>
      <w:r w:rsidRPr="00C93525">
        <w:rPr>
          <w:rFonts w:ascii="Times New Roman" w:hAnsi="Times New Roman"/>
          <w:color w:val="000000"/>
          <w:sz w:val="24"/>
          <w:szCs w:val="24"/>
        </w:rPr>
        <w:t xml:space="preserve">- </w:t>
      </w:r>
    </w:p>
    <w:p w14:paraId="0C492E2A"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lang w:val="en-US"/>
        </w:rPr>
      </w:pPr>
      <w:r w:rsidRPr="00880DD0">
        <w:rPr>
          <w:rFonts w:ascii="Times New Roman" w:hAnsi="Times New Roman"/>
          <w:color w:val="000000"/>
          <w:sz w:val="24"/>
          <w:szCs w:val="24"/>
        </w:rPr>
        <w:t>Исследование</w:t>
      </w:r>
      <w:r w:rsidRPr="00880DD0">
        <w:rPr>
          <w:rFonts w:ascii="Times New Roman" w:hAnsi="Times New Roman"/>
          <w:color w:val="000000"/>
          <w:sz w:val="24"/>
          <w:szCs w:val="24"/>
          <w:lang w:val="en-US"/>
        </w:rPr>
        <w:t xml:space="preserve"> </w:t>
      </w:r>
      <w:r w:rsidRPr="00880DD0">
        <w:rPr>
          <w:rFonts w:ascii="Times New Roman" w:hAnsi="Times New Roman"/>
          <w:color w:val="000000"/>
          <w:sz w:val="24"/>
          <w:szCs w:val="24"/>
        </w:rPr>
        <w:t>организационного</w:t>
      </w:r>
      <w:r w:rsidRPr="00880DD0">
        <w:rPr>
          <w:rFonts w:ascii="Times New Roman" w:hAnsi="Times New Roman"/>
          <w:color w:val="000000"/>
          <w:sz w:val="24"/>
          <w:szCs w:val="24"/>
          <w:lang w:val="en-US"/>
        </w:rPr>
        <w:t xml:space="preserve"> </w:t>
      </w:r>
      <w:r w:rsidRPr="00880DD0">
        <w:rPr>
          <w:rFonts w:ascii="Times New Roman" w:hAnsi="Times New Roman"/>
          <w:color w:val="000000"/>
          <w:sz w:val="24"/>
          <w:szCs w:val="24"/>
        </w:rPr>
        <w:t>юмора</w:t>
      </w:r>
      <w:r w:rsidRPr="00EB47C8">
        <w:rPr>
          <w:rFonts w:ascii="Times New Roman" w:hAnsi="Times New Roman"/>
          <w:color w:val="000000"/>
          <w:sz w:val="24"/>
          <w:szCs w:val="24"/>
          <w:lang w:val="en-US"/>
        </w:rPr>
        <w:t xml:space="preserve"> </w:t>
      </w:r>
    </w:p>
    <w:p w14:paraId="6E7CB51B" w14:textId="77777777" w:rsidR="00880DD0" w:rsidRPr="00880DD0" w:rsidRDefault="00880DD0" w:rsidP="00EB47C8">
      <w:pPr>
        <w:numPr>
          <w:ilvl w:val="0"/>
          <w:numId w:val="36"/>
        </w:numPr>
        <w:tabs>
          <w:tab w:val="left" w:pos="1134"/>
        </w:tabs>
        <w:spacing w:after="0" w:line="240" w:lineRule="auto"/>
        <w:ind w:left="0" w:firstLine="709"/>
        <w:jc w:val="both"/>
        <w:textAlignment w:val="baseline"/>
        <w:rPr>
          <w:rFonts w:ascii="Times New Roman" w:hAnsi="Times New Roman"/>
          <w:color w:val="000000"/>
          <w:sz w:val="24"/>
          <w:szCs w:val="24"/>
        </w:rPr>
      </w:pPr>
      <w:r w:rsidRPr="00EB47C8">
        <w:rPr>
          <w:rFonts w:ascii="Times New Roman" w:hAnsi="Times New Roman"/>
          <w:color w:val="000000"/>
          <w:sz w:val="24"/>
          <w:szCs w:val="24"/>
        </w:rPr>
        <w:t>Оценка деловой</w:t>
      </w:r>
      <w:r w:rsidRPr="00880DD0">
        <w:rPr>
          <w:rFonts w:ascii="Times New Roman" w:hAnsi="Times New Roman"/>
          <w:color w:val="000000"/>
          <w:sz w:val="24"/>
          <w:szCs w:val="24"/>
        </w:rPr>
        <w:t xml:space="preserve"> репутации предприятия</w:t>
      </w:r>
    </w:p>
    <w:p w14:paraId="413CC153"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Исследование организационного благополучия</w:t>
      </w:r>
    </w:p>
    <w:p w14:paraId="52D15203"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Исследование специфики отбора персонала на предприятии</w:t>
      </w:r>
    </w:p>
    <w:p w14:paraId="43441428"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Исследование специфики адаптации персонала в организации</w:t>
      </w:r>
    </w:p>
    <w:p w14:paraId="25C61EEB" w14:textId="77777777" w:rsidR="00880DD0" w:rsidRPr="00EB47C8"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 Оптимизация системы вознаграждения в организации</w:t>
      </w:r>
    </w:p>
    <w:p w14:paraId="3C9CF5C9" w14:textId="77777777" w:rsidR="00880DD0" w:rsidRPr="00C328A1"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 Исследование процессов стимулирования работников поколения Z</w:t>
      </w:r>
    </w:p>
    <w:p w14:paraId="6C8E06BE" w14:textId="77777777" w:rsidR="00880DD0" w:rsidRPr="00C328A1"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shd w:val="clear" w:color="auto" w:fill="FFFFFF"/>
        </w:rPr>
        <w:t>Анализ HR - бренда компании</w:t>
      </w:r>
    </w:p>
    <w:p w14:paraId="1FA5A85A" w14:textId="77777777" w:rsidR="00880DD0" w:rsidRPr="00C328A1"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shd w:val="clear" w:color="auto" w:fill="FFFFFF"/>
        </w:rPr>
        <w:t>Управление лояльностью персонала</w:t>
      </w:r>
    </w:p>
    <w:p w14:paraId="31384BF4" w14:textId="77777777" w:rsidR="00880DD0" w:rsidRPr="00C328A1" w:rsidRDefault="00C328A1"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shd w:val="clear" w:color="auto" w:fill="FFFFFF"/>
        </w:rPr>
        <w:t>Исследование особенностей</w:t>
      </w:r>
      <w:r w:rsidR="00880DD0" w:rsidRPr="00C328A1">
        <w:rPr>
          <w:rFonts w:ascii="Times New Roman" w:hAnsi="Times New Roman"/>
          <w:sz w:val="24"/>
          <w:szCs w:val="24"/>
          <w:shd w:val="clear" w:color="auto" w:fill="FFFFFF"/>
        </w:rPr>
        <w:t xml:space="preserve"> построения системы обучения</w:t>
      </w:r>
      <w:r>
        <w:rPr>
          <w:rFonts w:ascii="Times New Roman" w:hAnsi="Times New Roman"/>
          <w:sz w:val="24"/>
          <w:szCs w:val="24"/>
          <w:shd w:val="clear" w:color="auto" w:fill="FFFFFF"/>
        </w:rPr>
        <w:t xml:space="preserve"> персонала</w:t>
      </w:r>
    </w:p>
    <w:p w14:paraId="57C69F83" w14:textId="77777777" w:rsidR="00880DD0" w:rsidRPr="00C328A1"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Формирование корпративной культуры</w:t>
      </w:r>
    </w:p>
    <w:p w14:paraId="79E2568D" w14:textId="77777777" w:rsidR="00880DD0" w:rsidRPr="00C328A1"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 xml:space="preserve">Управление карьерой </w:t>
      </w:r>
    </w:p>
    <w:p w14:paraId="7B1F69FD" w14:textId="77777777" w:rsidR="00880DD0" w:rsidRPr="00C328A1"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shd w:val="clear" w:color="auto" w:fill="FFFFFF"/>
        </w:rPr>
        <w:t xml:space="preserve">Исследование взаимосвязи социального капитала и отношения к инновациям </w:t>
      </w:r>
    </w:p>
    <w:p w14:paraId="7F31F808" w14:textId="77777777" w:rsidR="00880DD0" w:rsidRPr="00C328A1"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shd w:val="clear" w:color="auto" w:fill="FFFFFF"/>
        </w:rPr>
        <w:t xml:space="preserve">Исследование влияния психологического благополучия на продуктивность деятельности человека </w:t>
      </w:r>
    </w:p>
    <w:p w14:paraId="3B05451D" w14:textId="77777777" w:rsidR="00880DD0"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shd w:val="clear" w:color="auto" w:fill="FFFFFF"/>
        </w:rPr>
        <w:t>Исследование взаимосвязи</w:t>
      </w:r>
      <w:r w:rsidR="00880DD0" w:rsidRPr="00C328A1">
        <w:rPr>
          <w:rFonts w:ascii="Times New Roman" w:hAnsi="Times New Roman"/>
          <w:sz w:val="24"/>
          <w:szCs w:val="24"/>
          <w:shd w:val="clear" w:color="auto" w:fill="FFFFFF"/>
        </w:rPr>
        <w:t xml:space="preserve"> ценностей и инновативных установок</w:t>
      </w:r>
      <w:r w:rsidRPr="00C328A1">
        <w:rPr>
          <w:rFonts w:ascii="Times New Roman" w:hAnsi="Times New Roman"/>
          <w:sz w:val="24"/>
          <w:szCs w:val="24"/>
          <w:shd w:val="clear" w:color="auto" w:fill="FFFFFF"/>
        </w:rPr>
        <w:t xml:space="preserve"> сотрудников</w:t>
      </w:r>
    </w:p>
    <w:p w14:paraId="54394D44" w14:textId="77777777" w:rsidR="00880DD0"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shd w:val="clear" w:color="auto" w:fill="FFFFFF"/>
        </w:rPr>
        <w:t>И</w:t>
      </w:r>
      <w:r w:rsidR="00880DD0" w:rsidRPr="00C328A1">
        <w:rPr>
          <w:rFonts w:ascii="Times New Roman" w:hAnsi="Times New Roman"/>
          <w:sz w:val="24"/>
          <w:szCs w:val="24"/>
          <w:shd w:val="clear" w:color="auto" w:fill="FFFFFF"/>
        </w:rPr>
        <w:t>сследование о</w:t>
      </w:r>
      <w:r w:rsidRPr="00C328A1">
        <w:rPr>
          <w:rFonts w:ascii="Times New Roman" w:hAnsi="Times New Roman"/>
          <w:sz w:val="24"/>
          <w:szCs w:val="24"/>
          <w:shd w:val="clear" w:color="auto" w:fill="FFFFFF"/>
        </w:rPr>
        <w:t xml:space="preserve">тношения к инновации </w:t>
      </w:r>
      <w:r w:rsidR="00880DD0" w:rsidRPr="00C328A1">
        <w:rPr>
          <w:rFonts w:ascii="Times New Roman" w:hAnsi="Times New Roman"/>
          <w:sz w:val="24"/>
          <w:szCs w:val="24"/>
          <w:shd w:val="clear" w:color="auto" w:fill="FFFFFF"/>
        </w:rPr>
        <w:t>современной молодежи</w:t>
      </w:r>
    </w:p>
    <w:p w14:paraId="3555FA7A" w14:textId="77777777" w:rsidR="00880DD0" w:rsidRPr="00C328A1" w:rsidRDefault="00880DD0"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shd w:val="clear" w:color="auto" w:fill="FFFFFF"/>
        </w:rPr>
        <w:t>Взаимосвязь ценностей и экономических установок</w:t>
      </w:r>
      <w:r w:rsidR="00EB47C8" w:rsidRPr="00C328A1">
        <w:rPr>
          <w:rFonts w:ascii="Times New Roman" w:hAnsi="Times New Roman"/>
          <w:sz w:val="24"/>
          <w:szCs w:val="24"/>
          <w:shd w:val="clear" w:color="auto" w:fill="FFFFFF"/>
        </w:rPr>
        <w:t xml:space="preserve"> сотрудников</w:t>
      </w:r>
    </w:p>
    <w:p w14:paraId="3E76ECD1" w14:textId="77777777" w:rsidR="00EB47C8"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Стратегическая диагностика и п</w:t>
      </w:r>
      <w:r w:rsidR="00C328A1">
        <w:rPr>
          <w:rFonts w:ascii="Times New Roman" w:hAnsi="Times New Roman"/>
          <w:sz w:val="24"/>
          <w:szCs w:val="24"/>
        </w:rPr>
        <w:t>оиск новых точек роста компании</w:t>
      </w:r>
    </w:p>
    <w:p w14:paraId="7367E73D" w14:textId="77777777" w:rsidR="00EB47C8"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Формирование инновационной стратегии ко</w:t>
      </w:r>
      <w:r w:rsidR="00C328A1">
        <w:rPr>
          <w:rFonts w:ascii="Times New Roman" w:hAnsi="Times New Roman"/>
          <w:sz w:val="24"/>
          <w:szCs w:val="24"/>
        </w:rPr>
        <w:t>мпании на быстро растущем рынке</w:t>
      </w:r>
    </w:p>
    <w:p w14:paraId="741EFCC7"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Анализ и совершенствование корпоративной инновационной системы компании</w:t>
      </w:r>
    </w:p>
    <w:p w14:paraId="63D4549A"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Определение вариантов стратегического развития для компаний, находящихся на разных этапах жизненного цикла</w:t>
      </w:r>
    </w:p>
    <w:p w14:paraId="63BE90F4"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Оптимизация бизнес-процессов компании</w:t>
      </w:r>
    </w:p>
    <w:p w14:paraId="20CBC7E5"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Управление проектом масштабирования бизнеса</w:t>
      </w:r>
    </w:p>
    <w:p w14:paraId="44C05B35"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Разработка корпоративной стратегии компании на основе портфеля инновационных проектов</w:t>
      </w:r>
    </w:p>
    <w:p w14:paraId="2277D0E1"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Управление крупными производственными проектами</w:t>
      </w:r>
    </w:p>
    <w:p w14:paraId="69950C4C" w14:textId="77777777" w:rsidR="00EB47C8"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Анализ и совершенствование бизнес-модели компании</w:t>
      </w:r>
    </w:p>
    <w:p w14:paraId="1605A12B" w14:textId="77777777" w:rsidR="00EB47C8"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 Управление инновационным проектом на разных стадиях его развития</w:t>
      </w:r>
    </w:p>
    <w:p w14:paraId="7104B520" w14:textId="77777777" w:rsidR="00EB47C8"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 Создание и выведение на рынок нового продукта (услуги)</w:t>
      </w:r>
    </w:p>
    <w:p w14:paraId="5CA589E7" w14:textId="77777777" w:rsidR="00EB47C8"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 Разработка проекта нового бизнеса</w:t>
      </w:r>
    </w:p>
    <w:p w14:paraId="55A857BB" w14:textId="77777777" w:rsidR="00EB47C8"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shd w:val="clear" w:color="auto" w:fill="FFFFFF"/>
        </w:rPr>
        <w:t>Анализ стратегий развития Перми и городов, сходных по уровню развития: апробация подходов</w:t>
      </w:r>
    </w:p>
    <w:p w14:paraId="363A8198" w14:textId="77777777" w:rsidR="00EB47C8" w:rsidRPr="00C328A1" w:rsidRDefault="00EB47C8" w:rsidP="00EB47C8">
      <w:pPr>
        <w:pStyle w:val="a6"/>
        <w:numPr>
          <w:ilvl w:val="0"/>
          <w:numId w:val="36"/>
        </w:numPr>
        <w:tabs>
          <w:tab w:val="left" w:pos="1134"/>
        </w:tabs>
        <w:spacing w:after="0" w:line="240" w:lineRule="auto"/>
        <w:ind w:left="0" w:right="140" w:firstLine="709"/>
        <w:jc w:val="both"/>
        <w:rPr>
          <w:rFonts w:ascii="Times New Roman" w:hAnsi="Times New Roman"/>
          <w:sz w:val="24"/>
          <w:szCs w:val="24"/>
        </w:rPr>
      </w:pPr>
      <w:r w:rsidRPr="00C328A1">
        <w:rPr>
          <w:rFonts w:ascii="Times New Roman" w:hAnsi="Times New Roman"/>
          <w:sz w:val="24"/>
          <w:szCs w:val="24"/>
          <w:shd w:val="clear" w:color="auto" w:fill="FFFFFF"/>
        </w:rPr>
        <w:t>Анализ проблем и перспектив проектного управления на муниципальном уровне</w:t>
      </w:r>
    </w:p>
    <w:p w14:paraId="7D8A63D4" w14:textId="77777777" w:rsidR="00EB47C8"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Совершенствование процесса управления инновациями в организации</w:t>
      </w:r>
    </w:p>
    <w:p w14:paraId="4124C463" w14:textId="77777777" w:rsidR="00EB47C8"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Стратегии создания инновационного продукта</w:t>
      </w:r>
    </w:p>
    <w:p w14:paraId="3A8ED3EB" w14:textId="77777777" w:rsidR="00EB47C8" w:rsidRPr="00C328A1"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C328A1">
        <w:rPr>
          <w:rFonts w:ascii="Times New Roman" w:hAnsi="Times New Roman"/>
          <w:sz w:val="24"/>
          <w:szCs w:val="24"/>
        </w:rPr>
        <w:t>Разработка инновационной стратегии организации</w:t>
      </w:r>
    </w:p>
    <w:p w14:paraId="1464C2EE"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 xml:space="preserve">Внедрение системы менеджмента качества в компаниях малого и среднего бизнеса. </w:t>
      </w:r>
    </w:p>
    <w:p w14:paraId="7896CECB"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 xml:space="preserve">Регламентация процессов управления инновационными проектами. </w:t>
      </w:r>
    </w:p>
    <w:p w14:paraId="4C8833A3"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 xml:space="preserve">Внедрение офиса управления проектами в деятельность компании. </w:t>
      </w:r>
    </w:p>
    <w:p w14:paraId="2031D1A7"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Управление качеством инновационных проектов.</w:t>
      </w:r>
    </w:p>
    <w:p w14:paraId="3244BA8D"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Управление качеством и инновациями как фактор повышения уровня удовлетворенности потребителей.</w:t>
      </w:r>
    </w:p>
    <w:p w14:paraId="11B5869F" w14:textId="77777777" w:rsidR="00880DD0"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Оценка качества услуг, как фактор повышения конкурентоспособности компании.</w:t>
      </w:r>
    </w:p>
    <w:p w14:paraId="7BFA3B9A"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Разработка элементов комплекса маркетинга на основе исследований потребительского поведения.</w:t>
      </w:r>
    </w:p>
    <w:p w14:paraId="49CD8BD7"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Разработка программы лояльности на основе исследования потребительского поведения</w:t>
      </w:r>
    </w:p>
    <w:p w14:paraId="6D7A8B8C"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Разработка программы продвижения на основе исследований потребительского поведения</w:t>
      </w:r>
    </w:p>
    <w:p w14:paraId="11486EE7"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Внедрение принципов устойчивости в бизнес-процессы компании</w:t>
      </w:r>
    </w:p>
    <w:p w14:paraId="22D33CE8"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Разработка технологий управления компанией в условиях кризиса</w:t>
      </w:r>
    </w:p>
    <w:p w14:paraId="1CD45179"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Интернет-проекты: разработка, тестирование и выведение на рынок</w:t>
      </w:r>
    </w:p>
    <w:p w14:paraId="1846437C"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Разработка программы продвижения для компании</w:t>
      </w:r>
    </w:p>
    <w:p w14:paraId="5A97AC2F"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Разработка плана интегрированных маркетинговых коммуникаций для бренда</w:t>
      </w:r>
    </w:p>
    <w:p w14:paraId="07B57380"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Совершенствование системы менеджмента качества</w:t>
      </w:r>
    </w:p>
    <w:p w14:paraId="571CA29B" w14:textId="77777777" w:rsidR="00EB47C8" w:rsidRPr="00EB47C8" w:rsidRDefault="00EB47C8" w:rsidP="00EB47C8">
      <w:pPr>
        <w:pStyle w:val="a6"/>
        <w:numPr>
          <w:ilvl w:val="0"/>
          <w:numId w:val="36"/>
        </w:numPr>
        <w:tabs>
          <w:tab w:val="left" w:pos="1134"/>
        </w:tabs>
        <w:spacing w:after="0" w:line="240" w:lineRule="auto"/>
        <w:ind w:left="0" w:firstLine="709"/>
        <w:jc w:val="both"/>
        <w:rPr>
          <w:rFonts w:ascii="Times New Roman" w:hAnsi="Times New Roman"/>
          <w:sz w:val="24"/>
          <w:szCs w:val="24"/>
        </w:rPr>
      </w:pPr>
      <w:r w:rsidRPr="00EB47C8">
        <w:rPr>
          <w:rFonts w:ascii="Times New Roman" w:hAnsi="Times New Roman"/>
          <w:color w:val="000000"/>
          <w:sz w:val="24"/>
          <w:szCs w:val="24"/>
        </w:rPr>
        <w:t>Применение инструментов развития бизнеса для разработки и реализации стратегии компании</w:t>
      </w:r>
    </w:p>
    <w:p w14:paraId="0096FB7D" w14:textId="77777777" w:rsidR="00753FB3" w:rsidRPr="009E0CC4" w:rsidRDefault="00753FB3" w:rsidP="009E0CC4">
      <w:pPr>
        <w:spacing w:after="0" w:line="240" w:lineRule="auto"/>
        <w:rPr>
          <w:rFonts w:ascii="Times New Roman" w:hAnsi="Times New Roman"/>
          <w:i/>
          <w:sz w:val="24"/>
          <w:szCs w:val="24"/>
        </w:rPr>
      </w:pPr>
    </w:p>
    <w:p w14:paraId="53773740" w14:textId="77777777" w:rsidR="00C328A1" w:rsidRPr="008C0C35" w:rsidRDefault="00C328A1" w:rsidP="003004EC">
      <w:pPr>
        <w:pStyle w:val="1"/>
        <w:numPr>
          <w:ilvl w:val="0"/>
          <w:numId w:val="35"/>
        </w:numPr>
      </w:pPr>
      <w:r w:rsidRPr="008C0C35">
        <w:t>Учебно-методическое и информационное обеспечение практики</w:t>
      </w:r>
    </w:p>
    <w:p w14:paraId="1F8F61E7" w14:textId="77777777" w:rsidR="00C328A1" w:rsidRDefault="00C328A1" w:rsidP="00C328A1">
      <w:pPr>
        <w:pStyle w:val="a6"/>
        <w:spacing w:after="0" w:line="240" w:lineRule="auto"/>
        <w:ind w:left="0"/>
        <w:rPr>
          <w:rFonts w:ascii="Times New Roman" w:hAnsi="Times New Roman"/>
          <w:b/>
          <w:sz w:val="24"/>
          <w:szCs w:val="24"/>
        </w:rPr>
      </w:pPr>
    </w:p>
    <w:p w14:paraId="5AAB919D" w14:textId="77777777" w:rsidR="00C328A1" w:rsidRDefault="00C328A1" w:rsidP="00C328A1">
      <w:pPr>
        <w:pStyle w:val="a6"/>
        <w:spacing w:after="0" w:line="240" w:lineRule="auto"/>
        <w:ind w:left="0"/>
        <w:jc w:val="center"/>
        <w:rPr>
          <w:rFonts w:ascii="Times New Roman" w:hAnsi="Times New Roman"/>
          <w:b/>
          <w:sz w:val="24"/>
          <w:szCs w:val="24"/>
        </w:rPr>
      </w:pPr>
      <w:r>
        <w:rPr>
          <w:rFonts w:ascii="Times New Roman" w:hAnsi="Times New Roman"/>
          <w:b/>
          <w:sz w:val="24"/>
          <w:szCs w:val="24"/>
        </w:rPr>
        <w:t>6.1. Основная литература</w:t>
      </w:r>
    </w:p>
    <w:p w14:paraId="172A22B9" w14:textId="77777777" w:rsidR="00A516AC" w:rsidRPr="008F0F33" w:rsidRDefault="00A516AC" w:rsidP="00A516AC">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Pr="008F0F33">
        <w:rPr>
          <w:rFonts w:ascii="Times New Roman" w:hAnsi="Times New Roman"/>
          <w:color w:val="000000" w:themeColor="text1"/>
          <w:sz w:val="24"/>
          <w:szCs w:val="24"/>
        </w:rPr>
        <w:t xml:space="preserve"> </w:t>
      </w:r>
      <w:r w:rsidRPr="00272924">
        <w:rPr>
          <w:rFonts w:ascii="Times New Roman" w:hAnsi="Times New Roman"/>
          <w:color w:val="000000" w:themeColor="text1"/>
          <w:sz w:val="24"/>
          <w:szCs w:val="24"/>
        </w:rPr>
        <w:t>Кравченко, А. И. Методология и методы социологических исследований в 2 ч. Часть 1</w:t>
      </w:r>
      <w:proofErr w:type="gramStart"/>
      <w:r w:rsidRPr="00272924">
        <w:rPr>
          <w:rFonts w:ascii="Times New Roman" w:hAnsi="Times New Roman"/>
          <w:color w:val="000000" w:themeColor="text1"/>
          <w:sz w:val="24"/>
          <w:szCs w:val="24"/>
        </w:rPr>
        <w:t xml:space="preserve"> :</w:t>
      </w:r>
      <w:proofErr w:type="gramEnd"/>
      <w:r w:rsidRPr="00272924">
        <w:rPr>
          <w:rFonts w:ascii="Times New Roman" w:hAnsi="Times New Roman"/>
          <w:color w:val="000000" w:themeColor="text1"/>
          <w:sz w:val="24"/>
          <w:szCs w:val="24"/>
        </w:rPr>
        <w:t xml:space="preserve"> учебник для академического бакалавриата / А. И. Кравченко.</w:t>
      </w:r>
      <w:r>
        <w:rPr>
          <w:rFonts w:ascii="Times New Roman" w:hAnsi="Times New Roman"/>
          <w:color w:val="000000" w:themeColor="text1"/>
          <w:sz w:val="24"/>
          <w:szCs w:val="24"/>
        </w:rPr>
        <w:t xml:space="preserve"> — М.</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 Издательство </w:t>
      </w:r>
      <w:proofErr w:type="spellStart"/>
      <w:r>
        <w:rPr>
          <w:rFonts w:ascii="Times New Roman" w:hAnsi="Times New Roman"/>
          <w:color w:val="000000" w:themeColor="text1"/>
          <w:sz w:val="24"/>
          <w:szCs w:val="24"/>
        </w:rPr>
        <w:t>Юрайт</w:t>
      </w:r>
      <w:proofErr w:type="spellEnd"/>
      <w:r>
        <w:rPr>
          <w:rFonts w:ascii="Times New Roman" w:hAnsi="Times New Roman"/>
          <w:color w:val="000000" w:themeColor="text1"/>
          <w:sz w:val="24"/>
          <w:szCs w:val="24"/>
        </w:rPr>
        <w:t>, 2015</w:t>
      </w:r>
      <w:r w:rsidRPr="00272924">
        <w:rPr>
          <w:rFonts w:ascii="Times New Roman" w:hAnsi="Times New Roman"/>
          <w:color w:val="000000" w:themeColor="text1"/>
          <w:sz w:val="24"/>
          <w:szCs w:val="24"/>
        </w:rPr>
        <w:t>. — 280 с. — (Серия : Бакалавр. Академический курс). — ISBN 978-5-534-00063-4. — Режим доступа</w:t>
      </w:r>
      <w:proofErr w:type="gramStart"/>
      <w:r w:rsidRPr="00272924">
        <w:rPr>
          <w:rFonts w:ascii="Times New Roman" w:hAnsi="Times New Roman"/>
          <w:color w:val="000000" w:themeColor="text1"/>
          <w:sz w:val="24"/>
          <w:szCs w:val="24"/>
        </w:rPr>
        <w:t xml:space="preserve"> :</w:t>
      </w:r>
      <w:proofErr w:type="gramEnd"/>
      <w:r w:rsidRPr="00272924">
        <w:rPr>
          <w:rFonts w:ascii="Times New Roman" w:hAnsi="Times New Roman"/>
          <w:color w:val="000000" w:themeColor="text1"/>
          <w:sz w:val="24"/>
          <w:szCs w:val="24"/>
        </w:rPr>
        <w:t xml:space="preserve"> www.biblio-online.ru/</w:t>
      </w:r>
      <w:proofErr w:type="spellStart"/>
      <w:r w:rsidRPr="00272924">
        <w:rPr>
          <w:rFonts w:ascii="Times New Roman" w:hAnsi="Times New Roman"/>
          <w:color w:val="000000" w:themeColor="text1"/>
          <w:sz w:val="24"/>
          <w:szCs w:val="24"/>
        </w:rPr>
        <w:t>book</w:t>
      </w:r>
      <w:proofErr w:type="spellEnd"/>
      <w:r w:rsidRPr="00272924">
        <w:rPr>
          <w:rFonts w:ascii="Times New Roman" w:hAnsi="Times New Roman"/>
          <w:color w:val="000000" w:themeColor="text1"/>
          <w:sz w:val="24"/>
          <w:szCs w:val="24"/>
        </w:rPr>
        <w:t>/D400D05A-557D-4CA5-A97A-CE3F0240266E.</w:t>
      </w:r>
    </w:p>
    <w:p w14:paraId="4682C183" w14:textId="77777777" w:rsidR="00A516AC" w:rsidRPr="008F0F33" w:rsidRDefault="00A516AC" w:rsidP="00A516AC">
      <w:pPr>
        <w:spacing w:after="0" w:line="240" w:lineRule="auto"/>
        <w:ind w:left="284"/>
        <w:jc w:val="both"/>
        <w:rPr>
          <w:rFonts w:ascii="Times New Roman" w:hAnsi="Times New Roman"/>
          <w:color w:val="000000" w:themeColor="text1"/>
          <w:sz w:val="24"/>
          <w:szCs w:val="24"/>
        </w:rPr>
      </w:pPr>
    </w:p>
    <w:p w14:paraId="2146A22C" w14:textId="682FAA6C" w:rsidR="00A516AC" w:rsidRPr="008F0F33" w:rsidRDefault="00A516AC" w:rsidP="00A516AC">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Pr="008F0F33">
        <w:rPr>
          <w:rFonts w:ascii="Times New Roman" w:hAnsi="Times New Roman"/>
          <w:color w:val="000000" w:themeColor="text1"/>
          <w:sz w:val="24"/>
          <w:szCs w:val="24"/>
        </w:rPr>
        <w:t xml:space="preserve"> </w:t>
      </w:r>
      <w:proofErr w:type="spellStart"/>
      <w:r w:rsidRPr="00272924">
        <w:rPr>
          <w:rFonts w:ascii="Times New Roman" w:hAnsi="Times New Roman"/>
          <w:color w:val="000000" w:themeColor="text1"/>
          <w:sz w:val="24"/>
          <w:szCs w:val="24"/>
        </w:rPr>
        <w:t>Мокий</w:t>
      </w:r>
      <w:proofErr w:type="spellEnd"/>
      <w:r w:rsidRPr="00272924">
        <w:rPr>
          <w:rFonts w:ascii="Times New Roman" w:hAnsi="Times New Roman"/>
          <w:color w:val="000000" w:themeColor="text1"/>
          <w:sz w:val="24"/>
          <w:szCs w:val="24"/>
        </w:rPr>
        <w:t xml:space="preserve">, В. С. Методология научных исследований. </w:t>
      </w:r>
      <w:proofErr w:type="spellStart"/>
      <w:r w:rsidRPr="00272924">
        <w:rPr>
          <w:rFonts w:ascii="Times New Roman" w:hAnsi="Times New Roman"/>
          <w:color w:val="000000" w:themeColor="text1"/>
          <w:sz w:val="24"/>
          <w:szCs w:val="24"/>
        </w:rPr>
        <w:t>Трансдисциплинарные</w:t>
      </w:r>
      <w:proofErr w:type="spellEnd"/>
      <w:r w:rsidRPr="00272924">
        <w:rPr>
          <w:rFonts w:ascii="Times New Roman" w:hAnsi="Times New Roman"/>
          <w:color w:val="000000" w:themeColor="text1"/>
          <w:sz w:val="24"/>
          <w:szCs w:val="24"/>
        </w:rPr>
        <w:t xml:space="preserve"> подходы и методы : учеб</w:t>
      </w:r>
      <w:proofErr w:type="gramStart"/>
      <w:r w:rsidRPr="00272924">
        <w:rPr>
          <w:rFonts w:ascii="Times New Roman" w:hAnsi="Times New Roman"/>
          <w:color w:val="000000" w:themeColor="text1"/>
          <w:sz w:val="24"/>
          <w:szCs w:val="24"/>
        </w:rPr>
        <w:t>.</w:t>
      </w:r>
      <w:proofErr w:type="gramEnd"/>
      <w:r w:rsidRPr="00272924">
        <w:rPr>
          <w:rFonts w:ascii="Times New Roman" w:hAnsi="Times New Roman"/>
          <w:color w:val="000000" w:themeColor="text1"/>
          <w:sz w:val="24"/>
          <w:szCs w:val="24"/>
        </w:rPr>
        <w:t xml:space="preserve"> </w:t>
      </w:r>
      <w:proofErr w:type="gramStart"/>
      <w:r w:rsidRPr="00272924">
        <w:rPr>
          <w:rFonts w:ascii="Times New Roman" w:hAnsi="Times New Roman"/>
          <w:color w:val="000000" w:themeColor="text1"/>
          <w:sz w:val="24"/>
          <w:szCs w:val="24"/>
        </w:rPr>
        <w:t>п</w:t>
      </w:r>
      <w:proofErr w:type="gramEnd"/>
      <w:r w:rsidRPr="00272924">
        <w:rPr>
          <w:rFonts w:ascii="Times New Roman" w:hAnsi="Times New Roman"/>
          <w:color w:val="000000" w:themeColor="text1"/>
          <w:sz w:val="24"/>
          <w:szCs w:val="24"/>
        </w:rPr>
        <w:t xml:space="preserve">особие для бакалавриата и магистратуры / В. С. </w:t>
      </w:r>
      <w:proofErr w:type="spellStart"/>
      <w:r w:rsidRPr="00272924">
        <w:rPr>
          <w:rFonts w:ascii="Times New Roman" w:hAnsi="Times New Roman"/>
          <w:color w:val="000000" w:themeColor="text1"/>
          <w:sz w:val="24"/>
          <w:szCs w:val="24"/>
        </w:rPr>
        <w:t>Мокий</w:t>
      </w:r>
      <w:proofErr w:type="spellEnd"/>
      <w:r w:rsidRPr="00272924">
        <w:rPr>
          <w:rFonts w:ascii="Times New Roman" w:hAnsi="Times New Roman"/>
          <w:color w:val="000000" w:themeColor="text1"/>
          <w:sz w:val="24"/>
          <w:szCs w:val="24"/>
        </w:rPr>
        <w:t>, Т. А. Лукьянова.</w:t>
      </w:r>
      <w:r>
        <w:rPr>
          <w:rFonts w:ascii="Times New Roman" w:hAnsi="Times New Roman"/>
          <w:color w:val="000000" w:themeColor="text1"/>
          <w:sz w:val="24"/>
          <w:szCs w:val="24"/>
        </w:rPr>
        <w:t xml:space="preserve"> — М.</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 Издательство </w:t>
      </w:r>
      <w:proofErr w:type="spellStart"/>
      <w:r>
        <w:rPr>
          <w:rFonts w:ascii="Times New Roman" w:hAnsi="Times New Roman"/>
          <w:color w:val="000000" w:themeColor="text1"/>
          <w:sz w:val="24"/>
          <w:szCs w:val="24"/>
        </w:rPr>
        <w:t>Юрайт</w:t>
      </w:r>
      <w:proofErr w:type="spellEnd"/>
      <w:r>
        <w:rPr>
          <w:rFonts w:ascii="Times New Roman" w:hAnsi="Times New Roman"/>
          <w:color w:val="000000" w:themeColor="text1"/>
          <w:sz w:val="24"/>
          <w:szCs w:val="24"/>
        </w:rPr>
        <w:t>, 2015</w:t>
      </w:r>
      <w:r w:rsidRPr="00272924">
        <w:rPr>
          <w:rFonts w:ascii="Times New Roman" w:hAnsi="Times New Roman"/>
          <w:color w:val="000000" w:themeColor="text1"/>
          <w:sz w:val="24"/>
          <w:szCs w:val="24"/>
        </w:rPr>
        <w:t>. — 160 с. — (Серия : Бакалавр и магистр. Модуль.). — ISBN 978</w:t>
      </w:r>
      <w:r w:rsidR="00EF34B8">
        <w:rPr>
          <w:rFonts w:ascii="Times New Roman" w:hAnsi="Times New Roman"/>
          <w:color w:val="000000" w:themeColor="text1"/>
          <w:sz w:val="24"/>
          <w:szCs w:val="24"/>
        </w:rPr>
        <w:t>-5-534-05207-7. — Режим доступа</w:t>
      </w:r>
      <w:r w:rsidRPr="00272924">
        <w:rPr>
          <w:rFonts w:ascii="Times New Roman" w:hAnsi="Times New Roman"/>
          <w:color w:val="000000" w:themeColor="text1"/>
          <w:sz w:val="24"/>
          <w:szCs w:val="24"/>
        </w:rPr>
        <w:t>: www.biblio-online.ru/</w:t>
      </w:r>
      <w:proofErr w:type="spellStart"/>
      <w:r w:rsidRPr="00272924">
        <w:rPr>
          <w:rFonts w:ascii="Times New Roman" w:hAnsi="Times New Roman"/>
          <w:color w:val="000000" w:themeColor="text1"/>
          <w:sz w:val="24"/>
          <w:szCs w:val="24"/>
        </w:rPr>
        <w:t>book</w:t>
      </w:r>
      <w:proofErr w:type="spellEnd"/>
      <w:r w:rsidRPr="00272924">
        <w:rPr>
          <w:rFonts w:ascii="Times New Roman" w:hAnsi="Times New Roman"/>
          <w:color w:val="000000" w:themeColor="text1"/>
          <w:sz w:val="24"/>
          <w:szCs w:val="24"/>
        </w:rPr>
        <w:t>/354240C6-7D7D-4CB1-A416-C69965B493D5.</w:t>
      </w:r>
    </w:p>
    <w:p w14:paraId="49D6644B" w14:textId="77777777" w:rsidR="00C328A1" w:rsidRDefault="00C328A1" w:rsidP="00C328A1">
      <w:pPr>
        <w:pStyle w:val="a6"/>
        <w:spacing w:after="0" w:line="240" w:lineRule="auto"/>
        <w:ind w:left="0"/>
        <w:jc w:val="center"/>
        <w:rPr>
          <w:rFonts w:ascii="Times New Roman" w:hAnsi="Times New Roman"/>
          <w:b/>
          <w:sz w:val="24"/>
          <w:szCs w:val="24"/>
        </w:rPr>
      </w:pPr>
    </w:p>
    <w:p w14:paraId="6506A9C8" w14:textId="77777777" w:rsidR="00C328A1" w:rsidRDefault="00C328A1" w:rsidP="00C328A1">
      <w:pPr>
        <w:pStyle w:val="a6"/>
        <w:spacing w:after="0" w:line="240" w:lineRule="auto"/>
        <w:ind w:left="0"/>
        <w:jc w:val="center"/>
        <w:rPr>
          <w:rFonts w:ascii="Times New Roman" w:hAnsi="Times New Roman"/>
          <w:b/>
          <w:sz w:val="24"/>
          <w:szCs w:val="24"/>
        </w:rPr>
      </w:pPr>
      <w:r>
        <w:rPr>
          <w:rFonts w:ascii="Times New Roman" w:hAnsi="Times New Roman"/>
          <w:b/>
          <w:sz w:val="24"/>
          <w:szCs w:val="24"/>
        </w:rPr>
        <w:t>6.2. Дополнительная литература</w:t>
      </w:r>
    </w:p>
    <w:p w14:paraId="4BAC432F" w14:textId="77777777" w:rsidR="00C328A1" w:rsidRPr="005308C1" w:rsidRDefault="00C328A1" w:rsidP="00C328A1">
      <w:pPr>
        <w:pStyle w:val="a6"/>
        <w:spacing w:after="0" w:line="240" w:lineRule="auto"/>
        <w:ind w:left="0"/>
        <w:jc w:val="both"/>
        <w:rPr>
          <w:rFonts w:ascii="Times New Roman" w:hAnsi="Times New Roman"/>
          <w:b/>
          <w:sz w:val="24"/>
          <w:szCs w:val="24"/>
        </w:rPr>
      </w:pPr>
    </w:p>
    <w:p w14:paraId="11551FD1" w14:textId="77777777" w:rsidR="00A516AC" w:rsidRPr="00272924" w:rsidRDefault="00A516AC" w:rsidP="00A516AC">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Pr="00272924">
        <w:rPr>
          <w:rFonts w:ascii="Times New Roman" w:hAnsi="Times New Roman"/>
          <w:color w:val="000000" w:themeColor="text1"/>
          <w:sz w:val="24"/>
          <w:szCs w:val="24"/>
        </w:rPr>
        <w:t>Управление проектами: учебник и практикум для академического бакалавриата / А. И. Балашов, Е. М. Рогова, М. В. Тихонова, Е. А. Ткаченко ; под общ</w:t>
      </w:r>
      <w:proofErr w:type="gramStart"/>
      <w:r w:rsidRPr="00272924">
        <w:rPr>
          <w:rFonts w:ascii="Times New Roman" w:hAnsi="Times New Roman"/>
          <w:color w:val="000000" w:themeColor="text1"/>
          <w:sz w:val="24"/>
          <w:szCs w:val="24"/>
        </w:rPr>
        <w:t>.</w:t>
      </w:r>
      <w:proofErr w:type="gramEnd"/>
      <w:r w:rsidRPr="00272924">
        <w:rPr>
          <w:rFonts w:ascii="Times New Roman" w:hAnsi="Times New Roman"/>
          <w:color w:val="000000" w:themeColor="text1"/>
          <w:sz w:val="24"/>
          <w:szCs w:val="24"/>
        </w:rPr>
        <w:t xml:space="preserve"> </w:t>
      </w:r>
      <w:proofErr w:type="gramStart"/>
      <w:r w:rsidRPr="00272924">
        <w:rPr>
          <w:rFonts w:ascii="Times New Roman" w:hAnsi="Times New Roman"/>
          <w:color w:val="000000" w:themeColor="text1"/>
          <w:sz w:val="24"/>
          <w:szCs w:val="24"/>
        </w:rPr>
        <w:t>р</w:t>
      </w:r>
      <w:proofErr w:type="gramEnd"/>
      <w:r w:rsidRPr="00272924">
        <w:rPr>
          <w:rFonts w:ascii="Times New Roman" w:hAnsi="Times New Roman"/>
          <w:color w:val="000000" w:themeColor="text1"/>
          <w:sz w:val="24"/>
          <w:szCs w:val="24"/>
        </w:rPr>
        <w:t xml:space="preserve">ед. Е. М. Роговой. — М.: Издательство </w:t>
      </w:r>
      <w:proofErr w:type="spellStart"/>
      <w:r w:rsidRPr="00272924">
        <w:rPr>
          <w:rFonts w:ascii="Times New Roman" w:hAnsi="Times New Roman"/>
          <w:color w:val="000000" w:themeColor="text1"/>
          <w:sz w:val="24"/>
          <w:szCs w:val="24"/>
        </w:rPr>
        <w:t>Юрайт</w:t>
      </w:r>
      <w:proofErr w:type="spellEnd"/>
      <w:r w:rsidRPr="00272924">
        <w:rPr>
          <w:rFonts w:ascii="Times New Roman" w:hAnsi="Times New Roman"/>
          <w:color w:val="000000" w:themeColor="text1"/>
          <w:sz w:val="24"/>
          <w:szCs w:val="24"/>
        </w:rPr>
        <w:t>, 2015. — 383 с. — (Серия: Бакалавр. Академический курс). — ISBN 978-5-534-00436-6. — Режим доступа: https://proxylibrary.hse.ru:2059/viewer/upravlenie-proektami-431784?#page/280</w:t>
      </w:r>
    </w:p>
    <w:p w14:paraId="58F2BBA0" w14:textId="52337C39" w:rsidR="00C328A1" w:rsidRPr="007F718C" w:rsidRDefault="00A516AC" w:rsidP="00A516AC">
      <w:pPr>
        <w:pStyle w:val="a6"/>
        <w:spacing w:after="0" w:line="240" w:lineRule="auto"/>
        <w:ind w:left="0" w:firstLine="709"/>
        <w:jc w:val="both"/>
        <w:rPr>
          <w:rFonts w:ascii="Times New Roman" w:hAnsi="Times New Roman"/>
          <w:color w:val="000000" w:themeColor="text1"/>
          <w:sz w:val="24"/>
          <w:szCs w:val="24"/>
          <w:lang w:val="en-US"/>
        </w:rPr>
      </w:pPr>
      <w:r w:rsidRPr="00AD7376">
        <w:rPr>
          <w:rFonts w:ascii="Times New Roman" w:hAnsi="Times New Roman"/>
          <w:color w:val="000000" w:themeColor="text1"/>
          <w:sz w:val="24"/>
          <w:szCs w:val="24"/>
          <w:lang w:val="en-US"/>
        </w:rPr>
        <w:t>2. A Guide to the Project Management Body of Knowledge (PMBOK® Guide), Sixth Edition Project Management Institute, Inc., 2015. – 589 p. ISBN:</w:t>
      </w:r>
      <w:r w:rsidR="007F718C" w:rsidRPr="007F718C">
        <w:rPr>
          <w:rFonts w:ascii="Times New Roman" w:hAnsi="Times New Roman"/>
          <w:color w:val="000000" w:themeColor="text1"/>
          <w:sz w:val="24"/>
          <w:szCs w:val="24"/>
          <w:lang w:val="en-US"/>
        </w:rPr>
        <w:t xml:space="preserve"> </w:t>
      </w:r>
      <w:r w:rsidRPr="00AD7376">
        <w:rPr>
          <w:rFonts w:ascii="Times New Roman" w:hAnsi="Times New Roman"/>
          <w:color w:val="000000" w:themeColor="text1"/>
          <w:sz w:val="24"/>
          <w:szCs w:val="24"/>
          <w:lang w:val="en-US"/>
        </w:rPr>
        <w:t xml:space="preserve">9781628251845. </w:t>
      </w:r>
      <w:r w:rsidRPr="007F718C">
        <w:rPr>
          <w:rFonts w:ascii="Times New Roman" w:hAnsi="Times New Roman"/>
          <w:color w:val="000000" w:themeColor="text1"/>
          <w:sz w:val="24"/>
          <w:szCs w:val="24"/>
          <w:lang w:val="en-US"/>
        </w:rPr>
        <w:t xml:space="preserve">­— </w:t>
      </w:r>
      <w:r w:rsidRPr="00272924">
        <w:rPr>
          <w:rFonts w:ascii="Times New Roman" w:hAnsi="Times New Roman"/>
          <w:color w:val="000000" w:themeColor="text1"/>
          <w:sz w:val="24"/>
          <w:szCs w:val="24"/>
        </w:rPr>
        <w:t>Режим</w:t>
      </w:r>
      <w:r w:rsidRPr="007F718C">
        <w:rPr>
          <w:rFonts w:ascii="Times New Roman" w:hAnsi="Times New Roman"/>
          <w:color w:val="000000" w:themeColor="text1"/>
          <w:sz w:val="24"/>
          <w:szCs w:val="24"/>
          <w:lang w:val="en-US"/>
        </w:rPr>
        <w:t xml:space="preserve"> </w:t>
      </w:r>
      <w:r w:rsidRPr="00272924">
        <w:rPr>
          <w:rFonts w:ascii="Times New Roman" w:hAnsi="Times New Roman"/>
          <w:color w:val="000000" w:themeColor="text1"/>
          <w:sz w:val="24"/>
          <w:szCs w:val="24"/>
        </w:rPr>
        <w:t>доступа</w:t>
      </w:r>
      <w:r w:rsidRPr="007F718C">
        <w:rPr>
          <w:rFonts w:ascii="Times New Roman" w:hAnsi="Times New Roman"/>
          <w:color w:val="000000" w:themeColor="text1"/>
          <w:sz w:val="24"/>
          <w:szCs w:val="24"/>
          <w:lang w:val="en-US"/>
        </w:rPr>
        <w:t xml:space="preserve">: </w:t>
      </w:r>
      <w:hyperlink r:id="rId17" w:history="1">
        <w:r w:rsidRPr="007F718C">
          <w:rPr>
            <w:rStyle w:val="afb"/>
            <w:rFonts w:ascii="Times New Roman" w:hAnsi="Times New Roman"/>
            <w:sz w:val="24"/>
            <w:szCs w:val="24"/>
            <w:lang w:val="en-US"/>
          </w:rPr>
          <w:t>https://proxylibrary.hse.ru:2251/toc.aspx?bookid=132589</w:t>
        </w:r>
      </w:hyperlink>
    </w:p>
    <w:p w14:paraId="19DE3689" w14:textId="77777777" w:rsidR="00A516AC" w:rsidRPr="007F718C" w:rsidRDefault="00A516AC" w:rsidP="00A516AC">
      <w:pPr>
        <w:pStyle w:val="a6"/>
        <w:spacing w:after="0" w:line="240" w:lineRule="auto"/>
        <w:ind w:left="0" w:firstLine="709"/>
        <w:jc w:val="both"/>
        <w:rPr>
          <w:rFonts w:ascii="Times New Roman" w:hAnsi="Times New Roman"/>
          <w:b/>
          <w:sz w:val="24"/>
          <w:szCs w:val="24"/>
          <w:lang w:val="en-US"/>
        </w:rPr>
      </w:pPr>
    </w:p>
    <w:p w14:paraId="41F8BAB8" w14:textId="460EF811" w:rsidR="00C328A1" w:rsidRPr="005E5262" w:rsidRDefault="00C328A1" w:rsidP="005E5262">
      <w:pPr>
        <w:pStyle w:val="a6"/>
        <w:numPr>
          <w:ilvl w:val="1"/>
          <w:numId w:val="32"/>
        </w:numPr>
        <w:tabs>
          <w:tab w:val="left" w:pos="426"/>
        </w:tabs>
        <w:spacing w:after="0" w:line="240" w:lineRule="auto"/>
        <w:ind w:left="0" w:firstLine="709"/>
        <w:jc w:val="center"/>
        <w:outlineLvl w:val="1"/>
        <w:rPr>
          <w:rFonts w:ascii="Times New Roman" w:hAnsi="Times New Roman"/>
          <w:b/>
          <w:sz w:val="24"/>
          <w:szCs w:val="24"/>
        </w:rPr>
      </w:pPr>
      <w:r w:rsidRPr="005B7B7F">
        <w:rPr>
          <w:rFonts w:ascii="Times New Roman" w:hAnsi="Times New Roman"/>
          <w:b/>
          <w:sz w:val="24"/>
          <w:szCs w:val="24"/>
        </w:rPr>
        <w:t>Базы данных, информационно-справочные и поисковые системы</w:t>
      </w:r>
    </w:p>
    <w:p w14:paraId="07A9CE26" w14:textId="764A3C56" w:rsidR="00EF34B8" w:rsidRDefault="00EF34B8" w:rsidP="00C328A1">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Ресурсы сети Интернет:</w:t>
      </w:r>
    </w:p>
    <w:p w14:paraId="232F9720" w14:textId="77777777" w:rsidR="00EF34B8" w:rsidRPr="005308C1" w:rsidRDefault="00EF34B8" w:rsidP="00EF34B8">
      <w:pPr>
        <w:pStyle w:val="a6"/>
        <w:spacing w:after="0" w:line="240" w:lineRule="auto"/>
        <w:ind w:left="357"/>
        <w:jc w:val="both"/>
        <w:rPr>
          <w:rFonts w:ascii="Times New Roman" w:hAnsi="Times New Roman"/>
          <w:sz w:val="24"/>
          <w:szCs w:val="24"/>
        </w:rPr>
      </w:pPr>
      <w:r w:rsidRPr="005308C1">
        <w:rPr>
          <w:rFonts w:ascii="Times New Roman" w:hAnsi="Times New Roman"/>
          <w:sz w:val="24"/>
          <w:szCs w:val="24"/>
        </w:rPr>
        <w:t xml:space="preserve">1. Единый архив экономических и социологических данных </w:t>
      </w:r>
      <w:hyperlink r:id="rId18" w:history="1">
        <w:r w:rsidRPr="005308C1">
          <w:rPr>
            <w:rStyle w:val="afb"/>
            <w:rFonts w:ascii="Times New Roman" w:hAnsi="Times New Roman"/>
            <w:sz w:val="24"/>
            <w:szCs w:val="24"/>
          </w:rPr>
          <w:t>http://sophist.hse.ru/</w:t>
        </w:r>
      </w:hyperlink>
      <w:r w:rsidRPr="005308C1">
        <w:rPr>
          <w:rFonts w:ascii="Times New Roman" w:hAnsi="Times New Roman"/>
          <w:sz w:val="24"/>
          <w:szCs w:val="24"/>
        </w:rPr>
        <w:t xml:space="preserve"> </w:t>
      </w:r>
    </w:p>
    <w:p w14:paraId="73C558E6" w14:textId="77777777" w:rsidR="00EF34B8" w:rsidRPr="005308C1" w:rsidRDefault="00EF34B8" w:rsidP="00EF34B8">
      <w:pPr>
        <w:pStyle w:val="a6"/>
        <w:spacing w:after="0" w:line="240" w:lineRule="auto"/>
        <w:ind w:left="357"/>
        <w:jc w:val="both"/>
        <w:rPr>
          <w:rFonts w:ascii="Times New Roman" w:hAnsi="Times New Roman"/>
          <w:sz w:val="24"/>
          <w:szCs w:val="24"/>
        </w:rPr>
      </w:pPr>
      <w:r w:rsidRPr="005308C1">
        <w:rPr>
          <w:rFonts w:ascii="Times New Roman" w:hAnsi="Times New Roman"/>
          <w:sz w:val="24"/>
          <w:szCs w:val="24"/>
        </w:rPr>
        <w:t xml:space="preserve">2. Экспертный сайт «Открытая экономика» </w:t>
      </w:r>
      <w:hyperlink r:id="rId19" w:history="1">
        <w:r w:rsidRPr="005308C1">
          <w:rPr>
            <w:rStyle w:val="afb"/>
            <w:rFonts w:ascii="Times New Roman" w:hAnsi="Times New Roman"/>
            <w:sz w:val="24"/>
            <w:szCs w:val="24"/>
          </w:rPr>
          <w:t>http://opec.ru/</w:t>
        </w:r>
      </w:hyperlink>
      <w:r w:rsidRPr="005308C1">
        <w:rPr>
          <w:rFonts w:ascii="Times New Roman" w:hAnsi="Times New Roman"/>
          <w:sz w:val="24"/>
          <w:szCs w:val="24"/>
        </w:rPr>
        <w:t xml:space="preserve"> </w:t>
      </w:r>
    </w:p>
    <w:p w14:paraId="74F06B2F" w14:textId="77777777" w:rsidR="00EF34B8" w:rsidRDefault="00EF34B8" w:rsidP="00EF34B8">
      <w:pPr>
        <w:pStyle w:val="a6"/>
        <w:spacing w:after="0" w:line="240" w:lineRule="auto"/>
        <w:ind w:left="357"/>
        <w:jc w:val="both"/>
        <w:rPr>
          <w:rFonts w:ascii="Times New Roman" w:hAnsi="Times New Roman"/>
          <w:sz w:val="24"/>
          <w:szCs w:val="24"/>
        </w:rPr>
      </w:pPr>
      <w:r w:rsidRPr="005308C1">
        <w:rPr>
          <w:rFonts w:ascii="Times New Roman" w:hAnsi="Times New Roman"/>
          <w:sz w:val="24"/>
          <w:szCs w:val="24"/>
        </w:rPr>
        <w:t xml:space="preserve">3. Федеральный образовательный портал «Экономика. Социология. Менеджмент» </w:t>
      </w:r>
      <w:hyperlink r:id="rId20" w:history="1">
        <w:r w:rsidRPr="005308C1">
          <w:rPr>
            <w:rStyle w:val="afb"/>
            <w:rFonts w:ascii="Times New Roman" w:hAnsi="Times New Roman"/>
            <w:sz w:val="24"/>
            <w:szCs w:val="24"/>
          </w:rPr>
          <w:t>http://ecsocman.hse.ru/</w:t>
        </w:r>
      </w:hyperlink>
      <w:r w:rsidRPr="005308C1">
        <w:rPr>
          <w:rFonts w:ascii="Times New Roman" w:hAnsi="Times New Roman"/>
          <w:sz w:val="24"/>
          <w:szCs w:val="24"/>
        </w:rPr>
        <w:t xml:space="preserve"> </w:t>
      </w:r>
    </w:p>
    <w:p w14:paraId="18564446" w14:textId="77777777" w:rsidR="00EF34B8" w:rsidRPr="005308C1" w:rsidRDefault="00EF34B8" w:rsidP="00C328A1">
      <w:pPr>
        <w:pStyle w:val="a6"/>
        <w:spacing w:after="0" w:line="240" w:lineRule="auto"/>
        <w:ind w:left="0" w:firstLine="709"/>
        <w:jc w:val="both"/>
        <w:rPr>
          <w:rFonts w:ascii="Times New Roman" w:hAnsi="Times New Roman"/>
          <w:b/>
          <w:sz w:val="24"/>
          <w:szCs w:val="24"/>
        </w:rPr>
      </w:pPr>
    </w:p>
    <w:p w14:paraId="651E63EE" w14:textId="2DAF0305" w:rsidR="00C328A1" w:rsidRPr="003004EC" w:rsidRDefault="00BC1584" w:rsidP="003004EC">
      <w:pPr>
        <w:pStyle w:val="a6"/>
        <w:numPr>
          <w:ilvl w:val="1"/>
          <w:numId w:val="32"/>
        </w:numPr>
        <w:tabs>
          <w:tab w:val="left" w:pos="426"/>
        </w:tabs>
        <w:spacing w:after="0" w:line="240" w:lineRule="auto"/>
        <w:ind w:left="0" w:firstLine="709"/>
        <w:jc w:val="center"/>
        <w:outlineLvl w:val="1"/>
        <w:rPr>
          <w:rFonts w:ascii="Times New Roman" w:hAnsi="Times New Roman"/>
          <w:b/>
          <w:sz w:val="24"/>
          <w:szCs w:val="24"/>
        </w:rPr>
      </w:pPr>
      <w:r w:rsidRPr="003004EC">
        <w:rPr>
          <w:rFonts w:ascii="Times New Roman" w:hAnsi="Times New Roman"/>
          <w:b/>
          <w:sz w:val="24"/>
          <w:szCs w:val="24"/>
        </w:rPr>
        <w:t>Перечень информационных технологий, используемых при проведении практики</w:t>
      </w:r>
    </w:p>
    <w:p w14:paraId="1A94549C" w14:textId="063A70F7" w:rsidR="00BC1584" w:rsidRPr="00406FCE" w:rsidRDefault="00BC1584" w:rsidP="00406FCE">
      <w:pPr>
        <w:pStyle w:val="a6"/>
        <w:spacing w:after="0" w:line="240" w:lineRule="auto"/>
        <w:ind w:left="0" w:firstLine="709"/>
        <w:jc w:val="both"/>
        <w:rPr>
          <w:rFonts w:ascii="Times New Roman" w:hAnsi="Times New Roman"/>
          <w:sz w:val="24"/>
          <w:szCs w:val="24"/>
        </w:rPr>
      </w:pPr>
      <w:proofErr w:type="gramStart"/>
      <w:r w:rsidRPr="00406FCE">
        <w:rPr>
          <w:rFonts w:ascii="Times New Roman" w:hAnsi="Times New Roman"/>
          <w:sz w:val="24"/>
          <w:szCs w:val="24"/>
        </w:rPr>
        <w:t xml:space="preserve">В процессе прохождения практики обучающиеся используют компьютеры с установленным </w:t>
      </w:r>
      <w:proofErr w:type="spellStart"/>
      <w:r w:rsidRPr="00406FCE">
        <w:rPr>
          <w:rFonts w:ascii="Times New Roman" w:hAnsi="Times New Roman"/>
          <w:sz w:val="24"/>
          <w:szCs w:val="24"/>
        </w:rPr>
        <w:t>Microsoft</w:t>
      </w:r>
      <w:proofErr w:type="spellEnd"/>
      <w:r w:rsidRPr="00406FCE">
        <w:rPr>
          <w:rFonts w:ascii="Times New Roman" w:hAnsi="Times New Roman"/>
          <w:sz w:val="24"/>
          <w:szCs w:val="24"/>
        </w:rPr>
        <w:t xml:space="preserve"> </w:t>
      </w:r>
      <w:proofErr w:type="spellStart"/>
      <w:r w:rsidRPr="00406FCE">
        <w:rPr>
          <w:rFonts w:ascii="Times New Roman" w:hAnsi="Times New Roman"/>
          <w:sz w:val="24"/>
          <w:szCs w:val="24"/>
        </w:rPr>
        <w:t>Office</w:t>
      </w:r>
      <w:proofErr w:type="spellEnd"/>
      <w:r w:rsidRPr="00406FCE">
        <w:rPr>
          <w:rFonts w:ascii="Times New Roman" w:hAnsi="Times New Roman"/>
          <w:sz w:val="24"/>
          <w:szCs w:val="24"/>
        </w:rPr>
        <w:t xml:space="preserve">, </w:t>
      </w:r>
      <w:proofErr w:type="spellStart"/>
      <w:r w:rsidRPr="00406FCE">
        <w:rPr>
          <w:rFonts w:ascii="Times New Roman" w:hAnsi="Times New Roman"/>
          <w:sz w:val="24"/>
          <w:szCs w:val="24"/>
        </w:rPr>
        <w:t>Microsoft</w:t>
      </w:r>
      <w:proofErr w:type="spellEnd"/>
      <w:r w:rsidRPr="00406FCE">
        <w:rPr>
          <w:rFonts w:ascii="Times New Roman" w:hAnsi="Times New Roman"/>
          <w:sz w:val="24"/>
          <w:szCs w:val="24"/>
        </w:rPr>
        <w:t xml:space="preserve"> </w:t>
      </w:r>
      <w:proofErr w:type="spellStart"/>
      <w:r w:rsidRPr="00406FCE">
        <w:rPr>
          <w:rFonts w:ascii="Times New Roman" w:hAnsi="Times New Roman"/>
          <w:sz w:val="24"/>
          <w:szCs w:val="24"/>
        </w:rPr>
        <w:t>Windows</w:t>
      </w:r>
      <w:proofErr w:type="spellEnd"/>
      <w:r w:rsidRPr="00406FCE">
        <w:rPr>
          <w:rFonts w:ascii="Times New Roman" w:hAnsi="Times New Roman"/>
          <w:sz w:val="24"/>
          <w:szCs w:val="24"/>
        </w:rPr>
        <w:t xml:space="preserve"> </w:t>
      </w:r>
      <w:r w:rsidR="005E5262">
        <w:rPr>
          <w:rFonts w:ascii="Times New Roman" w:hAnsi="Times New Roman"/>
          <w:sz w:val="24"/>
          <w:szCs w:val="24"/>
        </w:rPr>
        <w:t>10</w:t>
      </w:r>
      <w:r w:rsidRPr="00406FCE">
        <w:rPr>
          <w:rFonts w:ascii="Times New Roman" w:hAnsi="Times New Roman"/>
          <w:sz w:val="24"/>
          <w:szCs w:val="24"/>
        </w:rPr>
        <w:t xml:space="preserve">, </w:t>
      </w:r>
      <w:r w:rsidR="005E5262">
        <w:rPr>
          <w:rFonts w:ascii="Times New Roman" w:hAnsi="Times New Roman"/>
          <w:sz w:val="24"/>
          <w:szCs w:val="24"/>
          <w:lang w:val="en-US"/>
        </w:rPr>
        <w:t>Acrobat</w:t>
      </w:r>
      <w:r w:rsidR="005E5262" w:rsidRPr="005E5262">
        <w:rPr>
          <w:rFonts w:ascii="Times New Roman" w:hAnsi="Times New Roman"/>
          <w:sz w:val="24"/>
          <w:szCs w:val="24"/>
        </w:rPr>
        <w:t xml:space="preserve"> </w:t>
      </w:r>
      <w:r w:rsidR="005E5262">
        <w:rPr>
          <w:rFonts w:ascii="Times New Roman" w:hAnsi="Times New Roman"/>
          <w:sz w:val="24"/>
          <w:szCs w:val="24"/>
          <w:lang w:val="en-US"/>
        </w:rPr>
        <w:t>Reader</w:t>
      </w:r>
      <w:r w:rsidR="005E5262" w:rsidRPr="005E5262">
        <w:rPr>
          <w:rFonts w:ascii="Times New Roman" w:hAnsi="Times New Roman"/>
          <w:sz w:val="24"/>
          <w:szCs w:val="24"/>
        </w:rPr>
        <w:t xml:space="preserve"> 9</w:t>
      </w:r>
      <w:r w:rsidR="005E5262">
        <w:rPr>
          <w:rFonts w:ascii="Times New Roman" w:hAnsi="Times New Roman"/>
          <w:sz w:val="24"/>
          <w:szCs w:val="24"/>
        </w:rPr>
        <w:t xml:space="preserve">, </w:t>
      </w:r>
      <w:r w:rsidR="00104730" w:rsidRPr="00104730">
        <w:rPr>
          <w:rFonts w:ascii="Times New Roman" w:hAnsi="Times New Roman"/>
          <w:sz w:val="24"/>
          <w:szCs w:val="24"/>
        </w:rPr>
        <w:br/>
      </w:r>
      <w:r w:rsidRPr="00406FCE">
        <w:rPr>
          <w:rFonts w:ascii="Times New Roman" w:hAnsi="Times New Roman"/>
          <w:sz w:val="24"/>
          <w:szCs w:val="24"/>
        </w:rPr>
        <w:t>справочно-правов</w:t>
      </w:r>
      <w:r w:rsidR="00CA3E76">
        <w:rPr>
          <w:rFonts w:ascii="Times New Roman" w:hAnsi="Times New Roman"/>
          <w:sz w:val="24"/>
          <w:szCs w:val="24"/>
        </w:rPr>
        <w:t>ая</w:t>
      </w:r>
      <w:r w:rsidRPr="00406FCE">
        <w:rPr>
          <w:rFonts w:ascii="Times New Roman" w:hAnsi="Times New Roman"/>
          <w:sz w:val="24"/>
          <w:szCs w:val="24"/>
        </w:rPr>
        <w:t xml:space="preserve"> сис</w:t>
      </w:r>
      <w:r w:rsidR="00406FCE" w:rsidRPr="00406FCE">
        <w:rPr>
          <w:rFonts w:ascii="Times New Roman" w:hAnsi="Times New Roman"/>
          <w:sz w:val="24"/>
          <w:szCs w:val="24"/>
        </w:rPr>
        <w:t>тем</w:t>
      </w:r>
      <w:r w:rsidR="00CA3E76">
        <w:rPr>
          <w:rFonts w:ascii="Times New Roman" w:hAnsi="Times New Roman"/>
          <w:sz w:val="24"/>
          <w:szCs w:val="24"/>
        </w:rPr>
        <w:t>а</w:t>
      </w:r>
      <w:r w:rsidR="00406FCE" w:rsidRPr="00406FCE">
        <w:rPr>
          <w:rFonts w:ascii="Times New Roman" w:hAnsi="Times New Roman"/>
          <w:sz w:val="24"/>
          <w:szCs w:val="24"/>
        </w:rPr>
        <w:t xml:space="preserve"> «Консультант плюс»</w:t>
      </w:r>
      <w:r w:rsidRPr="00406FCE">
        <w:rPr>
          <w:rFonts w:ascii="Times New Roman" w:hAnsi="Times New Roman"/>
          <w:sz w:val="24"/>
          <w:szCs w:val="24"/>
        </w:rPr>
        <w:t>.</w:t>
      </w:r>
      <w:proofErr w:type="gramEnd"/>
    </w:p>
    <w:p w14:paraId="1495ABC0" w14:textId="77777777" w:rsidR="00C328A1" w:rsidRPr="00406FCE" w:rsidRDefault="00C328A1" w:rsidP="00C328A1">
      <w:pPr>
        <w:spacing w:after="0" w:line="240" w:lineRule="auto"/>
        <w:jc w:val="both"/>
        <w:rPr>
          <w:rFonts w:ascii="Times New Roman" w:hAnsi="Times New Roman"/>
          <w:i/>
          <w:sz w:val="24"/>
          <w:szCs w:val="24"/>
        </w:rPr>
      </w:pPr>
    </w:p>
    <w:p w14:paraId="4CEAA497" w14:textId="77777777" w:rsidR="00C328A1" w:rsidRPr="00406FCE" w:rsidRDefault="00C328A1" w:rsidP="00C328A1">
      <w:pPr>
        <w:spacing w:after="0" w:line="240" w:lineRule="auto"/>
        <w:ind w:firstLine="709"/>
        <w:jc w:val="both"/>
        <w:rPr>
          <w:rFonts w:ascii="Times New Roman" w:hAnsi="Times New Roman"/>
          <w:i/>
          <w:sz w:val="24"/>
          <w:szCs w:val="24"/>
        </w:rPr>
      </w:pPr>
    </w:p>
    <w:p w14:paraId="60B90567" w14:textId="33971FD9" w:rsidR="00C328A1" w:rsidRDefault="00406FCE" w:rsidP="00406FCE">
      <w:pPr>
        <w:spacing w:after="0" w:line="240" w:lineRule="auto"/>
        <w:ind w:firstLine="709"/>
        <w:jc w:val="center"/>
        <w:rPr>
          <w:rFonts w:ascii="Times New Roman" w:hAnsi="Times New Roman"/>
          <w:b/>
          <w:bCs/>
          <w:caps/>
          <w:kern w:val="32"/>
          <w:sz w:val="28"/>
          <w:szCs w:val="28"/>
        </w:rPr>
      </w:pPr>
      <w:r w:rsidRPr="00406FCE">
        <w:rPr>
          <w:rFonts w:ascii="Times New Roman" w:hAnsi="Times New Roman"/>
          <w:b/>
          <w:bCs/>
          <w:caps/>
          <w:kern w:val="32"/>
          <w:sz w:val="28"/>
          <w:szCs w:val="28"/>
        </w:rPr>
        <w:t>МАТЕРИАЛЬНО-ТЕХНИЧЕСКОЕ ОБЕСПЕЧЕНИЕ</w:t>
      </w:r>
    </w:p>
    <w:p w14:paraId="4EB6F070" w14:textId="77777777" w:rsidR="005E5262" w:rsidRDefault="005E5262" w:rsidP="00406FCE">
      <w:pPr>
        <w:pStyle w:val="a6"/>
        <w:spacing w:after="0" w:line="240" w:lineRule="auto"/>
        <w:ind w:left="0" w:firstLine="709"/>
        <w:jc w:val="both"/>
        <w:rPr>
          <w:rFonts w:ascii="Times New Roman" w:hAnsi="Times New Roman"/>
          <w:sz w:val="24"/>
          <w:szCs w:val="24"/>
        </w:rPr>
      </w:pPr>
    </w:p>
    <w:p w14:paraId="0BB62C6F" w14:textId="5BDE259A" w:rsidR="005E5262" w:rsidRDefault="00406FCE" w:rsidP="005E5262">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Материально-техническое обеспечение для прохождения преддипломной практики определяется целями и задачами преддипломной практики</w:t>
      </w:r>
      <w:r w:rsidR="001772E1">
        <w:rPr>
          <w:rFonts w:ascii="Times New Roman" w:hAnsi="Times New Roman"/>
          <w:sz w:val="24"/>
          <w:szCs w:val="24"/>
        </w:rPr>
        <w:t xml:space="preserve">, </w:t>
      </w:r>
      <w:r>
        <w:rPr>
          <w:rFonts w:ascii="Times New Roman" w:hAnsi="Times New Roman"/>
          <w:sz w:val="24"/>
          <w:szCs w:val="24"/>
        </w:rPr>
        <w:t>и обеспечивается организацией</w:t>
      </w:r>
      <w:r w:rsidR="005E5262">
        <w:rPr>
          <w:rFonts w:ascii="Times New Roman" w:hAnsi="Times New Roman"/>
          <w:sz w:val="24"/>
          <w:szCs w:val="24"/>
        </w:rPr>
        <w:t>,</w:t>
      </w:r>
      <w:r>
        <w:rPr>
          <w:rFonts w:ascii="Times New Roman" w:hAnsi="Times New Roman"/>
          <w:sz w:val="24"/>
          <w:szCs w:val="24"/>
        </w:rPr>
        <w:t xml:space="preserve"> на базе которой студент проходит преддипломную практик</w:t>
      </w:r>
      <w:r w:rsidR="005E79A3">
        <w:rPr>
          <w:rFonts w:ascii="Times New Roman" w:hAnsi="Times New Roman"/>
          <w:sz w:val="24"/>
          <w:szCs w:val="24"/>
        </w:rPr>
        <w:t>у</w:t>
      </w:r>
      <w:r>
        <w:rPr>
          <w:rFonts w:ascii="Times New Roman" w:hAnsi="Times New Roman"/>
          <w:sz w:val="24"/>
          <w:szCs w:val="24"/>
        </w:rPr>
        <w:t xml:space="preserve">.  </w:t>
      </w:r>
    </w:p>
    <w:p w14:paraId="77C3E58D" w14:textId="66D3552B" w:rsidR="005E5262" w:rsidRDefault="005E5262" w:rsidP="005E5262">
      <w:pPr>
        <w:pStyle w:val="a6"/>
        <w:spacing w:after="0" w:line="240" w:lineRule="auto"/>
        <w:ind w:left="0" w:firstLine="709"/>
        <w:jc w:val="both"/>
        <w:rPr>
          <w:rFonts w:ascii="Times New Roman" w:hAnsi="Times New Roman"/>
          <w:sz w:val="24"/>
          <w:szCs w:val="24"/>
        </w:rPr>
      </w:pPr>
      <w:r w:rsidRPr="005308C1">
        <w:rPr>
          <w:rFonts w:ascii="Times New Roman" w:hAnsi="Times New Roman"/>
          <w:sz w:val="24"/>
          <w:szCs w:val="24"/>
        </w:rPr>
        <w:t>Материально-техническое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 Студентам обеспечена возможность доступа к информации, необходимой для выполнения задания по практике и написанию отчета.</w:t>
      </w:r>
    </w:p>
    <w:p w14:paraId="1DBD4D53" w14:textId="0F066EFD" w:rsidR="00406FCE" w:rsidRPr="00406FCE" w:rsidRDefault="00406FCE" w:rsidP="00406FCE">
      <w:pPr>
        <w:pStyle w:val="a6"/>
        <w:spacing w:after="0" w:line="240" w:lineRule="auto"/>
        <w:ind w:left="0" w:firstLine="709"/>
        <w:jc w:val="both"/>
        <w:rPr>
          <w:rFonts w:ascii="Times New Roman" w:hAnsi="Times New Roman"/>
          <w:sz w:val="24"/>
          <w:szCs w:val="24"/>
        </w:rPr>
      </w:pPr>
    </w:p>
    <w:p w14:paraId="4DB9EE6C" w14:textId="77777777" w:rsidR="00A516AC" w:rsidRDefault="00A516AC" w:rsidP="00A516AC">
      <w:pPr>
        <w:spacing w:after="0" w:line="240" w:lineRule="auto"/>
        <w:ind w:firstLine="709"/>
        <w:jc w:val="right"/>
        <w:rPr>
          <w:rFonts w:ascii="Times New Roman" w:hAnsi="Times New Roman"/>
          <w:b/>
          <w:sz w:val="24"/>
          <w:szCs w:val="24"/>
        </w:rPr>
      </w:pPr>
      <w:r w:rsidRPr="00406FCE">
        <w:rPr>
          <w:rFonts w:ascii="Times New Roman" w:hAnsi="Times New Roman"/>
          <w:b/>
          <w:sz w:val="24"/>
          <w:szCs w:val="24"/>
        </w:rPr>
        <w:br w:type="page"/>
      </w:r>
      <w:r w:rsidRPr="008C0C35">
        <w:rPr>
          <w:rFonts w:ascii="Times New Roman" w:hAnsi="Times New Roman"/>
          <w:b/>
          <w:sz w:val="24"/>
          <w:szCs w:val="24"/>
        </w:rPr>
        <w:t>Приложение</w:t>
      </w:r>
      <w:proofErr w:type="gramStart"/>
      <w:r w:rsidRPr="008C0C35">
        <w:rPr>
          <w:rFonts w:ascii="Times New Roman" w:hAnsi="Times New Roman"/>
          <w:b/>
          <w:sz w:val="24"/>
          <w:szCs w:val="24"/>
        </w:rPr>
        <w:t xml:space="preserve"> </w:t>
      </w:r>
      <w:r>
        <w:rPr>
          <w:rFonts w:ascii="Times New Roman" w:hAnsi="Times New Roman"/>
          <w:b/>
          <w:sz w:val="24"/>
          <w:szCs w:val="24"/>
        </w:rPr>
        <w:t>А</w:t>
      </w:r>
      <w:proofErr w:type="gramEnd"/>
    </w:p>
    <w:p w14:paraId="2A2B92D3" w14:textId="77777777" w:rsidR="00702B94" w:rsidRDefault="00702B94" w:rsidP="00A516AC">
      <w:pPr>
        <w:spacing w:after="0" w:line="240" w:lineRule="auto"/>
        <w:ind w:firstLine="709"/>
        <w:jc w:val="right"/>
        <w:rPr>
          <w:rFonts w:ascii="Times New Roman" w:hAnsi="Times New Roman"/>
          <w:b/>
          <w:sz w:val="24"/>
          <w:szCs w:val="24"/>
        </w:rPr>
      </w:pPr>
    </w:p>
    <w:p w14:paraId="64AC6E7C" w14:textId="46176FFA" w:rsidR="00702B94" w:rsidRPr="00702B94" w:rsidRDefault="00702B94" w:rsidP="00702B94">
      <w:pPr>
        <w:spacing w:after="0" w:line="240" w:lineRule="auto"/>
        <w:ind w:firstLine="709"/>
        <w:jc w:val="center"/>
        <w:rPr>
          <w:rFonts w:ascii="Times New Roman" w:hAnsi="Times New Roman"/>
          <w:i/>
          <w:sz w:val="24"/>
          <w:szCs w:val="24"/>
        </w:rPr>
      </w:pPr>
      <w:r>
        <w:rPr>
          <w:rFonts w:ascii="Times New Roman" w:hAnsi="Times New Roman"/>
          <w:i/>
          <w:sz w:val="24"/>
          <w:szCs w:val="24"/>
        </w:rPr>
        <w:t>Форма титульного листа для отчета по преддипломной практике</w:t>
      </w:r>
    </w:p>
    <w:p w14:paraId="70FC7122" w14:textId="77777777" w:rsidR="00A516AC" w:rsidRPr="008C0C35" w:rsidRDefault="00A516AC" w:rsidP="00A516AC">
      <w:pPr>
        <w:tabs>
          <w:tab w:val="left" w:pos="10490"/>
        </w:tabs>
        <w:spacing w:after="0" w:line="240" w:lineRule="auto"/>
        <w:ind w:right="-1"/>
        <w:rPr>
          <w:rFonts w:ascii="Times New Roman" w:hAnsi="Times New Roman"/>
          <w:b/>
          <w:sz w:val="24"/>
          <w:szCs w:val="24"/>
        </w:rPr>
      </w:pPr>
    </w:p>
    <w:p w14:paraId="5C4905B9" w14:textId="354B8C0F" w:rsidR="00F12E88" w:rsidRPr="00F77E2A" w:rsidRDefault="00F12E88" w:rsidP="00F12E88">
      <w:pPr>
        <w:spacing w:after="0" w:line="240" w:lineRule="auto"/>
        <w:jc w:val="center"/>
        <w:rPr>
          <w:rFonts w:ascii="Times New Roman" w:hAnsi="Times New Roman"/>
          <w:sz w:val="28"/>
          <w:szCs w:val="28"/>
        </w:rPr>
      </w:pPr>
      <w:r w:rsidRPr="00F77E2A">
        <w:rPr>
          <w:rFonts w:ascii="Times New Roman" w:hAnsi="Times New Roman"/>
          <w:sz w:val="28"/>
          <w:szCs w:val="28"/>
        </w:rPr>
        <w:t>Пермский филиал Федерального государственного автономного образовательного учреждения высшего профессионального образования</w:t>
      </w:r>
    </w:p>
    <w:p w14:paraId="786D6AC9" w14:textId="77777777" w:rsidR="00F12E88" w:rsidRPr="005115A2" w:rsidRDefault="00F12E88" w:rsidP="00F12E88">
      <w:pPr>
        <w:spacing w:after="0" w:line="240" w:lineRule="auto"/>
        <w:ind w:right="-1"/>
        <w:jc w:val="center"/>
        <w:rPr>
          <w:rFonts w:ascii="Times New Roman" w:hAnsi="Times New Roman"/>
          <w:b/>
          <w:sz w:val="28"/>
          <w:szCs w:val="28"/>
        </w:rPr>
      </w:pPr>
      <w:r w:rsidRPr="00F77E2A">
        <w:rPr>
          <w:rFonts w:ascii="Times New Roman" w:hAnsi="Times New Roman"/>
          <w:sz w:val="28"/>
          <w:szCs w:val="28"/>
        </w:rPr>
        <w:t>«Национальный исследовательский университет «Высшая школа экономики»</w:t>
      </w:r>
    </w:p>
    <w:p w14:paraId="7C0CF0FE" w14:textId="77777777" w:rsidR="00A516AC" w:rsidRPr="008C0C35" w:rsidRDefault="00A516AC" w:rsidP="00A516AC">
      <w:pPr>
        <w:spacing w:after="0" w:line="240" w:lineRule="auto"/>
        <w:ind w:right="-1"/>
        <w:jc w:val="both"/>
        <w:rPr>
          <w:rFonts w:ascii="Times New Roman" w:hAnsi="Times New Roman"/>
          <w:sz w:val="24"/>
          <w:szCs w:val="24"/>
        </w:rPr>
      </w:pPr>
    </w:p>
    <w:p w14:paraId="17864460" w14:textId="77777777" w:rsidR="00A516AC" w:rsidRDefault="00A516AC" w:rsidP="00A516AC">
      <w:pPr>
        <w:spacing w:after="0" w:line="240" w:lineRule="auto"/>
        <w:ind w:right="-1"/>
        <w:jc w:val="center"/>
        <w:rPr>
          <w:rFonts w:ascii="Times New Roman" w:hAnsi="Times New Roman"/>
          <w:sz w:val="24"/>
          <w:szCs w:val="24"/>
        </w:rPr>
      </w:pPr>
    </w:p>
    <w:p w14:paraId="14F9D358" w14:textId="77777777" w:rsidR="00A516AC" w:rsidRDefault="00A516AC" w:rsidP="00A516AC">
      <w:pPr>
        <w:spacing w:after="0" w:line="240" w:lineRule="auto"/>
        <w:ind w:right="-1"/>
        <w:jc w:val="center"/>
        <w:rPr>
          <w:rFonts w:ascii="Times New Roman" w:hAnsi="Times New Roman"/>
          <w:sz w:val="24"/>
          <w:szCs w:val="24"/>
        </w:rPr>
      </w:pPr>
    </w:p>
    <w:p w14:paraId="4F2DA0D9" w14:textId="77777777" w:rsidR="00A516AC" w:rsidRDefault="00A516AC" w:rsidP="00A516AC">
      <w:pPr>
        <w:spacing w:after="0" w:line="240" w:lineRule="auto"/>
        <w:ind w:right="-1"/>
        <w:jc w:val="center"/>
        <w:rPr>
          <w:rFonts w:ascii="Times New Roman" w:hAnsi="Times New Roman"/>
          <w:sz w:val="24"/>
          <w:szCs w:val="24"/>
        </w:rPr>
      </w:pPr>
    </w:p>
    <w:p w14:paraId="2480826B" w14:textId="77777777" w:rsidR="00A516AC" w:rsidRPr="008C0C35" w:rsidRDefault="00A516AC" w:rsidP="00A516AC">
      <w:pPr>
        <w:spacing w:after="0" w:line="240" w:lineRule="auto"/>
        <w:ind w:right="-1"/>
        <w:jc w:val="center"/>
        <w:rPr>
          <w:rFonts w:ascii="Times New Roman" w:hAnsi="Times New Roman"/>
          <w:sz w:val="24"/>
          <w:szCs w:val="24"/>
        </w:rPr>
      </w:pPr>
      <w:r w:rsidRPr="008C0C35">
        <w:rPr>
          <w:rFonts w:ascii="Times New Roman" w:hAnsi="Times New Roman"/>
          <w:sz w:val="24"/>
          <w:szCs w:val="24"/>
        </w:rPr>
        <w:t>Факультет_________________________</w:t>
      </w:r>
    </w:p>
    <w:p w14:paraId="711817B0" w14:textId="77777777" w:rsidR="00A516AC" w:rsidRPr="008C0C35" w:rsidRDefault="00A516AC" w:rsidP="00A516AC">
      <w:pPr>
        <w:spacing w:after="0" w:line="240" w:lineRule="auto"/>
        <w:jc w:val="center"/>
        <w:rPr>
          <w:rFonts w:ascii="Times New Roman" w:hAnsi="Times New Roman"/>
          <w:sz w:val="24"/>
          <w:szCs w:val="24"/>
        </w:rPr>
      </w:pPr>
      <w:r w:rsidRPr="008C0C35">
        <w:rPr>
          <w:rFonts w:ascii="Times New Roman" w:hAnsi="Times New Roman"/>
          <w:sz w:val="24"/>
          <w:szCs w:val="24"/>
        </w:rPr>
        <w:t>__________________________________________________________</w:t>
      </w:r>
    </w:p>
    <w:p w14:paraId="4451AC74" w14:textId="77777777" w:rsidR="00A516AC" w:rsidRPr="008C0C35" w:rsidRDefault="00A516AC" w:rsidP="00A516AC">
      <w:pPr>
        <w:spacing w:after="0" w:line="240" w:lineRule="auto"/>
        <w:ind w:right="-1"/>
        <w:jc w:val="center"/>
        <w:rPr>
          <w:rFonts w:ascii="Times New Roman" w:hAnsi="Times New Roman"/>
          <w:bCs/>
          <w:kern w:val="32"/>
          <w:sz w:val="24"/>
          <w:szCs w:val="24"/>
        </w:rPr>
      </w:pPr>
      <w:r w:rsidRPr="008C0C35">
        <w:rPr>
          <w:rFonts w:ascii="Times New Roman" w:hAnsi="Times New Roman"/>
          <w:bCs/>
          <w:kern w:val="32"/>
          <w:sz w:val="24"/>
          <w:szCs w:val="24"/>
        </w:rPr>
        <w:t>(Название ОП)</w:t>
      </w:r>
    </w:p>
    <w:p w14:paraId="0C51BF2D" w14:textId="77777777" w:rsidR="00A516AC" w:rsidRPr="008C0C35" w:rsidRDefault="00A516AC" w:rsidP="00A516AC">
      <w:pPr>
        <w:spacing w:after="0" w:line="240" w:lineRule="auto"/>
        <w:jc w:val="center"/>
        <w:rPr>
          <w:rFonts w:ascii="Times New Roman" w:hAnsi="Times New Roman"/>
          <w:sz w:val="24"/>
          <w:szCs w:val="24"/>
        </w:rPr>
      </w:pPr>
      <w:r w:rsidRPr="008C0C35">
        <w:rPr>
          <w:rFonts w:ascii="Times New Roman" w:hAnsi="Times New Roman"/>
          <w:bCs/>
          <w:kern w:val="32"/>
          <w:sz w:val="24"/>
          <w:szCs w:val="24"/>
        </w:rPr>
        <w:t>__________________________________________________________</w:t>
      </w:r>
    </w:p>
    <w:p w14:paraId="371FDD71" w14:textId="77777777" w:rsidR="00A516AC" w:rsidRPr="008C0C35" w:rsidRDefault="00A516AC" w:rsidP="00A516AC">
      <w:pPr>
        <w:spacing w:after="0" w:line="240" w:lineRule="auto"/>
        <w:ind w:right="-1"/>
        <w:jc w:val="center"/>
        <w:rPr>
          <w:rFonts w:ascii="Times New Roman" w:hAnsi="Times New Roman"/>
          <w:bCs/>
          <w:kern w:val="32"/>
          <w:sz w:val="24"/>
          <w:szCs w:val="24"/>
        </w:rPr>
      </w:pPr>
      <w:r w:rsidRPr="008C0C35">
        <w:rPr>
          <w:rFonts w:ascii="Times New Roman" w:hAnsi="Times New Roman"/>
          <w:bCs/>
          <w:kern w:val="32"/>
          <w:sz w:val="24"/>
          <w:szCs w:val="24"/>
        </w:rPr>
        <w:t>(уровень образования)</w:t>
      </w:r>
    </w:p>
    <w:p w14:paraId="5C7F0573" w14:textId="77777777" w:rsidR="00A516AC" w:rsidRPr="008C0C35" w:rsidRDefault="00A516AC" w:rsidP="00A516AC">
      <w:pPr>
        <w:spacing w:after="0" w:line="240" w:lineRule="auto"/>
        <w:ind w:right="-1"/>
        <w:outlineLvl w:val="4"/>
        <w:rPr>
          <w:rFonts w:ascii="Times New Roman" w:hAnsi="Times New Roman"/>
          <w:bCs/>
          <w:iCs/>
          <w:sz w:val="24"/>
          <w:szCs w:val="24"/>
        </w:rPr>
      </w:pPr>
    </w:p>
    <w:p w14:paraId="1000FEF9" w14:textId="77777777" w:rsidR="00A516AC" w:rsidRPr="008C0C35" w:rsidRDefault="00A516AC" w:rsidP="00A516AC">
      <w:pPr>
        <w:spacing w:after="0" w:line="240" w:lineRule="auto"/>
        <w:ind w:right="-1"/>
        <w:jc w:val="center"/>
        <w:rPr>
          <w:rFonts w:ascii="Times New Roman" w:hAnsi="Times New Roman"/>
          <w:b/>
          <w:sz w:val="24"/>
          <w:szCs w:val="24"/>
        </w:rPr>
      </w:pPr>
    </w:p>
    <w:p w14:paraId="1142430B" w14:textId="77777777" w:rsidR="00A516AC" w:rsidRPr="008C0C35" w:rsidRDefault="00A516AC" w:rsidP="00A516AC">
      <w:pPr>
        <w:spacing w:after="0" w:line="240" w:lineRule="auto"/>
        <w:ind w:right="-1"/>
        <w:jc w:val="center"/>
        <w:rPr>
          <w:rFonts w:ascii="Times New Roman" w:hAnsi="Times New Roman"/>
          <w:b/>
          <w:sz w:val="24"/>
          <w:szCs w:val="24"/>
        </w:rPr>
      </w:pPr>
      <w:r w:rsidRPr="008C0C35">
        <w:rPr>
          <w:rFonts w:ascii="Times New Roman" w:hAnsi="Times New Roman"/>
          <w:b/>
          <w:sz w:val="24"/>
          <w:szCs w:val="24"/>
        </w:rPr>
        <w:t>О Т Ч Е Т</w:t>
      </w:r>
    </w:p>
    <w:p w14:paraId="3612B365" w14:textId="1BB940AE" w:rsidR="00A516AC" w:rsidRPr="008C0C35" w:rsidRDefault="00973CAA" w:rsidP="00973CAA">
      <w:pPr>
        <w:spacing w:after="0" w:line="240" w:lineRule="auto"/>
        <w:ind w:right="-1"/>
        <w:jc w:val="center"/>
        <w:rPr>
          <w:rFonts w:ascii="Times New Roman" w:hAnsi="Times New Roman"/>
          <w:b/>
          <w:sz w:val="24"/>
          <w:szCs w:val="24"/>
        </w:rPr>
      </w:pPr>
      <w:r>
        <w:rPr>
          <w:rFonts w:ascii="Times New Roman" w:hAnsi="Times New Roman"/>
          <w:b/>
          <w:sz w:val="24"/>
          <w:szCs w:val="24"/>
        </w:rPr>
        <w:t>по преддипломной</w:t>
      </w:r>
      <w:r w:rsidR="00A516AC" w:rsidRPr="008C0C35">
        <w:rPr>
          <w:rFonts w:ascii="Times New Roman" w:hAnsi="Times New Roman"/>
          <w:b/>
          <w:sz w:val="24"/>
          <w:szCs w:val="24"/>
        </w:rPr>
        <w:t xml:space="preserve"> практике</w:t>
      </w:r>
    </w:p>
    <w:p w14:paraId="0678FE97" w14:textId="77777777" w:rsidR="00A516AC" w:rsidRPr="008C0C35" w:rsidRDefault="00A516AC" w:rsidP="00A516AC">
      <w:pPr>
        <w:spacing w:after="0" w:line="240" w:lineRule="auto"/>
        <w:ind w:right="-1"/>
        <w:jc w:val="center"/>
        <w:rPr>
          <w:rFonts w:ascii="Times New Roman" w:hAnsi="Times New Roman"/>
          <w:b/>
          <w:sz w:val="24"/>
          <w:szCs w:val="24"/>
        </w:rPr>
      </w:pPr>
      <w:r w:rsidRPr="008C0C35">
        <w:rPr>
          <w:rFonts w:ascii="Times New Roman" w:hAnsi="Times New Roman"/>
          <w:bCs/>
          <w:i/>
          <w:sz w:val="24"/>
          <w:szCs w:val="24"/>
        </w:rPr>
        <w:t xml:space="preserve"> </w:t>
      </w:r>
    </w:p>
    <w:p w14:paraId="6ACB929C" w14:textId="77777777" w:rsidR="00A516AC" w:rsidRPr="008C0C35" w:rsidRDefault="00A516AC" w:rsidP="00A516AC">
      <w:pPr>
        <w:spacing w:after="0" w:line="240" w:lineRule="auto"/>
        <w:ind w:right="-1"/>
        <w:jc w:val="right"/>
        <w:rPr>
          <w:rFonts w:ascii="Times New Roman" w:hAnsi="Times New Roman"/>
          <w:sz w:val="24"/>
          <w:szCs w:val="24"/>
        </w:rPr>
      </w:pPr>
    </w:p>
    <w:p w14:paraId="1EC46DE0" w14:textId="77777777" w:rsidR="00A516AC" w:rsidRPr="008C0C35" w:rsidRDefault="00A516AC" w:rsidP="00A516AC">
      <w:pPr>
        <w:spacing w:after="0" w:line="240" w:lineRule="auto"/>
        <w:ind w:right="-1"/>
        <w:jc w:val="right"/>
        <w:rPr>
          <w:rFonts w:ascii="Times New Roman" w:hAnsi="Times New Roman"/>
          <w:sz w:val="24"/>
          <w:szCs w:val="24"/>
        </w:rPr>
      </w:pPr>
    </w:p>
    <w:p w14:paraId="70B7DFF2" w14:textId="77777777" w:rsidR="00A516AC" w:rsidRPr="008C0C35" w:rsidRDefault="00A516AC" w:rsidP="00A516AC">
      <w:pPr>
        <w:spacing w:after="0" w:line="240" w:lineRule="auto"/>
        <w:ind w:right="-1"/>
        <w:jc w:val="right"/>
        <w:rPr>
          <w:rFonts w:ascii="Times New Roman" w:hAnsi="Times New Roman"/>
          <w:sz w:val="24"/>
          <w:szCs w:val="24"/>
        </w:rPr>
      </w:pPr>
      <w:r w:rsidRPr="008C0C35">
        <w:rPr>
          <w:rFonts w:ascii="Times New Roman" w:hAnsi="Times New Roman"/>
          <w:sz w:val="24"/>
          <w:szCs w:val="24"/>
        </w:rPr>
        <w:t>Выполнил студент гр.______</w:t>
      </w:r>
    </w:p>
    <w:p w14:paraId="5917423F" w14:textId="77777777" w:rsidR="00A516AC" w:rsidRPr="008C0C35" w:rsidRDefault="00A516AC" w:rsidP="00A516AC">
      <w:pPr>
        <w:spacing w:after="0" w:line="240" w:lineRule="auto"/>
        <w:ind w:right="-1"/>
        <w:jc w:val="right"/>
        <w:rPr>
          <w:rFonts w:ascii="Times New Roman" w:hAnsi="Times New Roman"/>
          <w:sz w:val="24"/>
          <w:szCs w:val="24"/>
        </w:rPr>
      </w:pPr>
      <w:r w:rsidRPr="008C0C35">
        <w:rPr>
          <w:rFonts w:ascii="Times New Roman" w:hAnsi="Times New Roman"/>
          <w:sz w:val="24"/>
          <w:szCs w:val="24"/>
        </w:rPr>
        <w:t>_________________________</w:t>
      </w:r>
    </w:p>
    <w:p w14:paraId="6C554420" w14:textId="77777777" w:rsidR="00A516AC" w:rsidRPr="008C0C35" w:rsidRDefault="00A516AC" w:rsidP="00A516AC">
      <w:pPr>
        <w:spacing w:after="0" w:line="240" w:lineRule="auto"/>
        <w:ind w:right="-1"/>
        <w:jc w:val="right"/>
        <w:rPr>
          <w:rFonts w:ascii="Times New Roman" w:hAnsi="Times New Roman"/>
          <w:sz w:val="24"/>
          <w:szCs w:val="24"/>
        </w:rPr>
      </w:pPr>
      <w:r w:rsidRPr="008C0C35">
        <w:rPr>
          <w:rFonts w:ascii="Times New Roman" w:hAnsi="Times New Roman"/>
          <w:sz w:val="24"/>
          <w:szCs w:val="24"/>
        </w:rPr>
        <w:t xml:space="preserve">                             (ФИО)</w:t>
      </w:r>
    </w:p>
    <w:p w14:paraId="1E236647" w14:textId="77777777" w:rsidR="00A516AC" w:rsidRPr="008C0C35" w:rsidRDefault="00A516AC" w:rsidP="00A516AC">
      <w:pPr>
        <w:spacing w:after="0" w:line="240" w:lineRule="auto"/>
        <w:ind w:right="-1"/>
        <w:jc w:val="right"/>
        <w:outlineLvl w:val="5"/>
        <w:rPr>
          <w:rFonts w:ascii="Times New Roman" w:hAnsi="Times New Roman"/>
          <w:b/>
          <w:bCs/>
          <w:sz w:val="24"/>
          <w:szCs w:val="24"/>
        </w:rPr>
      </w:pPr>
      <w:r w:rsidRPr="008C0C35">
        <w:rPr>
          <w:rFonts w:ascii="Times New Roman" w:hAnsi="Times New Roman"/>
          <w:b/>
          <w:bCs/>
          <w:sz w:val="24"/>
          <w:szCs w:val="24"/>
        </w:rPr>
        <w:t>________________________</w:t>
      </w:r>
    </w:p>
    <w:p w14:paraId="4F1785F0" w14:textId="77777777" w:rsidR="00A516AC" w:rsidRPr="008C0C35" w:rsidRDefault="00A516AC" w:rsidP="00A516AC">
      <w:pPr>
        <w:spacing w:after="0" w:line="240" w:lineRule="auto"/>
        <w:ind w:right="-1"/>
        <w:jc w:val="center"/>
        <w:rPr>
          <w:rFonts w:ascii="Times New Roman" w:hAnsi="Times New Roman"/>
          <w:i/>
          <w:sz w:val="24"/>
          <w:szCs w:val="24"/>
        </w:rPr>
      </w:pPr>
      <w:r w:rsidRPr="008C0C35">
        <w:rPr>
          <w:rFonts w:ascii="Times New Roman" w:hAnsi="Times New Roman"/>
          <w:i/>
          <w:sz w:val="24"/>
          <w:szCs w:val="24"/>
        </w:rPr>
        <w:t xml:space="preserve">                                                                                                            (подпись)</w:t>
      </w:r>
    </w:p>
    <w:p w14:paraId="547A215A" w14:textId="77777777" w:rsidR="00A516AC" w:rsidRPr="008C0C35" w:rsidRDefault="00A516AC" w:rsidP="00A516AC">
      <w:pPr>
        <w:spacing w:after="0" w:line="240" w:lineRule="auto"/>
        <w:ind w:right="-1"/>
        <w:outlineLvl w:val="5"/>
        <w:rPr>
          <w:rFonts w:ascii="Times New Roman" w:hAnsi="Times New Roman"/>
          <w:b/>
          <w:bCs/>
          <w:sz w:val="24"/>
          <w:szCs w:val="24"/>
        </w:rPr>
      </w:pPr>
      <w:r w:rsidRPr="008C0C35">
        <w:rPr>
          <w:rFonts w:ascii="Times New Roman" w:hAnsi="Times New Roman"/>
          <w:b/>
          <w:bCs/>
          <w:sz w:val="24"/>
          <w:szCs w:val="24"/>
        </w:rPr>
        <w:t xml:space="preserve">      Проверили:</w:t>
      </w:r>
    </w:p>
    <w:p w14:paraId="6C5E5960" w14:textId="77777777" w:rsidR="00A516AC" w:rsidRPr="008C0C35" w:rsidRDefault="00A516AC" w:rsidP="00A516AC">
      <w:pPr>
        <w:spacing w:after="0" w:line="240" w:lineRule="auto"/>
        <w:ind w:right="-1"/>
        <w:rPr>
          <w:rFonts w:ascii="Times New Roman" w:hAnsi="Times New Roman"/>
          <w:sz w:val="24"/>
          <w:szCs w:val="24"/>
        </w:rPr>
      </w:pPr>
    </w:p>
    <w:p w14:paraId="7A97B65A" w14:textId="77777777" w:rsidR="00A516AC" w:rsidRPr="008C0C35" w:rsidRDefault="00A516AC" w:rsidP="00A516AC">
      <w:pPr>
        <w:spacing w:after="0" w:line="240" w:lineRule="auto"/>
        <w:ind w:right="-1"/>
        <w:rPr>
          <w:rFonts w:ascii="Times New Roman" w:hAnsi="Times New Roman"/>
          <w:sz w:val="24"/>
          <w:szCs w:val="24"/>
        </w:rPr>
      </w:pPr>
      <w:r w:rsidRPr="008C0C35">
        <w:rPr>
          <w:rFonts w:ascii="Times New Roman" w:hAnsi="Times New Roman"/>
          <w:sz w:val="24"/>
          <w:szCs w:val="24"/>
        </w:rPr>
        <w:t>______________________________________</w:t>
      </w:r>
    </w:p>
    <w:p w14:paraId="293B8BEA" w14:textId="6AD04EEC" w:rsidR="00A516AC" w:rsidRPr="006B26BF" w:rsidRDefault="00A516AC" w:rsidP="00A516AC">
      <w:pPr>
        <w:spacing w:after="0" w:line="240" w:lineRule="auto"/>
        <w:ind w:right="-1"/>
        <w:rPr>
          <w:rFonts w:ascii="Times New Roman" w:hAnsi="Times New Roman"/>
          <w:i/>
          <w:sz w:val="24"/>
          <w:szCs w:val="24"/>
        </w:rPr>
      </w:pPr>
      <w:r w:rsidRPr="006B26BF">
        <w:rPr>
          <w:rFonts w:ascii="Times New Roman" w:hAnsi="Times New Roman"/>
          <w:i/>
          <w:sz w:val="24"/>
          <w:szCs w:val="24"/>
        </w:rPr>
        <w:t xml:space="preserve">(должность, ФИО руководителя </w:t>
      </w:r>
      <w:r w:rsidR="00CC5ED5">
        <w:rPr>
          <w:rFonts w:ascii="Times New Roman" w:hAnsi="Times New Roman"/>
          <w:i/>
          <w:sz w:val="24"/>
          <w:szCs w:val="24"/>
        </w:rPr>
        <w:t xml:space="preserve">практики </w:t>
      </w:r>
      <w:r w:rsidRPr="006B26BF">
        <w:rPr>
          <w:rFonts w:ascii="Times New Roman" w:hAnsi="Times New Roman"/>
          <w:i/>
          <w:sz w:val="24"/>
          <w:szCs w:val="24"/>
        </w:rPr>
        <w:t xml:space="preserve">от Организации)     </w:t>
      </w:r>
    </w:p>
    <w:p w14:paraId="6C73552A" w14:textId="77777777" w:rsidR="00A516AC" w:rsidRPr="006B26BF" w:rsidRDefault="00A516AC" w:rsidP="00A516AC">
      <w:pPr>
        <w:spacing w:after="0" w:line="240" w:lineRule="auto"/>
        <w:ind w:right="-1"/>
        <w:rPr>
          <w:rFonts w:ascii="Times New Roman" w:hAnsi="Times New Roman"/>
          <w:i/>
          <w:sz w:val="24"/>
          <w:szCs w:val="24"/>
        </w:rPr>
      </w:pPr>
    </w:p>
    <w:p w14:paraId="1F971F33" w14:textId="77777777" w:rsidR="00A516AC" w:rsidRPr="006B26BF" w:rsidRDefault="00A516AC" w:rsidP="00A516AC">
      <w:pPr>
        <w:spacing w:after="0" w:line="240" w:lineRule="auto"/>
        <w:ind w:right="-1"/>
        <w:rPr>
          <w:rFonts w:ascii="Times New Roman" w:hAnsi="Times New Roman"/>
          <w:i/>
          <w:sz w:val="24"/>
          <w:szCs w:val="24"/>
        </w:rPr>
      </w:pPr>
      <w:r w:rsidRPr="006B26BF">
        <w:rPr>
          <w:rFonts w:ascii="Times New Roman" w:hAnsi="Times New Roman"/>
          <w:i/>
          <w:sz w:val="24"/>
          <w:szCs w:val="24"/>
        </w:rPr>
        <w:t>___________             _________________________</w:t>
      </w:r>
    </w:p>
    <w:p w14:paraId="0394B395" w14:textId="77777777" w:rsidR="00A516AC" w:rsidRPr="006B26BF" w:rsidRDefault="00A516AC" w:rsidP="00A516AC">
      <w:pPr>
        <w:spacing w:after="0" w:line="240" w:lineRule="auto"/>
        <w:ind w:right="-1"/>
        <w:rPr>
          <w:rFonts w:ascii="Times New Roman" w:hAnsi="Times New Roman"/>
          <w:i/>
          <w:sz w:val="24"/>
          <w:szCs w:val="24"/>
        </w:rPr>
      </w:pPr>
      <w:r w:rsidRPr="006B26BF">
        <w:rPr>
          <w:rFonts w:ascii="Times New Roman" w:hAnsi="Times New Roman"/>
          <w:i/>
          <w:sz w:val="24"/>
          <w:szCs w:val="24"/>
        </w:rPr>
        <w:t xml:space="preserve">  (оценка)                               (подпись)</w:t>
      </w:r>
    </w:p>
    <w:p w14:paraId="7ABA1C9D" w14:textId="77777777" w:rsidR="00A516AC" w:rsidRPr="006B26BF" w:rsidRDefault="00A516AC" w:rsidP="00A516AC">
      <w:pPr>
        <w:spacing w:after="0" w:line="240" w:lineRule="auto"/>
        <w:ind w:right="-1"/>
        <w:rPr>
          <w:rFonts w:ascii="Times New Roman" w:hAnsi="Times New Roman"/>
          <w:i/>
          <w:sz w:val="24"/>
          <w:szCs w:val="24"/>
        </w:rPr>
      </w:pPr>
      <w:r w:rsidRPr="006B26BF">
        <w:rPr>
          <w:rFonts w:ascii="Times New Roman" w:hAnsi="Times New Roman"/>
          <w:i/>
          <w:sz w:val="24"/>
          <w:szCs w:val="24"/>
        </w:rPr>
        <w:t xml:space="preserve">                             _____________</w:t>
      </w:r>
    </w:p>
    <w:p w14:paraId="50E8A9CC" w14:textId="77777777" w:rsidR="00A516AC" w:rsidRPr="006B26BF" w:rsidRDefault="00A516AC" w:rsidP="00A516AC">
      <w:pPr>
        <w:spacing w:after="0" w:line="240" w:lineRule="auto"/>
        <w:ind w:right="-1"/>
        <w:rPr>
          <w:rFonts w:ascii="Times New Roman" w:hAnsi="Times New Roman"/>
          <w:i/>
          <w:sz w:val="24"/>
          <w:szCs w:val="24"/>
        </w:rPr>
      </w:pPr>
      <w:r w:rsidRPr="006B26BF">
        <w:rPr>
          <w:rFonts w:ascii="Times New Roman" w:hAnsi="Times New Roman"/>
          <w:bCs/>
          <w:sz w:val="24"/>
          <w:szCs w:val="24"/>
        </w:rPr>
        <w:t>МП</w:t>
      </w:r>
      <w:r w:rsidRPr="006B26BF">
        <w:rPr>
          <w:rFonts w:ascii="Times New Roman" w:hAnsi="Times New Roman"/>
          <w:b/>
          <w:sz w:val="24"/>
          <w:szCs w:val="24"/>
        </w:rPr>
        <w:t xml:space="preserve">   </w:t>
      </w:r>
      <w:r w:rsidRPr="006B26BF">
        <w:rPr>
          <w:rFonts w:ascii="Times New Roman" w:hAnsi="Times New Roman"/>
          <w:i/>
          <w:sz w:val="24"/>
          <w:szCs w:val="24"/>
        </w:rPr>
        <w:t xml:space="preserve">              (дата)</w:t>
      </w:r>
    </w:p>
    <w:p w14:paraId="08C6CD35" w14:textId="77777777" w:rsidR="00A516AC" w:rsidRPr="006B26BF" w:rsidRDefault="00A516AC" w:rsidP="00A516AC">
      <w:pPr>
        <w:spacing w:after="0" w:line="240" w:lineRule="auto"/>
        <w:ind w:right="-1"/>
        <w:rPr>
          <w:rFonts w:ascii="Times New Roman" w:hAnsi="Times New Roman"/>
          <w:i/>
          <w:sz w:val="24"/>
          <w:szCs w:val="24"/>
        </w:rPr>
      </w:pPr>
    </w:p>
    <w:p w14:paraId="4DBB126A" w14:textId="77777777" w:rsidR="00A516AC" w:rsidRPr="006B26BF" w:rsidRDefault="00A516AC" w:rsidP="00A516AC">
      <w:pPr>
        <w:spacing w:after="0" w:line="240" w:lineRule="auto"/>
        <w:ind w:right="-1"/>
        <w:rPr>
          <w:rFonts w:ascii="Times New Roman" w:hAnsi="Times New Roman"/>
          <w:i/>
          <w:sz w:val="24"/>
          <w:szCs w:val="24"/>
        </w:rPr>
      </w:pPr>
      <w:r w:rsidRPr="006B26BF">
        <w:rPr>
          <w:rFonts w:ascii="Times New Roman" w:hAnsi="Times New Roman"/>
          <w:i/>
          <w:sz w:val="24"/>
          <w:szCs w:val="24"/>
        </w:rPr>
        <w:t>______________________________________________________</w:t>
      </w:r>
    </w:p>
    <w:p w14:paraId="1CBE5423" w14:textId="5470A540" w:rsidR="00A516AC" w:rsidRPr="006B26BF" w:rsidRDefault="00A516AC" w:rsidP="00A516AC">
      <w:pPr>
        <w:spacing w:after="0" w:line="240" w:lineRule="auto"/>
        <w:ind w:right="-1"/>
        <w:rPr>
          <w:rFonts w:ascii="Times New Roman" w:hAnsi="Times New Roman"/>
          <w:i/>
          <w:sz w:val="24"/>
          <w:szCs w:val="24"/>
        </w:rPr>
      </w:pPr>
      <w:r w:rsidRPr="006B26BF">
        <w:rPr>
          <w:rFonts w:ascii="Times New Roman" w:hAnsi="Times New Roman"/>
          <w:i/>
          <w:sz w:val="24"/>
          <w:szCs w:val="24"/>
        </w:rPr>
        <w:t xml:space="preserve">(должность, ФИО руководителя </w:t>
      </w:r>
      <w:r w:rsidR="00CC5ED5">
        <w:rPr>
          <w:rFonts w:ascii="Times New Roman" w:hAnsi="Times New Roman"/>
          <w:i/>
          <w:sz w:val="24"/>
          <w:szCs w:val="24"/>
        </w:rPr>
        <w:t xml:space="preserve">практики </w:t>
      </w:r>
      <w:r w:rsidRPr="006B26BF">
        <w:rPr>
          <w:rFonts w:ascii="Times New Roman" w:hAnsi="Times New Roman"/>
          <w:i/>
          <w:sz w:val="24"/>
          <w:szCs w:val="24"/>
        </w:rPr>
        <w:t xml:space="preserve">от Факультета)     </w:t>
      </w:r>
    </w:p>
    <w:p w14:paraId="4CAE7E35" w14:textId="77777777" w:rsidR="00A516AC" w:rsidRPr="008C0C35" w:rsidRDefault="00A516AC" w:rsidP="00A516AC">
      <w:pPr>
        <w:spacing w:after="0" w:line="240" w:lineRule="auto"/>
        <w:ind w:right="-1"/>
        <w:rPr>
          <w:rFonts w:ascii="Times New Roman" w:hAnsi="Times New Roman"/>
          <w:i/>
          <w:sz w:val="24"/>
          <w:szCs w:val="24"/>
        </w:rPr>
      </w:pPr>
      <w:r w:rsidRPr="006B26BF">
        <w:rPr>
          <w:rFonts w:ascii="Times New Roman" w:hAnsi="Times New Roman"/>
          <w:i/>
          <w:sz w:val="24"/>
          <w:szCs w:val="24"/>
        </w:rPr>
        <w:t>___________          _________________________</w:t>
      </w:r>
    </w:p>
    <w:p w14:paraId="5D2C99A2" w14:textId="77777777" w:rsidR="00A516AC" w:rsidRPr="008C0C35" w:rsidRDefault="00A516AC" w:rsidP="00A516AC">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(оценка)                               (подпись)</w:t>
      </w:r>
    </w:p>
    <w:p w14:paraId="130EC8A7" w14:textId="77777777" w:rsidR="00A516AC" w:rsidRPr="008C0C35" w:rsidRDefault="00A516AC" w:rsidP="00A516AC">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_____________</w:t>
      </w:r>
    </w:p>
    <w:p w14:paraId="39345841" w14:textId="77777777" w:rsidR="00A516AC" w:rsidRPr="008C0C35" w:rsidRDefault="00A516AC" w:rsidP="00A516AC">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(дата)</w:t>
      </w:r>
    </w:p>
    <w:p w14:paraId="282A8830" w14:textId="77777777" w:rsidR="00A516AC" w:rsidRPr="008C0C35" w:rsidRDefault="00A516AC" w:rsidP="00A516AC">
      <w:pPr>
        <w:spacing w:after="0" w:line="240" w:lineRule="auto"/>
        <w:ind w:right="-1"/>
        <w:jc w:val="center"/>
        <w:rPr>
          <w:rFonts w:ascii="Times New Roman" w:hAnsi="Times New Roman"/>
          <w:b/>
          <w:sz w:val="24"/>
          <w:szCs w:val="24"/>
        </w:rPr>
      </w:pPr>
    </w:p>
    <w:p w14:paraId="02B7535C" w14:textId="77777777" w:rsidR="00A516AC" w:rsidRDefault="00A516AC" w:rsidP="00A516AC">
      <w:pPr>
        <w:spacing w:after="0" w:line="240" w:lineRule="auto"/>
        <w:rPr>
          <w:rFonts w:ascii="Times New Roman" w:hAnsi="Times New Roman"/>
          <w:b/>
          <w:sz w:val="24"/>
          <w:szCs w:val="24"/>
        </w:rPr>
      </w:pPr>
    </w:p>
    <w:p w14:paraId="4E05B38F" w14:textId="77777777" w:rsidR="00A516AC" w:rsidRDefault="00A516AC" w:rsidP="00A516AC">
      <w:pPr>
        <w:spacing w:after="0" w:line="240" w:lineRule="auto"/>
        <w:rPr>
          <w:rFonts w:ascii="Times New Roman" w:hAnsi="Times New Roman"/>
          <w:b/>
          <w:sz w:val="24"/>
          <w:szCs w:val="24"/>
        </w:rPr>
      </w:pPr>
    </w:p>
    <w:p w14:paraId="4BC64533" w14:textId="77777777" w:rsidR="00A516AC" w:rsidRDefault="00A516AC" w:rsidP="00A516AC">
      <w:pPr>
        <w:spacing w:after="0" w:line="240" w:lineRule="auto"/>
        <w:rPr>
          <w:rFonts w:ascii="Times New Roman" w:hAnsi="Times New Roman"/>
          <w:b/>
          <w:sz w:val="24"/>
          <w:szCs w:val="24"/>
        </w:rPr>
      </w:pPr>
    </w:p>
    <w:p w14:paraId="1059949D" w14:textId="77777777" w:rsidR="00A516AC" w:rsidRDefault="00A516AC" w:rsidP="00A516AC">
      <w:pPr>
        <w:spacing w:after="0" w:line="240" w:lineRule="auto"/>
        <w:rPr>
          <w:rFonts w:ascii="Times New Roman" w:hAnsi="Times New Roman"/>
          <w:b/>
          <w:sz w:val="24"/>
          <w:szCs w:val="24"/>
        </w:rPr>
      </w:pPr>
    </w:p>
    <w:p w14:paraId="57A711C4" w14:textId="77777777" w:rsidR="00A516AC" w:rsidRDefault="00A516AC" w:rsidP="00A516AC">
      <w:pPr>
        <w:spacing w:after="0" w:line="240" w:lineRule="auto"/>
        <w:rPr>
          <w:rFonts w:ascii="Times New Roman" w:hAnsi="Times New Roman"/>
          <w:b/>
          <w:sz w:val="24"/>
          <w:szCs w:val="24"/>
        </w:rPr>
      </w:pPr>
    </w:p>
    <w:p w14:paraId="3CDC1045" w14:textId="18C091ED" w:rsidR="00A516AC" w:rsidRDefault="00A516AC" w:rsidP="00702B94">
      <w:pPr>
        <w:spacing w:after="0" w:line="240" w:lineRule="auto"/>
        <w:jc w:val="center"/>
        <w:rPr>
          <w:rFonts w:ascii="Times New Roman" w:hAnsi="Times New Roman"/>
          <w:b/>
          <w:sz w:val="24"/>
          <w:szCs w:val="24"/>
        </w:rPr>
      </w:pPr>
      <w:r>
        <w:rPr>
          <w:rFonts w:ascii="Times New Roman" w:hAnsi="Times New Roman"/>
          <w:b/>
          <w:sz w:val="24"/>
          <w:szCs w:val="24"/>
        </w:rPr>
        <w:t>Пермь</w:t>
      </w:r>
      <w:r>
        <w:rPr>
          <w:rFonts w:ascii="Times New Roman" w:hAnsi="Times New Roman"/>
          <w:b/>
          <w:sz w:val="24"/>
          <w:szCs w:val="24"/>
        </w:rPr>
        <w:br w:type="page"/>
      </w:r>
    </w:p>
    <w:p w14:paraId="6169027A" w14:textId="77777777" w:rsidR="00A516AC" w:rsidRDefault="00A516AC" w:rsidP="00A516AC">
      <w:pPr>
        <w:spacing w:after="0" w:line="240" w:lineRule="auto"/>
        <w:jc w:val="right"/>
        <w:rPr>
          <w:rFonts w:ascii="Times New Roman" w:hAnsi="Times New Roman"/>
          <w:b/>
          <w:sz w:val="24"/>
          <w:szCs w:val="24"/>
        </w:rPr>
      </w:pPr>
      <w:r w:rsidRPr="008C0C35">
        <w:rPr>
          <w:rFonts w:ascii="Times New Roman" w:hAnsi="Times New Roman"/>
          <w:b/>
          <w:sz w:val="24"/>
          <w:szCs w:val="24"/>
        </w:rPr>
        <w:t>Приложение</w:t>
      </w:r>
      <w:proofErr w:type="gramStart"/>
      <w:r w:rsidRPr="008C0C35">
        <w:rPr>
          <w:rFonts w:ascii="Times New Roman" w:hAnsi="Times New Roman"/>
          <w:b/>
          <w:sz w:val="24"/>
          <w:szCs w:val="24"/>
        </w:rPr>
        <w:t xml:space="preserve"> </w:t>
      </w:r>
      <w:r>
        <w:rPr>
          <w:rFonts w:ascii="Times New Roman" w:hAnsi="Times New Roman"/>
          <w:b/>
          <w:sz w:val="24"/>
          <w:szCs w:val="24"/>
        </w:rPr>
        <w:t>Б</w:t>
      </w:r>
      <w:proofErr w:type="gramEnd"/>
    </w:p>
    <w:p w14:paraId="2EAAEA0B" w14:textId="77777777" w:rsidR="00702B94" w:rsidRDefault="00702B94" w:rsidP="00A516AC">
      <w:pPr>
        <w:spacing w:after="0" w:line="240" w:lineRule="auto"/>
        <w:jc w:val="right"/>
        <w:rPr>
          <w:rFonts w:ascii="Times New Roman" w:hAnsi="Times New Roman"/>
          <w:b/>
          <w:sz w:val="24"/>
          <w:szCs w:val="24"/>
        </w:rPr>
      </w:pPr>
    </w:p>
    <w:p w14:paraId="6DE183A2" w14:textId="03933977" w:rsidR="00702B94" w:rsidRPr="00702B94" w:rsidRDefault="00702B94" w:rsidP="00702B94">
      <w:pPr>
        <w:spacing w:after="0" w:line="240" w:lineRule="auto"/>
        <w:jc w:val="center"/>
        <w:rPr>
          <w:rFonts w:ascii="Times New Roman" w:hAnsi="Times New Roman"/>
          <w:i/>
          <w:sz w:val="24"/>
          <w:szCs w:val="24"/>
        </w:rPr>
      </w:pPr>
      <w:r w:rsidRPr="00702B94">
        <w:rPr>
          <w:rFonts w:ascii="Times New Roman" w:hAnsi="Times New Roman"/>
          <w:i/>
          <w:sz w:val="24"/>
          <w:szCs w:val="24"/>
        </w:rPr>
        <w:t>Форма рабочего графика (плана) проведения преддипломной практики</w:t>
      </w:r>
    </w:p>
    <w:p w14:paraId="1490F33D" w14:textId="77777777" w:rsidR="00A516AC" w:rsidRPr="008C0C35" w:rsidRDefault="00A516AC" w:rsidP="00A516AC">
      <w:pPr>
        <w:spacing w:after="0" w:line="240" w:lineRule="auto"/>
        <w:jc w:val="right"/>
        <w:rPr>
          <w:rFonts w:ascii="Times New Roman" w:hAnsi="Times New Roman"/>
          <w:i/>
          <w:sz w:val="24"/>
          <w:szCs w:val="24"/>
        </w:rPr>
      </w:pPr>
    </w:p>
    <w:p w14:paraId="6ABDF020" w14:textId="40B780E4" w:rsidR="00702B94" w:rsidRPr="00F77E2A" w:rsidRDefault="00702B94" w:rsidP="00702B94">
      <w:pPr>
        <w:spacing w:after="0" w:line="240" w:lineRule="auto"/>
        <w:jc w:val="center"/>
        <w:rPr>
          <w:rFonts w:ascii="Times New Roman" w:hAnsi="Times New Roman"/>
          <w:sz w:val="28"/>
          <w:szCs w:val="28"/>
        </w:rPr>
      </w:pPr>
      <w:r w:rsidRPr="00F77E2A">
        <w:rPr>
          <w:rFonts w:ascii="Times New Roman" w:hAnsi="Times New Roman"/>
          <w:sz w:val="28"/>
          <w:szCs w:val="28"/>
        </w:rPr>
        <w:t xml:space="preserve">Пермский филиал Федерального государственного автономного образовательного учреждения высшего </w:t>
      </w:r>
      <w:r w:rsidR="00F12E88" w:rsidRPr="00F77E2A">
        <w:rPr>
          <w:rFonts w:ascii="Times New Roman" w:hAnsi="Times New Roman"/>
          <w:sz w:val="28"/>
          <w:szCs w:val="28"/>
        </w:rPr>
        <w:t xml:space="preserve">профессионального </w:t>
      </w:r>
      <w:r w:rsidRPr="00F77E2A">
        <w:rPr>
          <w:rFonts w:ascii="Times New Roman" w:hAnsi="Times New Roman"/>
          <w:sz w:val="28"/>
          <w:szCs w:val="28"/>
        </w:rPr>
        <w:t>образования</w:t>
      </w:r>
    </w:p>
    <w:p w14:paraId="13B1E1AE" w14:textId="77777777" w:rsidR="00702B94" w:rsidRPr="005115A2" w:rsidRDefault="00702B94" w:rsidP="00702B94">
      <w:pPr>
        <w:spacing w:after="0" w:line="240" w:lineRule="auto"/>
        <w:ind w:right="-1"/>
        <w:jc w:val="center"/>
        <w:rPr>
          <w:rFonts w:ascii="Times New Roman" w:hAnsi="Times New Roman"/>
          <w:b/>
          <w:sz w:val="28"/>
          <w:szCs w:val="28"/>
        </w:rPr>
      </w:pPr>
      <w:r w:rsidRPr="00F77E2A">
        <w:rPr>
          <w:rFonts w:ascii="Times New Roman" w:hAnsi="Times New Roman"/>
          <w:sz w:val="28"/>
          <w:szCs w:val="28"/>
        </w:rPr>
        <w:t>«Национальный исследовательский университет «Высшая школа экономики»</w:t>
      </w:r>
    </w:p>
    <w:p w14:paraId="1E4FA8D3" w14:textId="77777777" w:rsidR="00A516AC" w:rsidRPr="00E76B49" w:rsidRDefault="00A516AC" w:rsidP="00A516AC">
      <w:pPr>
        <w:rPr>
          <w:rFonts w:ascii="Times New Roman" w:hAnsi="Times New Roman"/>
        </w:rPr>
      </w:pPr>
    </w:p>
    <w:p w14:paraId="710C6225" w14:textId="77777777" w:rsidR="00A516AC" w:rsidRPr="00E76B49" w:rsidRDefault="00A516AC" w:rsidP="00A516AC">
      <w:pPr>
        <w:jc w:val="center"/>
        <w:rPr>
          <w:rFonts w:ascii="Times New Roman" w:hAnsi="Times New Roman"/>
          <w:b/>
        </w:rPr>
      </w:pPr>
      <w:r w:rsidRPr="00E76B49">
        <w:rPr>
          <w:rFonts w:ascii="Times New Roman" w:hAnsi="Times New Roman"/>
          <w:b/>
        </w:rPr>
        <w:t>РАБОЧИЙ ГРАФИК (ПЛАН) ПРОВЕДЕНИЯ ПРАКТИКИ</w:t>
      </w:r>
    </w:p>
    <w:p w14:paraId="031E07D4" w14:textId="77777777"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____________________________________________________________________________________ </w:t>
      </w:r>
    </w:p>
    <w:p w14:paraId="321EF029" w14:textId="77777777" w:rsidR="00A516AC" w:rsidRPr="00E76B49" w:rsidRDefault="00A516AC" w:rsidP="00A516AC">
      <w:pPr>
        <w:spacing w:after="0" w:line="0" w:lineRule="atLeast"/>
        <w:jc w:val="center"/>
        <w:rPr>
          <w:rFonts w:ascii="Times New Roman" w:hAnsi="Times New Roman"/>
        </w:rPr>
      </w:pPr>
      <w:r w:rsidRPr="00E76B49">
        <w:rPr>
          <w:rFonts w:ascii="Times New Roman" w:hAnsi="Times New Roman"/>
        </w:rPr>
        <w:t>(Ф.И.О. обучающегося)</w:t>
      </w:r>
    </w:p>
    <w:p w14:paraId="67F02BD0" w14:textId="77777777" w:rsidR="00A516AC" w:rsidRPr="00E76B49" w:rsidRDefault="00A516AC" w:rsidP="00A516AC">
      <w:pPr>
        <w:spacing w:after="0" w:line="0" w:lineRule="atLeast"/>
        <w:rPr>
          <w:rFonts w:ascii="Times New Roman" w:hAnsi="Times New Roman"/>
        </w:rPr>
      </w:pPr>
    </w:p>
    <w:p w14:paraId="03CDB005" w14:textId="77777777"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14:paraId="04E6610C" w14:textId="77777777" w:rsidR="00A516AC" w:rsidRPr="00E76B49" w:rsidRDefault="00A516AC" w:rsidP="00A516AC">
      <w:pPr>
        <w:spacing w:after="0" w:line="0" w:lineRule="atLeast"/>
        <w:rPr>
          <w:rFonts w:ascii="Times New Roman" w:hAnsi="Times New Roman"/>
        </w:rPr>
      </w:pPr>
    </w:p>
    <w:p w14:paraId="1525C9CD" w14:textId="77777777"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Наименование образовательной программы _____________________________________________ </w:t>
      </w:r>
    </w:p>
    <w:p w14:paraId="65BB790A" w14:textId="77777777" w:rsidR="00A516AC" w:rsidRPr="00E76B49" w:rsidRDefault="00A516AC" w:rsidP="00A516AC">
      <w:pPr>
        <w:spacing w:after="0" w:line="0" w:lineRule="atLeast"/>
        <w:rPr>
          <w:rFonts w:ascii="Times New Roman" w:hAnsi="Times New Roman"/>
        </w:rPr>
      </w:pPr>
    </w:p>
    <w:p w14:paraId="641F5DFB" w14:textId="77777777"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Очной / очно-заочной / заочной формы обучения, группы __________________________________ </w:t>
      </w:r>
    </w:p>
    <w:p w14:paraId="22654EDC" w14:textId="77777777"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(нужное подчеркнуть) </w:t>
      </w:r>
    </w:p>
    <w:p w14:paraId="238F1E3F" w14:textId="77777777" w:rsidR="00A516AC" w:rsidRPr="00E76B49" w:rsidRDefault="00A516AC" w:rsidP="00A516AC">
      <w:pPr>
        <w:spacing w:after="0" w:line="0" w:lineRule="atLeast"/>
        <w:rPr>
          <w:rFonts w:ascii="Times New Roman" w:hAnsi="Times New Roman"/>
        </w:rPr>
      </w:pPr>
    </w:p>
    <w:p w14:paraId="448825F0" w14:textId="77777777"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Вид, тип практики ____________________________________________________________________ </w:t>
      </w:r>
    </w:p>
    <w:p w14:paraId="362433DE" w14:textId="77777777" w:rsidR="00A516AC" w:rsidRPr="00E76B49" w:rsidRDefault="00A516AC" w:rsidP="00A516AC">
      <w:pPr>
        <w:spacing w:after="0" w:line="0" w:lineRule="atLeast"/>
        <w:rPr>
          <w:rFonts w:ascii="Times New Roman" w:hAnsi="Times New Roman"/>
        </w:rPr>
      </w:pPr>
    </w:p>
    <w:p w14:paraId="25E690A9" w14:textId="77777777"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Срок прохождения практики: с «___» __________ 201__ г. по «___» __________ 201__ г. </w:t>
      </w:r>
    </w:p>
    <w:p w14:paraId="1948620A" w14:textId="77777777" w:rsidR="00A516AC" w:rsidRPr="00E76B49" w:rsidRDefault="00A516AC" w:rsidP="00A516AC">
      <w:pPr>
        <w:spacing w:after="0" w:line="0" w:lineRule="atLeast"/>
        <w:rPr>
          <w:rFonts w:ascii="Times New Roman" w:hAnsi="Times New Roman"/>
        </w:rPr>
      </w:pPr>
    </w:p>
    <w:p w14:paraId="08E5C76B" w14:textId="2E03FE64"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Руководитель практики от </w:t>
      </w:r>
      <w:r w:rsidR="00CC5ED5">
        <w:rPr>
          <w:rFonts w:ascii="Times New Roman" w:hAnsi="Times New Roman"/>
        </w:rPr>
        <w:t>Факультета</w:t>
      </w:r>
      <w:r w:rsidRPr="00E76B49">
        <w:rPr>
          <w:rFonts w:ascii="Times New Roman" w:hAnsi="Times New Roman"/>
        </w:rPr>
        <w:t xml:space="preserve">                            (Ф.И.О., должность, ученое звание) </w:t>
      </w:r>
    </w:p>
    <w:p w14:paraId="722006AB" w14:textId="77777777" w:rsidR="00A516AC" w:rsidRPr="00E76B49" w:rsidRDefault="00A516AC" w:rsidP="00A516AC">
      <w:pPr>
        <w:spacing w:after="0" w:line="0" w:lineRule="atLeast"/>
        <w:rPr>
          <w:rFonts w:ascii="Times New Roman" w:hAnsi="Times New Roman"/>
        </w:rPr>
      </w:pPr>
    </w:p>
    <w:p w14:paraId="51ACD42B" w14:textId="25043430"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Наименование организации __________________________________________ _____________________________________________________________________________ Руководитель практики от </w:t>
      </w:r>
      <w:r w:rsidR="00CC5ED5">
        <w:rPr>
          <w:rFonts w:ascii="Times New Roman" w:hAnsi="Times New Roman"/>
        </w:rPr>
        <w:t>О</w:t>
      </w:r>
      <w:r w:rsidRPr="00E76B49">
        <w:rPr>
          <w:rFonts w:ascii="Times New Roman" w:hAnsi="Times New Roman"/>
        </w:rPr>
        <w:t xml:space="preserve">рганизации                   (Ф.И.О., должность) </w:t>
      </w:r>
    </w:p>
    <w:p w14:paraId="6E544DCF" w14:textId="77777777"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 </w:t>
      </w:r>
    </w:p>
    <w:p w14:paraId="3339F663" w14:textId="77777777" w:rsidR="00A516AC" w:rsidRPr="00E76B49" w:rsidRDefault="00A516AC" w:rsidP="00A516AC">
      <w:pPr>
        <w:spacing w:after="0" w:line="0" w:lineRule="atLeast"/>
        <w:rPr>
          <w:rFonts w:ascii="Times New Roman" w:hAnsi="Times New Roman"/>
        </w:rPr>
      </w:pPr>
    </w:p>
    <w:tbl>
      <w:tblPr>
        <w:tblStyle w:val="a5"/>
        <w:tblW w:w="0" w:type="auto"/>
        <w:tblLook w:val="04A0" w:firstRow="1" w:lastRow="0" w:firstColumn="1" w:lastColumn="0" w:noHBand="0" w:noVBand="1"/>
      </w:tblPr>
      <w:tblGrid>
        <w:gridCol w:w="704"/>
        <w:gridCol w:w="3969"/>
        <w:gridCol w:w="4672"/>
      </w:tblGrid>
      <w:tr w:rsidR="00A516AC" w:rsidRPr="00E76B49" w14:paraId="2B2E6D4F" w14:textId="77777777" w:rsidTr="00835F48">
        <w:tc>
          <w:tcPr>
            <w:tcW w:w="704" w:type="dxa"/>
          </w:tcPr>
          <w:p w14:paraId="51ADF4ED" w14:textId="77777777" w:rsidR="00A516AC" w:rsidRPr="00E76B49" w:rsidRDefault="00A516AC" w:rsidP="00835F48">
            <w:pPr>
              <w:spacing w:after="0" w:line="0" w:lineRule="atLeast"/>
              <w:rPr>
                <w:rFonts w:ascii="Times New Roman" w:hAnsi="Times New Roman"/>
              </w:rPr>
            </w:pPr>
            <w:r w:rsidRPr="00E76B49">
              <w:rPr>
                <w:rFonts w:ascii="Times New Roman" w:hAnsi="Times New Roman"/>
              </w:rPr>
              <w:t>№ п/п</w:t>
            </w:r>
          </w:p>
        </w:tc>
        <w:tc>
          <w:tcPr>
            <w:tcW w:w="3969" w:type="dxa"/>
          </w:tcPr>
          <w:p w14:paraId="199A1472" w14:textId="77777777" w:rsidR="00A516AC" w:rsidRPr="00E76B49" w:rsidRDefault="00A516AC" w:rsidP="00835F48">
            <w:pPr>
              <w:spacing w:after="0" w:line="0" w:lineRule="atLeast"/>
              <w:rPr>
                <w:rFonts w:ascii="Times New Roman" w:hAnsi="Times New Roman"/>
              </w:rPr>
            </w:pPr>
            <w:r w:rsidRPr="00E76B49">
              <w:rPr>
                <w:rFonts w:ascii="Times New Roman" w:hAnsi="Times New Roman"/>
              </w:rPr>
              <w:t>Сроки проведения</w:t>
            </w:r>
          </w:p>
        </w:tc>
        <w:tc>
          <w:tcPr>
            <w:tcW w:w="4672" w:type="dxa"/>
          </w:tcPr>
          <w:p w14:paraId="470F25EA" w14:textId="77777777" w:rsidR="00A516AC" w:rsidRPr="00E76B49" w:rsidRDefault="00A516AC" w:rsidP="00835F48">
            <w:pPr>
              <w:spacing w:after="0" w:line="0" w:lineRule="atLeast"/>
              <w:rPr>
                <w:rFonts w:ascii="Times New Roman" w:hAnsi="Times New Roman"/>
              </w:rPr>
            </w:pPr>
            <w:r w:rsidRPr="00E76B49">
              <w:rPr>
                <w:rFonts w:ascii="Times New Roman" w:hAnsi="Times New Roman"/>
              </w:rPr>
              <w:t>Планируемые работы</w:t>
            </w:r>
          </w:p>
        </w:tc>
      </w:tr>
      <w:tr w:rsidR="00A516AC" w:rsidRPr="00E76B49" w14:paraId="50259ED5" w14:textId="77777777" w:rsidTr="00835F48">
        <w:tc>
          <w:tcPr>
            <w:tcW w:w="704" w:type="dxa"/>
          </w:tcPr>
          <w:p w14:paraId="2F24275F" w14:textId="77777777" w:rsidR="00A516AC" w:rsidRPr="00E76B49" w:rsidRDefault="00A516AC" w:rsidP="00835F48">
            <w:pPr>
              <w:spacing w:after="0" w:line="0" w:lineRule="atLeast"/>
              <w:rPr>
                <w:rFonts w:ascii="Times New Roman" w:hAnsi="Times New Roman"/>
              </w:rPr>
            </w:pPr>
            <w:r w:rsidRPr="00E76B49">
              <w:rPr>
                <w:rFonts w:ascii="Times New Roman" w:hAnsi="Times New Roman"/>
              </w:rPr>
              <w:t>1</w:t>
            </w:r>
          </w:p>
        </w:tc>
        <w:tc>
          <w:tcPr>
            <w:tcW w:w="3969" w:type="dxa"/>
          </w:tcPr>
          <w:p w14:paraId="19073FC8" w14:textId="77777777" w:rsidR="00A516AC" w:rsidRPr="00E76B49" w:rsidRDefault="00A516AC" w:rsidP="00835F48">
            <w:pPr>
              <w:spacing w:after="0" w:line="0" w:lineRule="atLeast"/>
              <w:rPr>
                <w:rFonts w:ascii="Times New Roman" w:hAnsi="Times New Roman"/>
              </w:rPr>
            </w:pPr>
          </w:p>
        </w:tc>
        <w:tc>
          <w:tcPr>
            <w:tcW w:w="4672" w:type="dxa"/>
          </w:tcPr>
          <w:p w14:paraId="46268E15" w14:textId="77777777" w:rsidR="00A516AC" w:rsidRPr="00E76B49" w:rsidRDefault="00A516AC" w:rsidP="00835F48">
            <w:pPr>
              <w:spacing w:after="0" w:line="0" w:lineRule="atLeast"/>
              <w:rPr>
                <w:rFonts w:ascii="Times New Roman" w:hAnsi="Times New Roman"/>
              </w:rPr>
            </w:pPr>
            <w:r w:rsidRPr="00E76B49">
              <w:rPr>
                <w:rFonts w:ascii="Times New Roman" w:hAnsi="Times New Roman"/>
              </w:rPr>
              <w:t>1. Организационное собрание</w:t>
            </w:r>
          </w:p>
        </w:tc>
      </w:tr>
      <w:tr w:rsidR="00A516AC" w:rsidRPr="00E76B49" w14:paraId="15AFC6CB" w14:textId="77777777" w:rsidTr="00835F48">
        <w:tc>
          <w:tcPr>
            <w:tcW w:w="704" w:type="dxa"/>
          </w:tcPr>
          <w:p w14:paraId="4E4B3E19" w14:textId="77777777" w:rsidR="00A516AC" w:rsidRPr="00E76B49" w:rsidRDefault="00A516AC" w:rsidP="00835F48">
            <w:pPr>
              <w:spacing w:after="0" w:line="0" w:lineRule="atLeast"/>
              <w:rPr>
                <w:rFonts w:ascii="Times New Roman" w:hAnsi="Times New Roman"/>
              </w:rPr>
            </w:pPr>
            <w:r w:rsidRPr="00E76B49">
              <w:rPr>
                <w:rFonts w:ascii="Times New Roman" w:hAnsi="Times New Roman"/>
              </w:rPr>
              <w:t>2</w:t>
            </w:r>
          </w:p>
        </w:tc>
        <w:tc>
          <w:tcPr>
            <w:tcW w:w="3969" w:type="dxa"/>
          </w:tcPr>
          <w:p w14:paraId="379A346D" w14:textId="77777777" w:rsidR="00A516AC" w:rsidRPr="00E76B49" w:rsidRDefault="00A516AC" w:rsidP="00835F48">
            <w:pPr>
              <w:spacing w:after="0" w:line="0" w:lineRule="atLeast"/>
              <w:rPr>
                <w:rFonts w:ascii="Times New Roman" w:hAnsi="Times New Roman"/>
              </w:rPr>
            </w:pPr>
          </w:p>
        </w:tc>
        <w:tc>
          <w:tcPr>
            <w:tcW w:w="4672" w:type="dxa"/>
          </w:tcPr>
          <w:p w14:paraId="31DA104A" w14:textId="77777777" w:rsidR="00A516AC" w:rsidRPr="00E76B49" w:rsidRDefault="00A516AC" w:rsidP="00835F48">
            <w:pPr>
              <w:spacing w:after="0" w:line="0" w:lineRule="atLeast"/>
              <w:rPr>
                <w:rFonts w:ascii="Times New Roman" w:hAnsi="Times New Roman"/>
              </w:rPr>
            </w:pPr>
            <w:r w:rsidRPr="00E76B49">
              <w:rPr>
                <w:rFonts w:ascii="Times New Roman" w:hAnsi="Times New Roman"/>
              </w:rPr>
              <w:t>2. Инструктаж по технике безопасности</w:t>
            </w:r>
          </w:p>
        </w:tc>
      </w:tr>
      <w:tr w:rsidR="00A516AC" w:rsidRPr="00E76B49" w14:paraId="6FDF399E" w14:textId="77777777" w:rsidTr="00835F48">
        <w:tc>
          <w:tcPr>
            <w:tcW w:w="704" w:type="dxa"/>
          </w:tcPr>
          <w:p w14:paraId="136A2068" w14:textId="77777777" w:rsidR="00A516AC" w:rsidRPr="00E76B49" w:rsidRDefault="00A516AC" w:rsidP="00835F48">
            <w:pPr>
              <w:spacing w:after="0" w:line="0" w:lineRule="atLeast"/>
              <w:rPr>
                <w:rFonts w:ascii="Times New Roman" w:hAnsi="Times New Roman"/>
              </w:rPr>
            </w:pPr>
            <w:r w:rsidRPr="00E76B49">
              <w:rPr>
                <w:rFonts w:ascii="Times New Roman" w:hAnsi="Times New Roman"/>
              </w:rPr>
              <w:t>3</w:t>
            </w:r>
          </w:p>
        </w:tc>
        <w:tc>
          <w:tcPr>
            <w:tcW w:w="3969" w:type="dxa"/>
          </w:tcPr>
          <w:p w14:paraId="6969F445" w14:textId="77777777" w:rsidR="00A516AC" w:rsidRPr="00E76B49" w:rsidRDefault="00A516AC" w:rsidP="00835F48">
            <w:pPr>
              <w:spacing w:after="0" w:line="0" w:lineRule="atLeast"/>
              <w:rPr>
                <w:rFonts w:ascii="Times New Roman" w:hAnsi="Times New Roman"/>
              </w:rPr>
            </w:pPr>
          </w:p>
        </w:tc>
        <w:tc>
          <w:tcPr>
            <w:tcW w:w="4672" w:type="dxa"/>
          </w:tcPr>
          <w:p w14:paraId="20CCE7A4" w14:textId="77777777" w:rsidR="00A516AC" w:rsidRPr="00E76B49" w:rsidRDefault="00A516AC" w:rsidP="00835F48">
            <w:pPr>
              <w:spacing w:after="0" w:line="0" w:lineRule="atLeast"/>
              <w:rPr>
                <w:rFonts w:ascii="Times New Roman" w:hAnsi="Times New Roman"/>
              </w:rPr>
            </w:pPr>
            <w:r w:rsidRPr="00E76B49">
              <w:rPr>
                <w:rFonts w:ascii="Times New Roman" w:hAnsi="Times New Roman"/>
              </w:rPr>
              <w:t>3. Экскурсия обзорная</w:t>
            </w:r>
          </w:p>
        </w:tc>
      </w:tr>
      <w:tr w:rsidR="00A516AC" w:rsidRPr="00E76B49" w14:paraId="672B3049" w14:textId="77777777" w:rsidTr="00835F48">
        <w:tc>
          <w:tcPr>
            <w:tcW w:w="704" w:type="dxa"/>
          </w:tcPr>
          <w:p w14:paraId="61B267B2" w14:textId="77777777" w:rsidR="00A516AC" w:rsidRPr="00E76B49" w:rsidRDefault="00A516AC" w:rsidP="00835F48">
            <w:pPr>
              <w:spacing w:after="0" w:line="0" w:lineRule="atLeast"/>
              <w:rPr>
                <w:rFonts w:ascii="Times New Roman" w:hAnsi="Times New Roman"/>
              </w:rPr>
            </w:pPr>
            <w:r w:rsidRPr="00E76B49">
              <w:rPr>
                <w:rFonts w:ascii="Times New Roman" w:hAnsi="Times New Roman"/>
              </w:rPr>
              <w:t>4</w:t>
            </w:r>
          </w:p>
        </w:tc>
        <w:tc>
          <w:tcPr>
            <w:tcW w:w="3969" w:type="dxa"/>
          </w:tcPr>
          <w:p w14:paraId="1440F6E7" w14:textId="77777777" w:rsidR="00A516AC" w:rsidRPr="00E76B49" w:rsidRDefault="00A516AC" w:rsidP="00835F48">
            <w:pPr>
              <w:spacing w:after="0" w:line="0" w:lineRule="atLeast"/>
              <w:rPr>
                <w:rFonts w:ascii="Times New Roman" w:hAnsi="Times New Roman"/>
              </w:rPr>
            </w:pPr>
          </w:p>
        </w:tc>
        <w:tc>
          <w:tcPr>
            <w:tcW w:w="4672" w:type="dxa"/>
          </w:tcPr>
          <w:p w14:paraId="1B4CAA3A" w14:textId="77777777" w:rsidR="00A516AC" w:rsidRPr="00E76B49" w:rsidRDefault="00A516AC" w:rsidP="00835F48">
            <w:pPr>
              <w:spacing w:after="0" w:line="0" w:lineRule="atLeast"/>
              <w:rPr>
                <w:rFonts w:ascii="Times New Roman" w:hAnsi="Times New Roman"/>
              </w:rPr>
            </w:pPr>
            <w:r w:rsidRPr="00E76B49">
              <w:rPr>
                <w:rFonts w:ascii="Times New Roman" w:hAnsi="Times New Roman"/>
              </w:rPr>
              <w:t>4. Выполнение индивидуального задания</w:t>
            </w:r>
          </w:p>
        </w:tc>
      </w:tr>
      <w:tr w:rsidR="00A516AC" w:rsidRPr="00E76B49" w14:paraId="4C4158D6" w14:textId="77777777" w:rsidTr="00835F48">
        <w:tc>
          <w:tcPr>
            <w:tcW w:w="704" w:type="dxa"/>
          </w:tcPr>
          <w:p w14:paraId="7EE849B7" w14:textId="77777777" w:rsidR="00A516AC" w:rsidRPr="00E76B49" w:rsidRDefault="00A516AC" w:rsidP="00835F48">
            <w:pPr>
              <w:spacing w:after="0" w:line="0" w:lineRule="atLeast"/>
              <w:rPr>
                <w:rFonts w:ascii="Times New Roman" w:hAnsi="Times New Roman"/>
              </w:rPr>
            </w:pPr>
            <w:r w:rsidRPr="00E76B49">
              <w:rPr>
                <w:rFonts w:ascii="Times New Roman" w:hAnsi="Times New Roman"/>
              </w:rPr>
              <w:t>5</w:t>
            </w:r>
          </w:p>
        </w:tc>
        <w:tc>
          <w:tcPr>
            <w:tcW w:w="3969" w:type="dxa"/>
          </w:tcPr>
          <w:p w14:paraId="3060F295" w14:textId="77777777" w:rsidR="00A516AC" w:rsidRPr="00E76B49" w:rsidRDefault="00A516AC" w:rsidP="00835F48">
            <w:pPr>
              <w:spacing w:after="0" w:line="0" w:lineRule="atLeast"/>
              <w:rPr>
                <w:rFonts w:ascii="Times New Roman" w:hAnsi="Times New Roman"/>
              </w:rPr>
            </w:pPr>
          </w:p>
        </w:tc>
        <w:tc>
          <w:tcPr>
            <w:tcW w:w="4672" w:type="dxa"/>
          </w:tcPr>
          <w:p w14:paraId="124716C6" w14:textId="77777777" w:rsidR="00A516AC" w:rsidRPr="00E76B49" w:rsidRDefault="00A516AC" w:rsidP="00835F48">
            <w:pPr>
              <w:spacing w:after="0" w:line="0" w:lineRule="atLeast"/>
              <w:rPr>
                <w:rFonts w:ascii="Times New Roman" w:hAnsi="Times New Roman"/>
              </w:rPr>
            </w:pPr>
            <w:r w:rsidRPr="00E76B49">
              <w:rPr>
                <w:rFonts w:ascii="Times New Roman" w:hAnsi="Times New Roman"/>
              </w:rPr>
              <w:t>5. Консультации</w:t>
            </w:r>
          </w:p>
        </w:tc>
      </w:tr>
      <w:tr w:rsidR="00A516AC" w:rsidRPr="00E76B49" w14:paraId="3AF32E19" w14:textId="77777777" w:rsidTr="00835F48">
        <w:tc>
          <w:tcPr>
            <w:tcW w:w="704" w:type="dxa"/>
          </w:tcPr>
          <w:p w14:paraId="01F9D859" w14:textId="77777777" w:rsidR="00A516AC" w:rsidRPr="00E76B49" w:rsidRDefault="00A516AC" w:rsidP="00835F48">
            <w:pPr>
              <w:spacing w:after="0" w:line="0" w:lineRule="atLeast"/>
              <w:rPr>
                <w:rFonts w:ascii="Times New Roman" w:hAnsi="Times New Roman"/>
              </w:rPr>
            </w:pPr>
            <w:r w:rsidRPr="00E76B49">
              <w:rPr>
                <w:rFonts w:ascii="Times New Roman" w:hAnsi="Times New Roman"/>
              </w:rPr>
              <w:t>6</w:t>
            </w:r>
          </w:p>
        </w:tc>
        <w:tc>
          <w:tcPr>
            <w:tcW w:w="3969" w:type="dxa"/>
          </w:tcPr>
          <w:p w14:paraId="68ED7033" w14:textId="77777777" w:rsidR="00A516AC" w:rsidRPr="00E76B49" w:rsidRDefault="00A516AC" w:rsidP="00835F48">
            <w:pPr>
              <w:spacing w:after="0" w:line="0" w:lineRule="atLeast"/>
              <w:rPr>
                <w:rFonts w:ascii="Times New Roman" w:hAnsi="Times New Roman"/>
              </w:rPr>
            </w:pPr>
          </w:p>
        </w:tc>
        <w:tc>
          <w:tcPr>
            <w:tcW w:w="4672" w:type="dxa"/>
          </w:tcPr>
          <w:p w14:paraId="77F63243" w14:textId="77777777" w:rsidR="00A516AC" w:rsidRPr="00E76B49" w:rsidRDefault="00A516AC" w:rsidP="00835F48">
            <w:pPr>
              <w:spacing w:after="0" w:line="0" w:lineRule="atLeast"/>
              <w:rPr>
                <w:rFonts w:ascii="Times New Roman" w:hAnsi="Times New Roman"/>
              </w:rPr>
            </w:pPr>
            <w:r w:rsidRPr="00E76B49">
              <w:rPr>
                <w:rFonts w:ascii="Times New Roman" w:hAnsi="Times New Roman"/>
              </w:rPr>
              <w:t>6. Подготовка и предоставление отчета о прохождении практики</w:t>
            </w:r>
          </w:p>
        </w:tc>
      </w:tr>
    </w:tbl>
    <w:p w14:paraId="1E3C555E" w14:textId="77777777" w:rsidR="00A516AC" w:rsidRPr="00E76B49" w:rsidRDefault="00A516AC" w:rsidP="00A516AC">
      <w:pPr>
        <w:spacing w:after="0" w:line="0" w:lineRule="atLeast"/>
        <w:rPr>
          <w:rFonts w:ascii="Times New Roman" w:hAnsi="Times New Roman"/>
        </w:rPr>
      </w:pPr>
    </w:p>
    <w:p w14:paraId="0BA3BA4A" w14:textId="77777777" w:rsidR="00A516AC" w:rsidRPr="00E76B49" w:rsidRDefault="00A516AC" w:rsidP="00A516AC">
      <w:pPr>
        <w:spacing w:after="0" w:line="0" w:lineRule="atLeast"/>
        <w:rPr>
          <w:rFonts w:ascii="Times New Roman" w:hAnsi="Times New Roman"/>
        </w:rPr>
      </w:pPr>
    </w:p>
    <w:p w14:paraId="232E52C5" w14:textId="77777777" w:rsidR="00A516AC" w:rsidRPr="00E76B49" w:rsidRDefault="00A516AC" w:rsidP="00A516AC">
      <w:pPr>
        <w:spacing w:after="0" w:line="0" w:lineRule="atLeast"/>
        <w:rPr>
          <w:rFonts w:ascii="Times New Roman" w:hAnsi="Times New Roman"/>
        </w:rPr>
      </w:pPr>
      <w:r w:rsidRPr="00E76B49">
        <w:rPr>
          <w:rFonts w:ascii="Times New Roman" w:hAnsi="Times New Roman"/>
        </w:rPr>
        <w:t xml:space="preserve">Обучающийся ________________________ / _______________________ </w:t>
      </w:r>
    </w:p>
    <w:p w14:paraId="432A17A6" w14:textId="77777777" w:rsidR="00A516AC" w:rsidRDefault="00A516AC" w:rsidP="00A516AC">
      <w:pPr>
        <w:spacing w:after="0" w:line="0" w:lineRule="atLeast"/>
        <w:rPr>
          <w:rFonts w:ascii="Times New Roman" w:hAnsi="Times New Roman"/>
        </w:rPr>
      </w:pPr>
    </w:p>
    <w:p w14:paraId="40DA0B1B" w14:textId="093C0DE7" w:rsidR="00A516AC" w:rsidRPr="00F77E2A" w:rsidRDefault="00A516AC" w:rsidP="00A516AC">
      <w:pPr>
        <w:spacing w:after="0" w:line="0" w:lineRule="atLeast"/>
        <w:rPr>
          <w:rFonts w:ascii="Times New Roman" w:hAnsi="Times New Roman"/>
        </w:rPr>
      </w:pPr>
      <w:r w:rsidRPr="00F77E2A">
        <w:rPr>
          <w:rFonts w:ascii="Times New Roman" w:hAnsi="Times New Roman"/>
        </w:rPr>
        <w:t xml:space="preserve">Руководитель практики от </w:t>
      </w:r>
      <w:r w:rsidR="006B26BF" w:rsidRPr="00F77E2A">
        <w:rPr>
          <w:rFonts w:ascii="Times New Roman" w:hAnsi="Times New Roman"/>
        </w:rPr>
        <w:t>Факультета</w:t>
      </w:r>
      <w:r w:rsidR="00702B94" w:rsidRPr="00F77E2A">
        <w:rPr>
          <w:rFonts w:ascii="Times New Roman" w:hAnsi="Times New Roman"/>
        </w:rPr>
        <w:t xml:space="preserve"> </w:t>
      </w:r>
      <w:r w:rsidRPr="00F77E2A">
        <w:rPr>
          <w:rFonts w:ascii="Times New Roman" w:hAnsi="Times New Roman"/>
        </w:rPr>
        <w:t xml:space="preserve"> _______________ /_______________________ </w:t>
      </w:r>
    </w:p>
    <w:p w14:paraId="07E8CF72" w14:textId="77777777" w:rsidR="00A516AC" w:rsidRPr="00F77E2A" w:rsidRDefault="00A516AC" w:rsidP="00A516AC">
      <w:pPr>
        <w:spacing w:after="0" w:line="0" w:lineRule="atLeast"/>
        <w:rPr>
          <w:rFonts w:ascii="Times New Roman" w:hAnsi="Times New Roman"/>
        </w:rPr>
      </w:pPr>
    </w:p>
    <w:p w14:paraId="096B0A94" w14:textId="5918BA1D" w:rsidR="00A516AC" w:rsidRPr="00E76B49" w:rsidRDefault="00A516AC" w:rsidP="00A516AC">
      <w:pPr>
        <w:spacing w:after="0" w:line="0" w:lineRule="atLeast"/>
        <w:rPr>
          <w:rFonts w:ascii="Times New Roman" w:hAnsi="Times New Roman"/>
        </w:rPr>
      </w:pPr>
      <w:r w:rsidRPr="00F77E2A">
        <w:rPr>
          <w:rFonts w:ascii="Times New Roman" w:hAnsi="Times New Roman"/>
        </w:rPr>
        <w:t xml:space="preserve">Руководитель практики от </w:t>
      </w:r>
      <w:r w:rsidR="006B26BF" w:rsidRPr="00F77E2A">
        <w:rPr>
          <w:rFonts w:ascii="Times New Roman" w:hAnsi="Times New Roman"/>
        </w:rPr>
        <w:t>О</w:t>
      </w:r>
      <w:r w:rsidRPr="00F77E2A">
        <w:rPr>
          <w:rFonts w:ascii="Times New Roman" w:hAnsi="Times New Roman"/>
        </w:rPr>
        <w:t>рганизации _________</w:t>
      </w:r>
      <w:r w:rsidR="006B26BF" w:rsidRPr="00F77E2A">
        <w:rPr>
          <w:rFonts w:ascii="Times New Roman" w:hAnsi="Times New Roman"/>
        </w:rPr>
        <w:t>______ / ______________________</w:t>
      </w:r>
    </w:p>
    <w:p w14:paraId="6A819226" w14:textId="77777777" w:rsidR="00A516AC" w:rsidRDefault="00A516AC" w:rsidP="00A516AC">
      <w:pPr>
        <w:spacing w:after="0" w:line="240" w:lineRule="auto"/>
        <w:rPr>
          <w:rFonts w:ascii="Times New Roman" w:hAnsi="Times New Roman"/>
          <w:sz w:val="24"/>
          <w:szCs w:val="24"/>
        </w:rPr>
      </w:pPr>
      <w:r w:rsidRPr="008C0C35">
        <w:rPr>
          <w:rFonts w:ascii="Times New Roman" w:hAnsi="Times New Roman"/>
          <w:sz w:val="24"/>
          <w:szCs w:val="24"/>
        </w:rPr>
        <w:br w:type="page"/>
      </w:r>
    </w:p>
    <w:p w14:paraId="6D67AECB" w14:textId="77777777" w:rsidR="00A516AC" w:rsidRDefault="00A516AC" w:rsidP="00A516AC">
      <w:pPr>
        <w:spacing w:after="0" w:line="240" w:lineRule="auto"/>
        <w:jc w:val="right"/>
        <w:rPr>
          <w:rFonts w:ascii="Times New Roman" w:hAnsi="Times New Roman"/>
          <w:b/>
          <w:bCs/>
          <w:sz w:val="28"/>
          <w:szCs w:val="28"/>
        </w:rPr>
      </w:pPr>
      <w:r w:rsidRPr="00A800EB">
        <w:rPr>
          <w:rFonts w:ascii="Times New Roman" w:hAnsi="Times New Roman"/>
          <w:b/>
          <w:bCs/>
          <w:sz w:val="28"/>
          <w:szCs w:val="28"/>
        </w:rPr>
        <w:t>Приложение В</w:t>
      </w:r>
    </w:p>
    <w:p w14:paraId="42104CFE" w14:textId="0B39527D" w:rsidR="00702B94" w:rsidRDefault="00702B94" w:rsidP="00702B94">
      <w:pPr>
        <w:spacing w:after="0" w:line="240" w:lineRule="auto"/>
        <w:jc w:val="center"/>
        <w:rPr>
          <w:rFonts w:ascii="Times New Roman" w:hAnsi="Times New Roman"/>
          <w:bCs/>
          <w:i/>
          <w:sz w:val="24"/>
          <w:szCs w:val="24"/>
        </w:rPr>
      </w:pPr>
      <w:r w:rsidRPr="00702B94">
        <w:rPr>
          <w:rFonts w:ascii="Times New Roman" w:hAnsi="Times New Roman"/>
          <w:bCs/>
          <w:i/>
          <w:sz w:val="24"/>
          <w:szCs w:val="24"/>
        </w:rPr>
        <w:t>Форма индивидуального задания на прохождение преддипломной практики</w:t>
      </w:r>
    </w:p>
    <w:p w14:paraId="311E3E6F" w14:textId="77777777" w:rsidR="00702B94" w:rsidRPr="00702B94" w:rsidRDefault="00702B94" w:rsidP="00702B94">
      <w:pPr>
        <w:spacing w:after="0" w:line="240" w:lineRule="auto"/>
        <w:jc w:val="center"/>
        <w:rPr>
          <w:rFonts w:ascii="Times New Roman" w:hAnsi="Times New Roman"/>
          <w:bCs/>
          <w:i/>
          <w:sz w:val="24"/>
          <w:szCs w:val="24"/>
        </w:rPr>
      </w:pPr>
    </w:p>
    <w:p w14:paraId="2DA5D0D2" w14:textId="4018E53F" w:rsidR="00A516AC" w:rsidRPr="00F77E2A" w:rsidRDefault="00702B94" w:rsidP="00702B94">
      <w:pPr>
        <w:spacing w:after="0" w:line="240" w:lineRule="auto"/>
        <w:jc w:val="center"/>
        <w:rPr>
          <w:rFonts w:ascii="Times New Roman" w:hAnsi="Times New Roman"/>
          <w:sz w:val="28"/>
          <w:szCs w:val="28"/>
        </w:rPr>
      </w:pPr>
      <w:r w:rsidRPr="00F77E2A">
        <w:rPr>
          <w:rFonts w:ascii="Times New Roman" w:hAnsi="Times New Roman"/>
          <w:sz w:val="28"/>
          <w:szCs w:val="28"/>
        </w:rPr>
        <w:t>Пермский филиал Федерального государственного автономного образовательного</w:t>
      </w:r>
      <w:r w:rsidR="00A516AC" w:rsidRPr="00F77E2A">
        <w:rPr>
          <w:rFonts w:ascii="Times New Roman" w:hAnsi="Times New Roman"/>
          <w:sz w:val="28"/>
          <w:szCs w:val="28"/>
        </w:rPr>
        <w:t xml:space="preserve"> учреждени</w:t>
      </w:r>
      <w:r w:rsidRPr="00F77E2A">
        <w:rPr>
          <w:rFonts w:ascii="Times New Roman" w:hAnsi="Times New Roman"/>
          <w:sz w:val="28"/>
          <w:szCs w:val="28"/>
        </w:rPr>
        <w:t xml:space="preserve">я </w:t>
      </w:r>
      <w:r w:rsidR="00A516AC" w:rsidRPr="00F77E2A">
        <w:rPr>
          <w:rFonts w:ascii="Times New Roman" w:hAnsi="Times New Roman"/>
          <w:sz w:val="28"/>
          <w:szCs w:val="28"/>
        </w:rPr>
        <w:t xml:space="preserve">высшего </w:t>
      </w:r>
      <w:r w:rsidR="00F12E88" w:rsidRPr="00F77E2A">
        <w:rPr>
          <w:rFonts w:ascii="Times New Roman" w:hAnsi="Times New Roman"/>
          <w:sz w:val="28"/>
          <w:szCs w:val="28"/>
        </w:rPr>
        <w:t xml:space="preserve">профессионального </w:t>
      </w:r>
      <w:r w:rsidR="00A516AC" w:rsidRPr="00F77E2A">
        <w:rPr>
          <w:rFonts w:ascii="Times New Roman" w:hAnsi="Times New Roman"/>
          <w:sz w:val="28"/>
          <w:szCs w:val="28"/>
        </w:rPr>
        <w:t>образования</w:t>
      </w:r>
    </w:p>
    <w:p w14:paraId="4D48DFA8" w14:textId="77777777" w:rsidR="00A516AC" w:rsidRPr="005115A2" w:rsidRDefault="00A516AC" w:rsidP="00A516AC">
      <w:pPr>
        <w:spacing w:after="0" w:line="240" w:lineRule="auto"/>
        <w:ind w:right="-1"/>
        <w:jc w:val="center"/>
        <w:rPr>
          <w:rFonts w:ascii="Times New Roman" w:hAnsi="Times New Roman"/>
          <w:b/>
          <w:sz w:val="28"/>
          <w:szCs w:val="28"/>
        </w:rPr>
      </w:pPr>
      <w:r w:rsidRPr="00F77E2A">
        <w:rPr>
          <w:rFonts w:ascii="Times New Roman" w:hAnsi="Times New Roman"/>
          <w:sz w:val="28"/>
          <w:szCs w:val="28"/>
        </w:rPr>
        <w:t>«Национальный исследовательский университет «Высшая школа экономики»</w:t>
      </w:r>
    </w:p>
    <w:p w14:paraId="7FB901ED" w14:textId="77777777" w:rsidR="00A516AC" w:rsidRPr="005115A2" w:rsidRDefault="00A516AC" w:rsidP="00A516AC">
      <w:pPr>
        <w:rPr>
          <w:rFonts w:ascii="Times New Roman" w:hAnsi="Times New Roman"/>
        </w:rPr>
      </w:pPr>
    </w:p>
    <w:p w14:paraId="778BCF64" w14:textId="77777777" w:rsidR="00A516AC" w:rsidRPr="005115A2" w:rsidRDefault="00A516AC" w:rsidP="00A516AC">
      <w:pPr>
        <w:jc w:val="center"/>
        <w:rPr>
          <w:rFonts w:ascii="Times New Roman" w:hAnsi="Times New Roman"/>
          <w:b/>
        </w:rPr>
      </w:pPr>
      <w:r w:rsidRPr="005115A2">
        <w:rPr>
          <w:rFonts w:ascii="Times New Roman" w:hAnsi="Times New Roman"/>
          <w:b/>
        </w:rPr>
        <w:t>ИНДИВИДУАЛЬНОЕ ЗАДАНИЕ</w:t>
      </w:r>
    </w:p>
    <w:p w14:paraId="49A0178E" w14:textId="77777777" w:rsidR="00A516AC" w:rsidRPr="005115A2" w:rsidRDefault="00A516AC" w:rsidP="00A516AC">
      <w:pPr>
        <w:spacing w:after="0" w:line="0" w:lineRule="atLeast"/>
        <w:rPr>
          <w:rFonts w:ascii="Times New Roman" w:hAnsi="Times New Roman"/>
        </w:rPr>
      </w:pPr>
      <w:r w:rsidRPr="005115A2">
        <w:rPr>
          <w:rFonts w:ascii="Times New Roman" w:hAnsi="Times New Roman"/>
        </w:rPr>
        <w:t xml:space="preserve">Выдано обучающемуся очной / очно-заочной / заочной формы обучения, группы </w:t>
      </w:r>
    </w:p>
    <w:p w14:paraId="1DB46F8A" w14:textId="77777777" w:rsidR="00A516AC" w:rsidRPr="005115A2" w:rsidRDefault="00A516AC" w:rsidP="00A516AC">
      <w:pPr>
        <w:spacing w:after="0" w:line="0" w:lineRule="atLeast"/>
        <w:jc w:val="center"/>
        <w:rPr>
          <w:rFonts w:ascii="Times New Roman" w:hAnsi="Times New Roman"/>
        </w:rPr>
      </w:pPr>
      <w:r w:rsidRPr="005115A2">
        <w:rPr>
          <w:rFonts w:ascii="Times New Roman" w:hAnsi="Times New Roman"/>
        </w:rPr>
        <w:t>(нужное подчеркнуть)</w:t>
      </w:r>
    </w:p>
    <w:p w14:paraId="2E27C984" w14:textId="77777777" w:rsidR="00A516AC" w:rsidRPr="005115A2" w:rsidRDefault="00A516AC" w:rsidP="00A516AC">
      <w:pPr>
        <w:jc w:val="center"/>
        <w:rPr>
          <w:rFonts w:ascii="Times New Roman" w:hAnsi="Times New Roman"/>
        </w:rPr>
      </w:pPr>
      <w:r w:rsidRPr="005115A2">
        <w:rPr>
          <w:rFonts w:ascii="Times New Roman" w:hAnsi="Times New Roman"/>
        </w:rPr>
        <w:t>___________________________________________________________________________________ (Ф.И.О. обучающегося)</w:t>
      </w:r>
    </w:p>
    <w:p w14:paraId="476A9243" w14:textId="77777777" w:rsidR="00A516AC" w:rsidRPr="005115A2" w:rsidRDefault="00A516AC" w:rsidP="00A516AC">
      <w:pPr>
        <w:rPr>
          <w:rFonts w:ascii="Times New Roman" w:hAnsi="Times New Roman"/>
        </w:rPr>
      </w:pPr>
      <w:r w:rsidRPr="005115A2">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14:paraId="5E79EEDA" w14:textId="77777777" w:rsidR="00A516AC" w:rsidRPr="005115A2" w:rsidRDefault="00A516AC" w:rsidP="00A516AC">
      <w:pPr>
        <w:rPr>
          <w:rFonts w:ascii="Times New Roman" w:hAnsi="Times New Roman"/>
        </w:rPr>
      </w:pPr>
      <w:r w:rsidRPr="005115A2">
        <w:rPr>
          <w:rFonts w:ascii="Times New Roman" w:hAnsi="Times New Roman"/>
        </w:rPr>
        <w:t xml:space="preserve">Наименование ООП____________________________________________________________________ </w:t>
      </w:r>
    </w:p>
    <w:p w14:paraId="06CD0B39" w14:textId="77777777" w:rsidR="00A516AC" w:rsidRPr="005115A2" w:rsidRDefault="00A516AC" w:rsidP="00A516AC">
      <w:pPr>
        <w:rPr>
          <w:rFonts w:ascii="Times New Roman" w:hAnsi="Times New Roman"/>
        </w:rPr>
      </w:pPr>
      <w:r w:rsidRPr="005115A2">
        <w:rPr>
          <w:rFonts w:ascii="Times New Roman" w:hAnsi="Times New Roman"/>
        </w:rPr>
        <w:t xml:space="preserve">Вид, тип практики _____________________________________________________________________ </w:t>
      </w:r>
    </w:p>
    <w:p w14:paraId="03343E03" w14:textId="77777777" w:rsidR="00A516AC" w:rsidRPr="005115A2" w:rsidRDefault="00A516AC" w:rsidP="00A516AC">
      <w:pPr>
        <w:rPr>
          <w:rFonts w:ascii="Times New Roman" w:hAnsi="Times New Roman"/>
        </w:rPr>
      </w:pPr>
      <w:r w:rsidRPr="005115A2">
        <w:rPr>
          <w:rFonts w:ascii="Times New Roman" w:hAnsi="Times New Roman"/>
        </w:rPr>
        <w:t xml:space="preserve">Срок прохождения практики: с «___» __________ 201__ г. по «___» __________ 201__ г. </w:t>
      </w:r>
    </w:p>
    <w:p w14:paraId="063BA454" w14:textId="393D720B" w:rsidR="00A516AC" w:rsidRPr="005115A2" w:rsidRDefault="00A516AC" w:rsidP="00A516AC">
      <w:pPr>
        <w:rPr>
          <w:rFonts w:ascii="Times New Roman" w:hAnsi="Times New Roman"/>
        </w:rPr>
      </w:pPr>
      <w:r w:rsidRPr="005115A2">
        <w:rPr>
          <w:rFonts w:ascii="Times New Roman" w:hAnsi="Times New Roman"/>
        </w:rPr>
        <w:t>Цель прохождения практики</w:t>
      </w:r>
      <w:r w:rsidRPr="005115A2">
        <w:rPr>
          <w:rStyle w:val="af9"/>
        </w:rPr>
        <w:footnoteReference w:id="1"/>
      </w:r>
      <w:r w:rsidRPr="005115A2">
        <w:rPr>
          <w:rFonts w:ascii="Times New Roman" w:hAnsi="Times New Roman"/>
        </w:rPr>
        <w:t xml:space="preserve"> ___________________________________________________________ _____________________________________________________________________________________Задачи </w:t>
      </w:r>
      <w:proofErr w:type="spellStart"/>
      <w:r w:rsidRPr="005115A2">
        <w:rPr>
          <w:rFonts w:ascii="Times New Roman" w:hAnsi="Times New Roman"/>
        </w:rPr>
        <w:t>практики</w:t>
      </w:r>
      <w:proofErr w:type="spellEnd"/>
      <w:r w:rsidRPr="005115A2">
        <w:rPr>
          <w:rStyle w:val="af9"/>
        </w:rPr>
        <w:footnoteReference w:id="2"/>
      </w:r>
      <w:r w:rsidRPr="005115A2">
        <w:rPr>
          <w:rFonts w:ascii="Times New Roman" w:hAnsi="Times New Roman"/>
        </w:rPr>
        <w:t>_______________</w:t>
      </w:r>
      <w:r w:rsidR="00F151F2">
        <w:rPr>
          <w:rFonts w:ascii="Times New Roman" w:hAnsi="Times New Roman"/>
        </w:rPr>
        <w:t>__</w:t>
      </w:r>
      <w:r w:rsidRPr="005115A2">
        <w:rPr>
          <w:rFonts w:ascii="Times New Roman" w:hAnsi="Times New Roman"/>
        </w:rPr>
        <w:t xml:space="preserve">_____________________________________________________ _____________________________________________________________________________________Содержание </w:t>
      </w:r>
      <w:proofErr w:type="spellStart"/>
      <w:r w:rsidRPr="005115A2">
        <w:rPr>
          <w:rFonts w:ascii="Times New Roman" w:hAnsi="Times New Roman"/>
        </w:rPr>
        <w:t>практики</w:t>
      </w:r>
      <w:proofErr w:type="spellEnd"/>
      <w:r w:rsidRPr="005115A2">
        <w:rPr>
          <w:rFonts w:ascii="Times New Roman" w:hAnsi="Times New Roman"/>
        </w:rPr>
        <w:t xml:space="preserve"> (вопросы, подлежащие изучению): </w:t>
      </w:r>
    </w:p>
    <w:p w14:paraId="391BD694" w14:textId="77777777" w:rsidR="00A516AC" w:rsidRPr="005115A2" w:rsidRDefault="00A516AC" w:rsidP="00A516AC">
      <w:pPr>
        <w:rPr>
          <w:rFonts w:ascii="Times New Roman" w:hAnsi="Times New Roman"/>
        </w:rPr>
      </w:pPr>
      <w:r w:rsidRPr="005115A2">
        <w:rPr>
          <w:rFonts w:ascii="Times New Roman" w:hAnsi="Times New Roman"/>
        </w:rPr>
        <w:t xml:space="preserve">1. </w:t>
      </w:r>
    </w:p>
    <w:p w14:paraId="7C03AEBD" w14:textId="77777777" w:rsidR="00A516AC" w:rsidRPr="005115A2" w:rsidRDefault="00A516AC" w:rsidP="00A516AC">
      <w:pPr>
        <w:rPr>
          <w:rFonts w:ascii="Times New Roman" w:hAnsi="Times New Roman"/>
        </w:rPr>
      </w:pPr>
      <w:r w:rsidRPr="005115A2">
        <w:rPr>
          <w:rFonts w:ascii="Times New Roman" w:hAnsi="Times New Roman"/>
        </w:rPr>
        <w:t>2.</w:t>
      </w:r>
    </w:p>
    <w:p w14:paraId="3453886A" w14:textId="77777777" w:rsidR="00A516AC" w:rsidRPr="005115A2" w:rsidRDefault="00A516AC" w:rsidP="00A516AC">
      <w:pPr>
        <w:rPr>
          <w:rFonts w:ascii="Times New Roman" w:hAnsi="Times New Roman"/>
        </w:rPr>
      </w:pPr>
      <w:r w:rsidRPr="005115A2">
        <w:rPr>
          <w:rFonts w:ascii="Times New Roman" w:hAnsi="Times New Roman"/>
        </w:rPr>
        <w:t>3.</w:t>
      </w:r>
    </w:p>
    <w:p w14:paraId="03A518D0" w14:textId="77777777" w:rsidR="00A516AC" w:rsidRPr="00F77E2A" w:rsidRDefault="00A516AC" w:rsidP="00A516AC">
      <w:pPr>
        <w:rPr>
          <w:rFonts w:ascii="Times New Roman" w:hAnsi="Times New Roman"/>
        </w:rPr>
      </w:pPr>
      <w:r w:rsidRPr="00F77E2A">
        <w:rPr>
          <w:rFonts w:ascii="Times New Roman" w:hAnsi="Times New Roman"/>
        </w:rPr>
        <w:t xml:space="preserve">Планируемые результаты: </w:t>
      </w:r>
    </w:p>
    <w:p w14:paraId="235F1898" w14:textId="222FAC01" w:rsidR="00A516AC" w:rsidRPr="00F77E2A" w:rsidRDefault="00A516AC" w:rsidP="00A516AC">
      <w:pPr>
        <w:rPr>
          <w:rFonts w:ascii="Times New Roman" w:hAnsi="Times New Roman"/>
        </w:rPr>
      </w:pPr>
      <w:r w:rsidRPr="00F77E2A">
        <w:rPr>
          <w:rFonts w:ascii="Times New Roman" w:hAnsi="Times New Roman"/>
        </w:rPr>
        <w:t xml:space="preserve">Руководитель практики от </w:t>
      </w:r>
      <w:r w:rsidR="006B26BF" w:rsidRPr="00F77E2A">
        <w:rPr>
          <w:rFonts w:ascii="Times New Roman" w:hAnsi="Times New Roman"/>
        </w:rPr>
        <w:t>Факультета</w:t>
      </w:r>
      <w:r w:rsidR="00BC1FC8" w:rsidRPr="00F77E2A">
        <w:rPr>
          <w:rFonts w:ascii="Times New Roman" w:hAnsi="Times New Roman"/>
        </w:rPr>
        <w:t xml:space="preserve"> </w:t>
      </w:r>
      <w:r w:rsidRPr="00F77E2A">
        <w:rPr>
          <w:rFonts w:ascii="Times New Roman" w:hAnsi="Times New Roman"/>
        </w:rPr>
        <w:t xml:space="preserve">_____________________ / ____________________ </w:t>
      </w:r>
    </w:p>
    <w:p w14:paraId="52B5CF5F" w14:textId="77777777" w:rsidR="00702B94" w:rsidRPr="00F77E2A" w:rsidRDefault="00A516AC" w:rsidP="00A516AC">
      <w:pPr>
        <w:rPr>
          <w:rFonts w:ascii="Times New Roman" w:hAnsi="Times New Roman"/>
        </w:rPr>
      </w:pPr>
      <w:r w:rsidRPr="00F77E2A">
        <w:rPr>
          <w:rFonts w:ascii="Times New Roman" w:hAnsi="Times New Roman"/>
        </w:rPr>
        <w:t xml:space="preserve">СОГЛАСОВАНО: </w:t>
      </w:r>
    </w:p>
    <w:p w14:paraId="123F3A31" w14:textId="098921D4" w:rsidR="00A516AC" w:rsidRPr="005115A2" w:rsidRDefault="00A516AC" w:rsidP="00A516AC">
      <w:pPr>
        <w:rPr>
          <w:rFonts w:ascii="Times New Roman" w:hAnsi="Times New Roman"/>
        </w:rPr>
      </w:pPr>
      <w:r w:rsidRPr="00F77E2A">
        <w:rPr>
          <w:rFonts w:ascii="Times New Roman" w:hAnsi="Times New Roman"/>
        </w:rPr>
        <w:t>Руков</w:t>
      </w:r>
      <w:r w:rsidR="00BC1FC8" w:rsidRPr="00F77E2A">
        <w:rPr>
          <w:rFonts w:ascii="Times New Roman" w:hAnsi="Times New Roman"/>
        </w:rPr>
        <w:t>одитель практики от О</w:t>
      </w:r>
      <w:r w:rsidRPr="00F77E2A">
        <w:rPr>
          <w:rFonts w:ascii="Times New Roman" w:hAnsi="Times New Roman"/>
        </w:rPr>
        <w:t>рганизации</w:t>
      </w:r>
      <w:r w:rsidR="00BC1FC8" w:rsidRPr="00F77E2A">
        <w:rPr>
          <w:rFonts w:ascii="Times New Roman" w:hAnsi="Times New Roman"/>
        </w:rPr>
        <w:t xml:space="preserve">  ___________________ / ______________________</w:t>
      </w:r>
    </w:p>
    <w:p w14:paraId="1EA81B68" w14:textId="77777777" w:rsidR="00A516AC" w:rsidRPr="005115A2" w:rsidRDefault="00A516AC" w:rsidP="00A516AC">
      <w:pPr>
        <w:rPr>
          <w:rFonts w:ascii="Times New Roman" w:hAnsi="Times New Roman"/>
        </w:rPr>
      </w:pPr>
      <w:r w:rsidRPr="005115A2">
        <w:rPr>
          <w:rFonts w:ascii="Times New Roman" w:hAnsi="Times New Roman"/>
        </w:rPr>
        <w:t>Задание принято к исполнению «____» __________ 20__ г.</w:t>
      </w:r>
    </w:p>
    <w:p w14:paraId="323021B3" w14:textId="77777777" w:rsidR="00A516AC" w:rsidRPr="005115A2" w:rsidRDefault="00A516AC" w:rsidP="00A516AC">
      <w:pPr>
        <w:rPr>
          <w:rFonts w:ascii="Times New Roman" w:hAnsi="Times New Roman"/>
        </w:rPr>
      </w:pPr>
      <w:r w:rsidRPr="005115A2">
        <w:rPr>
          <w:rFonts w:ascii="Times New Roman" w:hAnsi="Times New Roman"/>
        </w:rPr>
        <w:t xml:space="preserve"> Обучающийся __________________________ / _______________________ </w:t>
      </w:r>
    </w:p>
    <w:p w14:paraId="696670EA" w14:textId="77777777" w:rsidR="00A516AC" w:rsidRPr="008C0C35" w:rsidRDefault="00A516AC" w:rsidP="00A516AC">
      <w:pPr>
        <w:spacing w:after="0" w:line="240" w:lineRule="auto"/>
        <w:rPr>
          <w:rFonts w:ascii="Times New Roman" w:hAnsi="Times New Roman"/>
          <w:sz w:val="24"/>
          <w:szCs w:val="24"/>
        </w:rPr>
        <w:sectPr w:rsidR="00A516AC" w:rsidRPr="008C0C35" w:rsidSect="00720149">
          <w:pgSz w:w="11906" w:h="16838" w:code="9"/>
          <w:pgMar w:top="1134" w:right="851" w:bottom="1134" w:left="1701" w:header="709" w:footer="709" w:gutter="0"/>
          <w:cols w:space="708"/>
          <w:docGrid w:linePitch="360"/>
        </w:sectPr>
      </w:pPr>
    </w:p>
    <w:p w14:paraId="1A06BE84" w14:textId="77777777" w:rsidR="00A516AC" w:rsidRDefault="00A516AC" w:rsidP="00A516AC">
      <w:pPr>
        <w:spacing w:after="0" w:line="240" w:lineRule="auto"/>
        <w:jc w:val="right"/>
        <w:rPr>
          <w:rFonts w:ascii="Times New Roman" w:hAnsi="Times New Roman"/>
          <w:b/>
          <w:sz w:val="24"/>
          <w:szCs w:val="24"/>
        </w:rPr>
      </w:pPr>
      <w:r w:rsidRPr="008C0C35">
        <w:rPr>
          <w:rFonts w:ascii="Times New Roman" w:hAnsi="Times New Roman"/>
          <w:b/>
          <w:sz w:val="24"/>
          <w:szCs w:val="24"/>
        </w:rPr>
        <w:t xml:space="preserve">Приложение </w:t>
      </w:r>
      <w:r>
        <w:rPr>
          <w:rFonts w:ascii="Times New Roman" w:hAnsi="Times New Roman"/>
          <w:b/>
          <w:sz w:val="24"/>
          <w:szCs w:val="24"/>
        </w:rPr>
        <w:t>Г</w:t>
      </w:r>
    </w:p>
    <w:p w14:paraId="704DE490" w14:textId="1EEEC9AB" w:rsidR="00702B94" w:rsidRPr="00702B94" w:rsidRDefault="00702B94" w:rsidP="00702B94">
      <w:pPr>
        <w:spacing w:after="0" w:line="240" w:lineRule="auto"/>
        <w:jc w:val="center"/>
        <w:rPr>
          <w:rFonts w:ascii="Times New Roman" w:hAnsi="Times New Roman"/>
          <w:i/>
          <w:sz w:val="24"/>
          <w:szCs w:val="24"/>
        </w:rPr>
      </w:pPr>
      <w:r w:rsidRPr="00702B94">
        <w:rPr>
          <w:rFonts w:ascii="Times New Roman" w:hAnsi="Times New Roman"/>
          <w:i/>
          <w:sz w:val="24"/>
          <w:szCs w:val="24"/>
        </w:rPr>
        <w:t xml:space="preserve">Форма отзыва </w:t>
      </w:r>
      <w:r w:rsidR="00E30945" w:rsidRPr="00E34183">
        <w:rPr>
          <w:rFonts w:ascii="Times New Roman" w:hAnsi="Times New Roman"/>
          <w:i/>
          <w:sz w:val="24"/>
          <w:szCs w:val="24"/>
        </w:rPr>
        <w:t>руководи</w:t>
      </w:r>
      <w:r w:rsidR="00E30945">
        <w:rPr>
          <w:rFonts w:ascii="Times New Roman" w:hAnsi="Times New Roman"/>
          <w:i/>
          <w:sz w:val="24"/>
          <w:szCs w:val="24"/>
        </w:rPr>
        <w:t>т</w:t>
      </w:r>
      <w:r w:rsidR="00E30945" w:rsidRPr="00E34183">
        <w:rPr>
          <w:rFonts w:ascii="Times New Roman" w:hAnsi="Times New Roman"/>
          <w:i/>
          <w:sz w:val="24"/>
          <w:szCs w:val="24"/>
        </w:rPr>
        <w:t xml:space="preserve">еля практики от </w:t>
      </w:r>
      <w:r w:rsidR="00E30945">
        <w:rPr>
          <w:rFonts w:ascii="Times New Roman" w:hAnsi="Times New Roman"/>
          <w:i/>
          <w:sz w:val="24"/>
          <w:szCs w:val="24"/>
        </w:rPr>
        <w:t xml:space="preserve">профильной </w:t>
      </w:r>
      <w:r w:rsidR="00E30945" w:rsidRPr="00E34183">
        <w:rPr>
          <w:rFonts w:ascii="Times New Roman" w:hAnsi="Times New Roman"/>
          <w:i/>
          <w:sz w:val="24"/>
          <w:szCs w:val="24"/>
        </w:rPr>
        <w:t>Организа</w:t>
      </w:r>
      <w:r w:rsidR="00E30945">
        <w:rPr>
          <w:rFonts w:ascii="Times New Roman" w:hAnsi="Times New Roman"/>
          <w:i/>
          <w:sz w:val="24"/>
          <w:szCs w:val="24"/>
        </w:rPr>
        <w:t>ц</w:t>
      </w:r>
      <w:r w:rsidR="00E30945" w:rsidRPr="00E34183">
        <w:rPr>
          <w:rFonts w:ascii="Times New Roman" w:hAnsi="Times New Roman"/>
          <w:i/>
          <w:sz w:val="24"/>
          <w:szCs w:val="24"/>
        </w:rPr>
        <w:t>ии</w:t>
      </w:r>
    </w:p>
    <w:p w14:paraId="0FC78AF3" w14:textId="77777777" w:rsidR="00A516AC" w:rsidRPr="00AD7376" w:rsidRDefault="00A516AC" w:rsidP="00A516AC">
      <w:pPr>
        <w:tabs>
          <w:tab w:val="left" w:pos="142"/>
        </w:tabs>
        <w:spacing w:after="0" w:line="240" w:lineRule="auto"/>
        <w:ind w:left="-567"/>
        <w:jc w:val="right"/>
        <w:rPr>
          <w:rFonts w:ascii="Times New Roman" w:hAnsi="Times New Roman"/>
          <w:i/>
          <w:sz w:val="28"/>
          <w:szCs w:val="28"/>
        </w:rPr>
      </w:pPr>
    </w:p>
    <w:p w14:paraId="752A3A35" w14:textId="77777777" w:rsidR="00A516AC" w:rsidRPr="008D3CDE" w:rsidRDefault="00A516AC" w:rsidP="00A516AC">
      <w:pPr>
        <w:tabs>
          <w:tab w:val="left" w:pos="142"/>
        </w:tabs>
        <w:spacing w:after="0" w:line="240" w:lineRule="auto"/>
        <w:ind w:left="-567"/>
        <w:jc w:val="center"/>
        <w:rPr>
          <w:rFonts w:ascii="Times New Roman" w:hAnsi="Times New Roman"/>
          <w:b/>
          <w:sz w:val="28"/>
          <w:szCs w:val="28"/>
        </w:rPr>
      </w:pPr>
      <w:r w:rsidRPr="008D3CDE">
        <w:rPr>
          <w:rFonts w:ascii="Times New Roman" w:hAnsi="Times New Roman"/>
          <w:b/>
          <w:sz w:val="28"/>
          <w:szCs w:val="28"/>
        </w:rPr>
        <w:t>ОТЗЫВ</w:t>
      </w:r>
    </w:p>
    <w:p w14:paraId="7007EA5A" w14:textId="77777777" w:rsidR="00A516AC" w:rsidRPr="00AE130A" w:rsidRDefault="00A516AC" w:rsidP="00A516AC">
      <w:pPr>
        <w:tabs>
          <w:tab w:val="left" w:pos="142"/>
        </w:tabs>
        <w:spacing w:after="0" w:line="240" w:lineRule="auto"/>
        <w:ind w:left="-567"/>
        <w:jc w:val="center"/>
        <w:rPr>
          <w:rFonts w:ascii="Times New Roman" w:hAnsi="Times New Roman"/>
          <w:b/>
          <w:sz w:val="24"/>
          <w:szCs w:val="24"/>
        </w:rPr>
      </w:pPr>
      <w:r w:rsidRPr="00AE130A">
        <w:rPr>
          <w:rFonts w:ascii="Times New Roman" w:hAnsi="Times New Roman"/>
          <w:b/>
          <w:sz w:val="24"/>
          <w:szCs w:val="24"/>
        </w:rPr>
        <w:t>о работе студента с места прохождения практики</w:t>
      </w:r>
    </w:p>
    <w:p w14:paraId="7AB67C7F" w14:textId="77777777" w:rsidR="00A516AC" w:rsidRPr="00436234" w:rsidRDefault="00A516AC" w:rsidP="00A516AC">
      <w:pPr>
        <w:tabs>
          <w:tab w:val="left" w:pos="142"/>
        </w:tabs>
        <w:spacing w:after="0" w:line="240" w:lineRule="auto"/>
        <w:ind w:right="-1"/>
        <w:rPr>
          <w:rFonts w:ascii="Times New Roman" w:hAnsi="Times New Roman"/>
          <w:sz w:val="24"/>
          <w:szCs w:val="24"/>
        </w:rPr>
      </w:pPr>
    </w:p>
    <w:p w14:paraId="45D31371" w14:textId="77777777" w:rsidR="00A516AC" w:rsidRDefault="00A516AC" w:rsidP="00A516AC">
      <w:pPr>
        <w:tabs>
          <w:tab w:val="left" w:pos="142"/>
        </w:tabs>
        <w:spacing w:after="0" w:line="240" w:lineRule="auto"/>
        <w:jc w:val="both"/>
        <w:rPr>
          <w:rFonts w:ascii="Times New Roman" w:hAnsi="Times New Roman"/>
          <w:sz w:val="24"/>
          <w:szCs w:val="24"/>
        </w:rPr>
      </w:pPr>
      <w:r>
        <w:rPr>
          <w:rFonts w:ascii="Times New Roman" w:hAnsi="Times New Roman"/>
          <w:bCs/>
          <w:kern w:val="32"/>
          <w:sz w:val="24"/>
          <w:szCs w:val="24"/>
        </w:rPr>
        <w:t xml:space="preserve">Название </w:t>
      </w:r>
      <w:r w:rsidRPr="00436234">
        <w:rPr>
          <w:rFonts w:ascii="Times New Roman" w:hAnsi="Times New Roman"/>
          <w:bCs/>
          <w:kern w:val="32"/>
          <w:sz w:val="24"/>
          <w:szCs w:val="24"/>
        </w:rPr>
        <w:t>ОП</w:t>
      </w:r>
      <w:r w:rsidRPr="00436234">
        <w:rPr>
          <w:rFonts w:ascii="Times New Roman" w:hAnsi="Times New Roman"/>
          <w:sz w:val="24"/>
          <w:szCs w:val="24"/>
        </w:rPr>
        <w:t>__________________________________________________________</w:t>
      </w:r>
      <w:r>
        <w:rPr>
          <w:rFonts w:ascii="Times New Roman" w:hAnsi="Times New Roman"/>
          <w:sz w:val="24"/>
          <w:szCs w:val="24"/>
        </w:rPr>
        <w:t>_______</w:t>
      </w:r>
    </w:p>
    <w:p w14:paraId="4D9DA0E7" w14:textId="77777777" w:rsidR="00A516AC" w:rsidRPr="00436234" w:rsidRDefault="00A516AC" w:rsidP="00A516AC">
      <w:pPr>
        <w:tabs>
          <w:tab w:val="left" w:pos="142"/>
        </w:tabs>
        <w:spacing w:after="0" w:line="240" w:lineRule="auto"/>
        <w:jc w:val="both"/>
        <w:rPr>
          <w:rFonts w:ascii="Times New Roman" w:hAnsi="Times New Roman"/>
          <w:sz w:val="24"/>
          <w:szCs w:val="24"/>
        </w:rPr>
      </w:pPr>
    </w:p>
    <w:p w14:paraId="3332A95E" w14:textId="77777777" w:rsidR="00A516AC" w:rsidRPr="00436234" w:rsidRDefault="00A516AC" w:rsidP="00A516AC">
      <w:pPr>
        <w:tabs>
          <w:tab w:val="left" w:pos="0"/>
        </w:tabs>
        <w:spacing w:after="0" w:line="240" w:lineRule="auto"/>
        <w:jc w:val="both"/>
        <w:rPr>
          <w:rFonts w:ascii="Times New Roman" w:hAnsi="Times New Roman"/>
          <w:sz w:val="24"/>
          <w:szCs w:val="24"/>
        </w:rPr>
      </w:pPr>
      <w:r w:rsidRPr="00436234">
        <w:rPr>
          <w:rFonts w:ascii="Times New Roman" w:hAnsi="Times New Roman"/>
          <w:sz w:val="24"/>
          <w:szCs w:val="24"/>
        </w:rPr>
        <w:t>Уровень образования__________________________________________________</w:t>
      </w:r>
      <w:r>
        <w:rPr>
          <w:rFonts w:ascii="Times New Roman" w:hAnsi="Times New Roman"/>
          <w:sz w:val="24"/>
          <w:szCs w:val="24"/>
        </w:rPr>
        <w:t>_________________</w:t>
      </w:r>
    </w:p>
    <w:p w14:paraId="399840C2" w14:textId="77777777" w:rsidR="00A516AC" w:rsidRPr="00436234" w:rsidRDefault="00A516AC" w:rsidP="00A516AC">
      <w:pPr>
        <w:tabs>
          <w:tab w:val="left" w:pos="142"/>
        </w:tabs>
        <w:spacing w:after="0" w:line="240" w:lineRule="auto"/>
        <w:jc w:val="both"/>
        <w:rPr>
          <w:rFonts w:ascii="Times New Roman" w:hAnsi="Times New Roman"/>
          <w:sz w:val="24"/>
          <w:szCs w:val="24"/>
        </w:rPr>
      </w:pPr>
    </w:p>
    <w:p w14:paraId="20F92281" w14:textId="77777777" w:rsidR="00A516AC" w:rsidRPr="00436234" w:rsidRDefault="00A516AC" w:rsidP="00A516AC">
      <w:pPr>
        <w:tabs>
          <w:tab w:val="left" w:pos="142"/>
        </w:tabs>
        <w:spacing w:after="0" w:line="240" w:lineRule="auto"/>
        <w:jc w:val="both"/>
        <w:rPr>
          <w:rFonts w:ascii="Times New Roman" w:hAnsi="Times New Roman"/>
          <w:sz w:val="24"/>
          <w:szCs w:val="24"/>
        </w:rPr>
      </w:pPr>
      <w:r w:rsidRPr="00436234">
        <w:rPr>
          <w:rFonts w:ascii="Times New Roman" w:hAnsi="Times New Roman"/>
          <w:sz w:val="24"/>
          <w:szCs w:val="24"/>
        </w:rPr>
        <w:t>Направленность программы_____________________________________________</w:t>
      </w:r>
      <w:r>
        <w:rPr>
          <w:rFonts w:ascii="Times New Roman" w:hAnsi="Times New Roman"/>
          <w:sz w:val="24"/>
          <w:szCs w:val="24"/>
        </w:rPr>
        <w:t>_______________________</w:t>
      </w:r>
    </w:p>
    <w:p w14:paraId="10AD620B" w14:textId="77777777" w:rsidR="00A516AC" w:rsidRPr="00436234" w:rsidRDefault="00A516AC" w:rsidP="00A516AC">
      <w:pPr>
        <w:tabs>
          <w:tab w:val="left" w:pos="142"/>
        </w:tabs>
        <w:spacing w:after="0" w:line="240" w:lineRule="auto"/>
        <w:jc w:val="both"/>
        <w:rPr>
          <w:rFonts w:ascii="Times New Roman" w:hAnsi="Times New Roman"/>
          <w:sz w:val="24"/>
          <w:szCs w:val="24"/>
        </w:rPr>
      </w:pPr>
    </w:p>
    <w:p w14:paraId="6696F5CB" w14:textId="77777777" w:rsidR="00A516AC" w:rsidRPr="00436234" w:rsidRDefault="00A516AC" w:rsidP="00A516AC">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Место </w:t>
      </w:r>
      <w:r w:rsidRPr="00436234">
        <w:rPr>
          <w:rFonts w:ascii="Times New Roman" w:hAnsi="Times New Roman"/>
          <w:sz w:val="24"/>
          <w:szCs w:val="24"/>
        </w:rPr>
        <w:t>проведения практики____________________________________________</w:t>
      </w:r>
      <w:r>
        <w:rPr>
          <w:rFonts w:ascii="Times New Roman" w:hAnsi="Times New Roman"/>
          <w:sz w:val="24"/>
          <w:szCs w:val="24"/>
        </w:rPr>
        <w:t>_________</w:t>
      </w:r>
    </w:p>
    <w:p w14:paraId="4860569F" w14:textId="77777777" w:rsidR="00A516AC" w:rsidRPr="00436234" w:rsidRDefault="00A516AC" w:rsidP="00A516AC">
      <w:pPr>
        <w:tabs>
          <w:tab w:val="left" w:pos="142"/>
        </w:tabs>
        <w:spacing w:after="0" w:line="240" w:lineRule="auto"/>
        <w:jc w:val="both"/>
        <w:rPr>
          <w:rFonts w:ascii="Times New Roman" w:hAnsi="Times New Roman"/>
          <w:sz w:val="24"/>
          <w:szCs w:val="24"/>
        </w:rPr>
      </w:pPr>
    </w:p>
    <w:p w14:paraId="32E7DE7D" w14:textId="77777777" w:rsidR="00A516AC" w:rsidRPr="00436234" w:rsidRDefault="00A516AC" w:rsidP="00A516AC">
      <w:pPr>
        <w:tabs>
          <w:tab w:val="left" w:pos="142"/>
        </w:tabs>
        <w:spacing w:after="0" w:line="240" w:lineRule="auto"/>
        <w:jc w:val="both"/>
        <w:rPr>
          <w:sz w:val="24"/>
          <w:szCs w:val="24"/>
        </w:rPr>
      </w:pPr>
      <w:r w:rsidRPr="00436234">
        <w:rPr>
          <w:rFonts w:ascii="Times New Roman" w:hAnsi="Times New Roman"/>
          <w:sz w:val="24"/>
          <w:szCs w:val="24"/>
        </w:rPr>
        <w:t>ФИО руководителя практики___________________________________________</w:t>
      </w:r>
      <w:r>
        <w:rPr>
          <w:rFonts w:ascii="Times New Roman" w:hAnsi="Times New Roman"/>
          <w:sz w:val="24"/>
          <w:szCs w:val="24"/>
        </w:rPr>
        <w:t>_________</w:t>
      </w:r>
    </w:p>
    <w:p w14:paraId="6EA0D7EB" w14:textId="77777777" w:rsidR="00A516AC" w:rsidRPr="00B55285" w:rsidRDefault="00A516AC" w:rsidP="00A516AC">
      <w:pPr>
        <w:tabs>
          <w:tab w:val="left" w:pos="142"/>
        </w:tabs>
        <w:spacing w:after="0" w:line="240" w:lineRule="auto"/>
        <w:ind w:right="-1"/>
        <w:jc w:val="both"/>
        <w:outlineLvl w:val="4"/>
        <w:rPr>
          <w:rFonts w:ascii="Times New Roman" w:hAnsi="Times New Roman"/>
          <w:bCs/>
          <w:iCs/>
          <w:sz w:val="28"/>
          <w:szCs w:val="28"/>
        </w:rPr>
      </w:pPr>
    </w:p>
    <w:p w14:paraId="2B885220" w14:textId="77777777" w:rsidR="00A516AC" w:rsidRDefault="00A516AC" w:rsidP="00A516AC">
      <w:pPr>
        <w:tabs>
          <w:tab w:val="left" w:pos="142"/>
        </w:tabs>
        <w:spacing w:after="0" w:line="240" w:lineRule="auto"/>
        <w:ind w:left="-567" w:right="-1"/>
        <w:jc w:val="center"/>
        <w:rPr>
          <w:rFonts w:ascii="Times New Roman" w:hAnsi="Times New Roman"/>
          <w:b/>
          <w:sz w:val="28"/>
          <w:szCs w:val="28"/>
        </w:rPr>
      </w:pPr>
      <w:r>
        <w:rPr>
          <w:rFonts w:ascii="Times New Roman" w:hAnsi="Times New Roman"/>
          <w:b/>
          <w:sz w:val="28"/>
          <w:szCs w:val="28"/>
        </w:rPr>
        <w:t xml:space="preserve">Оценка </w:t>
      </w:r>
      <w:proofErr w:type="spellStart"/>
      <w:r>
        <w:rPr>
          <w:rFonts w:ascii="Times New Roman" w:hAnsi="Times New Roman"/>
          <w:b/>
          <w:sz w:val="28"/>
          <w:szCs w:val="28"/>
        </w:rPr>
        <w:t>сформированности</w:t>
      </w:r>
      <w:proofErr w:type="spellEnd"/>
      <w:r>
        <w:rPr>
          <w:rFonts w:ascii="Times New Roman" w:hAnsi="Times New Roman"/>
          <w:b/>
          <w:sz w:val="28"/>
          <w:szCs w:val="28"/>
        </w:rPr>
        <w:t xml:space="preserve"> планируемых компетенций</w:t>
      </w:r>
    </w:p>
    <w:tbl>
      <w:tblPr>
        <w:tblStyle w:val="a5"/>
        <w:tblpPr w:leftFromText="180" w:rightFromText="180" w:vertAnchor="text" w:horzAnchor="margin" w:tblpY="48"/>
        <w:tblW w:w="9493" w:type="dxa"/>
        <w:tblLayout w:type="fixed"/>
        <w:tblLook w:val="04A0" w:firstRow="1" w:lastRow="0" w:firstColumn="1" w:lastColumn="0" w:noHBand="0" w:noVBand="1"/>
      </w:tblPr>
      <w:tblGrid>
        <w:gridCol w:w="1560"/>
        <w:gridCol w:w="6804"/>
        <w:gridCol w:w="1129"/>
      </w:tblGrid>
      <w:tr w:rsidR="00A516AC" w:rsidRPr="00282042" w14:paraId="0E59A12E" w14:textId="77777777" w:rsidTr="00A516AC">
        <w:tc>
          <w:tcPr>
            <w:tcW w:w="1560" w:type="dxa"/>
          </w:tcPr>
          <w:p w14:paraId="27C363ED" w14:textId="201E2EFC" w:rsidR="00A516AC" w:rsidRPr="00282042" w:rsidRDefault="00A516AC" w:rsidP="00835F48">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Код компетенции</w:t>
            </w:r>
            <w:r w:rsidR="00986428">
              <w:rPr>
                <w:rStyle w:val="af9"/>
                <w:rFonts w:ascii="Times New Roman" w:hAnsi="Times New Roman"/>
                <w:b/>
              </w:rPr>
              <w:footnoteReference w:id="3"/>
            </w:r>
          </w:p>
        </w:tc>
        <w:tc>
          <w:tcPr>
            <w:tcW w:w="6804" w:type="dxa"/>
          </w:tcPr>
          <w:p w14:paraId="0DDD4DD2" w14:textId="77777777" w:rsidR="00A516AC" w:rsidRPr="00282042" w:rsidRDefault="00A516AC" w:rsidP="00835F48">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Формулировка компетенций</w:t>
            </w:r>
            <w:r w:rsidRPr="00282042">
              <w:rPr>
                <w:rFonts w:ascii="Times New Roman" w:hAnsi="Times New Roman"/>
                <w:b/>
                <w:lang w:val="en-US"/>
              </w:rPr>
              <w:t>/</w:t>
            </w:r>
            <w:r w:rsidRPr="00282042">
              <w:rPr>
                <w:rFonts w:ascii="Times New Roman" w:hAnsi="Times New Roman"/>
                <w:b/>
              </w:rPr>
              <w:t>дескрипторы</w:t>
            </w:r>
          </w:p>
        </w:tc>
        <w:tc>
          <w:tcPr>
            <w:tcW w:w="1129" w:type="dxa"/>
          </w:tcPr>
          <w:p w14:paraId="7DFF3924" w14:textId="77777777" w:rsidR="00A516AC" w:rsidRDefault="00A516AC" w:rsidP="00835F48">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Отметка руководителя</w:t>
            </w:r>
          </w:p>
          <w:p w14:paraId="434021B3" w14:textId="77777777" w:rsidR="00A516AC" w:rsidRPr="00282042" w:rsidRDefault="00A516AC" w:rsidP="00835F48">
            <w:pPr>
              <w:widowControl w:val="0"/>
              <w:tabs>
                <w:tab w:val="left" w:pos="142"/>
                <w:tab w:val="left" w:pos="245"/>
              </w:tabs>
              <w:autoSpaceDE w:val="0"/>
              <w:autoSpaceDN w:val="0"/>
              <w:adjustRightInd w:val="0"/>
              <w:ind w:left="-5"/>
              <w:jc w:val="center"/>
              <w:rPr>
                <w:rFonts w:ascii="Times New Roman" w:hAnsi="Times New Roman"/>
                <w:b/>
              </w:rPr>
            </w:pPr>
            <w:r>
              <w:rPr>
                <w:rFonts w:ascii="Times New Roman" w:hAnsi="Times New Roman"/>
                <w:b/>
              </w:rPr>
              <w:t>(балл от 0 до 5)</w:t>
            </w:r>
          </w:p>
        </w:tc>
      </w:tr>
      <w:tr w:rsidR="00A516AC" w:rsidRPr="00436234" w14:paraId="64BEB822" w14:textId="77777777" w:rsidTr="00A516AC">
        <w:tc>
          <w:tcPr>
            <w:tcW w:w="1560" w:type="dxa"/>
            <w:vAlign w:val="center"/>
          </w:tcPr>
          <w:p w14:paraId="1F890A53" w14:textId="77777777" w:rsidR="00A516AC" w:rsidRPr="00282042" w:rsidRDefault="00A516AC" w:rsidP="00835F48">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УК-3</w:t>
            </w:r>
          </w:p>
        </w:tc>
        <w:tc>
          <w:tcPr>
            <w:tcW w:w="6804" w:type="dxa"/>
            <w:vAlign w:val="center"/>
          </w:tcPr>
          <w:p w14:paraId="675DD6DC" w14:textId="77777777" w:rsidR="00A516AC" w:rsidRPr="00B61AE7" w:rsidRDefault="00A516AC" w:rsidP="00835F48">
            <w:pPr>
              <w:tabs>
                <w:tab w:val="left" w:pos="142"/>
              </w:tabs>
              <w:autoSpaceDE w:val="0"/>
              <w:autoSpaceDN w:val="0"/>
              <w:adjustRightInd w:val="0"/>
              <w:spacing w:after="0" w:line="240" w:lineRule="auto"/>
              <w:ind w:left="-5"/>
              <w:rPr>
                <w:rFonts w:ascii="Times New Roman" w:hAnsi="Times New Roman"/>
                <w:iCs/>
              </w:rPr>
            </w:pPr>
            <w:r w:rsidRPr="00B61AE7">
              <w:rPr>
                <w:rFonts w:ascii="Times New Roman" w:hAnsi="Times New Roman"/>
                <w:iCs/>
              </w:rPr>
              <w:t>Способен решать проблемы в профессиональной деятельности на основе анализа и синтеза</w:t>
            </w:r>
          </w:p>
        </w:tc>
        <w:tc>
          <w:tcPr>
            <w:tcW w:w="1129" w:type="dxa"/>
          </w:tcPr>
          <w:p w14:paraId="1608A56B" w14:textId="77777777" w:rsidR="00A516AC" w:rsidRPr="00436234" w:rsidRDefault="00A516AC"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A516AC" w:rsidRPr="00436234" w14:paraId="01D7C87F" w14:textId="77777777" w:rsidTr="00A516AC">
        <w:tc>
          <w:tcPr>
            <w:tcW w:w="1560" w:type="dxa"/>
            <w:vAlign w:val="center"/>
          </w:tcPr>
          <w:p w14:paraId="03AAEE63" w14:textId="77777777" w:rsidR="00A516AC" w:rsidRPr="00282042" w:rsidRDefault="00A516AC" w:rsidP="00835F48">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УК-4</w:t>
            </w:r>
          </w:p>
        </w:tc>
        <w:tc>
          <w:tcPr>
            <w:tcW w:w="6804" w:type="dxa"/>
            <w:vAlign w:val="center"/>
          </w:tcPr>
          <w:p w14:paraId="4F87ED02" w14:textId="77777777" w:rsidR="00A516AC" w:rsidRPr="00B61AE7" w:rsidRDefault="00A516AC" w:rsidP="00835F48">
            <w:pPr>
              <w:tabs>
                <w:tab w:val="left" w:pos="142"/>
              </w:tabs>
              <w:autoSpaceDE w:val="0"/>
              <w:autoSpaceDN w:val="0"/>
              <w:adjustRightInd w:val="0"/>
              <w:spacing w:after="0" w:line="240" w:lineRule="auto"/>
              <w:ind w:left="-5"/>
              <w:rPr>
                <w:rFonts w:ascii="Times New Roman" w:hAnsi="Times New Roman"/>
                <w:iCs/>
              </w:rPr>
            </w:pPr>
            <w:r w:rsidRPr="00B61AE7">
              <w:rPr>
                <w:rFonts w:ascii="Times New Roman" w:hAnsi="Times New Roman"/>
                <w:iCs/>
              </w:rPr>
              <w:t>Способен оценивать потребность в ресурсах и планировать их использование при решении задач в профессиональной деятельности</w:t>
            </w:r>
          </w:p>
        </w:tc>
        <w:tc>
          <w:tcPr>
            <w:tcW w:w="1129" w:type="dxa"/>
          </w:tcPr>
          <w:p w14:paraId="2C9C438A" w14:textId="77777777" w:rsidR="00A516AC" w:rsidRPr="00436234" w:rsidRDefault="00A516AC"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A516AC" w:rsidRPr="00436234" w14:paraId="6EDD9C94" w14:textId="77777777" w:rsidTr="00A516AC">
        <w:tc>
          <w:tcPr>
            <w:tcW w:w="1560" w:type="dxa"/>
            <w:vAlign w:val="center"/>
          </w:tcPr>
          <w:p w14:paraId="4E336EED" w14:textId="77777777" w:rsidR="00A516AC" w:rsidRPr="00282042" w:rsidRDefault="00A516AC" w:rsidP="00835F48">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УК-8</w:t>
            </w:r>
          </w:p>
        </w:tc>
        <w:tc>
          <w:tcPr>
            <w:tcW w:w="6804" w:type="dxa"/>
            <w:vAlign w:val="center"/>
          </w:tcPr>
          <w:p w14:paraId="26335C2F" w14:textId="77777777" w:rsidR="00A516AC" w:rsidRPr="00B61AE7" w:rsidRDefault="00A516AC" w:rsidP="00835F48">
            <w:pPr>
              <w:tabs>
                <w:tab w:val="left" w:pos="142"/>
              </w:tabs>
              <w:spacing w:after="0" w:line="240" w:lineRule="auto"/>
              <w:ind w:left="-5"/>
              <w:rPr>
                <w:rFonts w:ascii="Times New Roman" w:hAnsi="Times New Roman"/>
              </w:rPr>
            </w:pPr>
            <w:r w:rsidRPr="00B61AE7">
              <w:rPr>
                <w:rFonts w:ascii="Times New Roman" w:hAnsi="Times New Roman"/>
              </w:rPr>
              <w:t>Способен грамотно строить коммуникацию, исходя из целей и ситуации общения</w:t>
            </w:r>
          </w:p>
        </w:tc>
        <w:tc>
          <w:tcPr>
            <w:tcW w:w="1129" w:type="dxa"/>
          </w:tcPr>
          <w:p w14:paraId="1B6438A4" w14:textId="77777777" w:rsidR="00A516AC" w:rsidRPr="00436234" w:rsidRDefault="00A516AC"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A516AC" w:rsidRPr="00436234" w14:paraId="1A8C71D8" w14:textId="77777777" w:rsidTr="00A516AC">
        <w:tc>
          <w:tcPr>
            <w:tcW w:w="1560" w:type="dxa"/>
            <w:vAlign w:val="center"/>
          </w:tcPr>
          <w:p w14:paraId="46CCD207" w14:textId="77777777" w:rsidR="00A516AC" w:rsidRPr="00282042" w:rsidRDefault="00A516AC" w:rsidP="00835F48">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ПК-6</w:t>
            </w:r>
          </w:p>
        </w:tc>
        <w:tc>
          <w:tcPr>
            <w:tcW w:w="6804" w:type="dxa"/>
            <w:vAlign w:val="center"/>
          </w:tcPr>
          <w:p w14:paraId="3AA21E8D" w14:textId="77777777" w:rsidR="00A516AC" w:rsidRPr="00B61AE7" w:rsidRDefault="00A516AC" w:rsidP="00835F48">
            <w:pPr>
              <w:tabs>
                <w:tab w:val="left" w:pos="142"/>
              </w:tabs>
              <w:spacing w:after="0" w:line="240" w:lineRule="auto"/>
              <w:ind w:left="-5"/>
              <w:rPr>
                <w:rFonts w:ascii="Times New Roman" w:hAnsi="Times New Roman"/>
              </w:rPr>
            </w:pPr>
            <w:r w:rsidRPr="00B61AE7">
              <w:rPr>
                <w:rFonts w:ascii="Times New Roman" w:hAnsi="Times New Roman"/>
              </w:rPr>
              <w:t>Способен применить основные выводы теории мотивации, лидерства и власти для решения управленческих задач</w:t>
            </w:r>
          </w:p>
        </w:tc>
        <w:tc>
          <w:tcPr>
            <w:tcW w:w="1129" w:type="dxa"/>
          </w:tcPr>
          <w:p w14:paraId="787AD00D" w14:textId="77777777" w:rsidR="00A516AC" w:rsidRPr="00436234" w:rsidRDefault="00A516AC"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A516AC" w:rsidRPr="00436234" w14:paraId="7DE50D41" w14:textId="77777777" w:rsidTr="00A516AC">
        <w:tc>
          <w:tcPr>
            <w:tcW w:w="1560" w:type="dxa"/>
            <w:vAlign w:val="center"/>
          </w:tcPr>
          <w:p w14:paraId="18F82D55" w14:textId="77777777" w:rsidR="00A516AC" w:rsidRPr="00282042" w:rsidRDefault="00A516AC" w:rsidP="00835F48">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ПК-7</w:t>
            </w:r>
          </w:p>
        </w:tc>
        <w:tc>
          <w:tcPr>
            <w:tcW w:w="6804" w:type="dxa"/>
            <w:vAlign w:val="center"/>
          </w:tcPr>
          <w:p w14:paraId="03EFE2C2" w14:textId="77777777" w:rsidR="00A516AC" w:rsidRPr="00B61AE7" w:rsidRDefault="00A516AC" w:rsidP="00835F48">
            <w:pPr>
              <w:tabs>
                <w:tab w:val="left" w:pos="142"/>
              </w:tabs>
              <w:spacing w:after="0" w:line="240" w:lineRule="auto"/>
              <w:ind w:left="-5"/>
              <w:rPr>
                <w:rFonts w:ascii="Times New Roman" w:hAnsi="Times New Roman"/>
              </w:rPr>
            </w:pPr>
            <w:r w:rsidRPr="00B61AE7">
              <w:rPr>
                <w:rFonts w:ascii="Times New Roman" w:hAnsi="Times New Roman"/>
              </w:rPr>
              <w:t>Способен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w:t>
            </w:r>
          </w:p>
        </w:tc>
        <w:tc>
          <w:tcPr>
            <w:tcW w:w="1129" w:type="dxa"/>
          </w:tcPr>
          <w:p w14:paraId="24DAEDE4" w14:textId="77777777" w:rsidR="00A516AC" w:rsidRPr="00436234" w:rsidRDefault="00A516AC"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A516AC" w:rsidRPr="00436234" w14:paraId="6CDF8088" w14:textId="77777777" w:rsidTr="00A516AC">
        <w:tc>
          <w:tcPr>
            <w:tcW w:w="1560" w:type="dxa"/>
            <w:vAlign w:val="center"/>
          </w:tcPr>
          <w:p w14:paraId="573A771D" w14:textId="77777777" w:rsidR="00A516AC" w:rsidRPr="00282042" w:rsidRDefault="00A516AC" w:rsidP="00835F48">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ПК-8</w:t>
            </w:r>
          </w:p>
        </w:tc>
        <w:tc>
          <w:tcPr>
            <w:tcW w:w="6804" w:type="dxa"/>
            <w:vAlign w:val="center"/>
          </w:tcPr>
          <w:p w14:paraId="78F88127" w14:textId="77777777" w:rsidR="00A516AC" w:rsidRPr="00B61AE7" w:rsidRDefault="00A516AC" w:rsidP="00835F48">
            <w:pPr>
              <w:tabs>
                <w:tab w:val="left" w:pos="142"/>
              </w:tabs>
              <w:spacing w:after="0" w:line="240" w:lineRule="auto"/>
              <w:ind w:left="-5"/>
              <w:rPr>
                <w:rFonts w:ascii="Times New Roman" w:hAnsi="Times New Roman"/>
              </w:rPr>
            </w:pPr>
            <w:r w:rsidRPr="00B61AE7">
              <w:rPr>
                <w:rFonts w:ascii="Times New Roman" w:hAnsi="Times New Roman"/>
              </w:rPr>
              <w:t>Способен к анализу и проектированию межличностных, групповых и организационных коммуникаций</w:t>
            </w:r>
          </w:p>
        </w:tc>
        <w:tc>
          <w:tcPr>
            <w:tcW w:w="1129" w:type="dxa"/>
          </w:tcPr>
          <w:p w14:paraId="707FAB67" w14:textId="77777777" w:rsidR="00A516AC" w:rsidRPr="00436234" w:rsidRDefault="00A516AC"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A516AC" w:rsidRPr="00436234" w14:paraId="140E483B" w14:textId="77777777" w:rsidTr="00A516AC">
        <w:tc>
          <w:tcPr>
            <w:tcW w:w="1560" w:type="dxa"/>
            <w:vAlign w:val="center"/>
          </w:tcPr>
          <w:p w14:paraId="5552D3D2" w14:textId="77777777" w:rsidR="00A516AC" w:rsidRPr="00282042" w:rsidRDefault="00A516AC" w:rsidP="00835F48">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ПК-12</w:t>
            </w:r>
          </w:p>
        </w:tc>
        <w:tc>
          <w:tcPr>
            <w:tcW w:w="6804" w:type="dxa"/>
            <w:vAlign w:val="center"/>
          </w:tcPr>
          <w:p w14:paraId="65950736" w14:textId="77777777" w:rsidR="00A516AC" w:rsidRPr="00B61AE7" w:rsidRDefault="00A516AC" w:rsidP="00835F48">
            <w:pPr>
              <w:tabs>
                <w:tab w:val="left" w:pos="142"/>
              </w:tabs>
              <w:spacing w:after="0" w:line="240" w:lineRule="auto"/>
              <w:ind w:left="-5"/>
              <w:rPr>
                <w:rFonts w:ascii="Times New Roman" w:hAnsi="Times New Roman"/>
              </w:rPr>
            </w:pPr>
            <w:r w:rsidRPr="00B61AE7">
              <w:rPr>
                <w:rFonts w:ascii="Times New Roman" w:hAnsi="Times New Roman"/>
              </w:rPr>
              <w:t>Способен участвовать во внедрении технологических и продуктовых инноваций</w:t>
            </w:r>
          </w:p>
        </w:tc>
        <w:tc>
          <w:tcPr>
            <w:tcW w:w="1129" w:type="dxa"/>
          </w:tcPr>
          <w:p w14:paraId="2142A059" w14:textId="77777777" w:rsidR="00A516AC" w:rsidRPr="00436234" w:rsidRDefault="00A516AC"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A516AC" w:rsidRPr="00436234" w14:paraId="3F2C6082" w14:textId="77777777" w:rsidTr="00A516AC">
        <w:tc>
          <w:tcPr>
            <w:tcW w:w="1560" w:type="dxa"/>
            <w:vAlign w:val="center"/>
          </w:tcPr>
          <w:p w14:paraId="02F5C75E" w14:textId="77777777" w:rsidR="00A516AC" w:rsidRPr="00282042" w:rsidRDefault="00A516AC" w:rsidP="00835F48">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ПК-27</w:t>
            </w:r>
          </w:p>
        </w:tc>
        <w:tc>
          <w:tcPr>
            <w:tcW w:w="6804" w:type="dxa"/>
            <w:vAlign w:val="center"/>
          </w:tcPr>
          <w:p w14:paraId="29EE2303" w14:textId="77777777" w:rsidR="00A516AC" w:rsidRPr="00B61AE7" w:rsidRDefault="00A516AC" w:rsidP="00835F48">
            <w:pPr>
              <w:tabs>
                <w:tab w:val="left" w:pos="142"/>
              </w:tabs>
              <w:spacing w:after="0" w:line="240" w:lineRule="auto"/>
              <w:ind w:left="-5"/>
              <w:rPr>
                <w:rFonts w:ascii="Times New Roman" w:hAnsi="Times New Roman"/>
              </w:rPr>
            </w:pPr>
            <w:r w:rsidRPr="00B61AE7">
              <w:rPr>
                <w:rFonts w:ascii="Times New Roman" w:hAnsi="Times New Roman"/>
              </w:rPr>
              <w:t>Способен находить и оценивать новые рыночные возможности и формулировать бизнес-идею</w:t>
            </w:r>
          </w:p>
        </w:tc>
        <w:tc>
          <w:tcPr>
            <w:tcW w:w="1129" w:type="dxa"/>
          </w:tcPr>
          <w:p w14:paraId="2FC1F6F8" w14:textId="77777777" w:rsidR="00A516AC" w:rsidRPr="00436234" w:rsidRDefault="00A516AC"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A516AC" w:rsidRPr="00436234" w14:paraId="2E676FCF" w14:textId="77777777" w:rsidTr="00A516AC">
        <w:tc>
          <w:tcPr>
            <w:tcW w:w="1560" w:type="dxa"/>
            <w:vAlign w:val="center"/>
          </w:tcPr>
          <w:p w14:paraId="247F41F5" w14:textId="77777777" w:rsidR="00A516AC" w:rsidRPr="00282042" w:rsidRDefault="00A516AC" w:rsidP="00835F48">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ПК-32</w:t>
            </w:r>
          </w:p>
        </w:tc>
        <w:tc>
          <w:tcPr>
            <w:tcW w:w="6804" w:type="dxa"/>
            <w:vAlign w:val="center"/>
          </w:tcPr>
          <w:p w14:paraId="4112089B" w14:textId="77777777" w:rsidR="00A516AC" w:rsidRPr="00B61AE7" w:rsidRDefault="00A516AC" w:rsidP="00835F48">
            <w:pPr>
              <w:tabs>
                <w:tab w:val="left" w:pos="142"/>
              </w:tabs>
              <w:spacing w:after="0" w:line="240" w:lineRule="auto"/>
              <w:rPr>
                <w:rFonts w:ascii="Times New Roman" w:hAnsi="Times New Roman"/>
              </w:rPr>
            </w:pPr>
            <w:proofErr w:type="gramStart"/>
            <w:r w:rsidRPr="00B61AE7">
              <w:rPr>
                <w:rFonts w:ascii="Times New Roman" w:hAnsi="Times New Roman"/>
              </w:rPr>
              <w:t>Способен</w:t>
            </w:r>
            <w:proofErr w:type="gramEnd"/>
            <w:r w:rsidRPr="00B61AE7">
              <w:rPr>
                <w:rFonts w:ascii="Times New Roman" w:hAnsi="Times New Roman"/>
              </w:rPr>
              <w:t xml:space="preserve"> выбрать инструментальные средства для обработки информации в соответствии с поставленной научной задачей, проанализировать результаты расчетов и обосновать  полученные выводы</w:t>
            </w:r>
          </w:p>
        </w:tc>
        <w:tc>
          <w:tcPr>
            <w:tcW w:w="1129" w:type="dxa"/>
          </w:tcPr>
          <w:p w14:paraId="6BE0E96A" w14:textId="77777777" w:rsidR="00A516AC" w:rsidRPr="00436234" w:rsidRDefault="00A516AC"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A516AC" w:rsidRPr="00436234" w14:paraId="49C7F593" w14:textId="77777777" w:rsidTr="00A516AC">
        <w:tc>
          <w:tcPr>
            <w:tcW w:w="1560" w:type="dxa"/>
            <w:vAlign w:val="center"/>
          </w:tcPr>
          <w:p w14:paraId="51392C0B" w14:textId="77777777" w:rsidR="00A516AC" w:rsidRPr="00282042" w:rsidRDefault="00A516AC" w:rsidP="00835F48">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ПК-34</w:t>
            </w:r>
          </w:p>
        </w:tc>
        <w:tc>
          <w:tcPr>
            <w:tcW w:w="6804" w:type="dxa"/>
            <w:vAlign w:val="center"/>
          </w:tcPr>
          <w:p w14:paraId="195B85A7" w14:textId="77777777" w:rsidR="00A516AC" w:rsidRPr="00B61AE7" w:rsidRDefault="00A516AC" w:rsidP="00835F48">
            <w:pPr>
              <w:tabs>
                <w:tab w:val="left" w:pos="142"/>
              </w:tabs>
              <w:spacing w:after="0" w:line="240" w:lineRule="auto"/>
              <w:ind w:left="-5"/>
              <w:rPr>
                <w:rFonts w:ascii="Times New Roman" w:hAnsi="Times New Roman"/>
              </w:rPr>
            </w:pPr>
            <w:proofErr w:type="gramStart"/>
            <w:r w:rsidRPr="00B61AE7">
              <w:rPr>
                <w:rFonts w:ascii="Times New Roman" w:hAnsi="Times New Roman"/>
              </w:rPr>
              <w:t>Способен</w:t>
            </w:r>
            <w:proofErr w:type="gramEnd"/>
            <w:r w:rsidRPr="00B61AE7">
              <w:rPr>
                <w:rFonts w:ascii="Times New Roman" w:hAnsi="Times New Roman"/>
              </w:rPr>
              <w:t xml:space="preserve"> анализировать и интерпретировать данные отечественной и зарубежной  статистики о социально-экономических процессах и явлениях, выявлять закономерности  изменения социально-экономических показателей</w:t>
            </w:r>
          </w:p>
        </w:tc>
        <w:tc>
          <w:tcPr>
            <w:tcW w:w="1129" w:type="dxa"/>
          </w:tcPr>
          <w:p w14:paraId="67232178" w14:textId="77777777" w:rsidR="00A516AC" w:rsidRPr="00436234" w:rsidRDefault="00A516AC"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bl>
    <w:p w14:paraId="7CE5B7BE" w14:textId="77777777" w:rsidR="00A516AC" w:rsidRPr="00AE130A" w:rsidRDefault="00A516AC" w:rsidP="00A516AC">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r w:rsidRPr="00AE130A">
        <w:rPr>
          <w:rFonts w:ascii="Times New Roman" w:hAnsi="Times New Roman"/>
          <w:sz w:val="24"/>
          <w:szCs w:val="24"/>
        </w:rPr>
        <w:t>Оценка</w:t>
      </w:r>
      <w:proofErr w:type="gramStart"/>
      <w:r w:rsidRPr="00AE130A">
        <w:rPr>
          <w:rFonts w:ascii="Times New Roman" w:hAnsi="Times New Roman"/>
          <w:sz w:val="24"/>
          <w:szCs w:val="24"/>
        </w:rPr>
        <w:t xml:space="preserve"> ______________(                    )</w:t>
      </w:r>
      <w:proofErr w:type="gramEnd"/>
    </w:p>
    <w:p w14:paraId="20F3215C" w14:textId="739B36C8" w:rsidR="00A516AC" w:rsidRPr="00A516AC" w:rsidRDefault="00A516AC" w:rsidP="00A516AC">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r>
        <w:rPr>
          <w:rFonts w:ascii="Times New Roman" w:hAnsi="Times New Roman"/>
          <w:sz w:val="24"/>
          <w:szCs w:val="24"/>
        </w:rPr>
        <w:t xml:space="preserve">Руководитель практики от Организации </w:t>
      </w:r>
      <w:r w:rsidRPr="00AE130A">
        <w:rPr>
          <w:rFonts w:ascii="Times New Roman" w:hAnsi="Times New Roman"/>
          <w:sz w:val="24"/>
          <w:szCs w:val="24"/>
        </w:rPr>
        <w:t>(ФИО, должность)___________</w:t>
      </w:r>
      <w:r>
        <w:rPr>
          <w:rFonts w:ascii="Times New Roman" w:hAnsi="Times New Roman"/>
          <w:sz w:val="24"/>
          <w:szCs w:val="24"/>
        </w:rPr>
        <w:t>_______</w:t>
      </w:r>
      <w:r w:rsidRPr="00AE130A">
        <w:rPr>
          <w:rFonts w:ascii="Times New Roman" w:hAnsi="Times New Roman"/>
          <w:sz w:val="24"/>
          <w:szCs w:val="24"/>
        </w:rPr>
        <w:t>/подпись/</w:t>
      </w:r>
      <w:r>
        <w:rPr>
          <w:rFonts w:ascii="Times New Roman" w:hAnsi="Times New Roman"/>
          <w:sz w:val="24"/>
          <w:szCs w:val="24"/>
        </w:rPr>
        <w:t xml:space="preserve"> _________________20____</w:t>
      </w:r>
    </w:p>
    <w:sectPr w:rsidR="00A516AC" w:rsidRPr="00A516AC" w:rsidSect="00A516AC">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BC029" w14:textId="77777777" w:rsidR="00A204D0" w:rsidRDefault="00A204D0" w:rsidP="006625A4">
      <w:pPr>
        <w:spacing w:after="0" w:line="240" w:lineRule="auto"/>
      </w:pPr>
      <w:r>
        <w:separator/>
      </w:r>
    </w:p>
  </w:endnote>
  <w:endnote w:type="continuationSeparator" w:id="0">
    <w:p w14:paraId="4AACB75A" w14:textId="77777777" w:rsidR="00A204D0" w:rsidRDefault="00A204D0"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17CA1" w14:textId="77777777" w:rsidR="00A204D0" w:rsidRDefault="00A204D0" w:rsidP="006625A4">
      <w:pPr>
        <w:spacing w:after="0" w:line="240" w:lineRule="auto"/>
      </w:pPr>
      <w:r>
        <w:separator/>
      </w:r>
    </w:p>
  </w:footnote>
  <w:footnote w:type="continuationSeparator" w:id="0">
    <w:p w14:paraId="2F48D46F" w14:textId="77777777" w:rsidR="00A204D0" w:rsidRDefault="00A204D0" w:rsidP="006625A4">
      <w:pPr>
        <w:spacing w:after="0" w:line="240" w:lineRule="auto"/>
      </w:pPr>
      <w:r>
        <w:continuationSeparator/>
      </w:r>
    </w:p>
  </w:footnote>
  <w:footnote w:id="1">
    <w:p w14:paraId="43B0BCC2" w14:textId="2A97991F" w:rsidR="00CC5ED5" w:rsidRPr="00711948" w:rsidRDefault="00CC5ED5" w:rsidP="00A516AC">
      <w:pPr>
        <w:pStyle w:val="af7"/>
        <w:rPr>
          <w:rFonts w:ascii="Times New Roman" w:hAnsi="Times New Roman"/>
        </w:rPr>
      </w:pPr>
      <w:r w:rsidRPr="00711948">
        <w:rPr>
          <w:rStyle w:val="af9"/>
          <w:rFonts w:ascii="Times New Roman" w:hAnsi="Times New Roman"/>
        </w:rPr>
        <w:footnoteRef/>
      </w:r>
      <w:r w:rsidRPr="00711948">
        <w:rPr>
          <w:rFonts w:ascii="Times New Roman" w:hAnsi="Times New Roman"/>
        </w:rPr>
        <w:t xml:space="preserve"> </w:t>
      </w:r>
      <w:r>
        <w:rPr>
          <w:rFonts w:ascii="Times New Roman" w:hAnsi="Times New Roman"/>
        </w:rPr>
        <w:t>В соответствии с  программой</w:t>
      </w:r>
      <w:r w:rsidRPr="00711948">
        <w:rPr>
          <w:rFonts w:ascii="Times New Roman" w:hAnsi="Times New Roman"/>
        </w:rPr>
        <w:t xml:space="preserve"> практики</w:t>
      </w:r>
    </w:p>
  </w:footnote>
  <w:footnote w:id="2">
    <w:p w14:paraId="6E46376A" w14:textId="4802768F" w:rsidR="00CC5ED5" w:rsidRDefault="00CC5ED5" w:rsidP="00A516AC">
      <w:pPr>
        <w:pStyle w:val="af7"/>
      </w:pPr>
      <w:r w:rsidRPr="00711948">
        <w:rPr>
          <w:rStyle w:val="af9"/>
          <w:rFonts w:ascii="Times New Roman" w:hAnsi="Times New Roman"/>
        </w:rPr>
        <w:footnoteRef/>
      </w:r>
      <w:r w:rsidRPr="00711948">
        <w:rPr>
          <w:rFonts w:ascii="Times New Roman" w:hAnsi="Times New Roman"/>
        </w:rPr>
        <w:t xml:space="preserve"> </w:t>
      </w:r>
      <w:r>
        <w:rPr>
          <w:rFonts w:ascii="Times New Roman" w:hAnsi="Times New Roman"/>
        </w:rPr>
        <w:t>В соответствии с  программой</w:t>
      </w:r>
      <w:r w:rsidRPr="00711948">
        <w:rPr>
          <w:rFonts w:ascii="Times New Roman" w:hAnsi="Times New Roman"/>
        </w:rPr>
        <w:t xml:space="preserve"> практики</w:t>
      </w:r>
    </w:p>
  </w:footnote>
  <w:footnote w:id="3">
    <w:p w14:paraId="40FD43BA" w14:textId="062D79A1" w:rsidR="00CC5ED5" w:rsidRDefault="00CC5ED5">
      <w:pPr>
        <w:pStyle w:val="af7"/>
      </w:pPr>
      <w:r>
        <w:rPr>
          <w:rStyle w:val="af9"/>
        </w:rPr>
        <w:footnoteRef/>
      </w:r>
      <w:r w:rsidRPr="00711948">
        <w:rPr>
          <w:rFonts w:ascii="Times New Roman" w:hAnsi="Times New Roman"/>
          <w:sz w:val="18"/>
          <w:szCs w:val="18"/>
        </w:rPr>
        <w:t>Примерный набор оцениваемых компетенций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D62"/>
    <w:multiLevelType w:val="multilevel"/>
    <w:tmpl w:val="9B7E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B124F"/>
    <w:multiLevelType w:val="hybridMultilevel"/>
    <w:tmpl w:val="0916C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81B8F"/>
    <w:multiLevelType w:val="hybridMultilevel"/>
    <w:tmpl w:val="0BC6F6C4"/>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5">
    <w:nsid w:val="08927195"/>
    <w:multiLevelType w:val="multilevel"/>
    <w:tmpl w:val="9F7E42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7">
    <w:nsid w:val="0C501D9C"/>
    <w:multiLevelType w:val="hybridMultilevel"/>
    <w:tmpl w:val="D432FC70"/>
    <w:lvl w:ilvl="0" w:tplc="705027F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0FC4050"/>
    <w:multiLevelType w:val="hybridMultilevel"/>
    <w:tmpl w:val="DB6C7AC4"/>
    <w:lvl w:ilvl="0" w:tplc="FA3C82A8">
      <w:start w:val="1"/>
      <w:numFmt w:val="decimal"/>
      <w:lvlText w:val="%1."/>
      <w:lvlJc w:val="left"/>
      <w:pPr>
        <w:ind w:left="2670" w:hanging="111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0FD5AFB"/>
    <w:multiLevelType w:val="hybridMultilevel"/>
    <w:tmpl w:val="D432FC70"/>
    <w:lvl w:ilvl="0" w:tplc="705027F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9C37456"/>
    <w:multiLevelType w:val="hybridMultilevel"/>
    <w:tmpl w:val="EE14179A"/>
    <w:lvl w:ilvl="0" w:tplc="4852D3C0">
      <w:start w:val="1"/>
      <w:numFmt w:val="upperRoman"/>
      <w:lvlText w:val="%1."/>
      <w:lvlJc w:val="left"/>
      <w:pPr>
        <w:ind w:left="1080" w:hanging="720"/>
      </w:pPr>
      <w:rPr>
        <w:rFonts w:hint="default"/>
      </w:rPr>
    </w:lvl>
    <w:lvl w:ilvl="1" w:tplc="CF78C242">
      <w:start w:val="1"/>
      <w:numFmt w:val="decimal"/>
      <w:lvlText w:val="%2."/>
      <w:lvlJc w:val="left"/>
      <w:pPr>
        <w:ind w:left="2080" w:hanging="100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A56DA"/>
    <w:multiLevelType w:val="hybridMultilevel"/>
    <w:tmpl w:val="87100EFC"/>
    <w:lvl w:ilvl="0" w:tplc="BDF88390">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BE2FF0"/>
    <w:multiLevelType w:val="hybridMultilevel"/>
    <w:tmpl w:val="6C4C1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1D2280C"/>
    <w:multiLevelType w:val="multilevel"/>
    <w:tmpl w:val="2008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4160DE"/>
    <w:multiLevelType w:val="hybridMultilevel"/>
    <w:tmpl w:val="F67814EC"/>
    <w:lvl w:ilvl="0" w:tplc="BDF8839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424719"/>
    <w:multiLevelType w:val="hybridMultilevel"/>
    <w:tmpl w:val="A8869A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8">
    <w:nsid w:val="29EC6E62"/>
    <w:multiLevelType w:val="multilevel"/>
    <w:tmpl w:val="E63C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3F0CD3"/>
    <w:multiLevelType w:val="hybridMultilevel"/>
    <w:tmpl w:val="737E1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F9640C"/>
    <w:multiLevelType w:val="multilevel"/>
    <w:tmpl w:val="CAC8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CC6897"/>
    <w:multiLevelType w:val="multilevel"/>
    <w:tmpl w:val="8A6E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0B3C4D"/>
    <w:multiLevelType w:val="hybridMultilevel"/>
    <w:tmpl w:val="18C8188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9D30916"/>
    <w:multiLevelType w:val="multilevel"/>
    <w:tmpl w:val="A34E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990BF3"/>
    <w:multiLevelType w:val="hybridMultilevel"/>
    <w:tmpl w:val="14A68F72"/>
    <w:lvl w:ilvl="0" w:tplc="FA3C82A8">
      <w:start w:val="1"/>
      <w:numFmt w:val="decimal"/>
      <w:lvlText w:val="%1."/>
      <w:lvlJc w:val="left"/>
      <w:pPr>
        <w:ind w:left="1961" w:hanging="1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5B7601"/>
    <w:multiLevelType w:val="hybridMultilevel"/>
    <w:tmpl w:val="C8340C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25701D"/>
    <w:multiLevelType w:val="multilevel"/>
    <w:tmpl w:val="D5C0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7D23BA"/>
    <w:multiLevelType w:val="hybridMultilevel"/>
    <w:tmpl w:val="AB822602"/>
    <w:lvl w:ilvl="0" w:tplc="BDF88390">
      <w:start w:val="1"/>
      <w:numFmt w:val="bullet"/>
      <w:lvlText w:val="-"/>
      <w:lvlJc w:val="left"/>
      <w:pPr>
        <w:ind w:left="720" w:hanging="360"/>
      </w:pPr>
      <w:rPr>
        <w:rFonts w:ascii="Times New Roman" w:eastAsia="Calibri" w:hAnsi="Times New Roman" w:cs="Times New Roman" w:hint="default"/>
      </w:rPr>
    </w:lvl>
    <w:lvl w:ilvl="1" w:tplc="BDF88390">
      <w:start w:val="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067889"/>
    <w:multiLevelType w:val="multilevel"/>
    <w:tmpl w:val="EE9C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8C2779"/>
    <w:multiLevelType w:val="multilevel"/>
    <w:tmpl w:val="F32A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1654A5"/>
    <w:multiLevelType w:val="hybridMultilevel"/>
    <w:tmpl w:val="ECB45732"/>
    <w:lvl w:ilvl="0" w:tplc="FA3C82A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4EAB3C28"/>
    <w:multiLevelType w:val="multilevel"/>
    <w:tmpl w:val="FF1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4D7128"/>
    <w:multiLevelType w:val="hybridMultilevel"/>
    <w:tmpl w:val="DD5A571E"/>
    <w:lvl w:ilvl="0" w:tplc="BDF883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9013DE"/>
    <w:multiLevelType w:val="multilevel"/>
    <w:tmpl w:val="CED65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C62EF0"/>
    <w:multiLevelType w:val="hybridMultilevel"/>
    <w:tmpl w:val="BFEC6B26"/>
    <w:lvl w:ilvl="0" w:tplc="31A4B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7C8644B"/>
    <w:multiLevelType w:val="multilevel"/>
    <w:tmpl w:val="1B6C5F72"/>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59402990"/>
    <w:multiLevelType w:val="multilevel"/>
    <w:tmpl w:val="5BB248F0"/>
    <w:lvl w:ilvl="0">
      <w:start w:val="6"/>
      <w:numFmt w:val="decimal"/>
      <w:lvlText w:val="%1."/>
      <w:lvlJc w:val="left"/>
      <w:pPr>
        <w:ind w:left="360" w:hanging="360"/>
      </w:pPr>
      <w:rPr>
        <w:rFonts w:hint="default"/>
      </w:rPr>
    </w:lvl>
    <w:lvl w:ilvl="1">
      <w:start w:val="3"/>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37">
    <w:nsid w:val="5C666DB1"/>
    <w:multiLevelType w:val="multilevel"/>
    <w:tmpl w:val="EEA01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CA330C7"/>
    <w:multiLevelType w:val="hybridMultilevel"/>
    <w:tmpl w:val="74649EC6"/>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5E42120"/>
    <w:multiLevelType w:val="multilevel"/>
    <w:tmpl w:val="E70684C8"/>
    <w:lvl w:ilvl="0">
      <w:start w:val="1"/>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1">
    <w:nsid w:val="6A852E28"/>
    <w:multiLevelType w:val="multilevel"/>
    <w:tmpl w:val="D10E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FE5D85"/>
    <w:multiLevelType w:val="hybridMultilevel"/>
    <w:tmpl w:val="A484E9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BC93E90"/>
    <w:multiLevelType w:val="hybridMultilevel"/>
    <w:tmpl w:val="EE7ED66E"/>
    <w:lvl w:ilvl="0" w:tplc="04190001">
      <w:start w:val="1"/>
      <w:numFmt w:val="bullet"/>
      <w:lvlText w:val=""/>
      <w:lvlJc w:val="left"/>
      <w:pPr>
        <w:ind w:left="1429" w:hanging="360"/>
      </w:pPr>
      <w:rPr>
        <w:rFonts w:ascii="Symbol" w:hAnsi="Symbol" w:hint="default"/>
      </w:rPr>
    </w:lvl>
    <w:lvl w:ilvl="1" w:tplc="FB28C69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AC5986"/>
    <w:multiLevelType w:val="hybridMultilevel"/>
    <w:tmpl w:val="ECB45732"/>
    <w:lvl w:ilvl="0" w:tplc="FA3C82A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10A4C83"/>
    <w:multiLevelType w:val="hybridMultilevel"/>
    <w:tmpl w:val="220ED624"/>
    <w:lvl w:ilvl="0" w:tplc="04190001">
      <w:start w:val="1"/>
      <w:numFmt w:val="bullet"/>
      <w:lvlText w:val=""/>
      <w:lvlJc w:val="left"/>
      <w:pPr>
        <w:ind w:left="1080" w:hanging="360"/>
      </w:pPr>
      <w:rPr>
        <w:rFonts w:ascii="Symbol" w:hAnsi="Symbol" w:hint="default"/>
      </w:rPr>
    </w:lvl>
    <w:lvl w:ilvl="1" w:tplc="C30AE174">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4663A12"/>
    <w:multiLevelType w:val="multilevel"/>
    <w:tmpl w:val="2828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0142E5"/>
    <w:multiLevelType w:val="multilevel"/>
    <w:tmpl w:val="2C6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9D3CA1"/>
    <w:multiLevelType w:val="hybridMultilevel"/>
    <w:tmpl w:val="D432FC70"/>
    <w:lvl w:ilvl="0" w:tplc="705027F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B0372AE"/>
    <w:multiLevelType w:val="multilevel"/>
    <w:tmpl w:val="AADE929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7"/>
  </w:num>
  <w:num w:numId="2">
    <w:abstractNumId w:val="35"/>
  </w:num>
  <w:num w:numId="3">
    <w:abstractNumId w:val="6"/>
  </w:num>
  <w:num w:numId="4">
    <w:abstractNumId w:val="4"/>
  </w:num>
  <w:num w:numId="5">
    <w:abstractNumId w:val="3"/>
  </w:num>
  <w:num w:numId="6">
    <w:abstractNumId w:val="42"/>
  </w:num>
  <w:num w:numId="7">
    <w:abstractNumId w:val="39"/>
  </w:num>
  <w:num w:numId="8">
    <w:abstractNumId w:val="45"/>
  </w:num>
  <w:num w:numId="9">
    <w:abstractNumId w:val="5"/>
  </w:num>
  <w:num w:numId="10">
    <w:abstractNumId w:val="44"/>
  </w:num>
  <w:num w:numId="11">
    <w:abstractNumId w:val="12"/>
  </w:num>
  <w:num w:numId="12">
    <w:abstractNumId w:val="38"/>
  </w:num>
  <w:num w:numId="13">
    <w:abstractNumId w:val="13"/>
  </w:num>
  <w:num w:numId="14">
    <w:abstractNumId w:val="43"/>
  </w:num>
  <w:num w:numId="15">
    <w:abstractNumId w:val="2"/>
  </w:num>
  <w:num w:numId="16">
    <w:abstractNumId w:val="34"/>
  </w:num>
  <w:num w:numId="17">
    <w:abstractNumId w:val="40"/>
  </w:num>
  <w:num w:numId="18">
    <w:abstractNumId w:val="28"/>
  </w:num>
  <w:num w:numId="19">
    <w:abstractNumId w:val="46"/>
  </w:num>
  <w:num w:numId="20">
    <w:abstractNumId w:val="0"/>
  </w:num>
  <w:num w:numId="21">
    <w:abstractNumId w:val="29"/>
  </w:num>
  <w:num w:numId="22">
    <w:abstractNumId w:val="18"/>
  </w:num>
  <w:num w:numId="23">
    <w:abstractNumId w:val="31"/>
  </w:num>
  <w:num w:numId="24">
    <w:abstractNumId w:val="14"/>
  </w:num>
  <w:num w:numId="25">
    <w:abstractNumId w:val="20"/>
  </w:num>
  <w:num w:numId="26">
    <w:abstractNumId w:val="21"/>
  </w:num>
  <w:num w:numId="27">
    <w:abstractNumId w:val="47"/>
  </w:num>
  <w:num w:numId="28">
    <w:abstractNumId w:val="23"/>
  </w:num>
  <w:num w:numId="29">
    <w:abstractNumId w:val="41"/>
  </w:num>
  <w:num w:numId="30">
    <w:abstractNumId w:val="26"/>
  </w:num>
  <w:num w:numId="31">
    <w:abstractNumId w:val="19"/>
  </w:num>
  <w:num w:numId="32">
    <w:abstractNumId w:val="36"/>
  </w:num>
  <w:num w:numId="33">
    <w:abstractNumId w:val="22"/>
  </w:num>
  <w:num w:numId="34">
    <w:abstractNumId w:val="49"/>
  </w:num>
  <w:num w:numId="35">
    <w:abstractNumId w:val="10"/>
  </w:num>
  <w:num w:numId="36">
    <w:abstractNumId w:val="7"/>
  </w:num>
  <w:num w:numId="37">
    <w:abstractNumId w:val="48"/>
  </w:num>
  <w:num w:numId="38">
    <w:abstractNumId w:val="37"/>
  </w:num>
  <w:num w:numId="39">
    <w:abstractNumId w:val="33"/>
  </w:num>
  <w:num w:numId="40">
    <w:abstractNumId w:val="9"/>
  </w:num>
  <w:num w:numId="41">
    <w:abstractNumId w:val="25"/>
  </w:num>
  <w:num w:numId="42">
    <w:abstractNumId w:val="16"/>
  </w:num>
  <w:num w:numId="43">
    <w:abstractNumId w:val="15"/>
  </w:num>
  <w:num w:numId="44">
    <w:abstractNumId w:val="27"/>
  </w:num>
  <w:num w:numId="45">
    <w:abstractNumId w:val="32"/>
  </w:num>
  <w:num w:numId="46">
    <w:abstractNumId w:val="11"/>
  </w:num>
  <w:num w:numId="47">
    <w:abstractNumId w:val="1"/>
  </w:num>
  <w:num w:numId="48">
    <w:abstractNumId w:val="30"/>
  </w:num>
  <w:num w:numId="49">
    <w:abstractNumId w:val="24"/>
  </w:num>
  <w:num w:numId="50">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4813"/>
    <w:rsid w:val="000054A1"/>
    <w:rsid w:val="00010D69"/>
    <w:rsid w:val="00022CF9"/>
    <w:rsid w:val="000248E0"/>
    <w:rsid w:val="00030BD1"/>
    <w:rsid w:val="000323CB"/>
    <w:rsid w:val="000352C8"/>
    <w:rsid w:val="00037BA9"/>
    <w:rsid w:val="000523E9"/>
    <w:rsid w:val="0005700D"/>
    <w:rsid w:val="000705BA"/>
    <w:rsid w:val="00072043"/>
    <w:rsid w:val="0007376E"/>
    <w:rsid w:val="000835A7"/>
    <w:rsid w:val="00085DD8"/>
    <w:rsid w:val="000878B8"/>
    <w:rsid w:val="000C3016"/>
    <w:rsid w:val="000D178C"/>
    <w:rsid w:val="000D2111"/>
    <w:rsid w:val="000D7A6B"/>
    <w:rsid w:val="000F6FBE"/>
    <w:rsid w:val="00104730"/>
    <w:rsid w:val="00111EC8"/>
    <w:rsid w:val="0011552B"/>
    <w:rsid w:val="00124E70"/>
    <w:rsid w:val="00140595"/>
    <w:rsid w:val="00155169"/>
    <w:rsid w:val="001676BE"/>
    <w:rsid w:val="001706F9"/>
    <w:rsid w:val="001772E1"/>
    <w:rsid w:val="00187B47"/>
    <w:rsid w:val="00195BAE"/>
    <w:rsid w:val="0019639D"/>
    <w:rsid w:val="001A3C5C"/>
    <w:rsid w:val="001A7651"/>
    <w:rsid w:val="001B65EB"/>
    <w:rsid w:val="001D096B"/>
    <w:rsid w:val="001D3A3E"/>
    <w:rsid w:val="001E75B9"/>
    <w:rsid w:val="001F029F"/>
    <w:rsid w:val="001F473F"/>
    <w:rsid w:val="00201071"/>
    <w:rsid w:val="00203C60"/>
    <w:rsid w:val="002119A3"/>
    <w:rsid w:val="00215DD3"/>
    <w:rsid w:val="002176C6"/>
    <w:rsid w:val="002201BD"/>
    <w:rsid w:val="00223B2B"/>
    <w:rsid w:val="0022651E"/>
    <w:rsid w:val="0022725B"/>
    <w:rsid w:val="00227837"/>
    <w:rsid w:val="002364B4"/>
    <w:rsid w:val="00251686"/>
    <w:rsid w:val="00252843"/>
    <w:rsid w:val="00266D93"/>
    <w:rsid w:val="002779A9"/>
    <w:rsid w:val="002835BE"/>
    <w:rsid w:val="00292008"/>
    <w:rsid w:val="002E11F5"/>
    <w:rsid w:val="003004EC"/>
    <w:rsid w:val="0030057C"/>
    <w:rsid w:val="00316159"/>
    <w:rsid w:val="00324CC5"/>
    <w:rsid w:val="00327732"/>
    <w:rsid w:val="00331716"/>
    <w:rsid w:val="003664E5"/>
    <w:rsid w:val="0037671E"/>
    <w:rsid w:val="00396066"/>
    <w:rsid w:val="003A0247"/>
    <w:rsid w:val="003B1F86"/>
    <w:rsid w:val="003B5E2A"/>
    <w:rsid w:val="003B75AB"/>
    <w:rsid w:val="003C4810"/>
    <w:rsid w:val="003D3AE0"/>
    <w:rsid w:val="003E50B9"/>
    <w:rsid w:val="003E5BF0"/>
    <w:rsid w:val="003F0281"/>
    <w:rsid w:val="003F1EA3"/>
    <w:rsid w:val="00403E47"/>
    <w:rsid w:val="00406FCE"/>
    <w:rsid w:val="00427947"/>
    <w:rsid w:val="0043033F"/>
    <w:rsid w:val="00442D71"/>
    <w:rsid w:val="0045020F"/>
    <w:rsid w:val="0045746F"/>
    <w:rsid w:val="0046025E"/>
    <w:rsid w:val="00461051"/>
    <w:rsid w:val="00461C29"/>
    <w:rsid w:val="00462845"/>
    <w:rsid w:val="00464858"/>
    <w:rsid w:val="004821F7"/>
    <w:rsid w:val="004A2089"/>
    <w:rsid w:val="004A3104"/>
    <w:rsid w:val="004D2AE3"/>
    <w:rsid w:val="004D3341"/>
    <w:rsid w:val="004E1954"/>
    <w:rsid w:val="004F3C3E"/>
    <w:rsid w:val="005019AB"/>
    <w:rsid w:val="00505B2C"/>
    <w:rsid w:val="005103BB"/>
    <w:rsid w:val="00525803"/>
    <w:rsid w:val="0052763B"/>
    <w:rsid w:val="00531B31"/>
    <w:rsid w:val="00535089"/>
    <w:rsid w:val="005363BA"/>
    <w:rsid w:val="005460EB"/>
    <w:rsid w:val="00581FB1"/>
    <w:rsid w:val="00584201"/>
    <w:rsid w:val="005B0A70"/>
    <w:rsid w:val="005B0FB4"/>
    <w:rsid w:val="005B228C"/>
    <w:rsid w:val="005B58AA"/>
    <w:rsid w:val="005B7B7F"/>
    <w:rsid w:val="005E2883"/>
    <w:rsid w:val="005E5262"/>
    <w:rsid w:val="005E6BDD"/>
    <w:rsid w:val="005E79A3"/>
    <w:rsid w:val="005F6421"/>
    <w:rsid w:val="005F6D50"/>
    <w:rsid w:val="00601654"/>
    <w:rsid w:val="0060209A"/>
    <w:rsid w:val="006130CC"/>
    <w:rsid w:val="00623340"/>
    <w:rsid w:val="00623420"/>
    <w:rsid w:val="00626A4C"/>
    <w:rsid w:val="00644117"/>
    <w:rsid w:val="006625A4"/>
    <w:rsid w:val="00667682"/>
    <w:rsid w:val="00673C07"/>
    <w:rsid w:val="006B0C97"/>
    <w:rsid w:val="006B26BF"/>
    <w:rsid w:val="006E7EDC"/>
    <w:rsid w:val="006F096C"/>
    <w:rsid w:val="006F4FAD"/>
    <w:rsid w:val="00702B94"/>
    <w:rsid w:val="00711948"/>
    <w:rsid w:val="00712ED1"/>
    <w:rsid w:val="00720149"/>
    <w:rsid w:val="00720C16"/>
    <w:rsid w:val="0073148C"/>
    <w:rsid w:val="00737A1B"/>
    <w:rsid w:val="0074182E"/>
    <w:rsid w:val="00750204"/>
    <w:rsid w:val="007504B6"/>
    <w:rsid w:val="00750F27"/>
    <w:rsid w:val="007534B2"/>
    <w:rsid w:val="00753FB3"/>
    <w:rsid w:val="007645BA"/>
    <w:rsid w:val="007732DC"/>
    <w:rsid w:val="007772C2"/>
    <w:rsid w:val="007A00B4"/>
    <w:rsid w:val="007C6D10"/>
    <w:rsid w:val="007D1FC8"/>
    <w:rsid w:val="007E0BC6"/>
    <w:rsid w:val="007E0CE8"/>
    <w:rsid w:val="007F1DB2"/>
    <w:rsid w:val="007F3130"/>
    <w:rsid w:val="007F718C"/>
    <w:rsid w:val="00802F8F"/>
    <w:rsid w:val="00817B01"/>
    <w:rsid w:val="008239C5"/>
    <w:rsid w:val="00823BCA"/>
    <w:rsid w:val="00825179"/>
    <w:rsid w:val="0083056B"/>
    <w:rsid w:val="008317F8"/>
    <w:rsid w:val="00835F48"/>
    <w:rsid w:val="0085227D"/>
    <w:rsid w:val="008749E7"/>
    <w:rsid w:val="00880DD0"/>
    <w:rsid w:val="00884173"/>
    <w:rsid w:val="00884247"/>
    <w:rsid w:val="00893C75"/>
    <w:rsid w:val="008A297F"/>
    <w:rsid w:val="008B1185"/>
    <w:rsid w:val="008C0C35"/>
    <w:rsid w:val="008C74DD"/>
    <w:rsid w:val="008D3A69"/>
    <w:rsid w:val="008D42C0"/>
    <w:rsid w:val="008E3E9E"/>
    <w:rsid w:val="008F22F6"/>
    <w:rsid w:val="008F336E"/>
    <w:rsid w:val="008F641A"/>
    <w:rsid w:val="009048F3"/>
    <w:rsid w:val="00905E3B"/>
    <w:rsid w:val="00914883"/>
    <w:rsid w:val="00915F73"/>
    <w:rsid w:val="009205BE"/>
    <w:rsid w:val="00927A54"/>
    <w:rsid w:val="00945C3B"/>
    <w:rsid w:val="00951981"/>
    <w:rsid w:val="009554F7"/>
    <w:rsid w:val="0095670D"/>
    <w:rsid w:val="00973CAA"/>
    <w:rsid w:val="009810CA"/>
    <w:rsid w:val="00981E82"/>
    <w:rsid w:val="00986428"/>
    <w:rsid w:val="009866A4"/>
    <w:rsid w:val="00987AA0"/>
    <w:rsid w:val="00995FAF"/>
    <w:rsid w:val="00997959"/>
    <w:rsid w:val="009A3E06"/>
    <w:rsid w:val="009B7055"/>
    <w:rsid w:val="009C34BA"/>
    <w:rsid w:val="009C4EE3"/>
    <w:rsid w:val="009C6D8F"/>
    <w:rsid w:val="009E0CC4"/>
    <w:rsid w:val="009F537A"/>
    <w:rsid w:val="00A05F98"/>
    <w:rsid w:val="00A1203D"/>
    <w:rsid w:val="00A161A7"/>
    <w:rsid w:val="00A204D0"/>
    <w:rsid w:val="00A2409A"/>
    <w:rsid w:val="00A47973"/>
    <w:rsid w:val="00A516AC"/>
    <w:rsid w:val="00A52C08"/>
    <w:rsid w:val="00A94439"/>
    <w:rsid w:val="00AB7068"/>
    <w:rsid w:val="00AD7376"/>
    <w:rsid w:val="00AE2C6C"/>
    <w:rsid w:val="00AE2F1F"/>
    <w:rsid w:val="00AE4948"/>
    <w:rsid w:val="00AE5DAB"/>
    <w:rsid w:val="00AF6286"/>
    <w:rsid w:val="00B019BD"/>
    <w:rsid w:val="00B05A90"/>
    <w:rsid w:val="00B30652"/>
    <w:rsid w:val="00B3519D"/>
    <w:rsid w:val="00B36409"/>
    <w:rsid w:val="00B36BCD"/>
    <w:rsid w:val="00B4159E"/>
    <w:rsid w:val="00B4395B"/>
    <w:rsid w:val="00B55285"/>
    <w:rsid w:val="00B55B4C"/>
    <w:rsid w:val="00B56740"/>
    <w:rsid w:val="00B6318D"/>
    <w:rsid w:val="00B63376"/>
    <w:rsid w:val="00B7171B"/>
    <w:rsid w:val="00B943C8"/>
    <w:rsid w:val="00B94461"/>
    <w:rsid w:val="00B96FEF"/>
    <w:rsid w:val="00BC1584"/>
    <w:rsid w:val="00BC1FC8"/>
    <w:rsid w:val="00BC6C0B"/>
    <w:rsid w:val="00BC7900"/>
    <w:rsid w:val="00BE0AAA"/>
    <w:rsid w:val="00BE218B"/>
    <w:rsid w:val="00BE3BBC"/>
    <w:rsid w:val="00C10868"/>
    <w:rsid w:val="00C27276"/>
    <w:rsid w:val="00C328A1"/>
    <w:rsid w:val="00C37F95"/>
    <w:rsid w:val="00C42BDB"/>
    <w:rsid w:val="00C46256"/>
    <w:rsid w:val="00C64ED5"/>
    <w:rsid w:val="00C6656D"/>
    <w:rsid w:val="00C67660"/>
    <w:rsid w:val="00C73205"/>
    <w:rsid w:val="00C74925"/>
    <w:rsid w:val="00C8072C"/>
    <w:rsid w:val="00C93525"/>
    <w:rsid w:val="00C971A4"/>
    <w:rsid w:val="00CA36A8"/>
    <w:rsid w:val="00CA3E76"/>
    <w:rsid w:val="00CA58C4"/>
    <w:rsid w:val="00CC3D20"/>
    <w:rsid w:val="00CC4EA2"/>
    <w:rsid w:val="00CC5ED5"/>
    <w:rsid w:val="00CE60BA"/>
    <w:rsid w:val="00CE6775"/>
    <w:rsid w:val="00D038AF"/>
    <w:rsid w:val="00D1204A"/>
    <w:rsid w:val="00D24306"/>
    <w:rsid w:val="00D25B74"/>
    <w:rsid w:val="00D4288C"/>
    <w:rsid w:val="00D4696B"/>
    <w:rsid w:val="00D63DCF"/>
    <w:rsid w:val="00D707EB"/>
    <w:rsid w:val="00D760FC"/>
    <w:rsid w:val="00D76404"/>
    <w:rsid w:val="00D83BB6"/>
    <w:rsid w:val="00D95155"/>
    <w:rsid w:val="00DA2BA6"/>
    <w:rsid w:val="00DA63E6"/>
    <w:rsid w:val="00DA6F01"/>
    <w:rsid w:val="00DD11CA"/>
    <w:rsid w:val="00DF010E"/>
    <w:rsid w:val="00DF3052"/>
    <w:rsid w:val="00E050B7"/>
    <w:rsid w:val="00E13183"/>
    <w:rsid w:val="00E13777"/>
    <w:rsid w:val="00E30945"/>
    <w:rsid w:val="00E313B2"/>
    <w:rsid w:val="00E34183"/>
    <w:rsid w:val="00E436CD"/>
    <w:rsid w:val="00E45B76"/>
    <w:rsid w:val="00E9524A"/>
    <w:rsid w:val="00E95E37"/>
    <w:rsid w:val="00EB04B1"/>
    <w:rsid w:val="00EB0ECE"/>
    <w:rsid w:val="00EB47C8"/>
    <w:rsid w:val="00ED7795"/>
    <w:rsid w:val="00EE074F"/>
    <w:rsid w:val="00EE2293"/>
    <w:rsid w:val="00EF34B8"/>
    <w:rsid w:val="00EF6546"/>
    <w:rsid w:val="00F02BDE"/>
    <w:rsid w:val="00F1163D"/>
    <w:rsid w:val="00F12E88"/>
    <w:rsid w:val="00F151F2"/>
    <w:rsid w:val="00F44DAE"/>
    <w:rsid w:val="00F55F36"/>
    <w:rsid w:val="00F67043"/>
    <w:rsid w:val="00F74EAC"/>
    <w:rsid w:val="00F77E2A"/>
    <w:rsid w:val="00F81CBF"/>
    <w:rsid w:val="00F8309B"/>
    <w:rsid w:val="00F84E67"/>
    <w:rsid w:val="00F87D58"/>
    <w:rsid w:val="00F979C0"/>
    <w:rsid w:val="00FB499C"/>
    <w:rsid w:val="00FC61A0"/>
    <w:rsid w:val="00FE2211"/>
    <w:rsid w:val="00FF023A"/>
    <w:rsid w:val="00FF5E9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C5E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3004EC"/>
    <w:pPr>
      <w:tabs>
        <w:tab w:val="left" w:pos="142"/>
      </w:tabs>
      <w:spacing w:after="0" w:line="240" w:lineRule="auto"/>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905E3B"/>
    <w:pPr>
      <w:keepNext/>
      <w:spacing w:after="0" w:line="240" w:lineRule="auto"/>
      <w:ind w:firstLine="567"/>
      <w:jc w:val="center"/>
      <w:outlineLvl w:val="1"/>
    </w:pPr>
    <w:rPr>
      <w:rFonts w:ascii="Times New Roman" w:hAnsi="Times New Roman"/>
      <w:b/>
      <w:iCs/>
      <w:sz w:val="24"/>
      <w:szCs w:val="24"/>
    </w:rPr>
  </w:style>
  <w:style w:type="paragraph" w:styleId="3">
    <w:name w:val="heading 3"/>
    <w:basedOn w:val="a1"/>
    <w:next w:val="a1"/>
    <w:link w:val="30"/>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004EC"/>
    <w:rPr>
      <w:rFonts w:ascii="Times New Roman" w:hAnsi="Times New Roman"/>
      <w:b/>
      <w:bCs/>
      <w:caps/>
      <w:kern w:val="32"/>
      <w:sz w:val="28"/>
      <w:szCs w:val="28"/>
    </w:rPr>
  </w:style>
  <w:style w:type="character" w:customStyle="1" w:styleId="20">
    <w:name w:val="Заголовок 2 Знак"/>
    <w:basedOn w:val="a2"/>
    <w:link w:val="2"/>
    <w:uiPriority w:val="99"/>
    <w:locked/>
    <w:rsid w:val="00905E3B"/>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1"/>
    <w:link w:val="a8"/>
    <w:uiPriority w:val="99"/>
    <w:rsid w:val="00817B01"/>
    <w:pPr>
      <w:spacing w:after="120"/>
    </w:pPr>
  </w:style>
  <w:style w:type="character" w:customStyle="1" w:styleId="a8">
    <w:name w:val="Основной текст Знак"/>
    <w:basedOn w:val="a2"/>
    <w:link w:val="a7"/>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1"/>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2"/>
    <w:link w:val="aa"/>
    <w:uiPriority w:val="99"/>
    <w:locked/>
    <w:rsid w:val="00720149"/>
    <w:rPr>
      <w:rFonts w:ascii="Times New Roman" w:hAnsi="Times New Roman" w:cs="Times New Roman"/>
      <w:sz w:val="20"/>
      <w:szCs w:val="20"/>
    </w:rPr>
  </w:style>
  <w:style w:type="paragraph" w:customStyle="1" w:styleId="ac">
    <w:name w:val="Стиль"/>
    <w:basedOn w:val="a1"/>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1"/>
    <w:uiPriority w:val="99"/>
    <w:semiHidden/>
    <w:rsid w:val="00720149"/>
    <w:rPr>
      <w:rFonts w:ascii="Times New Roman" w:hAnsi="Times New Roman"/>
      <w:sz w:val="24"/>
      <w:szCs w:val="24"/>
    </w:rPr>
  </w:style>
  <w:style w:type="paragraph" w:styleId="ae">
    <w:name w:val="Balloon Text"/>
    <w:basedOn w:val="a1"/>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0">
    <w:name w:val="Title"/>
    <w:basedOn w:val="a1"/>
    <w:next w:val="a1"/>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2"/>
    <w:uiPriority w:val="99"/>
    <w:semiHidden/>
    <w:unhideWhenUsed/>
    <w:rsid w:val="000705BA"/>
    <w:rPr>
      <w:sz w:val="16"/>
      <w:szCs w:val="16"/>
    </w:rPr>
  </w:style>
  <w:style w:type="paragraph" w:styleId="af3">
    <w:name w:val="annotation text"/>
    <w:basedOn w:val="a1"/>
    <w:link w:val="af4"/>
    <w:uiPriority w:val="99"/>
    <w:unhideWhenUsed/>
    <w:rsid w:val="000705BA"/>
    <w:pPr>
      <w:spacing w:line="240" w:lineRule="auto"/>
    </w:pPr>
    <w:rPr>
      <w:sz w:val="20"/>
      <w:szCs w:val="20"/>
    </w:rPr>
  </w:style>
  <w:style w:type="character" w:customStyle="1" w:styleId="af4">
    <w:name w:val="Текст примечания Знак"/>
    <w:basedOn w:val="a2"/>
    <w:link w:val="af3"/>
    <w:uiPriority w:val="99"/>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1"/>
    <w:link w:val="af8"/>
    <w:uiPriority w:val="99"/>
    <w:unhideWhenUsed/>
    <w:rsid w:val="006625A4"/>
    <w:pPr>
      <w:spacing w:after="0" w:line="240" w:lineRule="auto"/>
    </w:pPr>
    <w:rPr>
      <w:sz w:val="20"/>
      <w:szCs w:val="20"/>
    </w:rPr>
  </w:style>
  <w:style w:type="character" w:customStyle="1" w:styleId="af8">
    <w:name w:val="Текст сноски Знак"/>
    <w:basedOn w:val="a2"/>
    <w:link w:val="af7"/>
    <w:uiPriority w:val="99"/>
    <w:rsid w:val="006625A4"/>
    <w:rPr>
      <w:sz w:val="20"/>
      <w:szCs w:val="20"/>
    </w:rPr>
  </w:style>
  <w:style w:type="character" w:styleId="af9">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7"/>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a">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C328A1"/>
  </w:style>
  <w:style w:type="character" w:styleId="afb">
    <w:name w:val="Hyperlink"/>
    <w:basedOn w:val="a2"/>
    <w:uiPriority w:val="99"/>
    <w:unhideWhenUsed/>
    <w:rsid w:val="00C328A1"/>
    <w:rPr>
      <w:color w:val="0000FF"/>
      <w:u w:val="single"/>
    </w:rPr>
  </w:style>
  <w:style w:type="character" w:styleId="afc">
    <w:name w:val="page number"/>
    <w:basedOn w:val="a2"/>
    <w:uiPriority w:val="99"/>
    <w:semiHidden/>
    <w:unhideWhenUsed/>
    <w:rsid w:val="0045746F"/>
  </w:style>
  <w:style w:type="character" w:styleId="afd">
    <w:name w:val="FollowedHyperlink"/>
    <w:basedOn w:val="a2"/>
    <w:uiPriority w:val="99"/>
    <w:semiHidden/>
    <w:unhideWhenUsed/>
    <w:rsid w:val="004574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3004EC"/>
    <w:pPr>
      <w:tabs>
        <w:tab w:val="left" w:pos="142"/>
      </w:tabs>
      <w:spacing w:after="0" w:line="240" w:lineRule="auto"/>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905E3B"/>
    <w:pPr>
      <w:keepNext/>
      <w:spacing w:after="0" w:line="240" w:lineRule="auto"/>
      <w:ind w:firstLine="567"/>
      <w:jc w:val="center"/>
      <w:outlineLvl w:val="1"/>
    </w:pPr>
    <w:rPr>
      <w:rFonts w:ascii="Times New Roman" w:hAnsi="Times New Roman"/>
      <w:b/>
      <w:iCs/>
      <w:sz w:val="24"/>
      <w:szCs w:val="24"/>
    </w:rPr>
  </w:style>
  <w:style w:type="paragraph" w:styleId="3">
    <w:name w:val="heading 3"/>
    <w:basedOn w:val="a1"/>
    <w:next w:val="a1"/>
    <w:link w:val="30"/>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004EC"/>
    <w:rPr>
      <w:rFonts w:ascii="Times New Roman" w:hAnsi="Times New Roman"/>
      <w:b/>
      <w:bCs/>
      <w:caps/>
      <w:kern w:val="32"/>
      <w:sz w:val="28"/>
      <w:szCs w:val="28"/>
    </w:rPr>
  </w:style>
  <w:style w:type="character" w:customStyle="1" w:styleId="20">
    <w:name w:val="Заголовок 2 Знак"/>
    <w:basedOn w:val="a2"/>
    <w:link w:val="2"/>
    <w:uiPriority w:val="99"/>
    <w:locked/>
    <w:rsid w:val="00905E3B"/>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1"/>
    <w:link w:val="a8"/>
    <w:uiPriority w:val="99"/>
    <w:rsid w:val="00817B01"/>
    <w:pPr>
      <w:spacing w:after="120"/>
    </w:pPr>
  </w:style>
  <w:style w:type="character" w:customStyle="1" w:styleId="a8">
    <w:name w:val="Основной текст Знак"/>
    <w:basedOn w:val="a2"/>
    <w:link w:val="a7"/>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1"/>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2"/>
    <w:link w:val="aa"/>
    <w:uiPriority w:val="99"/>
    <w:locked/>
    <w:rsid w:val="00720149"/>
    <w:rPr>
      <w:rFonts w:ascii="Times New Roman" w:hAnsi="Times New Roman" w:cs="Times New Roman"/>
      <w:sz w:val="20"/>
      <w:szCs w:val="20"/>
    </w:rPr>
  </w:style>
  <w:style w:type="paragraph" w:customStyle="1" w:styleId="ac">
    <w:name w:val="Стиль"/>
    <w:basedOn w:val="a1"/>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1"/>
    <w:uiPriority w:val="99"/>
    <w:semiHidden/>
    <w:rsid w:val="00720149"/>
    <w:rPr>
      <w:rFonts w:ascii="Times New Roman" w:hAnsi="Times New Roman"/>
      <w:sz w:val="24"/>
      <w:szCs w:val="24"/>
    </w:rPr>
  </w:style>
  <w:style w:type="paragraph" w:styleId="ae">
    <w:name w:val="Balloon Text"/>
    <w:basedOn w:val="a1"/>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0">
    <w:name w:val="Title"/>
    <w:basedOn w:val="a1"/>
    <w:next w:val="a1"/>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2"/>
    <w:uiPriority w:val="99"/>
    <w:semiHidden/>
    <w:unhideWhenUsed/>
    <w:rsid w:val="000705BA"/>
    <w:rPr>
      <w:sz w:val="16"/>
      <w:szCs w:val="16"/>
    </w:rPr>
  </w:style>
  <w:style w:type="paragraph" w:styleId="af3">
    <w:name w:val="annotation text"/>
    <w:basedOn w:val="a1"/>
    <w:link w:val="af4"/>
    <w:uiPriority w:val="99"/>
    <w:unhideWhenUsed/>
    <w:rsid w:val="000705BA"/>
    <w:pPr>
      <w:spacing w:line="240" w:lineRule="auto"/>
    </w:pPr>
    <w:rPr>
      <w:sz w:val="20"/>
      <w:szCs w:val="20"/>
    </w:rPr>
  </w:style>
  <w:style w:type="character" w:customStyle="1" w:styleId="af4">
    <w:name w:val="Текст примечания Знак"/>
    <w:basedOn w:val="a2"/>
    <w:link w:val="af3"/>
    <w:uiPriority w:val="99"/>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1"/>
    <w:link w:val="af8"/>
    <w:uiPriority w:val="99"/>
    <w:unhideWhenUsed/>
    <w:rsid w:val="006625A4"/>
    <w:pPr>
      <w:spacing w:after="0" w:line="240" w:lineRule="auto"/>
    </w:pPr>
    <w:rPr>
      <w:sz w:val="20"/>
      <w:szCs w:val="20"/>
    </w:rPr>
  </w:style>
  <w:style w:type="character" w:customStyle="1" w:styleId="af8">
    <w:name w:val="Текст сноски Знак"/>
    <w:basedOn w:val="a2"/>
    <w:link w:val="af7"/>
    <w:uiPriority w:val="99"/>
    <w:rsid w:val="006625A4"/>
    <w:rPr>
      <w:sz w:val="20"/>
      <w:szCs w:val="20"/>
    </w:rPr>
  </w:style>
  <w:style w:type="character" w:styleId="af9">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7"/>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a">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C328A1"/>
  </w:style>
  <w:style w:type="character" w:styleId="afb">
    <w:name w:val="Hyperlink"/>
    <w:basedOn w:val="a2"/>
    <w:uiPriority w:val="99"/>
    <w:unhideWhenUsed/>
    <w:rsid w:val="00C328A1"/>
    <w:rPr>
      <w:color w:val="0000FF"/>
      <w:u w:val="single"/>
    </w:rPr>
  </w:style>
  <w:style w:type="character" w:styleId="afc">
    <w:name w:val="page number"/>
    <w:basedOn w:val="a2"/>
    <w:uiPriority w:val="99"/>
    <w:semiHidden/>
    <w:unhideWhenUsed/>
    <w:rsid w:val="0045746F"/>
  </w:style>
  <w:style w:type="character" w:styleId="afd">
    <w:name w:val="FollowedHyperlink"/>
    <w:basedOn w:val="a2"/>
    <w:uiPriority w:val="99"/>
    <w:semiHidden/>
    <w:unhideWhenUsed/>
    <w:rsid w:val="004574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7954">
      <w:bodyDiv w:val="1"/>
      <w:marLeft w:val="0"/>
      <w:marRight w:val="0"/>
      <w:marTop w:val="0"/>
      <w:marBottom w:val="0"/>
      <w:divBdr>
        <w:top w:val="none" w:sz="0" w:space="0" w:color="auto"/>
        <w:left w:val="none" w:sz="0" w:space="0" w:color="auto"/>
        <w:bottom w:val="none" w:sz="0" w:space="0" w:color="auto"/>
        <w:right w:val="none" w:sz="0" w:space="0" w:color="auto"/>
      </w:divBdr>
    </w:div>
    <w:div w:id="129711067">
      <w:bodyDiv w:val="1"/>
      <w:marLeft w:val="0"/>
      <w:marRight w:val="0"/>
      <w:marTop w:val="0"/>
      <w:marBottom w:val="0"/>
      <w:divBdr>
        <w:top w:val="none" w:sz="0" w:space="0" w:color="auto"/>
        <w:left w:val="none" w:sz="0" w:space="0" w:color="auto"/>
        <w:bottom w:val="none" w:sz="0" w:space="0" w:color="auto"/>
        <w:right w:val="none" w:sz="0" w:space="0" w:color="auto"/>
      </w:divBdr>
    </w:div>
    <w:div w:id="141629820">
      <w:bodyDiv w:val="1"/>
      <w:marLeft w:val="0"/>
      <w:marRight w:val="0"/>
      <w:marTop w:val="0"/>
      <w:marBottom w:val="0"/>
      <w:divBdr>
        <w:top w:val="none" w:sz="0" w:space="0" w:color="auto"/>
        <w:left w:val="none" w:sz="0" w:space="0" w:color="auto"/>
        <w:bottom w:val="none" w:sz="0" w:space="0" w:color="auto"/>
        <w:right w:val="none" w:sz="0" w:space="0" w:color="auto"/>
      </w:divBdr>
    </w:div>
    <w:div w:id="219512739">
      <w:bodyDiv w:val="1"/>
      <w:marLeft w:val="0"/>
      <w:marRight w:val="0"/>
      <w:marTop w:val="0"/>
      <w:marBottom w:val="0"/>
      <w:divBdr>
        <w:top w:val="none" w:sz="0" w:space="0" w:color="auto"/>
        <w:left w:val="none" w:sz="0" w:space="0" w:color="auto"/>
        <w:bottom w:val="none" w:sz="0" w:space="0" w:color="auto"/>
        <w:right w:val="none" w:sz="0" w:space="0" w:color="auto"/>
      </w:divBdr>
    </w:div>
    <w:div w:id="344209951">
      <w:bodyDiv w:val="1"/>
      <w:marLeft w:val="0"/>
      <w:marRight w:val="0"/>
      <w:marTop w:val="0"/>
      <w:marBottom w:val="0"/>
      <w:divBdr>
        <w:top w:val="none" w:sz="0" w:space="0" w:color="auto"/>
        <w:left w:val="none" w:sz="0" w:space="0" w:color="auto"/>
        <w:bottom w:val="none" w:sz="0" w:space="0" w:color="auto"/>
        <w:right w:val="none" w:sz="0" w:space="0" w:color="auto"/>
      </w:divBdr>
    </w:div>
    <w:div w:id="435255086">
      <w:bodyDiv w:val="1"/>
      <w:marLeft w:val="0"/>
      <w:marRight w:val="0"/>
      <w:marTop w:val="0"/>
      <w:marBottom w:val="0"/>
      <w:divBdr>
        <w:top w:val="none" w:sz="0" w:space="0" w:color="auto"/>
        <w:left w:val="none" w:sz="0" w:space="0" w:color="auto"/>
        <w:bottom w:val="none" w:sz="0" w:space="0" w:color="auto"/>
        <w:right w:val="none" w:sz="0" w:space="0" w:color="auto"/>
      </w:divBdr>
    </w:div>
    <w:div w:id="829827218">
      <w:bodyDiv w:val="1"/>
      <w:marLeft w:val="0"/>
      <w:marRight w:val="0"/>
      <w:marTop w:val="0"/>
      <w:marBottom w:val="0"/>
      <w:divBdr>
        <w:top w:val="none" w:sz="0" w:space="0" w:color="auto"/>
        <w:left w:val="none" w:sz="0" w:space="0" w:color="auto"/>
        <w:bottom w:val="none" w:sz="0" w:space="0" w:color="auto"/>
        <w:right w:val="none" w:sz="0" w:space="0" w:color="auto"/>
      </w:divBdr>
    </w:div>
    <w:div w:id="865220803">
      <w:bodyDiv w:val="1"/>
      <w:marLeft w:val="0"/>
      <w:marRight w:val="0"/>
      <w:marTop w:val="0"/>
      <w:marBottom w:val="0"/>
      <w:divBdr>
        <w:top w:val="none" w:sz="0" w:space="0" w:color="auto"/>
        <w:left w:val="none" w:sz="0" w:space="0" w:color="auto"/>
        <w:bottom w:val="none" w:sz="0" w:space="0" w:color="auto"/>
        <w:right w:val="none" w:sz="0" w:space="0" w:color="auto"/>
      </w:divBdr>
    </w:div>
    <w:div w:id="869418447">
      <w:bodyDiv w:val="1"/>
      <w:marLeft w:val="0"/>
      <w:marRight w:val="0"/>
      <w:marTop w:val="0"/>
      <w:marBottom w:val="0"/>
      <w:divBdr>
        <w:top w:val="none" w:sz="0" w:space="0" w:color="auto"/>
        <w:left w:val="none" w:sz="0" w:space="0" w:color="auto"/>
        <w:bottom w:val="none" w:sz="0" w:space="0" w:color="auto"/>
        <w:right w:val="none" w:sz="0" w:space="0" w:color="auto"/>
      </w:divBdr>
    </w:div>
    <w:div w:id="944967804">
      <w:bodyDiv w:val="1"/>
      <w:marLeft w:val="0"/>
      <w:marRight w:val="0"/>
      <w:marTop w:val="0"/>
      <w:marBottom w:val="0"/>
      <w:divBdr>
        <w:top w:val="none" w:sz="0" w:space="0" w:color="auto"/>
        <w:left w:val="none" w:sz="0" w:space="0" w:color="auto"/>
        <w:bottom w:val="none" w:sz="0" w:space="0" w:color="auto"/>
        <w:right w:val="none" w:sz="0" w:space="0" w:color="auto"/>
      </w:divBdr>
    </w:div>
    <w:div w:id="1151797382">
      <w:bodyDiv w:val="1"/>
      <w:marLeft w:val="0"/>
      <w:marRight w:val="0"/>
      <w:marTop w:val="0"/>
      <w:marBottom w:val="0"/>
      <w:divBdr>
        <w:top w:val="none" w:sz="0" w:space="0" w:color="auto"/>
        <w:left w:val="none" w:sz="0" w:space="0" w:color="auto"/>
        <w:bottom w:val="none" w:sz="0" w:space="0" w:color="auto"/>
        <w:right w:val="none" w:sz="0" w:space="0" w:color="auto"/>
      </w:divBdr>
    </w:div>
    <w:div w:id="1162625778">
      <w:bodyDiv w:val="1"/>
      <w:marLeft w:val="0"/>
      <w:marRight w:val="0"/>
      <w:marTop w:val="0"/>
      <w:marBottom w:val="0"/>
      <w:divBdr>
        <w:top w:val="none" w:sz="0" w:space="0" w:color="auto"/>
        <w:left w:val="none" w:sz="0" w:space="0" w:color="auto"/>
        <w:bottom w:val="none" w:sz="0" w:space="0" w:color="auto"/>
        <w:right w:val="none" w:sz="0" w:space="0" w:color="auto"/>
      </w:divBdr>
    </w:div>
    <w:div w:id="1191186497">
      <w:bodyDiv w:val="1"/>
      <w:marLeft w:val="0"/>
      <w:marRight w:val="0"/>
      <w:marTop w:val="0"/>
      <w:marBottom w:val="0"/>
      <w:divBdr>
        <w:top w:val="none" w:sz="0" w:space="0" w:color="auto"/>
        <w:left w:val="none" w:sz="0" w:space="0" w:color="auto"/>
        <w:bottom w:val="none" w:sz="0" w:space="0" w:color="auto"/>
        <w:right w:val="none" w:sz="0" w:space="0" w:color="auto"/>
      </w:divBdr>
    </w:div>
    <w:div w:id="1234046314">
      <w:bodyDiv w:val="1"/>
      <w:marLeft w:val="0"/>
      <w:marRight w:val="0"/>
      <w:marTop w:val="0"/>
      <w:marBottom w:val="0"/>
      <w:divBdr>
        <w:top w:val="none" w:sz="0" w:space="0" w:color="auto"/>
        <w:left w:val="none" w:sz="0" w:space="0" w:color="auto"/>
        <w:bottom w:val="none" w:sz="0" w:space="0" w:color="auto"/>
        <w:right w:val="none" w:sz="0" w:space="0" w:color="auto"/>
      </w:divBdr>
      <w:divsChild>
        <w:div w:id="108550048">
          <w:marLeft w:val="0"/>
          <w:marRight w:val="0"/>
          <w:marTop w:val="0"/>
          <w:marBottom w:val="0"/>
          <w:divBdr>
            <w:top w:val="none" w:sz="0" w:space="0" w:color="auto"/>
            <w:left w:val="none" w:sz="0" w:space="0" w:color="auto"/>
            <w:bottom w:val="none" w:sz="0" w:space="0" w:color="auto"/>
            <w:right w:val="none" w:sz="0" w:space="0" w:color="auto"/>
          </w:divBdr>
        </w:div>
      </w:divsChild>
    </w:div>
    <w:div w:id="1321082227">
      <w:bodyDiv w:val="1"/>
      <w:marLeft w:val="0"/>
      <w:marRight w:val="0"/>
      <w:marTop w:val="0"/>
      <w:marBottom w:val="0"/>
      <w:divBdr>
        <w:top w:val="none" w:sz="0" w:space="0" w:color="auto"/>
        <w:left w:val="none" w:sz="0" w:space="0" w:color="auto"/>
        <w:bottom w:val="none" w:sz="0" w:space="0" w:color="auto"/>
        <w:right w:val="none" w:sz="0" w:space="0" w:color="auto"/>
      </w:divBdr>
    </w:div>
    <w:div w:id="1425415036">
      <w:bodyDiv w:val="1"/>
      <w:marLeft w:val="0"/>
      <w:marRight w:val="0"/>
      <w:marTop w:val="0"/>
      <w:marBottom w:val="0"/>
      <w:divBdr>
        <w:top w:val="none" w:sz="0" w:space="0" w:color="auto"/>
        <w:left w:val="none" w:sz="0" w:space="0" w:color="auto"/>
        <w:bottom w:val="none" w:sz="0" w:space="0" w:color="auto"/>
        <w:right w:val="none" w:sz="0" w:space="0" w:color="auto"/>
      </w:divBdr>
    </w:div>
    <w:div w:id="1528912706">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588004030">
      <w:bodyDiv w:val="1"/>
      <w:marLeft w:val="0"/>
      <w:marRight w:val="0"/>
      <w:marTop w:val="0"/>
      <w:marBottom w:val="0"/>
      <w:divBdr>
        <w:top w:val="none" w:sz="0" w:space="0" w:color="auto"/>
        <w:left w:val="none" w:sz="0" w:space="0" w:color="auto"/>
        <w:bottom w:val="none" w:sz="0" w:space="0" w:color="auto"/>
        <w:right w:val="none" w:sz="0" w:space="0" w:color="auto"/>
      </w:divBdr>
    </w:div>
    <w:div w:id="1744252701">
      <w:bodyDiv w:val="1"/>
      <w:marLeft w:val="0"/>
      <w:marRight w:val="0"/>
      <w:marTop w:val="0"/>
      <w:marBottom w:val="0"/>
      <w:divBdr>
        <w:top w:val="none" w:sz="0" w:space="0" w:color="auto"/>
        <w:left w:val="none" w:sz="0" w:space="0" w:color="auto"/>
        <w:bottom w:val="none" w:sz="0" w:space="0" w:color="auto"/>
        <w:right w:val="none" w:sz="0" w:space="0" w:color="auto"/>
      </w:divBdr>
    </w:div>
    <w:div w:id="1771269995">
      <w:bodyDiv w:val="1"/>
      <w:marLeft w:val="0"/>
      <w:marRight w:val="0"/>
      <w:marTop w:val="0"/>
      <w:marBottom w:val="0"/>
      <w:divBdr>
        <w:top w:val="none" w:sz="0" w:space="0" w:color="auto"/>
        <w:left w:val="none" w:sz="0" w:space="0" w:color="auto"/>
        <w:bottom w:val="none" w:sz="0" w:space="0" w:color="auto"/>
        <w:right w:val="none" w:sz="0" w:space="0" w:color="auto"/>
      </w:divBdr>
    </w:div>
    <w:div w:id="1777872100">
      <w:bodyDiv w:val="1"/>
      <w:marLeft w:val="0"/>
      <w:marRight w:val="0"/>
      <w:marTop w:val="0"/>
      <w:marBottom w:val="0"/>
      <w:divBdr>
        <w:top w:val="none" w:sz="0" w:space="0" w:color="auto"/>
        <w:left w:val="none" w:sz="0" w:space="0" w:color="auto"/>
        <w:bottom w:val="none" w:sz="0" w:space="0" w:color="auto"/>
        <w:right w:val="none" w:sz="0" w:space="0" w:color="auto"/>
      </w:divBdr>
    </w:div>
    <w:div w:id="1872961160">
      <w:bodyDiv w:val="1"/>
      <w:marLeft w:val="0"/>
      <w:marRight w:val="0"/>
      <w:marTop w:val="0"/>
      <w:marBottom w:val="0"/>
      <w:divBdr>
        <w:top w:val="none" w:sz="0" w:space="0" w:color="auto"/>
        <w:left w:val="none" w:sz="0" w:space="0" w:color="auto"/>
        <w:bottom w:val="none" w:sz="0" w:space="0" w:color="auto"/>
        <w:right w:val="none" w:sz="0" w:space="0" w:color="auto"/>
      </w:divBdr>
    </w:div>
    <w:div w:id="1914273299">
      <w:bodyDiv w:val="1"/>
      <w:marLeft w:val="0"/>
      <w:marRight w:val="0"/>
      <w:marTop w:val="0"/>
      <w:marBottom w:val="0"/>
      <w:divBdr>
        <w:top w:val="none" w:sz="0" w:space="0" w:color="auto"/>
        <w:left w:val="none" w:sz="0" w:space="0" w:color="auto"/>
        <w:bottom w:val="none" w:sz="0" w:space="0" w:color="auto"/>
        <w:right w:val="none" w:sz="0" w:space="0" w:color="auto"/>
      </w:divBdr>
    </w:div>
    <w:div w:id="1946837584">
      <w:bodyDiv w:val="1"/>
      <w:marLeft w:val="0"/>
      <w:marRight w:val="0"/>
      <w:marTop w:val="0"/>
      <w:marBottom w:val="0"/>
      <w:divBdr>
        <w:top w:val="none" w:sz="0" w:space="0" w:color="auto"/>
        <w:left w:val="none" w:sz="0" w:space="0" w:color="auto"/>
        <w:bottom w:val="none" w:sz="0" w:space="0" w:color="auto"/>
        <w:right w:val="none" w:sz="0" w:space="0" w:color="auto"/>
      </w:divBdr>
    </w:div>
    <w:div w:id="2007979017">
      <w:bodyDiv w:val="1"/>
      <w:marLeft w:val="0"/>
      <w:marRight w:val="0"/>
      <w:marTop w:val="0"/>
      <w:marBottom w:val="0"/>
      <w:divBdr>
        <w:top w:val="none" w:sz="0" w:space="0" w:color="auto"/>
        <w:left w:val="none" w:sz="0" w:space="0" w:color="auto"/>
        <w:bottom w:val="none" w:sz="0" w:space="0" w:color="auto"/>
        <w:right w:val="none" w:sz="0" w:space="0" w:color="auto"/>
      </w:divBdr>
    </w:div>
    <w:div w:id="2038046250">
      <w:bodyDiv w:val="1"/>
      <w:marLeft w:val="0"/>
      <w:marRight w:val="0"/>
      <w:marTop w:val="0"/>
      <w:marBottom w:val="0"/>
      <w:divBdr>
        <w:top w:val="none" w:sz="0" w:space="0" w:color="auto"/>
        <w:left w:val="none" w:sz="0" w:space="0" w:color="auto"/>
        <w:bottom w:val="none" w:sz="0" w:space="0" w:color="auto"/>
        <w:right w:val="none" w:sz="0" w:space="0" w:color="auto"/>
      </w:divBdr>
    </w:div>
    <w:div w:id="2072386359">
      <w:bodyDiv w:val="1"/>
      <w:marLeft w:val="0"/>
      <w:marRight w:val="0"/>
      <w:marTop w:val="0"/>
      <w:marBottom w:val="0"/>
      <w:divBdr>
        <w:top w:val="none" w:sz="0" w:space="0" w:color="auto"/>
        <w:left w:val="none" w:sz="0" w:space="0" w:color="auto"/>
        <w:bottom w:val="none" w:sz="0" w:space="0" w:color="auto"/>
        <w:right w:val="none" w:sz="0" w:space="0" w:color="auto"/>
      </w:divBdr>
    </w:div>
    <w:div w:id="21381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sophist.hse.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proxylibrary.hse.ru:2251/toc.aspx?bookid=132589"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ecsocman.hs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1.jpeg"/><Relationship Id="rId19" Type="http://schemas.openxmlformats.org/officeDocument/2006/relationships/hyperlink" Target="http://opec.ru/" TargetMode="External"/><Relationship Id="rId4" Type="http://schemas.microsoft.com/office/2007/relationships/stylesWithEffects" Target="stylesWithEffects.xml"/><Relationship Id="rId9" Type="http://schemas.openxmlformats.org/officeDocument/2006/relationships/hyperlink" Target="http://www.hse.ru/docs/131015196.html"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F5EBE-27CB-4E3C-BAB1-03CB34EE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6205</Words>
  <Characters>48265</Characters>
  <Application>Microsoft Office Word</Application>
  <DocSecurity>0</DocSecurity>
  <Lines>402</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Алексеева Лариса Николаевна</cp:lastModifiedBy>
  <cp:revision>30</cp:revision>
  <cp:lastPrinted>2014-04-22T05:37:00Z</cp:lastPrinted>
  <dcterms:created xsi:type="dcterms:W3CDTF">2019-02-04T13:45:00Z</dcterms:created>
  <dcterms:modified xsi:type="dcterms:W3CDTF">2019-02-18T04:41:00Z</dcterms:modified>
</cp:coreProperties>
</file>