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DE171F" w:rsidRPr="00DE171F" w:rsidTr="00DE171F">
        <w:tc>
          <w:tcPr>
            <w:tcW w:w="4361" w:type="dxa"/>
          </w:tcPr>
          <w:p w:rsidR="00DE171F" w:rsidRPr="00DE171F" w:rsidRDefault="00DE171F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0" w:type="dxa"/>
          </w:tcPr>
          <w:p w:rsidR="00DE171F" w:rsidRPr="00DE171F" w:rsidRDefault="00DE171F">
            <w:pPr>
              <w:jc w:val="both"/>
              <w:rPr>
                <w:sz w:val="24"/>
                <w:szCs w:val="24"/>
              </w:rPr>
            </w:pPr>
            <w:r w:rsidRPr="00DE171F">
              <w:rPr>
                <w:sz w:val="24"/>
                <w:szCs w:val="24"/>
              </w:rPr>
              <w:t>УТВЕРЖДЕН:</w:t>
            </w:r>
          </w:p>
          <w:p w:rsidR="00DE171F" w:rsidRPr="00DE171F" w:rsidRDefault="00DE171F">
            <w:pPr>
              <w:jc w:val="both"/>
              <w:rPr>
                <w:sz w:val="24"/>
                <w:szCs w:val="24"/>
              </w:rPr>
            </w:pPr>
            <w:r w:rsidRPr="00DE171F">
              <w:rPr>
                <w:sz w:val="24"/>
                <w:szCs w:val="24"/>
              </w:rPr>
              <w:t xml:space="preserve">академическим советом 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 НИУ ВШЭ – Пермь </w:t>
            </w:r>
          </w:p>
          <w:p w:rsidR="00DE171F" w:rsidRPr="00DE171F" w:rsidRDefault="00DE171F">
            <w:pPr>
              <w:jc w:val="both"/>
              <w:rPr>
                <w:sz w:val="24"/>
                <w:szCs w:val="24"/>
              </w:rPr>
            </w:pPr>
            <w:r w:rsidRPr="00DE171F">
              <w:rPr>
                <w:sz w:val="24"/>
                <w:szCs w:val="24"/>
              </w:rPr>
              <w:t xml:space="preserve">Протокол от 31.08.2018 № </w:t>
            </w:r>
            <w:r w:rsidRPr="00DE171F">
              <w:rPr>
                <w:sz w:val="24"/>
                <w:szCs w:val="24"/>
                <w:lang w:val="en-US"/>
              </w:rPr>
              <w:t> </w:t>
            </w:r>
            <w:r w:rsidRPr="00DE171F">
              <w:rPr>
                <w:sz w:val="24"/>
                <w:szCs w:val="24"/>
              </w:rPr>
              <w:t>8.2.2.1-32-09/05</w:t>
            </w:r>
          </w:p>
          <w:p w:rsidR="00DE171F" w:rsidRPr="00DE171F" w:rsidRDefault="00DE171F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DE171F" w:rsidRPr="00DE171F" w:rsidRDefault="00DE171F" w:rsidP="005142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14250" w:rsidRPr="00DE171F" w:rsidRDefault="00514250" w:rsidP="005142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71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тем курсовых работ:</w:t>
      </w:r>
    </w:p>
    <w:p w:rsidR="00514250" w:rsidRPr="00DE171F" w:rsidRDefault="00514250" w:rsidP="005142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71F">
        <w:rPr>
          <w:rFonts w:ascii="Times New Roman" w:hAnsi="Times New Roman" w:cs="Times New Roman"/>
          <w:bCs/>
          <w:sz w:val="24"/>
          <w:szCs w:val="24"/>
        </w:rPr>
        <w:t>2 курс.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Финансовый анализ показателей деятельности конкурентов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Локальные и комплементарные валюты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Оптимизация режима использования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исчерпаемых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ресурсов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эффективности деятельности компании в условиях неопределенности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эффективности деятельности компании в условиях неполноты рынков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Пиринговые платежные системы и цифровые валюты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Построение производственной функции предприятия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крупных корпораций на региональное развитие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DE171F">
              <w:rPr>
                <w:color w:val="000000"/>
                <w:sz w:val="24"/>
                <w:szCs w:val="24"/>
              </w:rPr>
              <w:t>Библиометрический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анализ вклада исследований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интеллектуального капитала на результаты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пространственной концентрации фирм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Межфирменная кооперация: формы, мотивы, эффекты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инновационного потенциала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цифрового потенциала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Роль государственной и иностранной собственности в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Уровень экономической свободы региона и ее влияние на результаты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конкурентоспособности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Экономика спорта: исследования индивидуальных и командных видов спорта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Экономическая свобода региона и ее влияние на результаты деятельности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инвестиционной привлекательности молодых интернет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Факторы, влияющие на принятие инвестиционных решений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Источники экономического роста и их сравнение на примере России,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Беларуссии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и Украины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бренда на финансовые показатели компании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влияния корпоративного управления на финансовые показатели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стоимости бренда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мегапроектов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как фактор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регионального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развития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трансферной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стратегии на результаты команды в футболе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Закономерности Выбора Структуры Капитала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Связь корпоративного управления и финансовой политики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Формирование оптимального состава Совета директоров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факторов, влияющих на банкротство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факторов, влияющих на финансовое положение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Анализ деятельности региональных фармацевтических предприятий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факторов, влияющих на женскую безработицу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влияния планировочных и инфраструктурных решений на цену жилой недвижимости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Моделирование кредитного риска при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Peer-to-Peer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кредитование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эффективности рекламных кампаний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Различные аспекты ипотечного кредитования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Экономический взгляд на здоровье и здравоохранение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качества сайта компании на результаты ее деятельности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Социальные сети и результаты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успеха малого бизнеса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DE171F"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компании и результаты ее деятельности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DE171F">
              <w:rPr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и благосостояние в регионах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Добровольное раскрытие информации и цена акций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Изменение регулирования в области раскрытия информации в России на цены акций публичных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lastRenderedPageBreak/>
              <w:t>Раскрытие информации и ликвидность акций российских публичных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Раскрытие информации и рекомендации аналитиков по акциям российских публичных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Раскрытие информации о кредитном рейтинге компании и цена ее акций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Раскрытие информации об уровне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диджитализации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отчетности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Региональные особенности раскрытия информации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Региональные особенности раскрытия информации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Рейтинг прозрачности российских компаний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инновационной активности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планировки на стоимость квартиры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гендерных предпочтений на рынке автомобилей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Сравнительный анализ эффективности способов покупки жилья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Изучение поведения потребителей на определенном рынке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влияния видеоигр на безработицу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эффективности стратегий относительно НИОКР на примере автогонок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конкурентного баланса на популярность лиги (на примере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киберспорта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>)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трудовой миграции на популярность лиги на примере футбола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трудовой миграции на популярность лиги на примере футбола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трудовой миграции на популярность лиги на примере футбола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брендов футбольных клубов европейских лиг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счастья футбольных болельщиков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Советы директоров российских компаний: анализ сетевых метрик и результатов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Анализ  моделей 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экономического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развития Армении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Анализ применения технологии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блокчейн</w:t>
            </w:r>
            <w:proofErr w:type="spell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Детерминанты наступления экономических кризисов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Системный анализ управления банковским кредитным риском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барьеров входа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Анализ обращения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биткоина</w:t>
            </w:r>
            <w:proofErr w:type="spell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Анализ обращения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криптовалют</w:t>
            </w:r>
            <w:proofErr w:type="spell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Анализ обращения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криптовалюты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эфир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мировых факторов на цену золота в России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величины среднего чека в ресторане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мировой цены нефти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Детерминанты разницы цены продажи и покупки золота, устанавливаемой российскими банками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цены золота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Детерминанты цены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машиноместа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Пермском крае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цены офисной недвижимости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цены платины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цены серебра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колебаний цены золота к колебаниям цене серебра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предпочтений жителей Перми в отношении раздельного сбора отходов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Оценка предпочтений потребителей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>ерми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отношении продуктов питания, не содержащих искусственных добавок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Оценка предпочтений потребителей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>ерми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отношении функциональных продуктов питания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Причины невыполнения условия отсутствия игры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Понзи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модели оптимального выбора потребителями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Экономика социальных услуг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 инновационной активности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инноваций на результаты деятельности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спортивных результатов на трансфертную стоимость клубов в РФПЛ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инновационного потенциала российских регионов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lastRenderedPageBreak/>
              <w:t>Оценка отдачи от инвестиций в НИОКР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финансовой эффективности клубов НБА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Ценообразование футболистов в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Российской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футбольной Премьер-лиги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факторов, влияющих на возра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ст вст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>упления в брак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Взаимосвязь посещаемости и зрелищности матчей футбольной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премьер-лиги</w:t>
            </w:r>
            <w:proofErr w:type="gram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Задача о размещении студентов в общежитии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Изучение зависимости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трансферной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стоимости футболистов от статистических показателей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поведения потребителя на рынке сотовой связи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поведения судей в телешоу «Голос»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Ресурсы семьи как факторы академических достижений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Эффекты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сообучения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студенческих группах бакалавриата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потенциального экономического эффекта от технологии хранения электроэнергии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1"/>
              </w:num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конкуренции в рамках распределенной экономики</w:t>
            </w:r>
          </w:p>
          <w:p w:rsidR="00514250" w:rsidRPr="00DE171F" w:rsidRDefault="00514250" w:rsidP="00DE171F">
            <w:pPr>
              <w:tabs>
                <w:tab w:val="left" w:pos="885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DE171F" w:rsidRDefault="00DE171F" w:rsidP="005142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14250" w:rsidRPr="00DE171F" w:rsidRDefault="00514250" w:rsidP="005142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71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 </w:t>
      </w:r>
      <w:r w:rsidRPr="00DE171F">
        <w:rPr>
          <w:rFonts w:ascii="Times New Roman" w:hAnsi="Times New Roman" w:cs="Times New Roman"/>
          <w:bCs/>
          <w:sz w:val="24"/>
          <w:szCs w:val="24"/>
        </w:rPr>
        <w:t>курс: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Денежная масса 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макроликвидность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как детерминанты экономического роста: подходы к оценке и поиск оптимального уровня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 управления личным и семейным благосостоянием – портфельный подход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стоимости  земель сельскохозяйственного назначения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Субфедеральный долг как источник финансирования регионального развития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Выявление факторов, определяющих эффективность макроэкономической политики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конкурентоспособности экономики на региональном уровне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интеллектуального капитала на результаты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отраслевых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характеристик на результаты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инновационного потенциала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цифрового потенциала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Привлечение прямых иностранных инвестиций как фактор повышения конкурентоспособности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Сетевой анализ Совета директоров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Сетевой анализ трансферов в бейсболе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Структура собственности российских компаний и ее влияние на результаты деятельности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Экономика спорта: исследования индивидуальных и командных видов спорта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Экономическая свобода региона и ее влияние на результаты деятельности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Экспортно-ориентированная стратегия российских предприятий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вероятности банкротства банков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Прогнозирование банкротства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proofErr w:type="gramStart"/>
            <w:r w:rsidRPr="00DE171F">
              <w:rPr>
                <w:color w:val="000000"/>
                <w:sz w:val="24"/>
                <w:szCs w:val="24"/>
              </w:rPr>
              <w:t>Факторы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влияющие на возраст вступления в брак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уровня производительности на примере стран СНГ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корпоративного управления на стоимость бренда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корпоративного управления на стоимость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отклонения финансового рычага от оптимального уровня на результаты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Закономерности выбора структуры капитала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Связь корпоративного управления и финансовой политики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Формирование оптимального состава Совета директоров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 влияющих на банкротство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факторов, влияющих на налоговые поступления в бюджет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интернет-банкинга на деятельность банков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социально-ответственных инвестиций на рыночные показатели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риска ипотечного дефолта: анализ поисковых запросов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Прогнозирование доходности финансовых инструментов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Прогнозирование доходности финансовых инструментов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качества сайта компании на результаты ее деятельности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человеческого капитала на результаты деятельности компании: уровень компании и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Социальные сети и результаты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производительности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внедрения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ИТ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систем на показатели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корпоративного раскрытия информации на уровень ликвидности акций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публикации информации об инновационной активности на показатели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раскрытия информации об интеллектуальном капитале на показатели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инновационной активности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Выбор оптимального размещения ресторана по франшизе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Прогнозирование стоимости объектов недвижимости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Изучение поведения потребителей на определенном рынке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влияния видеоигр на безработицу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эффективности стратегий относительно НИОКР на примере автогонок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конкурентного баланса на популярность лиги (на примере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киберспорта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>)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трудовой миграции на популярность лиги на примере футбола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брендов футбольных клубов европейских лиг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счастья футбольных болельщиков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Советы директоров российских компаний: анализ сетевых метрик и результатов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влияния внутренних и внешних факторов на результат деятельности банка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деятельности банка на основе имитационного моделирования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ожидаемой продолжительности жизни и факторов, влияющих на нее в разных регионах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Эконометрический анализ детерминант въездного туризма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входа на рынок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Пространственные эффекты на рынке электроэнергетики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Экономический анализ отказов в российском контроле слияний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величины среднего чека в ресторане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Детерминанты разницы цены продажи и покупки золота, устанавливаемой российскими банками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Детерминанты цены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машиноместа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Пермском крае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цены офисной недвижимости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предпочтений жителей Перми в отношении раздельного сбора отходов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развития некоммерческого сектора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 инновационной активности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инноваций на результаты деятельности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спортивных результатов на трансфертную стоимость клубов в РФПЛ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инновационного потенциала российских регионов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отдачи от инвестиций в НИОКР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финансовой эффективности клубов НБА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Ценообразование футболистов в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Российской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футбольной Премьер-лиги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Задача о размещении студентов в общежитии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возраста вступления в брак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поведения потребителя на рынке сотовой связи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поведения судей в телешоу «Голос»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Постановка и решение задачи оптимизации в конкретной предметной области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Социальные сети студентов: факторы формирования и влияние на учебу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Факторы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резильентности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взаимосвязи потребления электроэнергии и экономического роста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спроса на электронные книги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спроса на возобновляемую электроэнергию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Прогнозирование потребления зеленой электроэнергии</w:t>
            </w:r>
          </w:p>
        </w:tc>
      </w:tr>
    </w:tbl>
    <w:p w:rsidR="00514250" w:rsidRPr="00DE171F" w:rsidRDefault="00514250" w:rsidP="00514250">
      <w:pPr>
        <w:pStyle w:val="a4"/>
        <w:spacing w:before="0" w:beforeAutospacing="0" w:after="0" w:afterAutospacing="0"/>
        <w:rPr>
          <w:color w:val="222222"/>
        </w:rPr>
      </w:pPr>
      <w:r w:rsidRPr="00DE171F">
        <w:rPr>
          <w:color w:val="222222"/>
          <w:lang w:val="en-US"/>
        </w:rPr>
        <w:t> </w:t>
      </w:r>
    </w:p>
    <w:p w:rsidR="00514250" w:rsidRPr="00DE171F" w:rsidRDefault="00514250" w:rsidP="005142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71F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тем выпускных квалификационных работ.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bookmarkStart w:id="0" w:name="_GoBack" w:colFirst="0" w:colLast="0"/>
            <w:r w:rsidRPr="00DE171F">
              <w:rPr>
                <w:color w:val="000000"/>
                <w:sz w:val="24"/>
                <w:szCs w:val="24"/>
              </w:rPr>
              <w:t>Ликвидность как мера результативности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Проектное финансирование и модель ГЧП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Проектное финансирование: модели структурирования сделок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Реальные опционы в инфраструктурных проектах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Реальные опционы в оценке компании на ранних стадиях жизненного цикла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Создание стоимости в реальном секторе: связь финансовых решений и маркетинговой стратегии фирмы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Управленческая гибкость и дизайн финансовых инструментов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крупных корпораций на региональное развитие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пространственных эффектов на региональное развитие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экологического фактора на развитие экономики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энергетики на устойчивое развитие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интеллектуального капитала на результаты деятельности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отраслевых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характеристик на результаты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Дивидендная политика и ее особенности на развивающихся рынках капитала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Исследование медиативных 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модерирующих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эффектов в деятельности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Концентрация собственности как фактор конкурентоспособности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Привлечение прямых иностранных инвестиций как фактор повышения конкурентоспособности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Структура собственности российских компаний и ее влияние на результаты деятельности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Экономика спорта: исследование индивидуальных и командных видов спорта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Экспортно-ориентированная стратегия российских предприятий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вероятности отзыва лицензий у банков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корпоративного управления на финансовые показатели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компани</w:t>
            </w:r>
            <w:proofErr w:type="spell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влияния бренда на финансовые показатели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  <w:lang w:val="en-US"/>
              </w:rPr>
            </w:pPr>
            <w:r w:rsidRPr="00DE171F">
              <w:rPr>
                <w:color w:val="000000"/>
                <w:sz w:val="24"/>
                <w:szCs w:val="24"/>
                <w:lang w:val="en-US"/>
              </w:rPr>
              <w:t>Corporate Governance Transparency and Disclosure as a Factor of Russian Companies' Performance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корпоративного управления компанией на ее финансовые результаты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сетевых взаимодействий членов Совета директоров на финансовую политику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Закономерности выбора структуры капитала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Восстановление равновесных цен на основе мер информационной асимметрии и мер инвариантности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Измерение межличностного доверия в лабораторных экспериментах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Модель устранения предсказуемости биржевой динамики.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Предсказуемость и прогнозирование финансовых временных рядов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Рациональный агент с немонетарной компонентой функции полезности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proofErr w:type="gramStart"/>
            <w:r w:rsidRPr="00DE171F">
              <w:rPr>
                <w:color w:val="000000"/>
                <w:sz w:val="24"/>
                <w:szCs w:val="24"/>
              </w:rPr>
              <w:t>Трехфакторная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модели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Фамы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>-Френча для России и развивающихся рынков.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влияния государственной поддержки стимулирования рождаемости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факторов, влияющих на налоговые поступления в бюджет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налоговой политики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пространственных эффектов на рынке жилья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Исследование пространственных эффектов на рынке электроэнергетики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вероятности дефолта и стоимости судовых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кредитного риска при потребительском кредитовании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Оценка эффективности рекламных кампаний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Прогнозирование доходности финансовых инструментов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Прогнозирование курса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криптовалют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с помощью эконометрических моделей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качества сайта компании на результаты ее деятельности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человеческого капитала на результаты деятельности компании: уровень компании и региона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Коммуникации в цифровом пространстве и результаты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деятльности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Социальные сети и результаты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Факторы производительности европейских компаний 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производительности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корпоративного раскрытия информации на уровень ликвидности акций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корпоративного раскрытия информации на цены акций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публикации информации об инновационной активности на показатели деятельности компании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Инновационная деятельность и ее продуктивность для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отзывов потребителей на цену вина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вероятности дефолта банков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эффективности театров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Изучение поведения потребителей на определенном рынке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Ценообразование на рынке недвижимости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Влияние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трансферной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сети на результаты команды в футболе/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хокке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трудовой миграции на популярность лиги на примере футбола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Детерминанты брендов футбольных клубов европейских лиг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Сравнительный анализ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моделей оценки вероятности банкротства российских компаний</w:t>
            </w:r>
            <w:proofErr w:type="gramEnd"/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Эконометрическое моделирование влияния технологии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блокчейн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на банковскую деятельность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влияния региональных факторов на цены на бензин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Пространственные эффекты на рынке электроэнергетики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Оценка предпочтений потребителей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>ерми</w:t>
            </w:r>
            <w:proofErr w:type="spellEnd"/>
            <w:r w:rsidRPr="00DE171F">
              <w:rPr>
                <w:color w:val="000000"/>
                <w:sz w:val="24"/>
                <w:szCs w:val="24"/>
              </w:rPr>
              <w:t xml:space="preserve"> в отношении продуктов питания, не содержащих искусственных добавок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связи между индексом потребительских цен и обменным курсом рубля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Анализ факторов инновационной активности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инноваций на результаты деятельности российских компаний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спортивных результатов на трансфертную стоимость клубов в РФПЛ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инновационного потенциала российских регионов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Оценка отдачи от инвестиций в НИОКР в России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финансовой эффективности клубов НБА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Ценообразование футболистов в </w:t>
            </w:r>
            <w:proofErr w:type="gramStart"/>
            <w:r w:rsidRPr="00DE171F">
              <w:rPr>
                <w:color w:val="000000"/>
                <w:sz w:val="24"/>
                <w:szCs w:val="24"/>
              </w:rPr>
              <w:t>Российской</w:t>
            </w:r>
            <w:proofErr w:type="gramEnd"/>
            <w:r w:rsidRPr="00DE171F">
              <w:rPr>
                <w:color w:val="000000"/>
                <w:sz w:val="24"/>
                <w:szCs w:val="24"/>
              </w:rPr>
              <w:t xml:space="preserve"> футбольной Премьер-лиги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Задача о размещении студентов в общежитии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возраста вступления в брак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поведения потребителя на рынке сотовой связи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Моделирование поведения судей в телешоу «Голос»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Постановка и решение задачи оптимизации в конкретной предметной области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Факторы трудовой занятости студентов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>Влияние рейтингов на спрос на книги</w:t>
            </w:r>
          </w:p>
        </w:tc>
      </w:tr>
      <w:tr w:rsidR="00514250" w:rsidRPr="00DE171F" w:rsidTr="00585E6B">
        <w:trPr>
          <w:trHeight w:val="300"/>
        </w:trPr>
        <w:tc>
          <w:tcPr>
            <w:tcW w:w="5000" w:type="pct"/>
            <w:noWrap/>
            <w:hideMark/>
          </w:tcPr>
          <w:p w:rsidR="00514250" w:rsidRPr="00DE171F" w:rsidRDefault="00514250" w:rsidP="00DE171F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DE171F">
              <w:rPr>
                <w:color w:val="000000"/>
                <w:sz w:val="24"/>
                <w:szCs w:val="24"/>
              </w:rPr>
              <w:t xml:space="preserve">Исследование ценообразования </w:t>
            </w:r>
            <w:proofErr w:type="spellStart"/>
            <w:r w:rsidRPr="00DE171F">
              <w:rPr>
                <w:color w:val="000000"/>
                <w:sz w:val="24"/>
                <w:szCs w:val="24"/>
              </w:rPr>
              <w:t>криптовалюты</w:t>
            </w:r>
            <w:proofErr w:type="spellEnd"/>
          </w:p>
        </w:tc>
      </w:tr>
      <w:bookmarkEnd w:id="0"/>
    </w:tbl>
    <w:p w:rsidR="00514250" w:rsidRPr="00DE171F" w:rsidRDefault="00514250" w:rsidP="005142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741" w:rsidRPr="00DE171F" w:rsidRDefault="00DE171F">
      <w:pPr>
        <w:rPr>
          <w:rFonts w:ascii="Times New Roman" w:hAnsi="Times New Roman" w:cs="Times New Roman"/>
          <w:sz w:val="24"/>
          <w:szCs w:val="24"/>
        </w:rPr>
      </w:pPr>
    </w:p>
    <w:sectPr w:rsidR="00203741" w:rsidRPr="00DE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F6B"/>
    <w:multiLevelType w:val="hybridMultilevel"/>
    <w:tmpl w:val="CCA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F28"/>
    <w:multiLevelType w:val="hybridMultilevel"/>
    <w:tmpl w:val="7A44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2C95"/>
    <w:multiLevelType w:val="hybridMultilevel"/>
    <w:tmpl w:val="F626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8"/>
    <w:rsid w:val="00514250"/>
    <w:rsid w:val="00704D1F"/>
    <w:rsid w:val="00774DF8"/>
    <w:rsid w:val="00835B43"/>
    <w:rsid w:val="00D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2519</Words>
  <Characters>14360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Ожегов Евгений Максимович</dc:creator>
  <cp:lastModifiedBy>Кольцова Оксана Леонидовна</cp:lastModifiedBy>
  <cp:revision>2</cp:revision>
  <dcterms:created xsi:type="dcterms:W3CDTF">2019-02-07T11:28:00Z</dcterms:created>
  <dcterms:modified xsi:type="dcterms:W3CDTF">2019-02-07T11:28:00Z</dcterms:modified>
</cp:coreProperties>
</file>