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CD" w:rsidRPr="00C327CD" w:rsidRDefault="00C327CD" w:rsidP="00C32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27CD">
        <w:rPr>
          <w:rFonts w:ascii="Times New Roman" w:hAnsi="Times New Roman" w:cs="Times New Roman"/>
          <w:b/>
          <w:sz w:val="24"/>
          <w:szCs w:val="24"/>
        </w:rPr>
        <w:t xml:space="preserve">ОПЕРАЦИОННЫЕ СТРАТЕГИИ РАЗВИТИЯ БИЗНЕСА </w:t>
      </w:r>
    </w:p>
    <w:p w:rsidR="005C1E95" w:rsidRPr="00056C7C" w:rsidRDefault="005D4AB1" w:rsidP="004C1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7C">
        <w:rPr>
          <w:rFonts w:ascii="Times New Roman" w:hAnsi="Times New Roman" w:cs="Times New Roman"/>
          <w:sz w:val="24"/>
          <w:szCs w:val="24"/>
        </w:rPr>
        <w:t>Анализ и оптимизация бизнес-процессов компании</w:t>
      </w:r>
    </w:p>
    <w:p w:rsidR="005D4AB1" w:rsidRPr="00056C7C" w:rsidRDefault="005D4AB1" w:rsidP="00056C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7C">
        <w:rPr>
          <w:rFonts w:ascii="Times New Roman" w:hAnsi="Times New Roman" w:cs="Times New Roman"/>
          <w:sz w:val="24"/>
          <w:szCs w:val="24"/>
        </w:rPr>
        <w:t>Оптимизация логистических бизнес-процессов на предприятии</w:t>
      </w:r>
    </w:p>
    <w:p w:rsidR="005D4AB1" w:rsidRDefault="005D4AB1" w:rsidP="00056C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7C">
        <w:rPr>
          <w:rFonts w:ascii="Times New Roman" w:hAnsi="Times New Roman" w:cs="Times New Roman"/>
          <w:sz w:val="24"/>
          <w:szCs w:val="24"/>
        </w:rPr>
        <w:t>Совершенствование системы управления запасами</w:t>
      </w:r>
    </w:p>
    <w:p w:rsidR="00453F16" w:rsidRDefault="00453F16" w:rsidP="00056C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операционной стратегии предприятия</w:t>
      </w:r>
    </w:p>
    <w:p w:rsidR="00453F16" w:rsidRPr="00056C7C" w:rsidRDefault="00453F16" w:rsidP="00056C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системы внедрения инструментов бережливого производства</w:t>
      </w:r>
    </w:p>
    <w:p w:rsidR="005D4AB1" w:rsidRPr="00056C7C" w:rsidRDefault="005D4AB1" w:rsidP="00056C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7C">
        <w:rPr>
          <w:rFonts w:ascii="Times New Roman" w:hAnsi="Times New Roman" w:cs="Times New Roman"/>
          <w:sz w:val="24"/>
          <w:szCs w:val="24"/>
        </w:rPr>
        <w:t>Анализ складской системы предприятия</w:t>
      </w:r>
    </w:p>
    <w:p w:rsidR="005D4AB1" w:rsidRPr="00056C7C" w:rsidRDefault="004C1961" w:rsidP="00056C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планирование системы снабжения предприятия</w:t>
      </w:r>
    </w:p>
    <w:p w:rsidR="005D4AB1" w:rsidRPr="00056C7C" w:rsidRDefault="004C1961" w:rsidP="00C32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нового продукта на рынок</w:t>
      </w:r>
    </w:p>
    <w:p w:rsidR="005D4AB1" w:rsidRPr="00056C7C" w:rsidRDefault="005D4AB1" w:rsidP="00C32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7C">
        <w:rPr>
          <w:rFonts w:ascii="Times New Roman" w:hAnsi="Times New Roman" w:cs="Times New Roman"/>
          <w:sz w:val="24"/>
          <w:szCs w:val="24"/>
        </w:rPr>
        <w:t>Франшиза как стратегия расширения присутствия компании</w:t>
      </w:r>
    </w:p>
    <w:p w:rsidR="005D4AB1" w:rsidRPr="00056C7C" w:rsidRDefault="005D4AB1" w:rsidP="00C32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7C">
        <w:rPr>
          <w:rFonts w:ascii="Times New Roman" w:hAnsi="Times New Roman" w:cs="Times New Roman"/>
          <w:sz w:val="24"/>
          <w:szCs w:val="24"/>
        </w:rPr>
        <w:t>Разработка программы лояльности на основе исследования потребительского поведения</w:t>
      </w:r>
    </w:p>
    <w:p w:rsidR="005D4AB1" w:rsidRPr="00056C7C" w:rsidRDefault="00453F16" w:rsidP="00C32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проекта создания нового бизнеса </w:t>
      </w:r>
    </w:p>
    <w:p w:rsidR="005D4AB1" w:rsidRPr="00056C7C" w:rsidRDefault="005D4AB1" w:rsidP="00C32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7C">
        <w:rPr>
          <w:rFonts w:ascii="Times New Roman" w:hAnsi="Times New Roman" w:cs="Times New Roman"/>
          <w:sz w:val="24"/>
          <w:szCs w:val="24"/>
        </w:rPr>
        <w:t>Стратегический анализ и разработка путей развития предприятия</w:t>
      </w:r>
    </w:p>
    <w:p w:rsidR="005D4AB1" w:rsidRPr="00056C7C" w:rsidRDefault="004C1961" w:rsidP="00C32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потребителей в бренд на основе маркетинга совместного творчества</w:t>
      </w:r>
    </w:p>
    <w:p w:rsidR="005D4AB1" w:rsidRPr="00056C7C" w:rsidRDefault="00453F16" w:rsidP="00C32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маркетинговых коммуникаций на основе анализа поведения потребителей</w:t>
      </w:r>
    </w:p>
    <w:p w:rsidR="005D4AB1" w:rsidRPr="00056C7C" w:rsidRDefault="004C1961" w:rsidP="00C32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Data-driven </w:t>
      </w:r>
      <w:r>
        <w:rPr>
          <w:rFonts w:ascii="Times New Roman" w:hAnsi="Times New Roman" w:cs="Times New Roman"/>
          <w:sz w:val="24"/>
          <w:szCs w:val="24"/>
        </w:rPr>
        <w:t>подход в маркетинге и продажах</w:t>
      </w:r>
    </w:p>
    <w:p w:rsidR="005D4AB1" w:rsidRDefault="004C1961" w:rsidP="00C32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Бережливые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>
        <w:rPr>
          <w:rFonts w:ascii="Times New Roman" w:hAnsi="Times New Roman" w:cs="Times New Roman"/>
          <w:sz w:val="24"/>
          <w:szCs w:val="24"/>
        </w:rPr>
        <w:t>: от идеи до продукта</w:t>
      </w:r>
    </w:p>
    <w:p w:rsidR="00453F16" w:rsidRDefault="00453F16" w:rsidP="00C32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корпоративной социальной ответственности как инструмент взаимодействия бизнеса и государства</w:t>
      </w:r>
    </w:p>
    <w:p w:rsidR="00453F16" w:rsidRPr="00056C7C" w:rsidRDefault="00453F16" w:rsidP="00C32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стратегии компании через проектное управление</w:t>
      </w:r>
    </w:p>
    <w:p w:rsidR="00C327CD" w:rsidRPr="00C327CD" w:rsidRDefault="00C327CD" w:rsidP="00C327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7CD" w:rsidRPr="00C327CD" w:rsidRDefault="00C327CD" w:rsidP="00C32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CD">
        <w:rPr>
          <w:rFonts w:ascii="Times New Roman" w:hAnsi="Times New Roman" w:cs="Times New Roman"/>
          <w:b/>
          <w:sz w:val="24"/>
          <w:szCs w:val="24"/>
        </w:rPr>
        <w:t xml:space="preserve">ОРГАНИЗАЦИОННОЕ РАЗВИТИЕ И УПРАВЛЕНИЕ ТАЛАНТАМИ </w:t>
      </w:r>
    </w:p>
    <w:p w:rsidR="00056C7C" w:rsidRPr="00C327CD" w:rsidRDefault="00056C7C" w:rsidP="00C327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7CD">
        <w:rPr>
          <w:rFonts w:ascii="Times New Roman" w:hAnsi="Times New Roman" w:cs="Times New Roman"/>
          <w:sz w:val="24"/>
          <w:szCs w:val="24"/>
        </w:rPr>
        <w:t>Совершенствование системы подбора персонала в организации</w:t>
      </w:r>
    </w:p>
    <w:p w:rsidR="00056C7C" w:rsidRPr="00056C7C" w:rsidRDefault="004C1961" w:rsidP="00056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организационной культуры на вовлеченность персонала компании</w:t>
      </w:r>
    </w:p>
    <w:p w:rsidR="00056C7C" w:rsidRPr="00056C7C" w:rsidRDefault="00056C7C" w:rsidP="00056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7C">
        <w:rPr>
          <w:rFonts w:ascii="Times New Roman" w:hAnsi="Times New Roman" w:cs="Times New Roman"/>
          <w:sz w:val="24"/>
          <w:szCs w:val="24"/>
        </w:rPr>
        <w:t>Управление лояльностью персонала</w:t>
      </w:r>
    </w:p>
    <w:p w:rsidR="00056C7C" w:rsidRPr="00056C7C" w:rsidRDefault="00453F16" w:rsidP="00056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ценностей, социального капитала и отношения к инновациям</w:t>
      </w:r>
    </w:p>
    <w:p w:rsidR="00056C7C" w:rsidRPr="00056C7C" w:rsidRDefault="00056C7C" w:rsidP="00056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7C">
        <w:rPr>
          <w:rFonts w:ascii="Times New Roman" w:hAnsi="Times New Roman" w:cs="Times New Roman"/>
          <w:sz w:val="24"/>
          <w:szCs w:val="24"/>
        </w:rPr>
        <w:t>Особенности организации кадровой работы на малом предприятии</w:t>
      </w:r>
    </w:p>
    <w:p w:rsidR="00056C7C" w:rsidRPr="00056C7C" w:rsidRDefault="00056C7C" w:rsidP="00056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7C">
        <w:rPr>
          <w:rFonts w:ascii="Times New Roman" w:hAnsi="Times New Roman" w:cs="Times New Roman"/>
          <w:sz w:val="24"/>
          <w:szCs w:val="24"/>
        </w:rPr>
        <w:t>Специфика высвобождения персонала на примере пермских компаний</w:t>
      </w:r>
    </w:p>
    <w:p w:rsidR="00056C7C" w:rsidRDefault="00453F16" w:rsidP="00056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развития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soft-skills </w:t>
      </w:r>
      <w:r>
        <w:rPr>
          <w:rFonts w:ascii="Times New Roman" w:hAnsi="Times New Roman" w:cs="Times New Roman"/>
          <w:sz w:val="24"/>
          <w:szCs w:val="24"/>
        </w:rPr>
        <w:t>в организации</w:t>
      </w:r>
    </w:p>
    <w:p w:rsidR="00453F16" w:rsidRPr="00056C7C" w:rsidRDefault="00453F16" w:rsidP="00056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 организации позитивной корпоративной культуры</w:t>
      </w:r>
    </w:p>
    <w:p w:rsidR="00056C7C" w:rsidRPr="00056C7C" w:rsidRDefault="00453F16" w:rsidP="00056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развития</w:t>
      </w:r>
      <w:r w:rsidR="00056C7C" w:rsidRPr="00056C7C">
        <w:rPr>
          <w:rFonts w:ascii="Times New Roman" w:hAnsi="Times New Roman" w:cs="Times New Roman"/>
          <w:sz w:val="24"/>
          <w:szCs w:val="24"/>
        </w:rPr>
        <w:t xml:space="preserve"> </w:t>
      </w:r>
      <w:r w:rsidR="00056C7C" w:rsidRPr="00056C7C">
        <w:rPr>
          <w:rFonts w:ascii="Times New Roman" w:hAnsi="Times New Roman" w:cs="Times New Roman"/>
          <w:sz w:val="24"/>
          <w:szCs w:val="24"/>
          <w:lang w:val="en-US"/>
        </w:rPr>
        <w:t>HR-</w:t>
      </w:r>
      <w:r w:rsidR="00056C7C" w:rsidRPr="00056C7C">
        <w:rPr>
          <w:rFonts w:ascii="Times New Roman" w:hAnsi="Times New Roman" w:cs="Times New Roman"/>
          <w:sz w:val="24"/>
          <w:szCs w:val="24"/>
        </w:rPr>
        <w:t>бренда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056C7C" w:rsidRPr="00056C7C" w:rsidRDefault="00056C7C" w:rsidP="00056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7C">
        <w:rPr>
          <w:rFonts w:ascii="Times New Roman" w:hAnsi="Times New Roman" w:cs="Times New Roman"/>
          <w:sz w:val="24"/>
          <w:szCs w:val="24"/>
        </w:rPr>
        <w:t>Развитие талантов сотрудников компании как инструмент управления лояльностью персонала</w:t>
      </w:r>
    </w:p>
    <w:p w:rsidR="00056C7C" w:rsidRPr="00056C7C" w:rsidRDefault="004C1961" w:rsidP="00056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корпоративной культуры и индивидуальных ценностей сотрудника</w:t>
      </w:r>
    </w:p>
    <w:sectPr w:rsidR="00056C7C" w:rsidRPr="00056C7C" w:rsidSect="005C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73"/>
    <w:multiLevelType w:val="hybridMultilevel"/>
    <w:tmpl w:val="EB6063DE"/>
    <w:lvl w:ilvl="0" w:tplc="99E453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00E"/>
    <w:multiLevelType w:val="hybridMultilevel"/>
    <w:tmpl w:val="B4AE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1E8A"/>
    <w:multiLevelType w:val="hybridMultilevel"/>
    <w:tmpl w:val="B4AE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4919"/>
    <w:multiLevelType w:val="hybridMultilevel"/>
    <w:tmpl w:val="A548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B1"/>
    <w:rsid w:val="00056C7C"/>
    <w:rsid w:val="00453F16"/>
    <w:rsid w:val="004C1961"/>
    <w:rsid w:val="005C1E95"/>
    <w:rsid w:val="005D4AB1"/>
    <w:rsid w:val="009E724B"/>
    <w:rsid w:val="00BB242B"/>
    <w:rsid w:val="00C327CD"/>
    <w:rsid w:val="00EC0DA3"/>
    <w:rsid w:val="00F4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KotominaOV</dc:creator>
  <cp:lastModifiedBy>Котомина Ольга Викторовна</cp:lastModifiedBy>
  <cp:revision>2</cp:revision>
  <dcterms:created xsi:type="dcterms:W3CDTF">2019-02-12T13:02:00Z</dcterms:created>
  <dcterms:modified xsi:type="dcterms:W3CDTF">2019-02-12T13:02:00Z</dcterms:modified>
</cp:coreProperties>
</file>