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6" w:rsidRPr="00B673F6" w:rsidRDefault="00B673F6" w:rsidP="00B673F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ru-RU"/>
        </w:rPr>
      </w:pPr>
      <w:r w:rsidRPr="00B673F6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ru-RU"/>
        </w:rPr>
        <w:t xml:space="preserve">Использование анафоры в академическом дискурсе </w:t>
      </w:r>
    </w:p>
    <w:p w:rsidR="00B673F6" w:rsidRPr="00B673F6" w:rsidRDefault="00B673F6" w:rsidP="00B673F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ru-RU"/>
        </w:rPr>
      </w:pPr>
      <w:r w:rsidRPr="00B673F6">
        <w:rPr>
          <w:rFonts w:ascii="&amp;quot" w:eastAsia="Times New Roman" w:hAnsi="&amp;quot" w:cs="Times New Roman"/>
          <w:b/>
          <w:bCs/>
          <w:color w:val="212121"/>
          <w:sz w:val="23"/>
          <w:szCs w:val="23"/>
          <w:lang w:eastAsia="ru-RU"/>
        </w:rPr>
        <w:t>(на примере ВКР студентов-менеджеров)</w:t>
      </w:r>
    </w:p>
    <w:p w:rsidR="00B673F6" w:rsidRPr="00B673F6" w:rsidRDefault="00B673F6" w:rsidP="00B673F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3"/>
          <w:szCs w:val="23"/>
          <w:lang w:eastAsia="ru-RU"/>
        </w:rPr>
      </w:pPr>
      <w:r w:rsidRPr="00B673F6">
        <w:rPr>
          <w:rFonts w:ascii="&amp;quot" w:eastAsia="Times New Roman" w:hAnsi="&amp;quot" w:cs="Times New Roman"/>
          <w:color w:val="212121"/>
          <w:sz w:val="23"/>
          <w:szCs w:val="23"/>
          <w:lang w:eastAsia="ru-RU"/>
        </w:rPr>
        <w:t>В докладе представлены результаты корпусного анализа работ студентов НИУ ВШЭ направления подготовки Менеджмент. Использование анафоры в студенческих текстах сравнивается с данными экспертного корпуса, который включает статьи, опубликованные в ведущих журналах по менеджменту. Гипотезой исследование является предположение о том, что студенты используют анафору реже профессиональных авторов, а также могут испытывать сложности с употреблением анафорических выр</w:t>
      </w:r>
      <w:bookmarkStart w:id="0" w:name="_GoBack"/>
      <w:bookmarkEnd w:id="0"/>
      <w:r w:rsidRPr="00B673F6">
        <w:rPr>
          <w:rFonts w:ascii="&amp;quot" w:eastAsia="Times New Roman" w:hAnsi="&amp;quot" w:cs="Times New Roman"/>
          <w:color w:val="212121"/>
          <w:sz w:val="23"/>
          <w:szCs w:val="23"/>
          <w:lang w:eastAsia="ru-RU"/>
        </w:rPr>
        <w:t>ажений. В результате исследования данная гипотеза частично подтвердилась, кроме того были выявлены и классифицированы проблемы, с которыми сталкиваются студенты в использовании анафоры. Полученные данные могут быть полезны преподавателям английского для академических целей, а также студентам и исследователям, пишущим свои работы на английском языке.</w:t>
      </w:r>
    </w:p>
    <w:p w:rsidR="00B06D17" w:rsidRDefault="00B06D17"/>
    <w:sectPr w:rsidR="00B0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F6"/>
    <w:rsid w:val="00B06D17"/>
    <w:rsid w:val="00B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LocalUser.509.16</dc:creator>
  <cp:lastModifiedBy>LocalUser.509.16</cp:lastModifiedBy>
  <cp:revision>1</cp:revision>
  <dcterms:created xsi:type="dcterms:W3CDTF">2018-12-14T07:44:00Z</dcterms:created>
  <dcterms:modified xsi:type="dcterms:W3CDTF">2018-12-14T07:44:00Z</dcterms:modified>
</cp:coreProperties>
</file>