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8F" w:rsidRDefault="00C0188F" w:rsidP="00C0188F">
      <w:pPr>
        <w:pStyle w:val="a3"/>
        <w:numPr>
          <w:ilvl w:val="0"/>
          <w:numId w:val="1"/>
        </w:numPr>
      </w:pPr>
      <w:r>
        <w:t>Особый товар, который можно обменять на любые другие товары и услуги.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Надпись на монете.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Человек, коллекционирующий и изучающий монеты.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Бумажные деньги.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Денежная единица в России.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Накопление денег на дорогую покупку.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Другая сторона монеты.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Прямой обмен одних товаров на другие.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Достоинство монеты.</w:t>
      </w:r>
    </w:p>
    <w:p w:rsidR="00C0188F" w:rsidRDefault="00C0188F" w:rsidP="00C0188F">
      <w:pPr>
        <w:pStyle w:val="a3"/>
        <w:numPr>
          <w:ilvl w:val="0"/>
          <w:numId w:val="1"/>
        </w:numPr>
      </w:pPr>
      <w:r>
        <w:t>Сторона монеты, на которой изображён герб или портрет.</w:t>
      </w:r>
    </w:p>
    <w:p w:rsidR="00D267A6" w:rsidRDefault="00C0188F" w:rsidP="00C0188F">
      <w:pPr>
        <w:pStyle w:val="a3"/>
        <w:numPr>
          <w:ilvl w:val="0"/>
          <w:numId w:val="1"/>
        </w:numPr>
      </w:pPr>
      <w:r>
        <w:t>Единая денежная единица в странах Европы.</w:t>
      </w:r>
    </w:p>
    <w:p w:rsidR="000645DD" w:rsidRDefault="000645DD" w:rsidP="004F0440"/>
    <w:p w:rsidR="004F0440" w:rsidRDefault="000645DD" w:rsidP="004F0440">
      <w:r>
        <w:t>Узнай-ка</w:t>
      </w:r>
    </w:p>
    <w:p w:rsidR="000645DD" w:rsidRDefault="000645DD" w:rsidP="004F0440"/>
    <w:p w:rsidR="004F0440" w:rsidRDefault="004F0440" w:rsidP="004F0440">
      <w:r w:rsidRPr="004F0440">
        <w:t>Деньги счет любят.</w:t>
      </w:r>
    </w:p>
    <w:p w:rsidR="004F0440" w:rsidRDefault="004F0440" w:rsidP="004F0440">
      <w:r w:rsidRPr="004F0440">
        <w:t>Не было ни гроша, да вдруг алтын.</w:t>
      </w:r>
    </w:p>
    <w:p w:rsidR="004F0440" w:rsidRDefault="004F0440" w:rsidP="004F0440">
      <w:r w:rsidRPr="004F0440">
        <w:t>Бедней всех бед, когда денег нет</w:t>
      </w:r>
      <w:r>
        <w:t>.</w:t>
      </w:r>
      <w:r>
        <w:br/>
      </w:r>
      <w:r w:rsidRPr="004F0440">
        <w:t>На дырявый кошелек денег не наберешься.</w:t>
      </w:r>
      <w:r>
        <w:br/>
      </w:r>
      <w:r w:rsidRPr="004F0440">
        <w:t>Деньги для человека, а не человек для денег.</w:t>
      </w:r>
      <w:r>
        <w:br/>
      </w:r>
      <w:r w:rsidRPr="004F0440">
        <w:t>Денежка без ног, а весь свет обойдет.</w:t>
      </w:r>
      <w:r>
        <w:br/>
      </w:r>
      <w:r w:rsidRPr="004F0440">
        <w:t>Хочешь строить новый дом, каждый рубль экономь.</w:t>
      </w:r>
      <w:r>
        <w:br/>
      </w:r>
    </w:p>
    <w:p w:rsidR="007D73AB" w:rsidRDefault="007D73AB" w:rsidP="004F0440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73AB" w:rsidTr="007D73AB">
        <w:tc>
          <w:tcPr>
            <w:tcW w:w="4672" w:type="dxa"/>
          </w:tcPr>
          <w:p w:rsidR="007D73AB" w:rsidRDefault="007D73AB" w:rsidP="007D73AB">
            <w:r>
              <w:lastRenderedPageBreak/>
              <w:t>Бумажные деньги — это… деньги.</w:t>
            </w:r>
          </w:p>
        </w:tc>
        <w:tc>
          <w:tcPr>
            <w:tcW w:w="4673" w:type="dxa"/>
          </w:tcPr>
          <w:p w:rsidR="007D73AB" w:rsidRDefault="007D73AB" w:rsidP="004F0440">
            <w:r>
              <w:t>символические</w:t>
            </w:r>
          </w:p>
        </w:tc>
      </w:tr>
      <w:tr w:rsidR="007D73AB" w:rsidTr="007D73AB">
        <w:tc>
          <w:tcPr>
            <w:tcW w:w="4672" w:type="dxa"/>
          </w:tcPr>
          <w:p w:rsidR="007D73AB" w:rsidRDefault="007D73AB" w:rsidP="004F0440">
            <w:r w:rsidRPr="007D73AB">
              <w:t>Уровень профессиональных знаний и навыков</w:t>
            </w:r>
          </w:p>
        </w:tc>
        <w:tc>
          <w:tcPr>
            <w:tcW w:w="4673" w:type="dxa"/>
          </w:tcPr>
          <w:p w:rsidR="007D73AB" w:rsidRDefault="007D73AB" w:rsidP="004F0440">
            <w:r w:rsidRPr="007D73AB">
              <w:t>Квалификация</w:t>
            </w:r>
          </w:p>
        </w:tc>
      </w:tr>
      <w:tr w:rsidR="007D73AB" w:rsidTr="007D73AB">
        <w:tc>
          <w:tcPr>
            <w:tcW w:w="4672" w:type="dxa"/>
          </w:tcPr>
          <w:p w:rsidR="007D73AB" w:rsidRDefault="007D73AB" w:rsidP="004F0440">
            <w:r w:rsidRPr="007D73AB">
              <w:t>Монеты и купюры – это… деньги</w:t>
            </w:r>
          </w:p>
        </w:tc>
        <w:tc>
          <w:tcPr>
            <w:tcW w:w="4673" w:type="dxa"/>
          </w:tcPr>
          <w:p w:rsidR="007D73AB" w:rsidRDefault="007D73AB" w:rsidP="004F0440">
            <w:r w:rsidRPr="007D73AB">
              <w:t>Наличные</w:t>
            </w:r>
          </w:p>
        </w:tc>
      </w:tr>
      <w:tr w:rsidR="007D73AB" w:rsidTr="007D73AB">
        <w:tc>
          <w:tcPr>
            <w:tcW w:w="4672" w:type="dxa"/>
          </w:tcPr>
          <w:p w:rsidR="007D73AB" w:rsidRDefault="007D73AB" w:rsidP="004F0440">
            <w:r w:rsidRPr="007D73AB">
              <w:t>Имущество,</w:t>
            </w:r>
            <w:r>
              <w:t xml:space="preserve"> деньги, недвижимость, принадлежащие человеку или организации</w:t>
            </w:r>
          </w:p>
        </w:tc>
        <w:tc>
          <w:tcPr>
            <w:tcW w:w="4673" w:type="dxa"/>
          </w:tcPr>
          <w:p w:rsidR="007D73AB" w:rsidRDefault="007D73AB" w:rsidP="004F0440">
            <w:r w:rsidRPr="007D73AB">
              <w:t>Собственность</w:t>
            </w:r>
          </w:p>
        </w:tc>
      </w:tr>
      <w:tr w:rsidR="007D73AB" w:rsidTr="007D73AB">
        <w:tc>
          <w:tcPr>
            <w:tcW w:w="4672" w:type="dxa"/>
          </w:tcPr>
          <w:p w:rsidR="007D73AB" w:rsidRDefault="007D73AB" w:rsidP="004F0440">
            <w:r w:rsidRPr="007D73AB">
              <w:t>Доход предпринимателя</w:t>
            </w:r>
          </w:p>
        </w:tc>
        <w:tc>
          <w:tcPr>
            <w:tcW w:w="4673" w:type="dxa"/>
          </w:tcPr>
          <w:p w:rsidR="007D73AB" w:rsidRDefault="007D73AB" w:rsidP="004F0440">
            <w:r w:rsidRPr="007D73AB">
              <w:t>Прибыль</w:t>
            </w:r>
          </w:p>
        </w:tc>
      </w:tr>
      <w:tr w:rsidR="007D73AB" w:rsidTr="007D73AB">
        <w:tc>
          <w:tcPr>
            <w:tcW w:w="4672" w:type="dxa"/>
          </w:tcPr>
          <w:p w:rsidR="007D73AB" w:rsidRDefault="007D73AB" w:rsidP="004F0440">
            <w:r>
              <w:t>Род занятий человека, специальность</w:t>
            </w:r>
          </w:p>
        </w:tc>
        <w:tc>
          <w:tcPr>
            <w:tcW w:w="4673" w:type="dxa"/>
          </w:tcPr>
          <w:p w:rsidR="007D73AB" w:rsidRDefault="007D73AB" w:rsidP="004F0440">
            <w:r>
              <w:t>профессия</w:t>
            </w:r>
          </w:p>
        </w:tc>
      </w:tr>
    </w:tbl>
    <w:p w:rsidR="004F0440" w:rsidRDefault="004F0440" w:rsidP="004F0440"/>
    <w:p w:rsidR="007D73AB" w:rsidRDefault="007D73AB" w:rsidP="004F0440"/>
    <w:p w:rsidR="007D73AB" w:rsidRDefault="007D73AB" w:rsidP="00437A7E">
      <w:r w:rsidRPr="007D73AB">
        <w:t>Доход, который получает наёмный работник</w:t>
      </w:r>
      <w:r>
        <w:t xml:space="preserve"> (заработная </w:t>
      </w:r>
      <w:proofErr w:type="gramStart"/>
      <w:r>
        <w:t>плата)</w:t>
      </w:r>
      <w:r>
        <w:br/>
      </w:r>
      <w:r w:rsidRPr="007D73AB">
        <w:t>Плата</w:t>
      </w:r>
      <w:proofErr w:type="gramEnd"/>
      <w:r w:rsidRPr="007D73AB">
        <w:t xml:space="preserve"> за квартиру, воду, отопление, электричество называется:</w:t>
      </w:r>
      <w:r>
        <w:t xml:space="preserve"> коммунальные платежи</w:t>
      </w:r>
      <w:r>
        <w:br/>
        <w:t>Человек, который за свой счёт и на свой страх и риск открывает собственное дело, называется: предприниматель</w:t>
      </w:r>
      <w:r>
        <w:br/>
        <w:t>Предприятие, где изготавливают деньги. (</w:t>
      </w:r>
      <w:proofErr w:type="spellStart"/>
      <w:r>
        <w:t>гознак</w:t>
      </w:r>
      <w:proofErr w:type="spellEnd"/>
      <w:r>
        <w:t>)</w:t>
      </w:r>
      <w:r>
        <w:br/>
      </w:r>
      <w:r w:rsidR="00437A7E">
        <w:t>Человек, который изготавливает фальшивые деньги. (фальшивомонетчик)</w:t>
      </w:r>
    </w:p>
    <w:p w:rsidR="00437A7E" w:rsidRDefault="00437A7E" w:rsidP="00437A7E">
      <w:r w:rsidRPr="00437A7E">
        <w:t>Обязательные платежи государству.</w:t>
      </w:r>
      <w:r>
        <w:t xml:space="preserve"> (налоги)</w:t>
      </w:r>
    </w:p>
    <w:p w:rsidR="00437A7E" w:rsidRDefault="00437A7E" w:rsidP="00437A7E"/>
    <w:p w:rsidR="000645DD" w:rsidRDefault="000645DD" w:rsidP="00354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3540E7" w:rsidRPr="003540E7" w:rsidRDefault="003540E7" w:rsidP="00354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3540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физкульт</w:t>
      </w:r>
      <w:proofErr w:type="spellEnd"/>
      <w:r w:rsidRPr="003540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-минутка</w:t>
      </w:r>
      <w:proofErr w:type="gramEnd"/>
      <w:r w:rsidRPr="003540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(песни)</w:t>
      </w:r>
    </w:p>
    <w:p w:rsidR="003540E7" w:rsidRPr="003540E7" w:rsidRDefault="003540E7" w:rsidP="00354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765D" w:rsidRDefault="004E765D" w:rsidP="004E765D">
      <w:pPr>
        <w:autoSpaceDE w:val="0"/>
        <w:autoSpaceDN w:val="0"/>
        <w:adjustRightInd w:val="0"/>
        <w:spacing w:after="0" w:line="240" w:lineRule="auto"/>
        <w:rPr>
          <w:rFonts w:ascii="FreeSetC" w:hAnsi="FreeSetC" w:cs="FreeSetC"/>
        </w:rPr>
      </w:pPr>
    </w:p>
    <w:p w:rsidR="00437A7E" w:rsidRDefault="00437A7E" w:rsidP="00437A7E">
      <w:r>
        <w:br/>
      </w:r>
    </w:p>
    <w:p w:rsidR="00437A7E" w:rsidRDefault="00437A7E" w:rsidP="00437A7E"/>
    <w:p w:rsidR="004F0440" w:rsidRDefault="004F0440" w:rsidP="007D73AB">
      <w:r>
        <w:br/>
      </w:r>
    </w:p>
    <w:sectPr w:rsidR="004F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61F1"/>
    <w:multiLevelType w:val="hybridMultilevel"/>
    <w:tmpl w:val="5406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F"/>
    <w:rsid w:val="000645DD"/>
    <w:rsid w:val="002155E9"/>
    <w:rsid w:val="003540E7"/>
    <w:rsid w:val="00407703"/>
    <w:rsid w:val="00437A7E"/>
    <w:rsid w:val="004E765D"/>
    <w:rsid w:val="004F0440"/>
    <w:rsid w:val="00790061"/>
    <w:rsid w:val="007D73AB"/>
    <w:rsid w:val="007E284A"/>
    <w:rsid w:val="0097554A"/>
    <w:rsid w:val="00C0188F"/>
    <w:rsid w:val="00D267A6"/>
    <w:rsid w:val="00D83460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F360-1352-4476-A1EF-F15F9B8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8F"/>
    <w:pPr>
      <w:ind w:left="720"/>
      <w:contextualSpacing/>
    </w:pPr>
  </w:style>
  <w:style w:type="table" w:styleId="a4">
    <w:name w:val="Table Grid"/>
    <w:basedOn w:val="a1"/>
    <w:uiPriority w:val="39"/>
    <w:rsid w:val="007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нат</cp:lastModifiedBy>
  <cp:revision>2</cp:revision>
  <dcterms:created xsi:type="dcterms:W3CDTF">2018-10-17T10:43:00Z</dcterms:created>
  <dcterms:modified xsi:type="dcterms:W3CDTF">2018-10-18T08:03:00Z</dcterms:modified>
</cp:coreProperties>
</file>