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31" w:rsidRDefault="00861131">
      <w:pPr>
        <w:pStyle w:val="ConsPlusTitlePage"/>
        <w:rPr>
          <w:lang w:val="en-US"/>
        </w:rPr>
      </w:pPr>
      <w:r>
        <w:t xml:space="preserve">Документ предоставлен </w:t>
      </w:r>
      <w:hyperlink r:id="rId5" w:history="1">
        <w:proofErr w:type="spellStart"/>
        <w:r>
          <w:rPr>
            <w:color w:val="0000FF"/>
          </w:rPr>
          <w:t>КонсультантПлюс</w:t>
        </w:r>
        <w:proofErr w:type="spellEnd"/>
      </w:hyperlink>
      <w:r>
        <w:br/>
      </w:r>
    </w:p>
    <w:p w:rsidR="00E7512C" w:rsidRDefault="00E7512C">
      <w:pPr>
        <w:pStyle w:val="ConsPlusTitlePage"/>
        <w:rPr>
          <w:lang w:val="en-US"/>
        </w:rPr>
      </w:pPr>
    </w:p>
    <w:p w:rsidR="00E7512C" w:rsidRDefault="00E7512C">
      <w:pPr>
        <w:pStyle w:val="ConsPlusTitlePage"/>
        <w:rPr>
          <w:lang w:val="en-US"/>
        </w:rPr>
      </w:pPr>
    </w:p>
    <w:p w:rsidR="00E7512C" w:rsidRDefault="00E7512C">
      <w:pPr>
        <w:spacing w:after="1" w:line="200" w:lineRule="atLeast"/>
      </w:pPr>
      <w:r>
        <w:rPr>
          <w:rFonts w:ascii="Tahoma" w:hAnsi="Tahoma" w:cs="Tahoma"/>
          <w:b/>
          <w:sz w:val="20"/>
        </w:rPr>
        <w:t>Источник публикации</w:t>
      </w:r>
    </w:p>
    <w:p w:rsidR="00E7512C" w:rsidRDefault="00E7512C">
      <w:pPr>
        <w:spacing w:after="1" w:line="200" w:lineRule="atLeast"/>
        <w:ind w:left="540"/>
        <w:jc w:val="both"/>
      </w:pPr>
      <w:r>
        <w:rPr>
          <w:rFonts w:ascii="Tahoma" w:hAnsi="Tahoma" w:cs="Tahoma"/>
          <w:sz w:val="20"/>
        </w:rPr>
        <w:t>В данном виде документ опубликован не был.</w:t>
      </w:r>
    </w:p>
    <w:p w:rsidR="00E7512C" w:rsidRDefault="00E7512C">
      <w:pPr>
        <w:spacing w:after="1" w:line="200" w:lineRule="atLeast"/>
        <w:ind w:left="540"/>
        <w:jc w:val="both"/>
      </w:pPr>
      <w:r>
        <w:rPr>
          <w:rFonts w:ascii="Tahoma" w:hAnsi="Tahoma" w:cs="Tahoma"/>
          <w:sz w:val="20"/>
        </w:rPr>
        <w:t>Первоначальный текст документа опубликован в издании</w:t>
      </w:r>
    </w:p>
    <w:p w:rsidR="00E7512C" w:rsidRDefault="00E7512C">
      <w:pPr>
        <w:spacing w:after="1" w:line="200" w:lineRule="atLeast"/>
        <w:ind w:left="540"/>
        <w:jc w:val="both"/>
      </w:pPr>
      <w:r>
        <w:rPr>
          <w:rFonts w:ascii="Tahoma" w:hAnsi="Tahoma" w:cs="Tahoma"/>
          <w:sz w:val="20"/>
        </w:rPr>
        <w:t>"Бюллетень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N 39, 04.10.2010.</w:t>
      </w:r>
    </w:p>
    <w:p w:rsidR="00E7512C" w:rsidRDefault="00E7512C">
      <w:pPr>
        <w:spacing w:after="1" w:line="200" w:lineRule="atLeast"/>
        <w:ind w:left="540"/>
        <w:jc w:val="both"/>
      </w:pPr>
      <w:r>
        <w:rPr>
          <w:rFonts w:ascii="Tahoma" w:hAnsi="Tahoma" w:cs="Tahoma"/>
          <w:sz w:val="20"/>
        </w:rPr>
        <w:t>Информацию о публикации документов, создающих данную редакцию, см. в справке к этим документам.</w:t>
      </w:r>
    </w:p>
    <w:p w:rsidR="00E7512C" w:rsidRDefault="00E7512C">
      <w:pPr>
        <w:spacing w:before="200" w:after="1" w:line="200" w:lineRule="atLeast"/>
      </w:pPr>
      <w:r>
        <w:rPr>
          <w:rFonts w:ascii="Tahoma" w:hAnsi="Tahoma" w:cs="Tahoma"/>
          <w:b/>
          <w:sz w:val="20"/>
        </w:rPr>
        <w:t>Примечание к документу</w:t>
      </w:r>
    </w:p>
    <w:p w:rsidR="00E7512C" w:rsidRDefault="00E7512C">
      <w:pPr>
        <w:spacing w:after="1" w:line="200" w:lineRule="atLeast"/>
        <w:ind w:left="540"/>
        <w:jc w:val="both"/>
      </w:pPr>
      <w:r w:rsidRPr="00E7512C">
        <w:rPr>
          <w:rFonts w:ascii="Tahoma" w:hAnsi="Tahoma" w:cs="Tahoma"/>
          <w:sz w:val="20"/>
          <w:highlight w:val="yellow"/>
        </w:rPr>
        <w:t>Начало действия редакции - 01.09.2018.</w:t>
      </w:r>
      <w:bookmarkStart w:id="0" w:name="_GoBack"/>
      <w:bookmarkEnd w:id="0"/>
    </w:p>
    <w:p w:rsidR="00E7512C" w:rsidRDefault="00E7512C">
      <w:pPr>
        <w:spacing w:after="1" w:line="200" w:lineRule="atLeast"/>
        <w:ind w:left="540"/>
        <w:jc w:val="both"/>
      </w:pPr>
      <w:r>
        <w:rPr>
          <w:rFonts w:ascii="Tahoma" w:hAnsi="Tahoma" w:cs="Tahoma"/>
          <w:sz w:val="20"/>
        </w:rPr>
        <w:t>- - - - - - - - - - - - - - - - - - - - - - - - - -</w:t>
      </w:r>
    </w:p>
    <w:p w:rsidR="00E7512C" w:rsidRDefault="00E7512C">
      <w:pPr>
        <w:spacing w:after="1" w:line="200" w:lineRule="atLeast"/>
        <w:ind w:left="540"/>
        <w:jc w:val="both"/>
      </w:pPr>
      <w:proofErr w:type="gramStart"/>
      <w:r>
        <w:rPr>
          <w:rFonts w:ascii="Tahoma" w:hAnsi="Tahoma" w:cs="Tahoma"/>
          <w:sz w:val="20"/>
        </w:rPr>
        <w:t xml:space="preserve">Изменения, внесенные </w:t>
      </w:r>
      <w:hyperlink r:id="rId6" w:history="1">
        <w:r>
          <w:rPr>
            <w:rFonts w:ascii="Tahoma" w:hAnsi="Tahoma" w:cs="Tahoma"/>
            <w:color w:val="0000FF"/>
            <w:sz w:val="20"/>
          </w:rPr>
          <w:t>Постановлением</w:t>
        </w:r>
      </w:hyperlink>
      <w:r>
        <w:rPr>
          <w:rFonts w:ascii="Tahoma" w:hAnsi="Tahoma" w:cs="Tahoma"/>
          <w:sz w:val="20"/>
        </w:rPr>
        <w:t xml:space="preserve"> Правительства Пермского края от 12.04.2018 N 187-п, </w:t>
      </w:r>
      <w:hyperlink r:id="rId7" w:history="1">
        <w:r>
          <w:rPr>
            <w:rFonts w:ascii="Tahoma" w:hAnsi="Tahoma" w:cs="Tahoma"/>
            <w:color w:val="0000FF"/>
            <w:sz w:val="20"/>
          </w:rPr>
          <w:t>вступают</w:t>
        </w:r>
      </w:hyperlink>
      <w:r>
        <w:rPr>
          <w:rFonts w:ascii="Tahoma" w:hAnsi="Tahoma" w:cs="Tahoma"/>
          <w:sz w:val="20"/>
        </w:rPr>
        <w:t xml:space="preserve"> в силу с 1 сентября 2018 года, но не ранее чем через 10 дней после дня официального опубликования (опубликовано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- 16.04.2018, на официальном интернет-портале правовой информации http://www.pravo.gov.ru</w:t>
      </w:r>
      <w:proofErr w:type="gramEnd"/>
      <w:r>
        <w:rPr>
          <w:rFonts w:ascii="Tahoma" w:hAnsi="Tahoma" w:cs="Tahoma"/>
          <w:sz w:val="20"/>
        </w:rPr>
        <w:t xml:space="preserve"> - 17.04.2018).</w:t>
      </w:r>
    </w:p>
    <w:p w:rsidR="00E7512C" w:rsidRDefault="00E7512C">
      <w:pPr>
        <w:spacing w:before="200" w:after="1" w:line="200" w:lineRule="atLeast"/>
      </w:pPr>
      <w:r>
        <w:rPr>
          <w:rFonts w:ascii="Tahoma" w:hAnsi="Tahoma" w:cs="Tahoma"/>
          <w:b/>
          <w:sz w:val="20"/>
        </w:rPr>
        <w:t>Название документа</w:t>
      </w:r>
    </w:p>
    <w:p w:rsidR="00E7512C" w:rsidRDefault="00E7512C">
      <w:pPr>
        <w:spacing w:after="1" w:line="200" w:lineRule="atLeast"/>
        <w:ind w:left="540"/>
        <w:jc w:val="both"/>
      </w:pPr>
      <w:r>
        <w:rPr>
          <w:rFonts w:ascii="Tahoma" w:hAnsi="Tahoma" w:cs="Tahoma"/>
          <w:sz w:val="20"/>
        </w:rPr>
        <w:t>Постановление Правительства Пермского края от 28.09.2010 N 686-п</w:t>
      </w:r>
    </w:p>
    <w:p w:rsidR="00E7512C" w:rsidRDefault="00E7512C">
      <w:pPr>
        <w:spacing w:after="1" w:line="200" w:lineRule="atLeast"/>
        <w:ind w:left="540"/>
        <w:jc w:val="both"/>
      </w:pPr>
      <w:r>
        <w:rPr>
          <w:rFonts w:ascii="Tahoma" w:hAnsi="Tahoma" w:cs="Tahoma"/>
          <w:sz w:val="20"/>
        </w:rPr>
        <w:t>(ред. от 12.04.2018)</w:t>
      </w:r>
    </w:p>
    <w:p w:rsidR="00E7512C" w:rsidRDefault="00E7512C">
      <w:pPr>
        <w:spacing w:after="1" w:line="200" w:lineRule="atLeast"/>
        <w:ind w:left="540"/>
        <w:jc w:val="both"/>
      </w:pPr>
      <w:r>
        <w:rPr>
          <w:rFonts w:ascii="Tahoma" w:hAnsi="Tahoma" w:cs="Tahoma"/>
          <w:sz w:val="20"/>
        </w:rPr>
        <w:t>"О дополнительных стипендиях для студентов государственных образовательных организаций высшего образования"</w:t>
      </w:r>
    </w:p>
    <w:p w:rsidR="00E7512C" w:rsidRPr="00E7512C" w:rsidRDefault="00E7512C">
      <w:pPr>
        <w:pStyle w:val="ConsPlusTitlePage"/>
      </w:pPr>
    </w:p>
    <w:p w:rsidR="00E7512C" w:rsidRPr="00E7512C" w:rsidRDefault="00E7512C">
      <w:pPr>
        <w:pStyle w:val="ConsPlusTitlePage"/>
      </w:pPr>
    </w:p>
    <w:p w:rsidR="00E7512C" w:rsidRPr="00E7512C" w:rsidRDefault="00E7512C">
      <w:pPr>
        <w:pStyle w:val="ConsPlusTitlePage"/>
      </w:pPr>
    </w:p>
    <w:p w:rsidR="00861131" w:rsidRDefault="00861131">
      <w:pPr>
        <w:pStyle w:val="ConsPlusNormal"/>
        <w:jc w:val="both"/>
        <w:outlineLvl w:val="0"/>
      </w:pPr>
    </w:p>
    <w:p w:rsidR="00861131" w:rsidRDefault="00861131">
      <w:pPr>
        <w:pStyle w:val="ConsPlusTitle"/>
        <w:jc w:val="center"/>
        <w:outlineLvl w:val="0"/>
      </w:pPr>
      <w:r>
        <w:t>ПРАВИТЕЛЬСТВО ПЕРМСКОГО КРАЯ</w:t>
      </w:r>
    </w:p>
    <w:p w:rsidR="00861131" w:rsidRDefault="00861131">
      <w:pPr>
        <w:pStyle w:val="ConsPlusTitle"/>
        <w:jc w:val="center"/>
      </w:pPr>
    </w:p>
    <w:p w:rsidR="00861131" w:rsidRDefault="00861131">
      <w:pPr>
        <w:pStyle w:val="ConsPlusTitle"/>
        <w:jc w:val="center"/>
      </w:pPr>
      <w:r>
        <w:t>ПОСТАНОВЛЕНИЕ</w:t>
      </w:r>
    </w:p>
    <w:p w:rsidR="00861131" w:rsidRDefault="00861131">
      <w:pPr>
        <w:pStyle w:val="ConsPlusTitle"/>
        <w:jc w:val="center"/>
      </w:pPr>
      <w:r>
        <w:t>от 28 сентября 2010 г. N 686-п</w:t>
      </w:r>
    </w:p>
    <w:p w:rsidR="00861131" w:rsidRDefault="00861131">
      <w:pPr>
        <w:pStyle w:val="ConsPlusTitle"/>
        <w:jc w:val="center"/>
      </w:pPr>
    </w:p>
    <w:p w:rsidR="00861131" w:rsidRDefault="00861131">
      <w:pPr>
        <w:pStyle w:val="ConsPlusTitle"/>
        <w:jc w:val="center"/>
      </w:pPr>
      <w:r>
        <w:t>О ДОПОЛНИТЕЛЬНЫХ СТИПЕНДИЯХ ДЛЯ СТУДЕНТОВ ГОСУДАРСТВЕННЫХ</w:t>
      </w:r>
    </w:p>
    <w:p w:rsidR="00861131" w:rsidRDefault="00861131">
      <w:pPr>
        <w:pStyle w:val="ConsPlusTitle"/>
        <w:jc w:val="center"/>
      </w:pPr>
      <w:r>
        <w:t>ОБРАЗОВАТЕЛЬНЫХ ОРГАНИЗАЦИЙ ВЫСШЕГО ОБРАЗОВАНИЯ</w:t>
      </w:r>
    </w:p>
    <w:p w:rsidR="00861131" w:rsidRDefault="00861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131">
        <w:trPr>
          <w:jc w:val="center"/>
        </w:trPr>
        <w:tc>
          <w:tcPr>
            <w:tcW w:w="9294" w:type="dxa"/>
            <w:tcBorders>
              <w:top w:val="nil"/>
              <w:left w:val="single" w:sz="24" w:space="0" w:color="CED3F1"/>
              <w:bottom w:val="nil"/>
              <w:right w:val="single" w:sz="24" w:space="0" w:color="F4F3F8"/>
            </w:tcBorders>
            <w:shd w:val="clear" w:color="auto" w:fill="F4F3F8"/>
          </w:tcPr>
          <w:p w:rsidR="00861131" w:rsidRDefault="00861131">
            <w:pPr>
              <w:pStyle w:val="ConsPlusNormal"/>
              <w:jc w:val="center"/>
            </w:pPr>
            <w:r>
              <w:rPr>
                <w:color w:val="392C69"/>
              </w:rPr>
              <w:t>Список изменяющих документов</w:t>
            </w:r>
          </w:p>
          <w:p w:rsidR="00861131" w:rsidRDefault="00861131">
            <w:pPr>
              <w:pStyle w:val="ConsPlusNormal"/>
              <w:jc w:val="center"/>
            </w:pPr>
            <w:proofErr w:type="gramStart"/>
            <w:r>
              <w:rPr>
                <w:color w:val="392C69"/>
              </w:rPr>
              <w:t xml:space="preserve">(в ред. Постановлений Правительства Пермского края от 01.11.2011 </w:t>
            </w:r>
            <w:hyperlink r:id="rId8" w:history="1">
              <w:r>
                <w:rPr>
                  <w:color w:val="0000FF"/>
                </w:rPr>
                <w:t>N 828-п</w:t>
              </w:r>
            </w:hyperlink>
            <w:r>
              <w:rPr>
                <w:color w:val="392C69"/>
              </w:rPr>
              <w:t>,</w:t>
            </w:r>
            <w:proofErr w:type="gramEnd"/>
          </w:p>
          <w:p w:rsidR="00861131" w:rsidRDefault="00861131">
            <w:pPr>
              <w:pStyle w:val="ConsPlusNormal"/>
              <w:jc w:val="center"/>
            </w:pPr>
            <w:r>
              <w:rPr>
                <w:color w:val="392C69"/>
              </w:rPr>
              <w:t xml:space="preserve">от 05.10.2012 </w:t>
            </w:r>
            <w:hyperlink r:id="rId9" w:history="1">
              <w:r>
                <w:rPr>
                  <w:color w:val="0000FF"/>
                </w:rPr>
                <w:t>N 1016-п</w:t>
              </w:r>
            </w:hyperlink>
            <w:r>
              <w:rPr>
                <w:color w:val="392C69"/>
              </w:rPr>
              <w:t xml:space="preserve">, от 28.03.2013 </w:t>
            </w:r>
            <w:hyperlink r:id="rId10" w:history="1">
              <w:r>
                <w:rPr>
                  <w:color w:val="0000FF"/>
                </w:rPr>
                <w:t>N 164-п</w:t>
              </w:r>
            </w:hyperlink>
            <w:r>
              <w:rPr>
                <w:color w:val="392C69"/>
              </w:rPr>
              <w:t xml:space="preserve">, от 29.11.2013 </w:t>
            </w:r>
            <w:hyperlink r:id="rId11" w:history="1">
              <w:r>
                <w:rPr>
                  <w:color w:val="0000FF"/>
                </w:rPr>
                <w:t>N 1672-п</w:t>
              </w:r>
            </w:hyperlink>
            <w:r>
              <w:rPr>
                <w:color w:val="392C69"/>
              </w:rPr>
              <w:t>,</w:t>
            </w:r>
          </w:p>
          <w:p w:rsidR="00861131" w:rsidRDefault="00861131">
            <w:pPr>
              <w:pStyle w:val="ConsPlusNormal"/>
              <w:jc w:val="center"/>
            </w:pPr>
            <w:r>
              <w:rPr>
                <w:color w:val="392C69"/>
              </w:rPr>
              <w:t xml:space="preserve">от 28.05.2015 </w:t>
            </w:r>
            <w:hyperlink r:id="rId12" w:history="1">
              <w:r>
                <w:rPr>
                  <w:color w:val="0000FF"/>
                </w:rPr>
                <w:t>N 324-п</w:t>
              </w:r>
            </w:hyperlink>
            <w:r>
              <w:rPr>
                <w:color w:val="392C69"/>
              </w:rPr>
              <w:t xml:space="preserve">, от 12.04.2018 </w:t>
            </w:r>
            <w:hyperlink r:id="rId13" w:history="1">
              <w:r>
                <w:rPr>
                  <w:color w:val="0000FF"/>
                </w:rPr>
                <w:t>N 187-п</w:t>
              </w:r>
            </w:hyperlink>
            <w:r>
              <w:rPr>
                <w:color w:val="392C69"/>
              </w:rPr>
              <w:t>)</w:t>
            </w:r>
          </w:p>
        </w:tc>
      </w:tr>
    </w:tbl>
    <w:p w:rsidR="00861131" w:rsidRDefault="00861131">
      <w:pPr>
        <w:pStyle w:val="ConsPlusNormal"/>
        <w:jc w:val="both"/>
      </w:pPr>
    </w:p>
    <w:p w:rsidR="00861131" w:rsidRDefault="00861131">
      <w:pPr>
        <w:pStyle w:val="ConsPlusNormal"/>
        <w:ind w:firstLine="540"/>
        <w:jc w:val="both"/>
      </w:pPr>
      <w:r>
        <w:t xml:space="preserve">В целях реализации </w:t>
      </w:r>
      <w:hyperlink r:id="rId14" w:history="1">
        <w:r>
          <w:rPr>
            <w:color w:val="0000FF"/>
          </w:rPr>
          <w:t>Закона</w:t>
        </w:r>
      </w:hyperlink>
      <w:r>
        <w:t xml:space="preserve"> Пермского края от 29 июня 2010 г. N 641-ПК "О дополнительных стипендиях для студентов государственных образовательных организаций высшего образования" Правительство Пермского края постановляет:</w:t>
      </w:r>
    </w:p>
    <w:p w:rsidR="00861131" w:rsidRDefault="00861131">
      <w:pPr>
        <w:pStyle w:val="ConsPlusNormal"/>
        <w:jc w:val="both"/>
      </w:pPr>
      <w:r>
        <w:t xml:space="preserve">(в ред. </w:t>
      </w:r>
      <w:hyperlink r:id="rId15" w:history="1">
        <w:r>
          <w:rPr>
            <w:color w:val="0000FF"/>
          </w:rPr>
          <w:t>Постановления</w:t>
        </w:r>
      </w:hyperlink>
      <w:r>
        <w:t xml:space="preserve"> Правительства Пермского края от 29.11.2013 N 1672-п)</w:t>
      </w:r>
    </w:p>
    <w:p w:rsidR="00861131" w:rsidRDefault="00861131">
      <w:pPr>
        <w:pStyle w:val="ConsPlusNormal"/>
        <w:jc w:val="both"/>
      </w:pPr>
    </w:p>
    <w:p w:rsidR="00861131" w:rsidRDefault="00861131">
      <w:pPr>
        <w:pStyle w:val="ConsPlusNormal"/>
        <w:ind w:firstLine="540"/>
        <w:jc w:val="both"/>
      </w:pPr>
      <w:r>
        <w:t xml:space="preserve">1. Утвердить прилагаемый </w:t>
      </w:r>
      <w:hyperlink w:anchor="P37" w:history="1">
        <w:r>
          <w:rPr>
            <w:color w:val="0000FF"/>
          </w:rPr>
          <w:t>Порядок</w:t>
        </w:r>
      </w:hyperlink>
      <w:r>
        <w:t xml:space="preserve"> предоставления дополнительных стипендий студентам государственных образовательных организаций высшего образования.</w:t>
      </w:r>
    </w:p>
    <w:p w:rsidR="00861131" w:rsidRDefault="00861131">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Пермского края от 29.11.2013 N 1672-п)</w:t>
      </w:r>
    </w:p>
    <w:p w:rsidR="00861131" w:rsidRDefault="00861131">
      <w:pPr>
        <w:pStyle w:val="ConsPlusNormal"/>
        <w:spacing w:before="220"/>
        <w:ind w:firstLine="540"/>
        <w:jc w:val="both"/>
      </w:pPr>
      <w:bookmarkStart w:id="1" w:name="P18"/>
      <w:bookmarkEnd w:id="1"/>
      <w:r>
        <w:t xml:space="preserve">2. Утратил силу. - </w:t>
      </w:r>
      <w:hyperlink r:id="rId17" w:history="1">
        <w:r>
          <w:rPr>
            <w:color w:val="0000FF"/>
          </w:rPr>
          <w:t>Постановление</w:t>
        </w:r>
      </w:hyperlink>
      <w:r>
        <w:t xml:space="preserve"> Правительства Пермского края от 05.10.2012 N 1016-п.</w:t>
      </w:r>
    </w:p>
    <w:p w:rsidR="00861131" w:rsidRDefault="00861131">
      <w:pPr>
        <w:pStyle w:val="ConsPlusNormal"/>
        <w:spacing w:before="220"/>
        <w:ind w:firstLine="540"/>
        <w:jc w:val="both"/>
      </w:pPr>
      <w:r>
        <w:t xml:space="preserve">3. Настоящее Постановление вступает в силу через 10 дней после дня его официального </w:t>
      </w:r>
      <w:r>
        <w:lastRenderedPageBreak/>
        <w:t xml:space="preserve">опубликования, </w:t>
      </w:r>
      <w:hyperlink w:anchor="P18" w:history="1">
        <w:r>
          <w:rPr>
            <w:color w:val="0000FF"/>
          </w:rPr>
          <w:t>пункт 2</w:t>
        </w:r>
      </w:hyperlink>
      <w:r>
        <w:t xml:space="preserve"> настоящего Постановления распространяется на правоотношения, возникшие с 19 июля 2010 г.</w:t>
      </w:r>
    </w:p>
    <w:p w:rsidR="00861131" w:rsidRDefault="00861131">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Пермского края Ивенских И.В.</w:t>
      </w:r>
    </w:p>
    <w:p w:rsidR="00861131" w:rsidRDefault="00861131">
      <w:pPr>
        <w:pStyle w:val="ConsPlusNormal"/>
        <w:jc w:val="both"/>
      </w:pPr>
      <w:r>
        <w:t xml:space="preserve">(в ред. Постановлений Правительства Пермского края от 05.10.2012 </w:t>
      </w:r>
      <w:hyperlink r:id="rId18" w:history="1">
        <w:r>
          <w:rPr>
            <w:color w:val="0000FF"/>
          </w:rPr>
          <w:t>N 1016-п</w:t>
        </w:r>
      </w:hyperlink>
      <w:r>
        <w:t xml:space="preserve">, от 28.05.2015 </w:t>
      </w:r>
      <w:hyperlink r:id="rId19" w:history="1">
        <w:r>
          <w:rPr>
            <w:color w:val="0000FF"/>
          </w:rPr>
          <w:t>N 324-п</w:t>
        </w:r>
      </w:hyperlink>
      <w:r>
        <w:t>)</w:t>
      </w:r>
    </w:p>
    <w:p w:rsidR="00861131" w:rsidRDefault="00861131">
      <w:pPr>
        <w:pStyle w:val="ConsPlusNormal"/>
        <w:jc w:val="both"/>
      </w:pPr>
    </w:p>
    <w:p w:rsidR="00861131" w:rsidRDefault="00861131">
      <w:pPr>
        <w:pStyle w:val="ConsPlusNormal"/>
        <w:jc w:val="right"/>
      </w:pPr>
      <w:r>
        <w:t>Председатель</w:t>
      </w:r>
    </w:p>
    <w:p w:rsidR="00861131" w:rsidRDefault="00861131">
      <w:pPr>
        <w:pStyle w:val="ConsPlusNormal"/>
        <w:jc w:val="right"/>
      </w:pPr>
      <w:r>
        <w:t>Правительства края</w:t>
      </w:r>
    </w:p>
    <w:p w:rsidR="00861131" w:rsidRDefault="00861131">
      <w:pPr>
        <w:pStyle w:val="ConsPlusNormal"/>
        <w:jc w:val="right"/>
      </w:pPr>
      <w:r>
        <w:t>В.А.СУХИХ</w:t>
      </w: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right"/>
        <w:outlineLvl w:val="0"/>
      </w:pPr>
      <w:r>
        <w:t>УТВЕРЖДЕН</w:t>
      </w:r>
    </w:p>
    <w:p w:rsidR="00861131" w:rsidRDefault="00861131">
      <w:pPr>
        <w:pStyle w:val="ConsPlusNormal"/>
        <w:jc w:val="right"/>
      </w:pPr>
      <w:r>
        <w:t>Постановлением</w:t>
      </w:r>
    </w:p>
    <w:p w:rsidR="00861131" w:rsidRDefault="00861131">
      <w:pPr>
        <w:pStyle w:val="ConsPlusNormal"/>
        <w:jc w:val="right"/>
      </w:pPr>
      <w:r>
        <w:t>Правительства</w:t>
      </w:r>
    </w:p>
    <w:p w:rsidR="00861131" w:rsidRDefault="00861131">
      <w:pPr>
        <w:pStyle w:val="ConsPlusNormal"/>
        <w:jc w:val="right"/>
      </w:pPr>
      <w:r>
        <w:t>Пермского края</w:t>
      </w:r>
    </w:p>
    <w:p w:rsidR="00861131" w:rsidRDefault="00861131">
      <w:pPr>
        <w:pStyle w:val="ConsPlusNormal"/>
        <w:jc w:val="right"/>
      </w:pPr>
      <w:r>
        <w:t>от 28.09.2010 N 686-п</w:t>
      </w:r>
    </w:p>
    <w:p w:rsidR="00861131" w:rsidRDefault="00861131">
      <w:pPr>
        <w:pStyle w:val="ConsPlusNormal"/>
        <w:jc w:val="both"/>
      </w:pPr>
    </w:p>
    <w:p w:rsidR="00861131" w:rsidRDefault="00861131">
      <w:pPr>
        <w:pStyle w:val="ConsPlusTitle"/>
        <w:jc w:val="center"/>
      </w:pPr>
      <w:bookmarkStart w:id="2" w:name="P37"/>
      <w:bookmarkEnd w:id="2"/>
      <w:r>
        <w:t>ПОРЯДОК</w:t>
      </w:r>
    </w:p>
    <w:p w:rsidR="00861131" w:rsidRDefault="00861131">
      <w:pPr>
        <w:pStyle w:val="ConsPlusTitle"/>
        <w:jc w:val="center"/>
      </w:pPr>
      <w:r>
        <w:t>ПРЕДОСТАВЛЕНИЯ ДОПОЛНИТЕЛЬНЫХ СТИПЕНДИЙ СТУДЕНТАМ</w:t>
      </w:r>
    </w:p>
    <w:p w:rsidR="00861131" w:rsidRDefault="00861131">
      <w:pPr>
        <w:pStyle w:val="ConsPlusTitle"/>
        <w:jc w:val="center"/>
      </w:pPr>
      <w:r>
        <w:t>ГОСУДАРСТВЕННЫХ ОБРАЗОВАТЕЛЬНЫХ ОРГАНИЗАЦИЙ</w:t>
      </w:r>
    </w:p>
    <w:p w:rsidR="00861131" w:rsidRDefault="00861131">
      <w:pPr>
        <w:pStyle w:val="ConsPlusTitle"/>
        <w:jc w:val="center"/>
      </w:pPr>
      <w:r>
        <w:t>ВЫСШЕГО ОБРАЗОВАНИЯ</w:t>
      </w:r>
    </w:p>
    <w:p w:rsidR="00861131" w:rsidRDefault="00861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131">
        <w:trPr>
          <w:jc w:val="center"/>
        </w:trPr>
        <w:tc>
          <w:tcPr>
            <w:tcW w:w="9294" w:type="dxa"/>
            <w:tcBorders>
              <w:top w:val="nil"/>
              <w:left w:val="single" w:sz="24" w:space="0" w:color="CED3F1"/>
              <w:bottom w:val="nil"/>
              <w:right w:val="single" w:sz="24" w:space="0" w:color="F4F3F8"/>
            </w:tcBorders>
            <w:shd w:val="clear" w:color="auto" w:fill="F4F3F8"/>
          </w:tcPr>
          <w:p w:rsidR="00861131" w:rsidRDefault="00861131">
            <w:pPr>
              <w:pStyle w:val="ConsPlusNormal"/>
              <w:jc w:val="center"/>
            </w:pPr>
            <w:r>
              <w:rPr>
                <w:color w:val="392C69"/>
              </w:rPr>
              <w:t>Список изменяющих документов</w:t>
            </w:r>
          </w:p>
          <w:p w:rsidR="00861131" w:rsidRDefault="00861131">
            <w:pPr>
              <w:pStyle w:val="ConsPlusNormal"/>
              <w:jc w:val="center"/>
            </w:pPr>
            <w:proofErr w:type="gramStart"/>
            <w:r>
              <w:rPr>
                <w:color w:val="392C69"/>
              </w:rPr>
              <w:t xml:space="preserve">(в ред. Постановлений Правительства Пермского края от 01.11.2011 </w:t>
            </w:r>
            <w:hyperlink r:id="rId20" w:history="1">
              <w:r>
                <w:rPr>
                  <w:color w:val="0000FF"/>
                </w:rPr>
                <w:t>N 828-п</w:t>
              </w:r>
            </w:hyperlink>
            <w:r>
              <w:rPr>
                <w:color w:val="392C69"/>
              </w:rPr>
              <w:t>,</w:t>
            </w:r>
            <w:proofErr w:type="gramEnd"/>
          </w:p>
          <w:p w:rsidR="00861131" w:rsidRDefault="00861131">
            <w:pPr>
              <w:pStyle w:val="ConsPlusNormal"/>
              <w:jc w:val="center"/>
            </w:pPr>
            <w:r>
              <w:rPr>
                <w:color w:val="392C69"/>
              </w:rPr>
              <w:t xml:space="preserve">от 05.10.2012 </w:t>
            </w:r>
            <w:hyperlink r:id="rId21" w:history="1">
              <w:r>
                <w:rPr>
                  <w:color w:val="0000FF"/>
                </w:rPr>
                <w:t>N 1016-п</w:t>
              </w:r>
            </w:hyperlink>
            <w:r>
              <w:rPr>
                <w:color w:val="392C69"/>
              </w:rPr>
              <w:t xml:space="preserve">, от 28.03.2013 </w:t>
            </w:r>
            <w:hyperlink r:id="rId22" w:history="1">
              <w:r>
                <w:rPr>
                  <w:color w:val="0000FF"/>
                </w:rPr>
                <w:t>N 164-п</w:t>
              </w:r>
            </w:hyperlink>
            <w:r>
              <w:rPr>
                <w:color w:val="392C69"/>
              </w:rPr>
              <w:t xml:space="preserve">, от 29.11.2013 </w:t>
            </w:r>
            <w:hyperlink r:id="rId23" w:history="1">
              <w:r>
                <w:rPr>
                  <w:color w:val="0000FF"/>
                </w:rPr>
                <w:t>N 1672-п</w:t>
              </w:r>
            </w:hyperlink>
            <w:r>
              <w:rPr>
                <w:color w:val="392C69"/>
              </w:rPr>
              <w:t>,</w:t>
            </w:r>
          </w:p>
          <w:p w:rsidR="00861131" w:rsidRDefault="00861131">
            <w:pPr>
              <w:pStyle w:val="ConsPlusNormal"/>
              <w:jc w:val="center"/>
            </w:pPr>
            <w:r>
              <w:rPr>
                <w:color w:val="392C69"/>
              </w:rPr>
              <w:t xml:space="preserve">от 28.05.2015 </w:t>
            </w:r>
            <w:hyperlink r:id="rId24" w:history="1">
              <w:r>
                <w:rPr>
                  <w:color w:val="0000FF"/>
                </w:rPr>
                <w:t>N 324-п</w:t>
              </w:r>
            </w:hyperlink>
            <w:r>
              <w:rPr>
                <w:color w:val="392C69"/>
              </w:rPr>
              <w:t xml:space="preserve">, от 12.04.2018 </w:t>
            </w:r>
            <w:hyperlink r:id="rId25" w:history="1">
              <w:r>
                <w:rPr>
                  <w:color w:val="0000FF"/>
                </w:rPr>
                <w:t>N 187-п</w:t>
              </w:r>
            </w:hyperlink>
            <w:r>
              <w:rPr>
                <w:color w:val="392C69"/>
              </w:rPr>
              <w:t>)</w:t>
            </w:r>
          </w:p>
        </w:tc>
      </w:tr>
    </w:tbl>
    <w:p w:rsidR="00861131" w:rsidRDefault="00861131">
      <w:pPr>
        <w:pStyle w:val="ConsPlusNormal"/>
        <w:jc w:val="both"/>
      </w:pPr>
    </w:p>
    <w:p w:rsidR="00861131" w:rsidRDefault="00861131">
      <w:pPr>
        <w:pStyle w:val="ConsPlusNormal"/>
        <w:jc w:val="center"/>
        <w:outlineLvl w:val="1"/>
      </w:pPr>
      <w:r>
        <w:t>I. Общие положения</w:t>
      </w:r>
    </w:p>
    <w:p w:rsidR="00861131" w:rsidRDefault="00861131">
      <w:pPr>
        <w:pStyle w:val="ConsPlusNormal"/>
        <w:jc w:val="both"/>
      </w:pPr>
    </w:p>
    <w:p w:rsidR="00861131" w:rsidRDefault="00861131">
      <w:pPr>
        <w:pStyle w:val="ConsPlusNormal"/>
        <w:ind w:firstLine="540"/>
        <w:jc w:val="both"/>
      </w:pPr>
      <w:r>
        <w:t xml:space="preserve">1.1. </w:t>
      </w:r>
      <w:proofErr w:type="gramStart"/>
      <w:r>
        <w:t xml:space="preserve">Настоящий Порядок определяет механизм предоставления и выплаты дополнительных стипендий, дополнительных стипендий в повышенном размере (далее - повышенные дополнительные стипендии) студентам очной формы обучения государственных образовательных организаций высшего образования (филиалов государственных образовательных организаций высшего образования), зарегистрированных на территории Пермского края (далее - образовательные организации высшего образования), в соответствии с </w:t>
      </w:r>
      <w:hyperlink r:id="rId26" w:history="1">
        <w:r>
          <w:rPr>
            <w:color w:val="0000FF"/>
          </w:rPr>
          <w:t>Законом</w:t>
        </w:r>
      </w:hyperlink>
      <w:r>
        <w:t xml:space="preserve"> Пермского края от 29 июня 2010 г. N 641-ПК "О дополнительных стипендиях для</w:t>
      </w:r>
      <w:proofErr w:type="gramEnd"/>
      <w:r>
        <w:t xml:space="preserve"> студентов государственных образовательных организаций высшего образования" (далее - Закон).</w:t>
      </w:r>
    </w:p>
    <w:p w:rsidR="00861131" w:rsidRDefault="00861131">
      <w:pPr>
        <w:pStyle w:val="ConsPlusNormal"/>
        <w:jc w:val="both"/>
      </w:pPr>
      <w:r>
        <w:t xml:space="preserve">(в ред. Постановлений Правительства Пермского края от 29.11.2013 </w:t>
      </w:r>
      <w:hyperlink r:id="rId27" w:history="1">
        <w:r>
          <w:rPr>
            <w:color w:val="0000FF"/>
          </w:rPr>
          <w:t>N 1672-п</w:t>
        </w:r>
      </w:hyperlink>
      <w:r>
        <w:t xml:space="preserve">, от 12.04.2018 </w:t>
      </w:r>
      <w:hyperlink r:id="rId28" w:history="1">
        <w:r>
          <w:rPr>
            <w:color w:val="0000FF"/>
          </w:rPr>
          <w:t>N 187-п</w:t>
        </w:r>
      </w:hyperlink>
      <w:r>
        <w:t>)</w:t>
      </w:r>
    </w:p>
    <w:p w:rsidR="00861131" w:rsidRDefault="00861131">
      <w:pPr>
        <w:pStyle w:val="ConsPlusNormal"/>
        <w:spacing w:before="220"/>
        <w:ind w:firstLine="540"/>
        <w:jc w:val="both"/>
      </w:pPr>
      <w:r>
        <w:t>1.2. Предоставление дополнительных стипендий, повышенных дополнительных стипендий студентам осуществляется в пределах средств, предусмотренных законом Пермского края о бюджете Пермского края на очередной финансовый год и плановый период. Главным распорядителем бюджетных средств является Министерство образования и науки Пермского края (далее - Министерство).</w:t>
      </w:r>
    </w:p>
    <w:p w:rsidR="00861131" w:rsidRDefault="00861131">
      <w:pPr>
        <w:pStyle w:val="ConsPlusNormal"/>
        <w:jc w:val="both"/>
      </w:pPr>
      <w:r>
        <w:t xml:space="preserve">(в ред. Постановлений Правительства Пермского края от 29.11.2013 </w:t>
      </w:r>
      <w:hyperlink r:id="rId29" w:history="1">
        <w:r>
          <w:rPr>
            <w:color w:val="0000FF"/>
          </w:rPr>
          <w:t>N 1672-п</w:t>
        </w:r>
      </w:hyperlink>
      <w:r>
        <w:t xml:space="preserve">, от 12.04.2018 </w:t>
      </w:r>
      <w:hyperlink r:id="rId30" w:history="1">
        <w:r>
          <w:rPr>
            <w:color w:val="0000FF"/>
          </w:rPr>
          <w:t>N 187-п</w:t>
        </w:r>
      </w:hyperlink>
      <w:r>
        <w:t>)</w:t>
      </w:r>
    </w:p>
    <w:p w:rsidR="00861131" w:rsidRDefault="00861131">
      <w:pPr>
        <w:pStyle w:val="ConsPlusNormal"/>
        <w:spacing w:before="220"/>
        <w:ind w:firstLine="540"/>
        <w:jc w:val="both"/>
      </w:pPr>
      <w:r>
        <w:lastRenderedPageBreak/>
        <w:t>1.3. Для обеспечения взаимодействия по предоставлению дополнительных стипендий, повышенных дополнительных стипендий студентам заключается трехстороннее соглашение (далее - Соглашение) между Министерством, образовательной организацией высшего образования и подведомственным Министерству государственным учреждением Пермского края, осуществляющим полномочия Министерства по исполнению публичных обязательств Пермского края перед физическими лицами, подлежащих исполнению в денежной форме (далее - Учреждение). В Соглашении устанавливаются права и обязанности Министерства, образовательной организации высшего образования и Учреждения. Форма Соглашения утверждается приказом Министерства.</w:t>
      </w:r>
    </w:p>
    <w:p w:rsidR="00861131" w:rsidRDefault="00861131">
      <w:pPr>
        <w:pStyle w:val="ConsPlusNormal"/>
        <w:jc w:val="both"/>
      </w:pPr>
      <w:r>
        <w:t>(</w:t>
      </w:r>
      <w:proofErr w:type="gramStart"/>
      <w:r>
        <w:t>в</w:t>
      </w:r>
      <w:proofErr w:type="gramEnd"/>
      <w:r>
        <w:t xml:space="preserve"> ред. Постановлений Правительства Пермского края от 29.11.2013 </w:t>
      </w:r>
      <w:hyperlink r:id="rId31" w:history="1">
        <w:r>
          <w:rPr>
            <w:color w:val="0000FF"/>
          </w:rPr>
          <w:t>N 1672-п</w:t>
        </w:r>
      </w:hyperlink>
      <w:r>
        <w:t xml:space="preserve">, от 12.04.2018 </w:t>
      </w:r>
      <w:hyperlink r:id="rId32" w:history="1">
        <w:r>
          <w:rPr>
            <w:color w:val="0000FF"/>
          </w:rPr>
          <w:t>N 187-п</w:t>
        </w:r>
      </w:hyperlink>
      <w:r>
        <w:t>)</w:t>
      </w:r>
    </w:p>
    <w:p w:rsidR="00861131" w:rsidRDefault="00861131">
      <w:pPr>
        <w:pStyle w:val="ConsPlusNormal"/>
        <w:spacing w:before="220"/>
        <w:ind w:firstLine="540"/>
        <w:jc w:val="both"/>
      </w:pPr>
      <w:r>
        <w:t xml:space="preserve">1.4. Утратил силу. - </w:t>
      </w:r>
      <w:hyperlink r:id="rId33" w:history="1">
        <w:r>
          <w:rPr>
            <w:color w:val="0000FF"/>
          </w:rPr>
          <w:t>Постановление</w:t>
        </w:r>
      </w:hyperlink>
      <w:r>
        <w:t xml:space="preserve"> Правительства Пермского края от 29.11.2013 N 1672-п.</w:t>
      </w:r>
    </w:p>
    <w:p w:rsidR="00861131" w:rsidRDefault="00861131">
      <w:pPr>
        <w:pStyle w:val="ConsPlusNormal"/>
        <w:jc w:val="both"/>
      </w:pPr>
    </w:p>
    <w:p w:rsidR="00861131" w:rsidRDefault="00861131">
      <w:pPr>
        <w:pStyle w:val="ConsPlusNormal"/>
        <w:jc w:val="center"/>
        <w:outlineLvl w:val="1"/>
      </w:pPr>
      <w:r>
        <w:t>II. Условия предоставления дополнительных стипендий,</w:t>
      </w:r>
    </w:p>
    <w:p w:rsidR="00861131" w:rsidRDefault="00861131">
      <w:pPr>
        <w:pStyle w:val="ConsPlusNormal"/>
        <w:jc w:val="center"/>
      </w:pPr>
      <w:r>
        <w:t>повышенных дополнительных стипендий</w:t>
      </w:r>
    </w:p>
    <w:p w:rsidR="00861131" w:rsidRDefault="00861131">
      <w:pPr>
        <w:pStyle w:val="ConsPlusNormal"/>
        <w:jc w:val="center"/>
      </w:pPr>
      <w:proofErr w:type="gramStart"/>
      <w:r>
        <w:t xml:space="preserve">(в ред. </w:t>
      </w:r>
      <w:hyperlink r:id="rId34" w:history="1">
        <w:r>
          <w:rPr>
            <w:color w:val="0000FF"/>
          </w:rPr>
          <w:t>Постановления</w:t>
        </w:r>
      </w:hyperlink>
      <w:r>
        <w:t xml:space="preserve"> Правительства Пермского края</w:t>
      </w:r>
      <w:proofErr w:type="gramEnd"/>
    </w:p>
    <w:p w:rsidR="00861131" w:rsidRDefault="00861131">
      <w:pPr>
        <w:pStyle w:val="ConsPlusNormal"/>
        <w:jc w:val="center"/>
      </w:pPr>
      <w:r>
        <w:t>от 12.04.2018 N 187-п)</w:t>
      </w:r>
    </w:p>
    <w:p w:rsidR="00861131" w:rsidRDefault="00861131">
      <w:pPr>
        <w:pStyle w:val="ConsPlusNormal"/>
        <w:jc w:val="both"/>
      </w:pPr>
    </w:p>
    <w:p w:rsidR="00861131" w:rsidRDefault="00861131">
      <w:pPr>
        <w:pStyle w:val="ConsPlusNormal"/>
        <w:ind w:firstLine="540"/>
        <w:jc w:val="both"/>
      </w:pPr>
      <w:bookmarkStart w:id="3" w:name="P61"/>
      <w:bookmarkEnd w:id="3"/>
      <w:r>
        <w:t xml:space="preserve">2.1. Право на получение дополнительной стипендии или повышенной дополнительной стипендии приобретают студенты, зачисленные на обучение в образовательную организацию высшего образования не ранее 1 сентября 2010 г., при соблюдении условий, определенных в </w:t>
      </w:r>
      <w:hyperlink r:id="rId35" w:history="1">
        <w:r>
          <w:rPr>
            <w:color w:val="0000FF"/>
          </w:rPr>
          <w:t>статье 2</w:t>
        </w:r>
      </w:hyperlink>
      <w:r>
        <w:t xml:space="preserve"> Закона.</w:t>
      </w:r>
    </w:p>
    <w:p w:rsidR="00861131" w:rsidRDefault="00861131">
      <w:pPr>
        <w:pStyle w:val="ConsPlusNormal"/>
        <w:jc w:val="both"/>
      </w:pPr>
      <w:r>
        <w:t>(</w:t>
      </w:r>
      <w:proofErr w:type="gramStart"/>
      <w:r>
        <w:t>в</w:t>
      </w:r>
      <w:proofErr w:type="gramEnd"/>
      <w:r>
        <w:t xml:space="preserve"> ред. Постановлений Правительства Пермского края от 01.11.2011 </w:t>
      </w:r>
      <w:hyperlink r:id="rId36" w:history="1">
        <w:r>
          <w:rPr>
            <w:color w:val="0000FF"/>
          </w:rPr>
          <w:t>N 828-п</w:t>
        </w:r>
      </w:hyperlink>
      <w:r>
        <w:t xml:space="preserve">, от 29.11.2013 </w:t>
      </w:r>
      <w:hyperlink r:id="rId37" w:history="1">
        <w:r>
          <w:rPr>
            <w:color w:val="0000FF"/>
          </w:rPr>
          <w:t>N 1672-п</w:t>
        </w:r>
      </w:hyperlink>
      <w:r>
        <w:t xml:space="preserve">, от 12.04.2018 </w:t>
      </w:r>
      <w:hyperlink r:id="rId38" w:history="1">
        <w:r>
          <w:rPr>
            <w:color w:val="0000FF"/>
          </w:rPr>
          <w:t>N 187-п</w:t>
        </w:r>
      </w:hyperlink>
      <w:r>
        <w:t>)</w:t>
      </w:r>
    </w:p>
    <w:p w:rsidR="00861131" w:rsidRDefault="00861131">
      <w:pPr>
        <w:pStyle w:val="ConsPlusNormal"/>
        <w:spacing w:before="220"/>
        <w:ind w:firstLine="540"/>
        <w:jc w:val="both"/>
      </w:pPr>
      <w:r>
        <w:t xml:space="preserve">Повышенная дополнительная стипендия назначается на основании конкурса по отбору претендентов на получение повышенной дополнительной стипендии, проводимого в соответствии с </w:t>
      </w:r>
      <w:hyperlink w:anchor="P86" w:history="1">
        <w:r>
          <w:rPr>
            <w:color w:val="0000FF"/>
          </w:rPr>
          <w:t>разделом III</w:t>
        </w:r>
      </w:hyperlink>
      <w:r>
        <w:t xml:space="preserve"> настоящего Порядка. Право на участие в конкурсе по отбору претендентов на получение повышенной дополнительной стипендии приобретают студенты при соблюдении следующих условий:</w:t>
      </w:r>
    </w:p>
    <w:p w:rsidR="00861131" w:rsidRDefault="00861131">
      <w:pPr>
        <w:pStyle w:val="ConsPlusNormal"/>
        <w:spacing w:before="220"/>
        <w:ind w:firstLine="540"/>
        <w:jc w:val="both"/>
      </w:pPr>
      <w:r>
        <w:t xml:space="preserve">студент соответствует требованиям, установленным </w:t>
      </w:r>
      <w:hyperlink r:id="rId39" w:history="1">
        <w:r>
          <w:rPr>
            <w:color w:val="0000FF"/>
          </w:rPr>
          <w:t>статьей 2</w:t>
        </w:r>
      </w:hyperlink>
      <w:r>
        <w:t xml:space="preserve"> Закона;</w:t>
      </w:r>
    </w:p>
    <w:p w:rsidR="00861131" w:rsidRDefault="00861131">
      <w:pPr>
        <w:pStyle w:val="ConsPlusNormal"/>
        <w:spacing w:before="220"/>
        <w:ind w:firstLine="540"/>
        <w:jc w:val="both"/>
      </w:pPr>
      <w:r>
        <w:t xml:space="preserve">направление подготовки (специальность) высшего образования, на которое зачислен студент, соответствует </w:t>
      </w:r>
      <w:hyperlink w:anchor="P471" w:history="1">
        <w:r>
          <w:rPr>
            <w:color w:val="0000FF"/>
          </w:rPr>
          <w:t>Перечню</w:t>
        </w:r>
      </w:hyperlink>
      <w:r>
        <w:t xml:space="preserve"> направлений подготовки и специальностей высшего образования, при зачислении на которые студент имеет право участвовать в конкурсе по отбору претендентов на получение повышенной дополнительной стипендии в соответствии с приложением 5 к настоящему Порядку.</w:t>
      </w:r>
    </w:p>
    <w:p w:rsidR="00861131" w:rsidRDefault="00861131">
      <w:pPr>
        <w:pStyle w:val="ConsPlusNormal"/>
        <w:jc w:val="both"/>
      </w:pPr>
      <w:r>
        <w:t>(</w:t>
      </w:r>
      <w:proofErr w:type="gramStart"/>
      <w:r>
        <w:t>в</w:t>
      </w:r>
      <w:proofErr w:type="gramEnd"/>
      <w:r>
        <w:t xml:space="preserve">ведено </w:t>
      </w:r>
      <w:hyperlink r:id="rId40" w:history="1">
        <w:r>
          <w:rPr>
            <w:color w:val="0000FF"/>
          </w:rPr>
          <w:t>Постановлением</w:t>
        </w:r>
      </w:hyperlink>
      <w:r>
        <w:t xml:space="preserve"> Правительства Пермского края от 12.04.2018 N 187-п)</w:t>
      </w:r>
    </w:p>
    <w:p w:rsidR="00861131" w:rsidRDefault="00861131">
      <w:pPr>
        <w:pStyle w:val="ConsPlusNormal"/>
        <w:spacing w:before="220"/>
        <w:ind w:firstLine="540"/>
        <w:jc w:val="both"/>
      </w:pPr>
      <w:r>
        <w:t>2.2. Периодом предоставления дополнительной стипендии, повышенной дополнительной стипендии студенту является время его обучения с 1-го по 3-й курсы включительно в образовательной организации высшего образования.</w:t>
      </w:r>
    </w:p>
    <w:p w:rsidR="00861131" w:rsidRDefault="00861131">
      <w:pPr>
        <w:pStyle w:val="ConsPlusNormal"/>
        <w:jc w:val="both"/>
      </w:pPr>
      <w:r>
        <w:t>(</w:t>
      </w:r>
      <w:proofErr w:type="gramStart"/>
      <w:r>
        <w:t>в</w:t>
      </w:r>
      <w:proofErr w:type="gramEnd"/>
      <w:r>
        <w:t xml:space="preserve"> ред. Постановлений Правительства Пермского края от 29.11.2013 </w:t>
      </w:r>
      <w:hyperlink r:id="rId41" w:history="1">
        <w:r>
          <w:rPr>
            <w:color w:val="0000FF"/>
          </w:rPr>
          <w:t>N 1672-п</w:t>
        </w:r>
      </w:hyperlink>
      <w:r>
        <w:t xml:space="preserve">, от 12.04.2018 </w:t>
      </w:r>
      <w:hyperlink r:id="rId42" w:history="1">
        <w:r>
          <w:rPr>
            <w:color w:val="0000FF"/>
          </w:rPr>
          <w:t>N 187-п</w:t>
        </w:r>
      </w:hyperlink>
      <w:r>
        <w:t>)</w:t>
      </w:r>
    </w:p>
    <w:p w:rsidR="00861131" w:rsidRDefault="00861131">
      <w:pPr>
        <w:pStyle w:val="ConsPlusNormal"/>
        <w:spacing w:before="220"/>
        <w:ind w:firstLine="540"/>
        <w:jc w:val="both"/>
      </w:pPr>
      <w:bookmarkStart w:id="4" w:name="P69"/>
      <w:bookmarkEnd w:id="4"/>
      <w:r>
        <w:t xml:space="preserve">2.3. </w:t>
      </w:r>
      <w:proofErr w:type="gramStart"/>
      <w:r>
        <w:t>Начиная со второго учебного года (курса) право на получение дополнительной стипендии, повышенной дополнительной стипендии сохраняют студенты, выполнившие учебный план за предыдущий учебный год (курс) в соответствии с установленным графиком учебного процесса и имеющие результат учебной и (или) результат научной (научно-исследовательской) деятельности при отсутствии по итогам промежуточной аттестации в течение текущего учебного года (курса) оценки "удовлетворительно".</w:t>
      </w:r>
      <w:proofErr w:type="gramEnd"/>
      <w:r>
        <w:t xml:space="preserve"> Результатом учебной деятельности является наличие по окончании учебного года (курса), включая все периоды обучения в течение предыдущего учебного года (курса), не более 50 процентов оценок "хорошо" и остальных - "отлично" по всем </w:t>
      </w:r>
      <w:r>
        <w:lastRenderedPageBreak/>
        <w:t>изучаемым учебным предметам, дисциплинам (модулям), практикам. При этом результаты по элективным (избираемым в обязательном порядке) учебным предметам, курсам, дисциплинам (модулям), практикам учитываются наравне с результатами учебной деятельности, полученными на экзамене. Результатом научной (научно-исследовательской) деятельности является наличие в течение предыдущего учебного года (курса) одного и (или) нескольких достижений:</w:t>
      </w:r>
    </w:p>
    <w:p w:rsidR="00861131" w:rsidRDefault="00861131">
      <w:pPr>
        <w:pStyle w:val="ConsPlusNormal"/>
        <w:jc w:val="both"/>
      </w:pPr>
      <w:r>
        <w:t xml:space="preserve">(в ред. Постановлений Правительства Пермского края от 28.05.2015 </w:t>
      </w:r>
      <w:hyperlink r:id="rId43" w:history="1">
        <w:r>
          <w:rPr>
            <w:color w:val="0000FF"/>
          </w:rPr>
          <w:t>N 324-п</w:t>
        </w:r>
      </w:hyperlink>
      <w:r>
        <w:t xml:space="preserve">, от 12.04.2018 </w:t>
      </w:r>
      <w:hyperlink r:id="rId44" w:history="1">
        <w:r>
          <w:rPr>
            <w:color w:val="0000FF"/>
          </w:rPr>
          <w:t>N 187-п</w:t>
        </w:r>
      </w:hyperlink>
      <w:r>
        <w:t>)</w:t>
      </w:r>
    </w:p>
    <w:p w:rsidR="00861131" w:rsidRDefault="00861131">
      <w:pPr>
        <w:pStyle w:val="ConsPlusNormal"/>
        <w:spacing w:before="220"/>
        <w:ind w:firstLine="540"/>
        <w:jc w:val="both"/>
      </w:pPr>
      <w:r>
        <w:t>победа или призовое место в межвузовских, зональных, всероссийских и международных олимпиадах, подтвержденное копией диплома победителя или призера, заверенной образовательной организацией высшего образования;</w:t>
      </w:r>
    </w:p>
    <w:p w:rsidR="00861131" w:rsidRDefault="00861131">
      <w:pPr>
        <w:pStyle w:val="ConsPlusNormal"/>
        <w:jc w:val="both"/>
      </w:pPr>
      <w:r>
        <w:t xml:space="preserve">(в ред. </w:t>
      </w:r>
      <w:hyperlink r:id="rId45" w:history="1">
        <w:r>
          <w:rPr>
            <w:color w:val="0000FF"/>
          </w:rPr>
          <w:t>Постановления</w:t>
        </w:r>
      </w:hyperlink>
      <w:r>
        <w:t xml:space="preserve"> Правительства Пермского края от 28.05.2015 N 324-п)</w:t>
      </w:r>
    </w:p>
    <w:p w:rsidR="00861131" w:rsidRDefault="00861131">
      <w:pPr>
        <w:pStyle w:val="ConsPlusNormal"/>
        <w:spacing w:before="220"/>
        <w:ind w:firstLine="540"/>
        <w:jc w:val="both"/>
      </w:pPr>
      <w:r>
        <w:t>авторство (соавторство) в патенте на изобретение, подтвержденное копией патента, заверенной образовательной организацией высшего образования;</w:t>
      </w:r>
    </w:p>
    <w:p w:rsidR="00861131" w:rsidRDefault="00861131">
      <w:pPr>
        <w:pStyle w:val="ConsPlusNormal"/>
        <w:spacing w:before="220"/>
        <w:ind w:firstLine="540"/>
        <w:jc w:val="both"/>
      </w:pPr>
      <w:r>
        <w:t>сообщение и (или) доклад на региональных, всероссийских и международных конференциях, подтвержденное положительным отзывом научного руководителя;</w:t>
      </w:r>
    </w:p>
    <w:p w:rsidR="00861131" w:rsidRDefault="00861131">
      <w:pPr>
        <w:pStyle w:val="ConsPlusNormal"/>
        <w:jc w:val="both"/>
      </w:pPr>
      <w:r>
        <w:t xml:space="preserve">(в ред. </w:t>
      </w:r>
      <w:hyperlink r:id="rId46" w:history="1">
        <w:r>
          <w:rPr>
            <w:color w:val="0000FF"/>
          </w:rPr>
          <w:t>Постановления</w:t>
        </w:r>
      </w:hyperlink>
      <w:r>
        <w:t xml:space="preserve"> Правительства Пермского края от 28.05.2015 N 324-п)</w:t>
      </w:r>
    </w:p>
    <w:p w:rsidR="00861131" w:rsidRDefault="00861131">
      <w:pPr>
        <w:pStyle w:val="ConsPlusNormal"/>
        <w:spacing w:before="220"/>
        <w:ind w:firstLine="540"/>
        <w:jc w:val="both"/>
      </w:pPr>
      <w:proofErr w:type="gramStart"/>
      <w:r>
        <w:t>научная публикация в изданиях ведомственного, регионального, всероссийского, международного уровней, выполненная самостоятельно или в соавторстве с научным руководителем, наличие которой подтверждено копией статьи и сведениями о публикации, заверенными образовательной организацией высшего образования;</w:t>
      </w:r>
      <w:proofErr w:type="gramEnd"/>
    </w:p>
    <w:p w:rsidR="00861131" w:rsidRDefault="00861131">
      <w:pPr>
        <w:pStyle w:val="ConsPlusNormal"/>
        <w:jc w:val="both"/>
      </w:pPr>
      <w:r>
        <w:t xml:space="preserve">(в ред. </w:t>
      </w:r>
      <w:hyperlink r:id="rId47" w:history="1">
        <w:r>
          <w:rPr>
            <w:color w:val="0000FF"/>
          </w:rPr>
          <w:t>Постановления</w:t>
        </w:r>
      </w:hyperlink>
      <w:r>
        <w:t xml:space="preserve"> Правительства Пермского края от 28.05.2015 N 324-п)</w:t>
      </w:r>
    </w:p>
    <w:p w:rsidR="00861131" w:rsidRDefault="00861131">
      <w:pPr>
        <w:pStyle w:val="ConsPlusNormal"/>
        <w:spacing w:before="220"/>
        <w:ind w:firstLine="540"/>
        <w:jc w:val="both"/>
      </w:pPr>
      <w:r>
        <w:t>участие в качестве соисполнителей в грантах, полученных от российских или зарубежных фондов, подтвержденное справкой об участии студента в гранте, выданной образовательной организацией высшего образования.</w:t>
      </w:r>
    </w:p>
    <w:p w:rsidR="00861131" w:rsidRDefault="00861131">
      <w:pPr>
        <w:pStyle w:val="ConsPlusNormal"/>
        <w:spacing w:before="220"/>
        <w:ind w:firstLine="540"/>
        <w:jc w:val="both"/>
      </w:pPr>
      <w:r>
        <w:t xml:space="preserve">Студент, зачисленный на направление подготовки (специальность) в другую образовательную организацию высшего образования путем перевода на 1-3 курсы обучения, может претендовать на получение дополнительной стипендии в случае соблюдения условий, установленных </w:t>
      </w:r>
      <w:hyperlink r:id="rId48" w:history="1">
        <w:r>
          <w:rPr>
            <w:color w:val="0000FF"/>
          </w:rPr>
          <w:t>статьей 2</w:t>
        </w:r>
      </w:hyperlink>
      <w:r>
        <w:t xml:space="preserve"> Закона. В указанном случае право на получение дополнительной стипендии возникает у такого студента не ранее первого числа месяца, следующего за датой окончания текущей сессии в образовательной организации высшего образования, в которую был переведен студент.</w:t>
      </w:r>
    </w:p>
    <w:p w:rsidR="00861131" w:rsidRDefault="00861131">
      <w:pPr>
        <w:pStyle w:val="ConsPlusNormal"/>
        <w:spacing w:before="220"/>
        <w:ind w:firstLine="540"/>
        <w:jc w:val="both"/>
      </w:pPr>
      <w:r>
        <w:t>Студенту может быть установлено не более одной дополнительной стипендии или повышенной дополнительной стипендии вне зависимости от количества направлений подготовки (специальностей), на которые он зачислен.</w:t>
      </w:r>
    </w:p>
    <w:p w:rsidR="00861131" w:rsidRDefault="00861131">
      <w:pPr>
        <w:pStyle w:val="ConsPlusNormal"/>
        <w:jc w:val="both"/>
      </w:pPr>
      <w:r>
        <w:t xml:space="preserve">(в ред. </w:t>
      </w:r>
      <w:hyperlink r:id="rId49" w:history="1">
        <w:r>
          <w:rPr>
            <w:color w:val="0000FF"/>
          </w:rPr>
          <w:t>Постановления</w:t>
        </w:r>
      </w:hyperlink>
      <w:r>
        <w:t xml:space="preserve"> Правительства Пермского края от 12.04.2018 N 187-п)</w:t>
      </w:r>
    </w:p>
    <w:p w:rsidR="00861131" w:rsidRDefault="00861131">
      <w:pPr>
        <w:pStyle w:val="ConsPlusNormal"/>
        <w:spacing w:before="220"/>
        <w:ind w:firstLine="540"/>
        <w:jc w:val="both"/>
      </w:pPr>
      <w:proofErr w:type="gramStart"/>
      <w:r>
        <w:t>По итогам промежуточной аттестации в период с 1 января по 31 августа 2015 года право на получение дополнительной стипендии сохраняют студенты 2, 3 курсов при отсутствии в течение текущего учебного года академической задолженности, оценки "удовлетворительно" и наличии результата учебной и (или) научной (научно-исследовательской) деятельности, полученного в течение предшествующего периода обучения (семестра, триместра, модуля).</w:t>
      </w:r>
      <w:proofErr w:type="gramEnd"/>
    </w:p>
    <w:p w:rsidR="00861131" w:rsidRDefault="00861131">
      <w:pPr>
        <w:pStyle w:val="ConsPlusNormal"/>
        <w:jc w:val="both"/>
      </w:pPr>
      <w:r>
        <w:t xml:space="preserve">(абзац введен </w:t>
      </w:r>
      <w:hyperlink r:id="rId50" w:history="1">
        <w:r>
          <w:rPr>
            <w:color w:val="0000FF"/>
          </w:rPr>
          <w:t>Постановлением</w:t>
        </w:r>
      </w:hyperlink>
      <w:r>
        <w:t xml:space="preserve"> Правительства Пермского края от 28.05.2015 N 324-п)</w:t>
      </w:r>
    </w:p>
    <w:p w:rsidR="00861131" w:rsidRDefault="00861131">
      <w:pPr>
        <w:pStyle w:val="ConsPlusNormal"/>
        <w:jc w:val="both"/>
      </w:pPr>
      <w:r>
        <w:t xml:space="preserve">(п. 2.3 в ред. </w:t>
      </w:r>
      <w:hyperlink r:id="rId51" w:history="1">
        <w:r>
          <w:rPr>
            <w:color w:val="0000FF"/>
          </w:rPr>
          <w:t>Постановления</w:t>
        </w:r>
      </w:hyperlink>
      <w:r>
        <w:t xml:space="preserve"> Правительства Пермского края от 29.11.2013 N 1672-п)</w:t>
      </w:r>
    </w:p>
    <w:p w:rsidR="00861131" w:rsidRDefault="00861131">
      <w:pPr>
        <w:pStyle w:val="ConsPlusNormal"/>
        <w:jc w:val="both"/>
      </w:pPr>
    </w:p>
    <w:p w:rsidR="00861131" w:rsidRDefault="00861131">
      <w:pPr>
        <w:pStyle w:val="ConsPlusNormal"/>
        <w:jc w:val="center"/>
        <w:outlineLvl w:val="1"/>
      </w:pPr>
      <w:bookmarkStart w:id="5" w:name="P86"/>
      <w:bookmarkEnd w:id="5"/>
      <w:r>
        <w:t xml:space="preserve">III. Порядок предоставления и выплаты </w:t>
      </w:r>
      <w:proofErr w:type="gramStart"/>
      <w:r>
        <w:t>дополнительных</w:t>
      </w:r>
      <w:proofErr w:type="gramEnd"/>
    </w:p>
    <w:p w:rsidR="00861131" w:rsidRDefault="00861131">
      <w:pPr>
        <w:pStyle w:val="ConsPlusNormal"/>
        <w:jc w:val="center"/>
      </w:pPr>
      <w:r>
        <w:t>стипендий, повышенных дополнительных стипендий</w:t>
      </w:r>
    </w:p>
    <w:p w:rsidR="00861131" w:rsidRDefault="00861131">
      <w:pPr>
        <w:pStyle w:val="ConsPlusNormal"/>
        <w:jc w:val="center"/>
      </w:pPr>
      <w:proofErr w:type="gramStart"/>
      <w:r>
        <w:t xml:space="preserve">(в ред. </w:t>
      </w:r>
      <w:hyperlink r:id="rId52" w:history="1">
        <w:r>
          <w:rPr>
            <w:color w:val="0000FF"/>
          </w:rPr>
          <w:t>Постановления</w:t>
        </w:r>
      </w:hyperlink>
      <w:r>
        <w:t xml:space="preserve"> Правительства Пермского края</w:t>
      </w:r>
      <w:proofErr w:type="gramEnd"/>
    </w:p>
    <w:p w:rsidR="00861131" w:rsidRDefault="00861131">
      <w:pPr>
        <w:pStyle w:val="ConsPlusNormal"/>
        <w:jc w:val="center"/>
      </w:pPr>
      <w:r>
        <w:t>от 12.04.2018 N 187-п)</w:t>
      </w:r>
    </w:p>
    <w:p w:rsidR="00861131" w:rsidRDefault="00861131">
      <w:pPr>
        <w:pStyle w:val="ConsPlusNormal"/>
        <w:jc w:val="both"/>
      </w:pPr>
    </w:p>
    <w:p w:rsidR="00861131" w:rsidRDefault="00861131">
      <w:pPr>
        <w:pStyle w:val="ConsPlusNormal"/>
        <w:ind w:firstLine="540"/>
        <w:jc w:val="both"/>
      </w:pPr>
      <w:bookmarkStart w:id="6" w:name="P91"/>
      <w:bookmarkEnd w:id="6"/>
      <w:r>
        <w:lastRenderedPageBreak/>
        <w:t xml:space="preserve">3.1. </w:t>
      </w:r>
      <w:proofErr w:type="gramStart"/>
      <w:r>
        <w:t xml:space="preserve">Для подготовки приказа о предоставлении дополнительных стипендий и списка участников конкурса по отбору претендентов на получение повышенной дополнительной стипендии образовательные организации высшего образования предоставляют в Учреждение ежегодно, не позднее 25 сентября текущего года, </w:t>
      </w:r>
      <w:hyperlink w:anchor="P264" w:history="1">
        <w:r>
          <w:rPr>
            <w:color w:val="0000FF"/>
          </w:rPr>
          <w:t>сведения</w:t>
        </w:r>
      </w:hyperlink>
      <w:r>
        <w:t xml:space="preserve"> о студентах, зачисленных на первый курс обучения, претендующих на получение дополнительной стипендии (повышенной дополнительной стипендии), по форме согласно приложению 1 к настоящему Порядку, а также следующие</w:t>
      </w:r>
      <w:proofErr w:type="gramEnd"/>
      <w:r>
        <w:t xml:space="preserve"> документы:</w:t>
      </w:r>
    </w:p>
    <w:p w:rsidR="00861131" w:rsidRDefault="00861131">
      <w:pPr>
        <w:pStyle w:val="ConsPlusNormal"/>
        <w:jc w:val="both"/>
      </w:pPr>
      <w:r>
        <w:t xml:space="preserve">(в ред. </w:t>
      </w:r>
      <w:hyperlink r:id="rId53" w:history="1">
        <w:r>
          <w:rPr>
            <w:color w:val="0000FF"/>
          </w:rPr>
          <w:t>Постановления</w:t>
        </w:r>
      </w:hyperlink>
      <w:r>
        <w:t xml:space="preserve"> Правительства Пермского края от 12.04.2018 N 187-п)</w:t>
      </w:r>
    </w:p>
    <w:p w:rsidR="00861131" w:rsidRDefault="00861131">
      <w:pPr>
        <w:pStyle w:val="ConsPlusNormal"/>
        <w:spacing w:before="220"/>
        <w:ind w:firstLine="540"/>
        <w:jc w:val="both"/>
      </w:pPr>
      <w:r>
        <w:t>копии приказов или выписки из приказов о зачислении студентов;</w:t>
      </w:r>
    </w:p>
    <w:p w:rsidR="00861131" w:rsidRDefault="00861131">
      <w:pPr>
        <w:pStyle w:val="ConsPlusNormal"/>
        <w:spacing w:before="220"/>
        <w:ind w:firstLine="540"/>
        <w:jc w:val="both"/>
      </w:pPr>
      <w:r>
        <w:t>копию документа, удостоверяющего личность студента;</w:t>
      </w:r>
    </w:p>
    <w:p w:rsidR="00861131" w:rsidRDefault="00861131">
      <w:pPr>
        <w:pStyle w:val="ConsPlusNormal"/>
        <w:spacing w:before="220"/>
        <w:ind w:firstLine="540"/>
        <w:jc w:val="both"/>
      </w:pPr>
      <w:r>
        <w:t>копию свидетельства ЕГЭ или выписку из федеральной базы свидетельств ЕГЭ;</w:t>
      </w:r>
    </w:p>
    <w:p w:rsidR="00861131" w:rsidRDefault="00861131">
      <w:pPr>
        <w:pStyle w:val="ConsPlusNormal"/>
        <w:jc w:val="both"/>
      </w:pPr>
      <w:r>
        <w:t xml:space="preserve">(абзац введен </w:t>
      </w:r>
      <w:hyperlink r:id="rId54" w:history="1">
        <w:r>
          <w:rPr>
            <w:color w:val="0000FF"/>
          </w:rPr>
          <w:t>Постановлением</w:t>
        </w:r>
      </w:hyperlink>
      <w:r>
        <w:t xml:space="preserve"> Правительства Пермского края от 01.11.2011 N 828-п)</w:t>
      </w:r>
    </w:p>
    <w:p w:rsidR="00861131" w:rsidRDefault="00861131">
      <w:pPr>
        <w:pStyle w:val="ConsPlusNormal"/>
        <w:spacing w:before="220"/>
        <w:ind w:firstLine="540"/>
        <w:jc w:val="both"/>
      </w:pPr>
      <w:r>
        <w:t>копию диплома победителя или призера заключительного этапа всероссийской олимпиады школьников или олимпиады из Перечня олимпиад школьников, ежегодно утверждаемого приказом Министерства образования и науки Российской Федерации, по соответствующему предмету, установленному образовательной организацией высшего образования в качестве вступительного испытания, - для победителей и призеров всероссийской олимпиады школьников или олимпиады из Перечня олимпиад школьников;</w:t>
      </w:r>
    </w:p>
    <w:p w:rsidR="00861131" w:rsidRDefault="00861131">
      <w:pPr>
        <w:pStyle w:val="ConsPlusNormal"/>
        <w:jc w:val="both"/>
      </w:pPr>
      <w:r>
        <w:t xml:space="preserve">(в ред. Постановлений Правительства Пермского края от 28.03.2013 </w:t>
      </w:r>
      <w:hyperlink r:id="rId55" w:history="1">
        <w:r>
          <w:rPr>
            <w:color w:val="0000FF"/>
          </w:rPr>
          <w:t>N 164-п</w:t>
        </w:r>
      </w:hyperlink>
      <w:r>
        <w:t xml:space="preserve">, от 29.11.2013 </w:t>
      </w:r>
      <w:hyperlink r:id="rId56" w:history="1">
        <w:r>
          <w:rPr>
            <w:color w:val="0000FF"/>
          </w:rPr>
          <w:t>N 1672-п</w:t>
        </w:r>
      </w:hyperlink>
      <w:r>
        <w:t>)</w:t>
      </w:r>
    </w:p>
    <w:p w:rsidR="00861131" w:rsidRDefault="00861131">
      <w:pPr>
        <w:pStyle w:val="ConsPlusNormal"/>
        <w:spacing w:before="220"/>
        <w:ind w:firstLine="540"/>
        <w:jc w:val="both"/>
      </w:pPr>
      <w:r>
        <w:t>заявление студента о согласии на осуществление обработки его персональных данных с указанием лицевого счета, открытого в кредитной организации, на который будет осуществляться перечисление средств дополнительной стипендии.</w:t>
      </w:r>
    </w:p>
    <w:p w:rsidR="00861131" w:rsidRDefault="00861131">
      <w:pPr>
        <w:pStyle w:val="ConsPlusNormal"/>
        <w:jc w:val="both"/>
      </w:pPr>
      <w:r>
        <w:t xml:space="preserve">(в ред. </w:t>
      </w:r>
      <w:hyperlink r:id="rId57" w:history="1">
        <w:r>
          <w:rPr>
            <w:color w:val="0000FF"/>
          </w:rPr>
          <w:t>Постановления</w:t>
        </w:r>
      </w:hyperlink>
      <w:r>
        <w:t xml:space="preserve"> Правительства Пермского края от 05.10.2012 N 1016-п)</w:t>
      </w:r>
    </w:p>
    <w:p w:rsidR="00861131" w:rsidRDefault="00861131">
      <w:pPr>
        <w:pStyle w:val="ConsPlusNormal"/>
        <w:spacing w:before="220"/>
        <w:ind w:firstLine="540"/>
        <w:jc w:val="both"/>
      </w:pPr>
      <w:r>
        <w:t>3.1(1). Ежегодно устанавливается не более 200 повышенных дополнительных стипендий для студентов, поступивших на 1 курс.</w:t>
      </w:r>
    </w:p>
    <w:p w:rsidR="00861131" w:rsidRDefault="00861131">
      <w:pPr>
        <w:pStyle w:val="ConsPlusNormal"/>
        <w:spacing w:before="220"/>
        <w:ind w:firstLine="540"/>
        <w:jc w:val="both"/>
      </w:pPr>
      <w:r>
        <w:t>Конкурс по отбору претендентов на получение повышенной дополнительной стипендии проводится комиссией по назначению повышенных дополнительных стипендий (далее - Комиссия).</w:t>
      </w:r>
    </w:p>
    <w:p w:rsidR="00861131" w:rsidRDefault="00861131">
      <w:pPr>
        <w:pStyle w:val="ConsPlusNormal"/>
        <w:spacing w:before="220"/>
        <w:ind w:firstLine="540"/>
        <w:jc w:val="both"/>
      </w:pPr>
      <w:r>
        <w:t>В состав Комиссии в равном соотношении входят представители студенческого сообщества, профессорско-преподавательского состава, общественности, Министерства, Учреждения, промышленных предприятий, расположенных в Пермском крае.</w:t>
      </w:r>
    </w:p>
    <w:p w:rsidR="00861131" w:rsidRDefault="00861131">
      <w:pPr>
        <w:pStyle w:val="ConsPlusNormal"/>
        <w:spacing w:before="220"/>
        <w:ind w:firstLine="540"/>
        <w:jc w:val="both"/>
      </w:pPr>
      <w:r>
        <w:t>Состав Комиссии утверждается приказом Министерства ежегодно, в срок до 1 сентября.</w:t>
      </w:r>
    </w:p>
    <w:p w:rsidR="00861131" w:rsidRDefault="00861131">
      <w:pPr>
        <w:pStyle w:val="ConsPlusNormal"/>
        <w:spacing w:before="220"/>
        <w:ind w:firstLine="540"/>
        <w:jc w:val="both"/>
      </w:pPr>
      <w:r>
        <w:t xml:space="preserve">Участие в конкурсе по отбору претендентов на получение повышенной дополнительной стипендии, на основании которого назначается повышенная дополнительная стипендия, могут принять студенты, соответствующие требованиям </w:t>
      </w:r>
      <w:hyperlink w:anchor="P61" w:history="1">
        <w:r>
          <w:rPr>
            <w:color w:val="0000FF"/>
          </w:rPr>
          <w:t>пункта 2.1</w:t>
        </w:r>
      </w:hyperlink>
      <w:r>
        <w:t xml:space="preserve"> настоящего Порядка.</w:t>
      </w:r>
    </w:p>
    <w:p w:rsidR="00861131" w:rsidRDefault="00861131">
      <w:pPr>
        <w:pStyle w:val="ConsPlusNormal"/>
        <w:jc w:val="both"/>
      </w:pPr>
      <w:r>
        <w:t xml:space="preserve">(п. 3.1(1) </w:t>
      </w:r>
      <w:proofErr w:type="gramStart"/>
      <w:r>
        <w:t>введен</w:t>
      </w:r>
      <w:proofErr w:type="gramEnd"/>
      <w:r>
        <w:t xml:space="preserve"> </w:t>
      </w:r>
      <w:hyperlink r:id="rId58" w:history="1">
        <w:r>
          <w:rPr>
            <w:color w:val="0000FF"/>
          </w:rPr>
          <w:t>Постановлением</w:t>
        </w:r>
      </w:hyperlink>
      <w:r>
        <w:t xml:space="preserve"> Правительства Пермского края от 12.04.2018 N 187-п)</w:t>
      </w:r>
    </w:p>
    <w:p w:rsidR="00861131" w:rsidRDefault="00861131">
      <w:pPr>
        <w:pStyle w:val="ConsPlusNormal"/>
        <w:spacing w:before="220"/>
        <w:ind w:firstLine="540"/>
        <w:jc w:val="both"/>
      </w:pPr>
      <w:bookmarkStart w:id="7" w:name="P107"/>
      <w:bookmarkEnd w:id="7"/>
      <w:r>
        <w:t xml:space="preserve">3.2. До 10 сентября текущего учебного года (курса) образовательные организации высшего образования направляют в Учреждение </w:t>
      </w:r>
      <w:hyperlink w:anchor="P328" w:history="1">
        <w:r>
          <w:rPr>
            <w:color w:val="0000FF"/>
          </w:rPr>
          <w:t>сведения</w:t>
        </w:r>
      </w:hyperlink>
      <w:r>
        <w:t xml:space="preserve"> о результатах обучения студентов, претендующих на получение дополнительной стипендии, повышенной дополнительной стипендии, за предыдущий учебный год (курс) согласно приложению 2 к настоящему Порядку и (или) документы, подтверждающие выполнение условий, перечисленных в </w:t>
      </w:r>
      <w:hyperlink w:anchor="P69" w:history="1">
        <w:r>
          <w:rPr>
            <w:color w:val="0000FF"/>
          </w:rPr>
          <w:t>пункте 2.3</w:t>
        </w:r>
      </w:hyperlink>
      <w:r>
        <w:t xml:space="preserve"> настоящего Порядка.</w:t>
      </w:r>
    </w:p>
    <w:p w:rsidR="00861131" w:rsidRDefault="00861131">
      <w:pPr>
        <w:pStyle w:val="ConsPlusNormal"/>
        <w:jc w:val="both"/>
      </w:pPr>
      <w:r>
        <w:t>(</w:t>
      </w:r>
      <w:proofErr w:type="gramStart"/>
      <w:r>
        <w:t>в</w:t>
      </w:r>
      <w:proofErr w:type="gramEnd"/>
      <w:r>
        <w:t xml:space="preserve"> ред. Постановлений Правительства Пермского края от 28.05.2015 </w:t>
      </w:r>
      <w:hyperlink r:id="rId59" w:history="1">
        <w:r>
          <w:rPr>
            <w:color w:val="0000FF"/>
          </w:rPr>
          <w:t>N 324-п</w:t>
        </w:r>
      </w:hyperlink>
      <w:r>
        <w:t xml:space="preserve">, от 12.04.2018 </w:t>
      </w:r>
      <w:hyperlink r:id="rId60" w:history="1">
        <w:r>
          <w:rPr>
            <w:color w:val="0000FF"/>
          </w:rPr>
          <w:t>N 187-п</w:t>
        </w:r>
      </w:hyperlink>
      <w:r>
        <w:t>)</w:t>
      </w:r>
    </w:p>
    <w:p w:rsidR="00861131" w:rsidRDefault="00861131">
      <w:pPr>
        <w:pStyle w:val="ConsPlusNormal"/>
        <w:spacing w:before="220"/>
        <w:ind w:firstLine="540"/>
        <w:jc w:val="both"/>
      </w:pPr>
      <w:r>
        <w:lastRenderedPageBreak/>
        <w:t>В случае изменения персональных данных студента (смена фамилии, имени), необходимых для осуществления выплаты дополнительной стипендии, повышенной дополнительной стипендии, образовательная организация высшего образования в течение 10 рабочих дней со дня издания приказа о наступлении указанных обстоятельств направляет в Учреждение копии документов, подтверждающих названные изменения.</w:t>
      </w:r>
    </w:p>
    <w:p w:rsidR="00861131" w:rsidRDefault="00861131">
      <w:pPr>
        <w:pStyle w:val="ConsPlusNormal"/>
        <w:jc w:val="both"/>
      </w:pPr>
      <w:r>
        <w:t xml:space="preserve">(в ред. </w:t>
      </w:r>
      <w:hyperlink r:id="rId61" w:history="1">
        <w:r>
          <w:rPr>
            <w:color w:val="0000FF"/>
          </w:rPr>
          <w:t>Постановления</w:t>
        </w:r>
      </w:hyperlink>
      <w:r>
        <w:t xml:space="preserve"> Правительства Пермского края от 12.04.2018 N 187-п)</w:t>
      </w:r>
    </w:p>
    <w:p w:rsidR="00861131" w:rsidRDefault="00861131">
      <w:pPr>
        <w:pStyle w:val="ConsPlusNormal"/>
        <w:jc w:val="both"/>
      </w:pPr>
      <w:r>
        <w:t xml:space="preserve">(п. 3.2 в ред. </w:t>
      </w:r>
      <w:hyperlink r:id="rId62" w:history="1">
        <w:r>
          <w:rPr>
            <w:color w:val="0000FF"/>
          </w:rPr>
          <w:t>Постановления</w:t>
        </w:r>
      </w:hyperlink>
      <w:r>
        <w:t xml:space="preserve"> Правительства Пермского края от 29.11.2013 N 1672-п)</w:t>
      </w:r>
    </w:p>
    <w:p w:rsidR="00861131" w:rsidRDefault="00861131">
      <w:pPr>
        <w:pStyle w:val="ConsPlusNormal"/>
        <w:spacing w:before="220"/>
        <w:ind w:firstLine="540"/>
        <w:jc w:val="both"/>
      </w:pPr>
      <w:bookmarkStart w:id="8" w:name="P112"/>
      <w:bookmarkEnd w:id="8"/>
      <w:r>
        <w:t xml:space="preserve">3.3. Учреждение рассматривает сведения и документы, указанные в </w:t>
      </w:r>
      <w:hyperlink w:anchor="P91" w:history="1">
        <w:r>
          <w:rPr>
            <w:color w:val="0000FF"/>
          </w:rPr>
          <w:t>пунктах 3.1</w:t>
        </w:r>
      </w:hyperlink>
      <w:r>
        <w:t xml:space="preserve"> и </w:t>
      </w:r>
      <w:hyperlink w:anchor="P107" w:history="1">
        <w:r>
          <w:rPr>
            <w:color w:val="0000FF"/>
          </w:rPr>
          <w:t>3.2</w:t>
        </w:r>
      </w:hyperlink>
      <w:r>
        <w:t xml:space="preserve"> настоящего Порядка, на предмет соответствия студентов условиям для назначения дополнительной стипендии или повышенной дополнительной стипендии, установленным </w:t>
      </w:r>
      <w:hyperlink r:id="rId63" w:history="1">
        <w:r>
          <w:rPr>
            <w:color w:val="0000FF"/>
          </w:rPr>
          <w:t>статьей 2</w:t>
        </w:r>
      </w:hyperlink>
      <w:r>
        <w:t xml:space="preserve"> Закона, в течение 5 рабочих дней со дня их предоставления в полном объеме. По итогам рассмотрения сведений и документов Учреждение:</w:t>
      </w:r>
    </w:p>
    <w:p w:rsidR="00861131" w:rsidRDefault="00861131">
      <w:pPr>
        <w:pStyle w:val="ConsPlusNormal"/>
        <w:spacing w:before="220"/>
        <w:ind w:firstLine="540"/>
        <w:jc w:val="both"/>
      </w:pPr>
      <w:r>
        <w:t>издает приказ об утверждении списков студентов, которым устанавливается дополнительная стипендия (далее - приказ), в течение 5 рабочих дней с момента предоставления соответствующих документов;</w:t>
      </w:r>
    </w:p>
    <w:p w:rsidR="00861131" w:rsidRDefault="00861131">
      <w:pPr>
        <w:pStyle w:val="ConsPlusNormal"/>
        <w:spacing w:before="220"/>
        <w:ind w:firstLine="540"/>
        <w:jc w:val="both"/>
      </w:pPr>
      <w:r>
        <w:t xml:space="preserve">составляет список претендентов на получение повышенной дополнительной стипендии с указанием образовательной организации высшего образования и направления подготовки (специальности), составленный в порядке уменьшения баллов, указанных в </w:t>
      </w:r>
      <w:hyperlink r:id="rId64" w:history="1">
        <w:r>
          <w:rPr>
            <w:color w:val="0000FF"/>
          </w:rPr>
          <w:t>абзаце пятом статьи 2</w:t>
        </w:r>
      </w:hyperlink>
      <w:r>
        <w:t xml:space="preserve"> Закона (далее - список претендентов), и представляет его на рассмотрение Комиссии в срок до 1 октября.</w:t>
      </w:r>
    </w:p>
    <w:p w:rsidR="00861131" w:rsidRDefault="00861131">
      <w:pPr>
        <w:pStyle w:val="ConsPlusNormal"/>
        <w:jc w:val="both"/>
      </w:pPr>
      <w:r>
        <w:t xml:space="preserve">(п. 3.3 в ред. </w:t>
      </w:r>
      <w:hyperlink r:id="rId65" w:history="1">
        <w:r>
          <w:rPr>
            <w:color w:val="0000FF"/>
          </w:rPr>
          <w:t>Постановления</w:t>
        </w:r>
      </w:hyperlink>
      <w:r>
        <w:t xml:space="preserve"> Правительства Пермского края от 12.04.2018 N 187-п)</w:t>
      </w:r>
    </w:p>
    <w:p w:rsidR="00861131" w:rsidRDefault="00861131">
      <w:pPr>
        <w:pStyle w:val="ConsPlusNormal"/>
        <w:spacing w:before="220"/>
        <w:ind w:firstLine="540"/>
        <w:jc w:val="both"/>
      </w:pPr>
      <w:r>
        <w:t>3.3(1). Комиссия в срок до 5 октября рассматривает на заседании список претендентов и принимает решение о включении студентов в список получателей повышенных дополнительных стипендий.</w:t>
      </w:r>
    </w:p>
    <w:p w:rsidR="00861131" w:rsidRDefault="00861131">
      <w:pPr>
        <w:pStyle w:val="ConsPlusNormal"/>
        <w:spacing w:before="220"/>
        <w:ind w:firstLine="540"/>
        <w:jc w:val="both"/>
      </w:pPr>
      <w:r>
        <w:t xml:space="preserve">В список получателей повышенных дополнительных стипендий включаются 200 студентов, имеющих наибольшее количество баллов, определенное в соответствии с </w:t>
      </w:r>
      <w:hyperlink r:id="rId66" w:history="1">
        <w:r>
          <w:rPr>
            <w:color w:val="0000FF"/>
          </w:rPr>
          <w:t>абзацем пятым статьи 2</w:t>
        </w:r>
      </w:hyperlink>
      <w:r>
        <w:t xml:space="preserve"> Закона, в порядке убывания количества баллов.</w:t>
      </w:r>
    </w:p>
    <w:p w:rsidR="00861131" w:rsidRDefault="00861131">
      <w:pPr>
        <w:pStyle w:val="ConsPlusNormal"/>
        <w:spacing w:before="220"/>
        <w:ind w:firstLine="540"/>
        <w:jc w:val="both"/>
      </w:pPr>
      <w:proofErr w:type="gramStart"/>
      <w:r>
        <w:t>В случае совпадения количества баллов нескольких студентов при определении двухсотого получателя повышенной дополнительной стипендии преимущественное право на включение в список получателей повышенных дополнительных стипендий в следующей приоритетности</w:t>
      </w:r>
      <w:proofErr w:type="gramEnd"/>
      <w:r>
        <w:t xml:space="preserve"> оснований для возникновения такого права имеют:</w:t>
      </w:r>
    </w:p>
    <w:p w:rsidR="00861131" w:rsidRDefault="00861131">
      <w:pPr>
        <w:pStyle w:val="ConsPlusNormal"/>
        <w:spacing w:before="220"/>
        <w:ind w:firstLine="540"/>
        <w:jc w:val="both"/>
      </w:pPr>
      <w:r>
        <w:t>во-первых, дети-сироты и дети, оставшиеся без попечения родителей, а также лица из числа детей-сирот и детей, оставшихся без попечения родителей;</w:t>
      </w:r>
    </w:p>
    <w:p w:rsidR="00861131" w:rsidRDefault="00861131">
      <w:pPr>
        <w:pStyle w:val="ConsPlusNormal"/>
        <w:spacing w:before="220"/>
        <w:ind w:firstLine="540"/>
        <w:jc w:val="both"/>
      </w:pPr>
      <w:r>
        <w:t>во-вторых, дети-инвалиды, инвалиды I и II групп;</w:t>
      </w:r>
    </w:p>
    <w:p w:rsidR="00861131" w:rsidRDefault="00861131">
      <w:pPr>
        <w:pStyle w:val="ConsPlusNormal"/>
        <w:spacing w:before="220"/>
        <w:ind w:firstLine="540"/>
        <w:jc w:val="both"/>
      </w:pPr>
      <w:r>
        <w:t>в-третьих, граждане в возрасте до двадцати лет, имеющие только одного родителя - инвалида I группы;</w:t>
      </w:r>
    </w:p>
    <w:p w:rsidR="00861131" w:rsidRDefault="00861131">
      <w:pPr>
        <w:pStyle w:val="ConsPlusNormal"/>
        <w:spacing w:before="220"/>
        <w:ind w:firstLine="540"/>
        <w:jc w:val="both"/>
      </w:pPr>
      <w:r>
        <w:t xml:space="preserve">в-четвертых, победители и призеры олимпиад школьников в течение 4 лет, следующих за годом проведения соответствующей олимпиады, в случае </w:t>
      </w:r>
      <w:proofErr w:type="gramStart"/>
      <w:r>
        <w:t>обучения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w:t>
      </w:r>
    </w:p>
    <w:p w:rsidR="00861131" w:rsidRDefault="00861131">
      <w:pPr>
        <w:pStyle w:val="ConsPlusNormal"/>
        <w:spacing w:before="220"/>
        <w:ind w:firstLine="540"/>
        <w:jc w:val="both"/>
      </w:pPr>
      <w:r>
        <w:t>в-пятых, студенты, имеющие аттестат о среднем общем образовании с отличием или диплом о среднем профессиональном образовании с отличием;</w:t>
      </w:r>
    </w:p>
    <w:p w:rsidR="00861131" w:rsidRDefault="00861131">
      <w:pPr>
        <w:pStyle w:val="ConsPlusNormal"/>
        <w:spacing w:before="220"/>
        <w:ind w:firstLine="540"/>
        <w:jc w:val="both"/>
      </w:pPr>
      <w:r>
        <w:t xml:space="preserve">в-шестых, студенты, имеющие знак отличия Всероссийского физкультурно-спортивного комплекса "Готов к труду и обороне" (ГТО) и удостоверение к нему установленного образца (в </w:t>
      </w:r>
      <w:r>
        <w:lastRenderedPageBreak/>
        <w:t>зависимости от уровня такого знака);</w:t>
      </w:r>
    </w:p>
    <w:p w:rsidR="00861131" w:rsidRDefault="00861131">
      <w:pPr>
        <w:pStyle w:val="ConsPlusNormal"/>
        <w:spacing w:before="220"/>
        <w:ind w:firstLine="540"/>
        <w:jc w:val="both"/>
      </w:pPr>
      <w:r>
        <w:t>в-седьмых, студенты, имеющие более высокий балл единого государственного экзамена по профильному для специальности и (или) направления подготовки предмету.</w:t>
      </w:r>
    </w:p>
    <w:p w:rsidR="00861131" w:rsidRDefault="00861131">
      <w:pPr>
        <w:pStyle w:val="ConsPlusNormal"/>
        <w:spacing w:before="220"/>
        <w:ind w:firstLine="540"/>
        <w:jc w:val="both"/>
      </w:pPr>
      <w:r>
        <w:t>Образовательные организации высшего образования в течение 3 рабочих дней со дня заседания Комиссии представляют в Учреждение документы, подтверждающие наличие у студента преимущественного права на включение в список получателей повышенных дополнительных стипендий. Для рассмотрения таких документов Комиссия проводит заседание в срок до 12 октября.</w:t>
      </w:r>
    </w:p>
    <w:p w:rsidR="00861131" w:rsidRDefault="00861131">
      <w:pPr>
        <w:pStyle w:val="ConsPlusNormal"/>
        <w:spacing w:before="220"/>
        <w:ind w:firstLine="540"/>
        <w:jc w:val="both"/>
      </w:pPr>
      <w:r>
        <w:t>В случае равенства оснований для возникновения преимущественного права при определении двухсотого получателя повышенной дополнительной стипендии у нескольких студентов ни один из этих студентов не включается в список получателей повышенных дополнительных стипендий. Список получателей повышенных дополнительных стипендий в таком случае включает менее 200 студентов.</w:t>
      </w:r>
    </w:p>
    <w:p w:rsidR="00861131" w:rsidRDefault="00861131">
      <w:pPr>
        <w:pStyle w:val="ConsPlusNormal"/>
        <w:spacing w:before="220"/>
        <w:ind w:firstLine="540"/>
        <w:jc w:val="both"/>
      </w:pPr>
      <w:r>
        <w:t>Протоколом Комиссии утверждается список получателей повышенных дополнительных стипендий Пермского края на 12 (двенадцать) месяцев текущего учебного года (далее - протокол Комиссии).</w:t>
      </w:r>
    </w:p>
    <w:p w:rsidR="00861131" w:rsidRDefault="00861131">
      <w:pPr>
        <w:pStyle w:val="ConsPlusNormal"/>
        <w:spacing w:before="220"/>
        <w:ind w:firstLine="540"/>
        <w:jc w:val="both"/>
      </w:pPr>
      <w:r>
        <w:t>Копия протокола Комиссии в течение одного рабочего дня со дня его подписания председателем Комиссии направляется Учреждению.</w:t>
      </w:r>
    </w:p>
    <w:p w:rsidR="00861131" w:rsidRDefault="00861131">
      <w:pPr>
        <w:pStyle w:val="ConsPlusNormal"/>
        <w:spacing w:before="220"/>
        <w:ind w:firstLine="540"/>
        <w:jc w:val="both"/>
      </w:pPr>
      <w:r>
        <w:t>На основании протокола Комиссии Учреждение в срок до 15 октября издает приказ об утверждении списков студентов, которым установлена повышенная дополнительная стипендия.</w:t>
      </w:r>
    </w:p>
    <w:p w:rsidR="00861131" w:rsidRDefault="00861131">
      <w:pPr>
        <w:pStyle w:val="ConsPlusNormal"/>
        <w:spacing w:before="220"/>
        <w:ind w:firstLine="540"/>
        <w:jc w:val="both"/>
      </w:pPr>
      <w:r>
        <w:t xml:space="preserve">Претендентам на получение повышенной дополнительной стипендии, не включенным в список получателей повышенных дополнительных стипендий, устанавливается дополнительная стипендия. Учреждение в срок до 15 октября издает приказ о дополнении списков студентов, утвержденных приказом, указанным в абзаце втором </w:t>
      </w:r>
      <w:hyperlink w:anchor="P112" w:history="1">
        <w:r>
          <w:rPr>
            <w:color w:val="0000FF"/>
          </w:rPr>
          <w:t>пункта 3.3</w:t>
        </w:r>
      </w:hyperlink>
      <w:r>
        <w:t xml:space="preserve"> настоящего Порядка.</w:t>
      </w:r>
    </w:p>
    <w:p w:rsidR="00861131" w:rsidRDefault="00861131">
      <w:pPr>
        <w:pStyle w:val="ConsPlusNormal"/>
        <w:jc w:val="both"/>
      </w:pPr>
      <w:r>
        <w:t xml:space="preserve">(п. 3.3(1) </w:t>
      </w:r>
      <w:proofErr w:type="gramStart"/>
      <w:r>
        <w:t>введен</w:t>
      </w:r>
      <w:proofErr w:type="gramEnd"/>
      <w:r>
        <w:t xml:space="preserve"> </w:t>
      </w:r>
      <w:hyperlink r:id="rId67" w:history="1">
        <w:r>
          <w:rPr>
            <w:color w:val="0000FF"/>
          </w:rPr>
          <w:t>Постановлением</w:t>
        </w:r>
      </w:hyperlink>
      <w:r>
        <w:t xml:space="preserve"> Правительства Пермского края от 12.04.2018 N 187-п)</w:t>
      </w:r>
    </w:p>
    <w:p w:rsidR="00861131" w:rsidRDefault="00861131">
      <w:pPr>
        <w:pStyle w:val="ConsPlusNormal"/>
        <w:spacing w:before="220"/>
        <w:ind w:firstLine="540"/>
        <w:jc w:val="both"/>
      </w:pPr>
      <w:r>
        <w:t xml:space="preserve">3.4. Дополнительная стипендия, повышенная дополнительная стипендия </w:t>
      </w:r>
      <w:proofErr w:type="gramStart"/>
      <w:r>
        <w:t>устанавливается на 12 календарных месяцев начиная</w:t>
      </w:r>
      <w:proofErr w:type="gramEnd"/>
      <w:r>
        <w:t xml:space="preserve"> с сентября текущего года по август следующего года (на учебный год).</w:t>
      </w:r>
    </w:p>
    <w:p w:rsidR="00861131" w:rsidRDefault="00861131">
      <w:pPr>
        <w:pStyle w:val="ConsPlusNormal"/>
        <w:jc w:val="both"/>
      </w:pPr>
      <w:r>
        <w:t>(</w:t>
      </w:r>
      <w:proofErr w:type="gramStart"/>
      <w:r>
        <w:t>в</w:t>
      </w:r>
      <w:proofErr w:type="gramEnd"/>
      <w:r>
        <w:t xml:space="preserve"> ред. Постановлений Правительства Пермского края от 28.05.2015 </w:t>
      </w:r>
      <w:hyperlink r:id="rId68" w:history="1">
        <w:r>
          <w:rPr>
            <w:color w:val="0000FF"/>
          </w:rPr>
          <w:t>N 324-п</w:t>
        </w:r>
      </w:hyperlink>
      <w:r>
        <w:t xml:space="preserve">, от 12.04.2018 </w:t>
      </w:r>
      <w:hyperlink r:id="rId69" w:history="1">
        <w:r>
          <w:rPr>
            <w:color w:val="0000FF"/>
          </w:rPr>
          <w:t>N 187-п</w:t>
        </w:r>
      </w:hyperlink>
      <w:r>
        <w:t>)</w:t>
      </w:r>
    </w:p>
    <w:p w:rsidR="00861131" w:rsidRDefault="00861131">
      <w:pPr>
        <w:pStyle w:val="ConsPlusNormal"/>
        <w:spacing w:before="220"/>
        <w:ind w:firstLine="540"/>
        <w:jc w:val="both"/>
      </w:pPr>
      <w:r>
        <w:t>3.5. В случае если результаты обучения студента не соответствуют условиям, установленным Законом, выплата дополнительной стипендии, повышенной дополнительной стипендии прекращается до конца текущего учебного года (курса).</w:t>
      </w:r>
    </w:p>
    <w:p w:rsidR="00861131" w:rsidRDefault="00861131">
      <w:pPr>
        <w:pStyle w:val="ConsPlusNormal"/>
        <w:jc w:val="both"/>
      </w:pPr>
      <w:r>
        <w:t>(</w:t>
      </w:r>
      <w:proofErr w:type="gramStart"/>
      <w:r>
        <w:t>в</w:t>
      </w:r>
      <w:proofErr w:type="gramEnd"/>
      <w:r>
        <w:t xml:space="preserve"> ред. Постановлений Правительства Пермского края от 28.05.2015 </w:t>
      </w:r>
      <w:hyperlink r:id="rId70" w:history="1">
        <w:r>
          <w:rPr>
            <w:color w:val="0000FF"/>
          </w:rPr>
          <w:t>N 324-п</w:t>
        </w:r>
      </w:hyperlink>
      <w:r>
        <w:t xml:space="preserve">, от 12.04.2018 </w:t>
      </w:r>
      <w:hyperlink r:id="rId71" w:history="1">
        <w:r>
          <w:rPr>
            <w:color w:val="0000FF"/>
          </w:rPr>
          <w:t>N 187-п</w:t>
        </w:r>
      </w:hyperlink>
      <w:r>
        <w:t>)</w:t>
      </w:r>
    </w:p>
    <w:p w:rsidR="00861131" w:rsidRDefault="00861131">
      <w:pPr>
        <w:pStyle w:val="ConsPlusNormal"/>
        <w:spacing w:before="220"/>
        <w:ind w:firstLine="540"/>
        <w:jc w:val="both"/>
      </w:pPr>
      <w:r>
        <w:t>3.6. Размер дополнительной стипендии, повышенной дополнительной стипендии устанавливается в соответствии с Законом.</w:t>
      </w:r>
    </w:p>
    <w:p w:rsidR="00861131" w:rsidRDefault="00861131">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Пермского края от 12.04.2018 N 187-п)</w:t>
      </w:r>
    </w:p>
    <w:p w:rsidR="00861131" w:rsidRDefault="00861131">
      <w:pPr>
        <w:pStyle w:val="ConsPlusNormal"/>
        <w:spacing w:before="220"/>
        <w:ind w:firstLine="540"/>
        <w:jc w:val="both"/>
      </w:pPr>
      <w:r>
        <w:t>3.7. Учреждение перечисляет средства дополнительной стипендии, повышенной дополнительной стипендии на лицевые счета студентов, открытые в кредитных организациях, не позднее 30-го числа текущего месяца.</w:t>
      </w:r>
    </w:p>
    <w:p w:rsidR="00861131" w:rsidRDefault="00861131">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Пермского края от 12.04.2018 N 187-п)</w:t>
      </w:r>
    </w:p>
    <w:p w:rsidR="00861131" w:rsidRDefault="00861131">
      <w:pPr>
        <w:pStyle w:val="ConsPlusNormal"/>
        <w:spacing w:before="220"/>
        <w:ind w:firstLine="540"/>
        <w:jc w:val="both"/>
      </w:pPr>
      <w:r>
        <w:t>Перечисление средств дополнительной стипендии, повышенной дополнительной стипендии за сентябрь и октябрь текущего года на лицевые счета студентов, зачисленных на первый курс обучения, осуществляется единовременно в срок не позднее 25 октября текущего года.</w:t>
      </w:r>
    </w:p>
    <w:p w:rsidR="00861131" w:rsidRDefault="00861131">
      <w:pPr>
        <w:pStyle w:val="ConsPlusNormal"/>
        <w:jc w:val="both"/>
      </w:pPr>
      <w:r>
        <w:t xml:space="preserve">(абзац введен </w:t>
      </w:r>
      <w:hyperlink r:id="rId74" w:history="1">
        <w:r>
          <w:rPr>
            <w:color w:val="0000FF"/>
          </w:rPr>
          <w:t>Постановлением</w:t>
        </w:r>
      </w:hyperlink>
      <w:r>
        <w:t xml:space="preserve"> Правительства Пермского края от 29.11.2013 N 1672-п; в ред. </w:t>
      </w:r>
      <w:hyperlink r:id="rId75" w:history="1">
        <w:r>
          <w:rPr>
            <w:color w:val="0000FF"/>
          </w:rPr>
          <w:t>Постановления</w:t>
        </w:r>
      </w:hyperlink>
      <w:r>
        <w:t xml:space="preserve"> Правительства Пермского края от 12.04.2018 N 187-п)</w:t>
      </w:r>
    </w:p>
    <w:p w:rsidR="00861131" w:rsidRDefault="00861131">
      <w:pPr>
        <w:pStyle w:val="ConsPlusNormal"/>
        <w:jc w:val="both"/>
      </w:pPr>
      <w:r>
        <w:t xml:space="preserve">(п. 3.7 в ред. </w:t>
      </w:r>
      <w:hyperlink r:id="rId76" w:history="1">
        <w:r>
          <w:rPr>
            <w:color w:val="0000FF"/>
          </w:rPr>
          <w:t>Постановления</w:t>
        </w:r>
      </w:hyperlink>
      <w:r>
        <w:t xml:space="preserve"> Правительства Пермского края от 05.10.2012 N 1016-п)</w:t>
      </w:r>
    </w:p>
    <w:p w:rsidR="00861131" w:rsidRDefault="00861131">
      <w:pPr>
        <w:pStyle w:val="ConsPlusNormal"/>
        <w:spacing w:before="220"/>
        <w:ind w:firstLine="540"/>
        <w:jc w:val="both"/>
      </w:pPr>
      <w:r>
        <w:t xml:space="preserve">3.8. Утратил силу. - </w:t>
      </w:r>
      <w:hyperlink r:id="rId77" w:history="1">
        <w:r>
          <w:rPr>
            <w:color w:val="0000FF"/>
          </w:rPr>
          <w:t>Постановление</w:t>
        </w:r>
      </w:hyperlink>
      <w:r>
        <w:t xml:space="preserve"> Правительства Пермского края от 05.10.2012 N 1016-п.</w:t>
      </w:r>
    </w:p>
    <w:p w:rsidR="00861131" w:rsidRDefault="00861131">
      <w:pPr>
        <w:pStyle w:val="ConsPlusNormal"/>
        <w:spacing w:before="220"/>
        <w:ind w:firstLine="540"/>
        <w:jc w:val="both"/>
      </w:pPr>
      <w:r>
        <w:t xml:space="preserve">3.9. Утратил силу. - </w:t>
      </w:r>
      <w:hyperlink r:id="rId78" w:history="1">
        <w:r>
          <w:rPr>
            <w:color w:val="0000FF"/>
          </w:rPr>
          <w:t>Постановление</w:t>
        </w:r>
      </w:hyperlink>
      <w:r>
        <w:t xml:space="preserve"> Правительства Пермского края от 28.05.2015 N 324-п.</w:t>
      </w:r>
    </w:p>
    <w:p w:rsidR="00861131" w:rsidRDefault="00861131">
      <w:pPr>
        <w:pStyle w:val="ConsPlusNormal"/>
        <w:jc w:val="both"/>
      </w:pPr>
    </w:p>
    <w:p w:rsidR="00861131" w:rsidRDefault="00861131">
      <w:pPr>
        <w:pStyle w:val="ConsPlusNormal"/>
        <w:jc w:val="center"/>
        <w:outlineLvl w:val="1"/>
      </w:pPr>
      <w:r>
        <w:t>IV. Прекращение выплаты дополнительной стипендии, повышенной</w:t>
      </w:r>
    </w:p>
    <w:p w:rsidR="00861131" w:rsidRDefault="00861131">
      <w:pPr>
        <w:pStyle w:val="ConsPlusNormal"/>
        <w:jc w:val="center"/>
      </w:pPr>
      <w:r>
        <w:t>дополнительной стипендии</w:t>
      </w:r>
    </w:p>
    <w:p w:rsidR="00861131" w:rsidRDefault="00861131">
      <w:pPr>
        <w:pStyle w:val="ConsPlusNormal"/>
        <w:jc w:val="center"/>
      </w:pPr>
      <w:proofErr w:type="gramStart"/>
      <w:r>
        <w:t xml:space="preserve">(в ред. </w:t>
      </w:r>
      <w:hyperlink r:id="rId79" w:history="1">
        <w:r>
          <w:rPr>
            <w:color w:val="0000FF"/>
          </w:rPr>
          <w:t>Постановления</w:t>
        </w:r>
      </w:hyperlink>
      <w:r>
        <w:t xml:space="preserve"> Правительства Пермского края</w:t>
      </w:r>
      <w:proofErr w:type="gramEnd"/>
    </w:p>
    <w:p w:rsidR="00861131" w:rsidRDefault="00861131">
      <w:pPr>
        <w:pStyle w:val="ConsPlusNormal"/>
        <w:jc w:val="center"/>
      </w:pPr>
      <w:r>
        <w:t>от 12.04.2018 N 187-п)</w:t>
      </w:r>
    </w:p>
    <w:p w:rsidR="00861131" w:rsidRDefault="00861131">
      <w:pPr>
        <w:pStyle w:val="ConsPlusNormal"/>
        <w:jc w:val="both"/>
      </w:pPr>
    </w:p>
    <w:p w:rsidR="00861131" w:rsidRDefault="00861131">
      <w:pPr>
        <w:pStyle w:val="ConsPlusNormal"/>
        <w:ind w:firstLine="540"/>
        <w:jc w:val="both"/>
      </w:pPr>
      <w:bookmarkStart w:id="9" w:name="P152"/>
      <w:bookmarkEnd w:id="9"/>
      <w:r>
        <w:t>4.1. Выплата дополнительной стипендии, повышенной дополнительной стипендии прекращается в следующих случаях:</w:t>
      </w:r>
    </w:p>
    <w:p w:rsidR="00861131" w:rsidRDefault="00861131">
      <w:pPr>
        <w:pStyle w:val="ConsPlusNormal"/>
        <w:jc w:val="both"/>
      </w:pPr>
      <w:r>
        <w:t xml:space="preserve">(в ред. </w:t>
      </w:r>
      <w:hyperlink r:id="rId80" w:history="1">
        <w:r>
          <w:rPr>
            <w:color w:val="0000FF"/>
          </w:rPr>
          <w:t>Постановления</w:t>
        </w:r>
      </w:hyperlink>
      <w:r>
        <w:t xml:space="preserve"> Правительства Пермского края от 12.04.2018 N 187-п)</w:t>
      </w:r>
    </w:p>
    <w:p w:rsidR="00861131" w:rsidRDefault="00861131">
      <w:pPr>
        <w:pStyle w:val="ConsPlusNormal"/>
        <w:spacing w:before="220"/>
        <w:ind w:firstLine="540"/>
        <w:jc w:val="both"/>
      </w:pPr>
      <w:r>
        <w:t>4.1.1. завершение периода предоставления дополнительной стипендии, повышенной дополнительной стипендии;</w:t>
      </w:r>
    </w:p>
    <w:p w:rsidR="00861131" w:rsidRDefault="00861131">
      <w:pPr>
        <w:pStyle w:val="ConsPlusNormal"/>
        <w:jc w:val="both"/>
      </w:pPr>
      <w:r>
        <w:t xml:space="preserve">(в ред. </w:t>
      </w:r>
      <w:hyperlink r:id="rId81" w:history="1">
        <w:r>
          <w:rPr>
            <w:color w:val="0000FF"/>
          </w:rPr>
          <w:t>Постановления</w:t>
        </w:r>
      </w:hyperlink>
      <w:r>
        <w:t xml:space="preserve"> Правительства Пермского края от 12.04.2018 N 187-п)</w:t>
      </w:r>
    </w:p>
    <w:p w:rsidR="00861131" w:rsidRDefault="00861131">
      <w:pPr>
        <w:pStyle w:val="ConsPlusNormal"/>
        <w:spacing w:before="220"/>
        <w:ind w:firstLine="540"/>
        <w:jc w:val="both"/>
      </w:pPr>
      <w:bookmarkStart w:id="10" w:name="P156"/>
      <w:bookmarkEnd w:id="10"/>
      <w:r>
        <w:t>4.1.2. отчисление из образовательной организации высшего образования (независимо от причины отчисления);</w:t>
      </w:r>
    </w:p>
    <w:p w:rsidR="00861131" w:rsidRDefault="00861131">
      <w:pPr>
        <w:pStyle w:val="ConsPlusNormal"/>
        <w:jc w:val="both"/>
      </w:pPr>
      <w:r>
        <w:t xml:space="preserve">(в ред. </w:t>
      </w:r>
      <w:hyperlink r:id="rId82" w:history="1">
        <w:r>
          <w:rPr>
            <w:color w:val="0000FF"/>
          </w:rPr>
          <w:t>Постановления</w:t>
        </w:r>
      </w:hyperlink>
      <w:r>
        <w:t xml:space="preserve"> Правительства Пермского края от 29.11.2013 N 1672-п)</w:t>
      </w:r>
    </w:p>
    <w:p w:rsidR="00861131" w:rsidRDefault="00861131">
      <w:pPr>
        <w:pStyle w:val="ConsPlusNormal"/>
        <w:spacing w:before="220"/>
        <w:ind w:firstLine="540"/>
        <w:jc w:val="both"/>
      </w:pPr>
      <w:r>
        <w:t>4.1.3. прохождение обучения на любом из курсов образовательной организации высшего образования повторно;</w:t>
      </w:r>
    </w:p>
    <w:p w:rsidR="00861131" w:rsidRDefault="00861131">
      <w:pPr>
        <w:pStyle w:val="ConsPlusNormal"/>
        <w:jc w:val="both"/>
      </w:pPr>
      <w:r>
        <w:t xml:space="preserve">(в ред. </w:t>
      </w:r>
      <w:hyperlink r:id="rId83" w:history="1">
        <w:r>
          <w:rPr>
            <w:color w:val="0000FF"/>
          </w:rPr>
          <w:t>Постановления</w:t>
        </w:r>
      </w:hyperlink>
      <w:r>
        <w:t xml:space="preserve"> Правительства Пермского края от 29.11.2013 N 1672-п)</w:t>
      </w:r>
    </w:p>
    <w:p w:rsidR="00861131" w:rsidRDefault="00861131">
      <w:pPr>
        <w:pStyle w:val="ConsPlusNormal"/>
        <w:spacing w:before="220"/>
        <w:ind w:firstLine="540"/>
        <w:jc w:val="both"/>
      </w:pPr>
      <w:r>
        <w:t xml:space="preserve">4.1.4. утратил силу. - </w:t>
      </w:r>
      <w:hyperlink r:id="rId84" w:history="1">
        <w:r>
          <w:rPr>
            <w:color w:val="0000FF"/>
          </w:rPr>
          <w:t>Постановление</w:t>
        </w:r>
      </w:hyperlink>
      <w:r>
        <w:t xml:space="preserve"> Правительства Пермского края от 29.11.2013 N 1672-п;</w:t>
      </w:r>
    </w:p>
    <w:p w:rsidR="00861131" w:rsidRDefault="00861131">
      <w:pPr>
        <w:pStyle w:val="ConsPlusNormal"/>
        <w:spacing w:before="220"/>
        <w:ind w:firstLine="540"/>
        <w:jc w:val="both"/>
      </w:pPr>
      <w:r>
        <w:t>4.1.5. переход в другую образовательную организацию высшего образования;</w:t>
      </w:r>
    </w:p>
    <w:p w:rsidR="00861131" w:rsidRDefault="00861131">
      <w:pPr>
        <w:pStyle w:val="ConsPlusNormal"/>
        <w:jc w:val="both"/>
      </w:pPr>
      <w:r>
        <w:t xml:space="preserve">(в ред. </w:t>
      </w:r>
      <w:hyperlink r:id="rId85" w:history="1">
        <w:r>
          <w:rPr>
            <w:color w:val="0000FF"/>
          </w:rPr>
          <w:t>Постановления</w:t>
        </w:r>
      </w:hyperlink>
      <w:r>
        <w:t xml:space="preserve"> Правительства Пермского края от 29.11.2013 N 1672-п)</w:t>
      </w:r>
    </w:p>
    <w:p w:rsidR="00861131" w:rsidRDefault="00861131">
      <w:pPr>
        <w:pStyle w:val="ConsPlusNormal"/>
        <w:spacing w:before="220"/>
        <w:ind w:firstLine="540"/>
        <w:jc w:val="both"/>
      </w:pPr>
      <w:r>
        <w:t xml:space="preserve">4.1.6. переход на очно-заочную или </w:t>
      </w:r>
      <w:proofErr w:type="gramStart"/>
      <w:r>
        <w:t>заочную</w:t>
      </w:r>
      <w:proofErr w:type="gramEnd"/>
      <w:r>
        <w:t xml:space="preserve"> формы обучения;</w:t>
      </w:r>
    </w:p>
    <w:p w:rsidR="00861131" w:rsidRDefault="00861131">
      <w:pPr>
        <w:pStyle w:val="ConsPlusNormal"/>
        <w:jc w:val="both"/>
      </w:pPr>
      <w:r>
        <w:t xml:space="preserve">(в ред. </w:t>
      </w:r>
      <w:hyperlink r:id="rId86" w:history="1">
        <w:r>
          <w:rPr>
            <w:color w:val="0000FF"/>
          </w:rPr>
          <w:t>Постановления</w:t>
        </w:r>
      </w:hyperlink>
      <w:r>
        <w:t xml:space="preserve"> Правительства Пермского края от 29.11.2013 N 1672-п)</w:t>
      </w:r>
    </w:p>
    <w:p w:rsidR="00861131" w:rsidRDefault="00861131">
      <w:pPr>
        <w:pStyle w:val="ConsPlusNormal"/>
        <w:spacing w:before="220"/>
        <w:ind w:firstLine="540"/>
        <w:jc w:val="both"/>
      </w:pPr>
      <w:r>
        <w:t xml:space="preserve">4.1.7. начиная со второго учебного года (курса) в случае, если студент не соответствует требованиям, установленным в </w:t>
      </w:r>
      <w:hyperlink r:id="rId87" w:history="1">
        <w:r>
          <w:rPr>
            <w:color w:val="0000FF"/>
          </w:rPr>
          <w:t>статье 2</w:t>
        </w:r>
      </w:hyperlink>
      <w:r>
        <w:t xml:space="preserve"> Закона;</w:t>
      </w:r>
    </w:p>
    <w:p w:rsidR="00861131" w:rsidRDefault="00861131">
      <w:pPr>
        <w:pStyle w:val="ConsPlusNormal"/>
        <w:jc w:val="both"/>
      </w:pPr>
      <w:r>
        <w:t xml:space="preserve">(п. 4.1.7 </w:t>
      </w:r>
      <w:proofErr w:type="gramStart"/>
      <w:r>
        <w:t>введен</w:t>
      </w:r>
      <w:proofErr w:type="gramEnd"/>
      <w:r>
        <w:t xml:space="preserve"> </w:t>
      </w:r>
      <w:hyperlink r:id="rId88" w:history="1">
        <w:r>
          <w:rPr>
            <w:color w:val="0000FF"/>
          </w:rPr>
          <w:t>Постановлением</w:t>
        </w:r>
      </w:hyperlink>
      <w:r>
        <w:t xml:space="preserve"> Правительства Пермского края от 05.10.2012 N 1016-п; в ред. </w:t>
      </w:r>
      <w:hyperlink r:id="rId89" w:history="1">
        <w:r>
          <w:rPr>
            <w:color w:val="0000FF"/>
          </w:rPr>
          <w:t>Постановления</w:t>
        </w:r>
      </w:hyperlink>
      <w:r>
        <w:t xml:space="preserve"> Правительства Пермского края от 28.05.2015 N 324-п)</w:t>
      </w:r>
    </w:p>
    <w:p w:rsidR="00861131" w:rsidRDefault="00861131">
      <w:pPr>
        <w:pStyle w:val="ConsPlusNormal"/>
        <w:spacing w:before="220"/>
        <w:ind w:firstLine="540"/>
        <w:jc w:val="both"/>
      </w:pPr>
      <w:bookmarkStart w:id="11" w:name="P167"/>
      <w:bookmarkEnd w:id="11"/>
      <w:r>
        <w:t>4.1.8. получение студентом в текущем учебном году оценки "удовлетворительно" во время прохождения промежуточной аттестации или образование у студента в текущем учебном году академической задолженности;</w:t>
      </w:r>
    </w:p>
    <w:p w:rsidR="00861131" w:rsidRDefault="00861131">
      <w:pPr>
        <w:pStyle w:val="ConsPlusNormal"/>
        <w:jc w:val="both"/>
      </w:pPr>
      <w:r>
        <w:t xml:space="preserve">(п. 4.1.8 </w:t>
      </w:r>
      <w:proofErr w:type="gramStart"/>
      <w:r>
        <w:t>введен</w:t>
      </w:r>
      <w:proofErr w:type="gramEnd"/>
      <w:r>
        <w:t xml:space="preserve"> </w:t>
      </w:r>
      <w:hyperlink r:id="rId90" w:history="1">
        <w:r>
          <w:rPr>
            <w:color w:val="0000FF"/>
          </w:rPr>
          <w:t>Постановлением</w:t>
        </w:r>
      </w:hyperlink>
      <w:r>
        <w:t xml:space="preserve"> Правительства Пермского края от 28.05.2015 N 324-п)</w:t>
      </w:r>
    </w:p>
    <w:p w:rsidR="00861131" w:rsidRDefault="00861131">
      <w:pPr>
        <w:pStyle w:val="ConsPlusNormal"/>
        <w:spacing w:before="220"/>
        <w:ind w:firstLine="540"/>
        <w:jc w:val="both"/>
      </w:pPr>
      <w:r>
        <w:t>4.1.9. смерть студента.</w:t>
      </w:r>
    </w:p>
    <w:p w:rsidR="00861131" w:rsidRDefault="00861131">
      <w:pPr>
        <w:pStyle w:val="ConsPlusNormal"/>
        <w:jc w:val="both"/>
      </w:pPr>
      <w:r>
        <w:t xml:space="preserve">(п. 4.1.9 </w:t>
      </w:r>
      <w:proofErr w:type="gramStart"/>
      <w:r>
        <w:t>введен</w:t>
      </w:r>
      <w:proofErr w:type="gramEnd"/>
      <w:r>
        <w:t xml:space="preserve"> </w:t>
      </w:r>
      <w:hyperlink r:id="rId91" w:history="1">
        <w:r>
          <w:rPr>
            <w:color w:val="0000FF"/>
          </w:rPr>
          <w:t>Постановлением</w:t>
        </w:r>
      </w:hyperlink>
      <w:r>
        <w:t xml:space="preserve"> Правительства Пермского края от 12.04.2018 N 187-п)</w:t>
      </w:r>
    </w:p>
    <w:p w:rsidR="00861131" w:rsidRDefault="00861131">
      <w:pPr>
        <w:pStyle w:val="ConsPlusNormal"/>
        <w:spacing w:before="220"/>
        <w:ind w:firstLine="540"/>
        <w:jc w:val="both"/>
      </w:pPr>
      <w:bookmarkStart w:id="12" w:name="P171"/>
      <w:bookmarkEnd w:id="12"/>
      <w:r>
        <w:t xml:space="preserve">4.2. Образовательные организации высшего образования в течение 5 рабочих дней после наступления случаев, указанных в </w:t>
      </w:r>
      <w:hyperlink w:anchor="P156" w:history="1">
        <w:r>
          <w:rPr>
            <w:color w:val="0000FF"/>
          </w:rPr>
          <w:t>пунктах 4.1.2</w:t>
        </w:r>
      </w:hyperlink>
      <w:r>
        <w:t>-</w:t>
      </w:r>
      <w:hyperlink w:anchor="P167" w:history="1">
        <w:r>
          <w:rPr>
            <w:color w:val="0000FF"/>
          </w:rPr>
          <w:t>4.1.8</w:t>
        </w:r>
      </w:hyperlink>
      <w:r>
        <w:t xml:space="preserve"> настоящего Порядка, направляют в Учреждение документы, подтверждающие наступление случаев, влекущих прекращение выплаты дополнительной стипендии, повышенной дополнительной стипендии.</w:t>
      </w:r>
    </w:p>
    <w:p w:rsidR="00861131" w:rsidRDefault="00861131">
      <w:pPr>
        <w:pStyle w:val="ConsPlusNormal"/>
        <w:jc w:val="both"/>
      </w:pPr>
      <w:r>
        <w:t>(</w:t>
      </w:r>
      <w:proofErr w:type="gramStart"/>
      <w:r>
        <w:t>в</w:t>
      </w:r>
      <w:proofErr w:type="gramEnd"/>
      <w:r>
        <w:t xml:space="preserve"> ред. Постановлений Правительства Пермского края от 28.05.2015 </w:t>
      </w:r>
      <w:hyperlink r:id="rId92" w:history="1">
        <w:r>
          <w:rPr>
            <w:color w:val="0000FF"/>
          </w:rPr>
          <w:t>N 324-п</w:t>
        </w:r>
      </w:hyperlink>
      <w:r>
        <w:t xml:space="preserve">, от 12.04.2018 </w:t>
      </w:r>
      <w:hyperlink r:id="rId93" w:history="1">
        <w:r>
          <w:rPr>
            <w:color w:val="0000FF"/>
          </w:rPr>
          <w:t>N 187-п</w:t>
        </w:r>
      </w:hyperlink>
      <w:r>
        <w:t>)</w:t>
      </w:r>
    </w:p>
    <w:p w:rsidR="00861131" w:rsidRDefault="00861131">
      <w:pPr>
        <w:pStyle w:val="ConsPlusNormal"/>
        <w:spacing w:before="220"/>
        <w:ind w:firstLine="540"/>
        <w:jc w:val="both"/>
      </w:pPr>
      <w:r>
        <w:t xml:space="preserve">В случае завершения периода предоставления дополнительной стипендии, повышенной </w:t>
      </w:r>
      <w:r>
        <w:lastRenderedPageBreak/>
        <w:t xml:space="preserve">дополнительной стипендии образовательная организация высшего образования не подает сведения о студентах, предоставляемые в соответствии с </w:t>
      </w:r>
      <w:hyperlink w:anchor="P91" w:history="1">
        <w:r>
          <w:rPr>
            <w:color w:val="0000FF"/>
          </w:rPr>
          <w:t>пунктами 3.1</w:t>
        </w:r>
      </w:hyperlink>
      <w:r>
        <w:t xml:space="preserve">, </w:t>
      </w:r>
      <w:hyperlink w:anchor="P107" w:history="1">
        <w:r>
          <w:rPr>
            <w:color w:val="0000FF"/>
          </w:rPr>
          <w:t>3.2</w:t>
        </w:r>
      </w:hyperlink>
      <w:r>
        <w:t xml:space="preserve"> настоящего Порядка.</w:t>
      </w:r>
    </w:p>
    <w:p w:rsidR="00861131" w:rsidRDefault="00861131">
      <w:pPr>
        <w:pStyle w:val="ConsPlusNormal"/>
        <w:jc w:val="both"/>
      </w:pPr>
      <w:r>
        <w:t xml:space="preserve">(в ред. Постановлений Правительства Пермского края от 29.11.2013 </w:t>
      </w:r>
      <w:hyperlink r:id="rId94" w:history="1">
        <w:r>
          <w:rPr>
            <w:color w:val="0000FF"/>
          </w:rPr>
          <w:t>N 1672-п</w:t>
        </w:r>
      </w:hyperlink>
      <w:r>
        <w:t xml:space="preserve">, от 12.04.2018 </w:t>
      </w:r>
      <w:hyperlink r:id="rId95" w:history="1">
        <w:r>
          <w:rPr>
            <w:color w:val="0000FF"/>
          </w:rPr>
          <w:t>N 187-п</w:t>
        </w:r>
      </w:hyperlink>
      <w:r>
        <w:t>)</w:t>
      </w:r>
    </w:p>
    <w:p w:rsidR="00861131" w:rsidRDefault="00861131">
      <w:pPr>
        <w:pStyle w:val="ConsPlusNormal"/>
        <w:spacing w:before="220"/>
        <w:ind w:firstLine="540"/>
        <w:jc w:val="both"/>
      </w:pPr>
      <w:r>
        <w:t xml:space="preserve">4.3. На основании представленных сведений, указанных в </w:t>
      </w:r>
      <w:hyperlink w:anchor="P171" w:history="1">
        <w:r>
          <w:rPr>
            <w:color w:val="0000FF"/>
          </w:rPr>
          <w:t>пункте 4.2</w:t>
        </w:r>
      </w:hyperlink>
      <w:r>
        <w:t xml:space="preserve"> настоящего Порядка, Учреждение вносит соответствующие изменения в приказ.</w:t>
      </w:r>
    </w:p>
    <w:p w:rsidR="00861131" w:rsidRDefault="00861131">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Пермского края от 05.10.2012 N 1016-п)</w:t>
      </w:r>
    </w:p>
    <w:p w:rsidR="00861131" w:rsidRDefault="00861131">
      <w:pPr>
        <w:pStyle w:val="ConsPlusNormal"/>
        <w:spacing w:before="220"/>
        <w:ind w:firstLine="540"/>
        <w:jc w:val="both"/>
      </w:pPr>
      <w:r>
        <w:t xml:space="preserve">4.4. Выплата дополнительной стипендии, повышенной дополнительной стипендии прекращается с первого числа месяца, следующего за месяцем, в котором наступил один из случаев, указанных в </w:t>
      </w:r>
      <w:hyperlink w:anchor="P152" w:history="1">
        <w:r>
          <w:rPr>
            <w:color w:val="0000FF"/>
          </w:rPr>
          <w:t>пункте 4.1</w:t>
        </w:r>
      </w:hyperlink>
      <w:r>
        <w:t xml:space="preserve"> настоящего Порядка.</w:t>
      </w:r>
    </w:p>
    <w:p w:rsidR="00861131" w:rsidRDefault="00861131">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Пермского края от 12.04.2018 N 187-п)</w:t>
      </w:r>
    </w:p>
    <w:p w:rsidR="00861131" w:rsidRDefault="00861131">
      <w:pPr>
        <w:pStyle w:val="ConsPlusNormal"/>
        <w:spacing w:before="220"/>
        <w:ind w:firstLine="540"/>
        <w:jc w:val="both"/>
      </w:pPr>
      <w:r>
        <w:t xml:space="preserve">4.5. Утратил силу. - </w:t>
      </w:r>
      <w:hyperlink r:id="rId98" w:history="1">
        <w:r>
          <w:rPr>
            <w:color w:val="0000FF"/>
          </w:rPr>
          <w:t>Постановление</w:t>
        </w:r>
      </w:hyperlink>
      <w:r>
        <w:t xml:space="preserve"> Правительства Пермского края от 05.10.2012 N 1016-п.</w:t>
      </w:r>
    </w:p>
    <w:p w:rsidR="00861131" w:rsidRDefault="00861131">
      <w:pPr>
        <w:pStyle w:val="ConsPlusNormal"/>
        <w:jc w:val="both"/>
      </w:pPr>
    </w:p>
    <w:p w:rsidR="00861131" w:rsidRDefault="00861131">
      <w:pPr>
        <w:pStyle w:val="ConsPlusNonformat"/>
        <w:jc w:val="both"/>
      </w:pPr>
      <w:r>
        <w:t xml:space="preserve">             1</w:t>
      </w:r>
    </w:p>
    <w:p w:rsidR="00861131" w:rsidRDefault="00861131">
      <w:pPr>
        <w:pStyle w:val="ConsPlusNonformat"/>
        <w:jc w:val="both"/>
      </w:pPr>
      <w:r>
        <w:t xml:space="preserve">           IV . Приостановление выплаты дополнительной стипендии,</w:t>
      </w:r>
    </w:p>
    <w:p w:rsidR="00861131" w:rsidRDefault="00861131">
      <w:pPr>
        <w:pStyle w:val="ConsPlusNonformat"/>
        <w:jc w:val="both"/>
      </w:pPr>
      <w:r>
        <w:t xml:space="preserve">                    повышенной дополнительной стипендии</w:t>
      </w:r>
    </w:p>
    <w:p w:rsidR="00861131" w:rsidRDefault="00861131">
      <w:pPr>
        <w:pStyle w:val="ConsPlusNonformat"/>
        <w:jc w:val="both"/>
      </w:pPr>
      <w:r>
        <w:t xml:space="preserve">            </w:t>
      </w:r>
      <w:proofErr w:type="gramStart"/>
      <w:r>
        <w:t xml:space="preserve">(в ред. </w:t>
      </w:r>
      <w:hyperlink r:id="rId99" w:history="1">
        <w:r>
          <w:rPr>
            <w:color w:val="0000FF"/>
          </w:rPr>
          <w:t>Постановления</w:t>
        </w:r>
      </w:hyperlink>
      <w:r>
        <w:t xml:space="preserve"> Правительства Пермского края</w:t>
      </w:r>
      <w:proofErr w:type="gramEnd"/>
    </w:p>
    <w:p w:rsidR="00861131" w:rsidRDefault="00861131">
      <w:pPr>
        <w:pStyle w:val="ConsPlusNonformat"/>
        <w:jc w:val="both"/>
      </w:pPr>
      <w:r>
        <w:t xml:space="preserve">                        от 12.04.2018 N 187-п)</w:t>
      </w:r>
    </w:p>
    <w:p w:rsidR="00861131" w:rsidRDefault="00861131">
      <w:pPr>
        <w:pStyle w:val="ConsPlusNonformat"/>
        <w:jc w:val="both"/>
      </w:pPr>
      <w:r>
        <w:t xml:space="preserve">          </w:t>
      </w:r>
      <w:proofErr w:type="gramStart"/>
      <w:r>
        <w:t xml:space="preserve">(введен </w:t>
      </w:r>
      <w:hyperlink r:id="rId100" w:history="1">
        <w:r>
          <w:rPr>
            <w:color w:val="0000FF"/>
          </w:rPr>
          <w:t>Постановлением</w:t>
        </w:r>
      </w:hyperlink>
      <w:r>
        <w:t xml:space="preserve"> Правительства Пермского края</w:t>
      </w:r>
      <w:proofErr w:type="gramEnd"/>
    </w:p>
    <w:p w:rsidR="00861131" w:rsidRDefault="00861131">
      <w:pPr>
        <w:pStyle w:val="ConsPlusNonformat"/>
        <w:jc w:val="both"/>
      </w:pPr>
      <w:r>
        <w:t xml:space="preserve">                        от 29.11.2013 N 1672-п)</w:t>
      </w:r>
    </w:p>
    <w:p w:rsidR="00861131" w:rsidRDefault="00861131">
      <w:pPr>
        <w:pStyle w:val="ConsPlusNonformat"/>
        <w:jc w:val="both"/>
      </w:pPr>
    </w:p>
    <w:p w:rsidR="00861131" w:rsidRDefault="00861131">
      <w:pPr>
        <w:pStyle w:val="ConsPlusNonformat"/>
        <w:jc w:val="both"/>
      </w:pPr>
      <w:r>
        <w:t xml:space="preserve">       1</w:t>
      </w:r>
    </w:p>
    <w:p w:rsidR="00861131" w:rsidRDefault="00861131">
      <w:pPr>
        <w:pStyle w:val="ConsPlusNonformat"/>
        <w:jc w:val="both"/>
      </w:pPr>
      <w:r>
        <w:t xml:space="preserve">    4.1 . Выплата  дополнительной  стипендии,   повышенной   дополнительной</w:t>
      </w:r>
    </w:p>
    <w:p w:rsidR="00861131" w:rsidRDefault="00861131">
      <w:pPr>
        <w:pStyle w:val="ConsPlusNonformat"/>
        <w:jc w:val="both"/>
      </w:pPr>
      <w:r>
        <w:t>стипендии приостанавливается в случае предоставления академического отпуска</w:t>
      </w:r>
    </w:p>
    <w:p w:rsidR="00861131" w:rsidRDefault="00861131">
      <w:pPr>
        <w:pStyle w:val="ConsPlusNonformat"/>
        <w:jc w:val="both"/>
      </w:pPr>
      <w:r>
        <w:t>по любому основанию.</w:t>
      </w:r>
    </w:p>
    <w:p w:rsidR="00861131" w:rsidRDefault="00861131">
      <w:pPr>
        <w:pStyle w:val="ConsPlusNonformat"/>
        <w:jc w:val="both"/>
      </w:pPr>
      <w:r>
        <w:t xml:space="preserve">(в ред. </w:t>
      </w:r>
      <w:hyperlink r:id="rId101" w:history="1">
        <w:r>
          <w:rPr>
            <w:color w:val="0000FF"/>
          </w:rPr>
          <w:t>Постановления</w:t>
        </w:r>
      </w:hyperlink>
      <w:r>
        <w:t xml:space="preserve"> Правительства Пермского края от 12.04.2018 N 187-п)</w:t>
      </w:r>
    </w:p>
    <w:p w:rsidR="00861131" w:rsidRDefault="00861131">
      <w:pPr>
        <w:pStyle w:val="ConsPlusNonformat"/>
        <w:jc w:val="both"/>
      </w:pPr>
      <w:r>
        <w:t xml:space="preserve">       1</w:t>
      </w:r>
    </w:p>
    <w:p w:rsidR="00861131" w:rsidRDefault="00861131">
      <w:pPr>
        <w:pStyle w:val="ConsPlusNonformat"/>
        <w:jc w:val="both"/>
      </w:pPr>
      <w:r>
        <w:t xml:space="preserve">    4.2 . Выплата  дополнительной  стипендии,   повышенной   дополнительной</w:t>
      </w:r>
    </w:p>
    <w:p w:rsidR="00861131" w:rsidRDefault="00861131">
      <w:pPr>
        <w:pStyle w:val="ConsPlusNonformat"/>
        <w:jc w:val="both"/>
      </w:pPr>
      <w:r>
        <w:t>стипендии приостанавливается с первого числа месяца, следующего за месяцем,</w:t>
      </w:r>
    </w:p>
    <w:p w:rsidR="00861131" w:rsidRDefault="00861131">
      <w:pPr>
        <w:pStyle w:val="ConsPlusNonformat"/>
        <w:jc w:val="both"/>
      </w:pPr>
      <w:r>
        <w:t xml:space="preserve">в </w:t>
      </w:r>
      <w:proofErr w:type="gramStart"/>
      <w:r>
        <w:t>котором</w:t>
      </w:r>
      <w:proofErr w:type="gramEnd"/>
      <w:r>
        <w:t xml:space="preserve"> начинается академический отпуск.</w:t>
      </w:r>
    </w:p>
    <w:p w:rsidR="00861131" w:rsidRDefault="00861131">
      <w:pPr>
        <w:pStyle w:val="ConsPlusNonformat"/>
        <w:jc w:val="both"/>
      </w:pPr>
      <w:r>
        <w:t xml:space="preserve">(в ред. </w:t>
      </w:r>
      <w:hyperlink r:id="rId102" w:history="1">
        <w:r>
          <w:rPr>
            <w:color w:val="0000FF"/>
          </w:rPr>
          <w:t>Постановления</w:t>
        </w:r>
      </w:hyperlink>
      <w:r>
        <w:t xml:space="preserve"> Правительства Пермского края от 12.04.2018 N 187-п)</w:t>
      </w:r>
    </w:p>
    <w:p w:rsidR="00861131" w:rsidRDefault="00861131">
      <w:pPr>
        <w:pStyle w:val="ConsPlusNonformat"/>
        <w:jc w:val="both"/>
      </w:pPr>
      <w:r>
        <w:t xml:space="preserve">       1</w:t>
      </w:r>
    </w:p>
    <w:p w:rsidR="00861131" w:rsidRDefault="00861131">
      <w:pPr>
        <w:pStyle w:val="ConsPlusNonformat"/>
        <w:jc w:val="both"/>
      </w:pPr>
      <w:r>
        <w:t xml:space="preserve">    4.3 .  Возобновление  выплаты  дополнительной   стипендии,   повышенной</w:t>
      </w:r>
    </w:p>
    <w:p w:rsidR="00861131" w:rsidRDefault="00861131">
      <w:pPr>
        <w:pStyle w:val="ConsPlusNonformat"/>
        <w:jc w:val="both"/>
      </w:pPr>
      <w:r>
        <w:t xml:space="preserve">дополнительной   стипендии   возникает   у    студента,    допущенного    </w:t>
      </w:r>
      <w:proofErr w:type="gramStart"/>
      <w:r>
        <w:t>к</w:t>
      </w:r>
      <w:proofErr w:type="gramEnd"/>
    </w:p>
    <w:p w:rsidR="00861131" w:rsidRDefault="00861131">
      <w:pPr>
        <w:pStyle w:val="ConsPlusNonformat"/>
        <w:jc w:val="both"/>
      </w:pPr>
      <w:r>
        <w:t>образовательному процессу  в  связи  с  выходом  из академического отпуска,</w:t>
      </w:r>
    </w:p>
    <w:p w:rsidR="00861131" w:rsidRDefault="00861131">
      <w:pPr>
        <w:pStyle w:val="ConsPlusNonformat"/>
        <w:jc w:val="both"/>
      </w:pPr>
      <w:r>
        <w:t>не ранее первого числа месяца, следующего за   датой   окончания   текущего</w:t>
      </w:r>
    </w:p>
    <w:p w:rsidR="00861131" w:rsidRDefault="00861131">
      <w:pPr>
        <w:pStyle w:val="ConsPlusNonformat"/>
        <w:jc w:val="both"/>
      </w:pPr>
      <w:r>
        <w:t>периода обучения  (семестра),   при   выполнении   условий,   перечисленных</w:t>
      </w:r>
    </w:p>
    <w:p w:rsidR="00861131" w:rsidRDefault="00861131">
      <w:pPr>
        <w:pStyle w:val="ConsPlusNonformat"/>
        <w:jc w:val="both"/>
      </w:pPr>
      <w:r>
        <w:t xml:space="preserve">в </w:t>
      </w:r>
      <w:hyperlink w:anchor="P69" w:history="1">
        <w:r>
          <w:rPr>
            <w:color w:val="0000FF"/>
          </w:rPr>
          <w:t>пункте 2.3</w:t>
        </w:r>
      </w:hyperlink>
      <w:r>
        <w:t xml:space="preserve"> настоящего Порядка.</w:t>
      </w:r>
    </w:p>
    <w:p w:rsidR="00861131" w:rsidRDefault="00861131">
      <w:pPr>
        <w:pStyle w:val="ConsPlusNonformat"/>
        <w:jc w:val="both"/>
      </w:pPr>
      <w:r>
        <w:t xml:space="preserve">(в ред. </w:t>
      </w:r>
      <w:hyperlink r:id="rId103" w:history="1">
        <w:r>
          <w:rPr>
            <w:color w:val="0000FF"/>
          </w:rPr>
          <w:t>Постановления</w:t>
        </w:r>
      </w:hyperlink>
      <w:r>
        <w:t xml:space="preserve"> Правительства Пермского края от 12.04.2018 N 187-п)</w:t>
      </w:r>
    </w:p>
    <w:p w:rsidR="00861131" w:rsidRDefault="00861131">
      <w:pPr>
        <w:pStyle w:val="ConsPlusNonformat"/>
        <w:jc w:val="both"/>
      </w:pPr>
      <w:r>
        <w:t xml:space="preserve">       1</w:t>
      </w:r>
    </w:p>
    <w:p w:rsidR="00861131" w:rsidRDefault="00861131">
      <w:pPr>
        <w:pStyle w:val="ConsPlusNonformat"/>
        <w:jc w:val="both"/>
      </w:pPr>
      <w:r>
        <w:t xml:space="preserve">    4.4 . Образовательная  организация  высшего  образования  в  течение  5</w:t>
      </w:r>
    </w:p>
    <w:p w:rsidR="00861131" w:rsidRDefault="00861131">
      <w:pPr>
        <w:pStyle w:val="ConsPlusNonformat"/>
        <w:jc w:val="both"/>
      </w:pPr>
      <w:r>
        <w:t>рабочих дней после издания приказа руководителя образовательной организации</w:t>
      </w:r>
    </w:p>
    <w:p w:rsidR="00861131" w:rsidRDefault="00861131">
      <w:pPr>
        <w:pStyle w:val="ConsPlusNonformat"/>
        <w:jc w:val="both"/>
      </w:pPr>
      <w:r>
        <w:t>высшего  образования   или   уполномоченного   им   должностного   лица   о</w:t>
      </w:r>
    </w:p>
    <w:p w:rsidR="00861131" w:rsidRDefault="00861131">
      <w:pPr>
        <w:pStyle w:val="ConsPlusNonformat"/>
        <w:jc w:val="both"/>
      </w:pPr>
      <w:proofErr w:type="gramStart"/>
      <w:r>
        <w:t>предоставлении</w:t>
      </w:r>
      <w:proofErr w:type="gramEnd"/>
      <w:r>
        <w:t xml:space="preserve"> студенту  академического  отпуска  направляет  в  Учреждение</w:t>
      </w:r>
    </w:p>
    <w:p w:rsidR="00861131" w:rsidRDefault="00861131">
      <w:pPr>
        <w:pStyle w:val="ConsPlusNonformat"/>
        <w:jc w:val="both"/>
      </w:pPr>
      <w:r>
        <w:t>копию названного приказа.</w:t>
      </w:r>
    </w:p>
    <w:p w:rsidR="00861131" w:rsidRDefault="00861131">
      <w:pPr>
        <w:pStyle w:val="ConsPlusNonformat"/>
        <w:jc w:val="both"/>
      </w:pPr>
      <w:r>
        <w:t xml:space="preserve">       1</w:t>
      </w:r>
    </w:p>
    <w:p w:rsidR="00861131" w:rsidRDefault="00861131">
      <w:pPr>
        <w:pStyle w:val="ConsPlusNonformat"/>
        <w:jc w:val="both"/>
      </w:pPr>
      <w:r>
        <w:t xml:space="preserve">    4.5 . Учреждение в течение 5 рабочих дней со дня  предоставления  копии</w:t>
      </w:r>
    </w:p>
    <w:p w:rsidR="00861131" w:rsidRDefault="00861131">
      <w:pPr>
        <w:pStyle w:val="ConsPlusNonformat"/>
        <w:jc w:val="both"/>
      </w:pPr>
      <w:r>
        <w:t>приказа издает  приказ  об  исключении  студента  на  время  академического</w:t>
      </w:r>
    </w:p>
    <w:p w:rsidR="00861131" w:rsidRDefault="00861131">
      <w:pPr>
        <w:pStyle w:val="ConsPlusNonformat"/>
        <w:jc w:val="both"/>
      </w:pPr>
      <w:r>
        <w:t>отпуска из списка студентов, которым установлена дополнительная  стипендия,</w:t>
      </w:r>
    </w:p>
    <w:p w:rsidR="00861131" w:rsidRDefault="00861131">
      <w:pPr>
        <w:pStyle w:val="ConsPlusNonformat"/>
        <w:jc w:val="both"/>
      </w:pPr>
      <w:r>
        <w:t>повышенная  дополнительная стипендия.</w:t>
      </w:r>
    </w:p>
    <w:p w:rsidR="00861131" w:rsidRDefault="00861131">
      <w:pPr>
        <w:pStyle w:val="ConsPlusNonformat"/>
        <w:jc w:val="both"/>
      </w:pPr>
      <w:r>
        <w:t xml:space="preserve">(в ред. </w:t>
      </w:r>
      <w:hyperlink r:id="rId104" w:history="1">
        <w:r>
          <w:rPr>
            <w:color w:val="0000FF"/>
          </w:rPr>
          <w:t>Постановления</w:t>
        </w:r>
      </w:hyperlink>
      <w:r>
        <w:t xml:space="preserve"> Правительства Пермского края от 12.04.2018 N 187-п)</w:t>
      </w:r>
    </w:p>
    <w:p w:rsidR="00861131" w:rsidRDefault="00861131">
      <w:pPr>
        <w:pStyle w:val="ConsPlusNonformat"/>
        <w:jc w:val="both"/>
      </w:pPr>
      <w:r>
        <w:t xml:space="preserve">       1</w:t>
      </w:r>
    </w:p>
    <w:p w:rsidR="00861131" w:rsidRDefault="00861131">
      <w:pPr>
        <w:pStyle w:val="ConsPlusNonformat"/>
        <w:jc w:val="both"/>
      </w:pPr>
      <w:bookmarkStart w:id="13" w:name="P220"/>
      <w:bookmarkEnd w:id="13"/>
      <w:r>
        <w:t xml:space="preserve">    4.6 . После выхода студента из академического  отпуска  </w:t>
      </w:r>
      <w:proofErr w:type="gramStart"/>
      <w:r>
        <w:t>образовательная</w:t>
      </w:r>
      <w:proofErr w:type="gramEnd"/>
    </w:p>
    <w:p w:rsidR="00861131" w:rsidRDefault="00861131">
      <w:pPr>
        <w:pStyle w:val="ConsPlusNonformat"/>
        <w:jc w:val="both"/>
      </w:pPr>
      <w:r>
        <w:t>организация высшего образования предоставляет в Учреждение копию приказа  о</w:t>
      </w:r>
    </w:p>
    <w:p w:rsidR="00861131" w:rsidRDefault="00861131">
      <w:pPr>
        <w:pStyle w:val="ConsPlusNonformat"/>
        <w:jc w:val="both"/>
      </w:pPr>
      <w:proofErr w:type="gramStart"/>
      <w:r>
        <w:t>восстановлении</w:t>
      </w:r>
      <w:proofErr w:type="gramEnd"/>
      <w:r>
        <w:t xml:space="preserve"> студента в связи  с  выходом  из  академического  отпуска  и</w:t>
      </w:r>
    </w:p>
    <w:p w:rsidR="00861131" w:rsidRDefault="00861131">
      <w:pPr>
        <w:pStyle w:val="ConsPlusNonformat"/>
        <w:jc w:val="both"/>
      </w:pPr>
      <w:r>
        <w:t xml:space="preserve">сведения  и  документы  о   результатах   обучения   за   </w:t>
      </w:r>
      <w:proofErr w:type="gramStart"/>
      <w:r>
        <w:t>прошедший</w:t>
      </w:r>
      <w:proofErr w:type="gramEnd"/>
      <w:r>
        <w:t xml:space="preserve">   после</w:t>
      </w:r>
    </w:p>
    <w:p w:rsidR="00861131" w:rsidRDefault="00861131">
      <w:pPr>
        <w:pStyle w:val="ConsPlusNonformat"/>
        <w:jc w:val="both"/>
      </w:pPr>
      <w:r>
        <w:t>восстановления период обучения (семестр) в объеме и в сроки согласно абзацу</w:t>
      </w:r>
    </w:p>
    <w:p w:rsidR="00861131" w:rsidRDefault="00861131">
      <w:pPr>
        <w:pStyle w:val="ConsPlusNonformat"/>
        <w:jc w:val="both"/>
      </w:pPr>
      <w:r>
        <w:t xml:space="preserve">первому </w:t>
      </w:r>
      <w:hyperlink w:anchor="P107" w:history="1">
        <w:r>
          <w:rPr>
            <w:color w:val="0000FF"/>
          </w:rPr>
          <w:t>пункта 3.2</w:t>
        </w:r>
      </w:hyperlink>
      <w:r>
        <w:t xml:space="preserve"> настоящего Порядка.</w:t>
      </w:r>
    </w:p>
    <w:p w:rsidR="00861131" w:rsidRDefault="00861131">
      <w:pPr>
        <w:pStyle w:val="ConsPlusNonformat"/>
        <w:jc w:val="both"/>
      </w:pPr>
      <w:r>
        <w:lastRenderedPageBreak/>
        <w:t xml:space="preserve">       1</w:t>
      </w:r>
    </w:p>
    <w:p w:rsidR="00861131" w:rsidRDefault="00861131">
      <w:pPr>
        <w:pStyle w:val="ConsPlusNonformat"/>
        <w:jc w:val="both"/>
      </w:pPr>
      <w:r>
        <w:t xml:space="preserve">    4.7 . Учреждение  в  течение  5  рабочих  дней  со  дня  предоставления</w:t>
      </w:r>
    </w:p>
    <w:p w:rsidR="00861131" w:rsidRDefault="00861131">
      <w:pPr>
        <w:pStyle w:val="ConsPlusNonformat"/>
        <w:jc w:val="both"/>
      </w:pPr>
      <w:r>
        <w:t xml:space="preserve">                                  1</w:t>
      </w:r>
    </w:p>
    <w:p w:rsidR="00861131" w:rsidRDefault="00861131">
      <w:pPr>
        <w:pStyle w:val="ConsPlusNonformat"/>
        <w:jc w:val="both"/>
      </w:pPr>
      <w:r>
        <w:t xml:space="preserve">сведений, указанных в  </w:t>
      </w:r>
      <w:hyperlink w:anchor="P220" w:history="1">
        <w:r>
          <w:rPr>
            <w:color w:val="0000FF"/>
          </w:rPr>
          <w:t>пункте  4.6</w:t>
        </w:r>
      </w:hyperlink>
      <w:r>
        <w:t xml:space="preserve">   настоящего  пункта,  издает  приказ  о</w:t>
      </w:r>
    </w:p>
    <w:p w:rsidR="00861131" w:rsidRDefault="00861131">
      <w:pPr>
        <w:pStyle w:val="ConsPlusNonformat"/>
        <w:jc w:val="both"/>
      </w:pPr>
      <w:proofErr w:type="gramStart"/>
      <w:r>
        <w:t>включении</w:t>
      </w:r>
      <w:proofErr w:type="gramEnd"/>
      <w:r>
        <w:t xml:space="preserve">   студента   в   список   студентов,   которым    устанавливается</w:t>
      </w:r>
    </w:p>
    <w:p w:rsidR="00861131" w:rsidRDefault="00861131">
      <w:pPr>
        <w:pStyle w:val="ConsPlusNonformat"/>
        <w:jc w:val="both"/>
      </w:pPr>
      <w:r>
        <w:t>дополнительная стипендия, повышенная дополнительная стипендия.</w:t>
      </w:r>
    </w:p>
    <w:p w:rsidR="00861131" w:rsidRDefault="00861131">
      <w:pPr>
        <w:pStyle w:val="ConsPlusNonformat"/>
        <w:jc w:val="both"/>
      </w:pPr>
      <w:r>
        <w:t xml:space="preserve">(в ред. </w:t>
      </w:r>
      <w:hyperlink r:id="rId105" w:history="1">
        <w:r>
          <w:rPr>
            <w:color w:val="0000FF"/>
          </w:rPr>
          <w:t>Постановления</w:t>
        </w:r>
      </w:hyperlink>
      <w:r>
        <w:t xml:space="preserve"> Правительства Пермского края от 12.04.2018 N 187-п)</w:t>
      </w:r>
    </w:p>
    <w:p w:rsidR="00861131" w:rsidRDefault="00861131">
      <w:pPr>
        <w:pStyle w:val="ConsPlusNormal"/>
        <w:jc w:val="both"/>
      </w:pPr>
    </w:p>
    <w:p w:rsidR="00861131" w:rsidRDefault="00861131">
      <w:pPr>
        <w:pStyle w:val="ConsPlusNormal"/>
        <w:jc w:val="center"/>
        <w:outlineLvl w:val="1"/>
      </w:pPr>
      <w:r>
        <w:t>V. Отчетность и контроль</w:t>
      </w:r>
    </w:p>
    <w:p w:rsidR="00861131" w:rsidRDefault="00861131">
      <w:pPr>
        <w:pStyle w:val="ConsPlusNormal"/>
        <w:jc w:val="both"/>
      </w:pPr>
    </w:p>
    <w:p w:rsidR="00861131" w:rsidRDefault="00861131">
      <w:pPr>
        <w:pStyle w:val="ConsPlusNormal"/>
        <w:ind w:firstLine="540"/>
        <w:jc w:val="both"/>
      </w:pPr>
      <w:r>
        <w:t xml:space="preserve">5.1. Учреждение ежеквартально, до 15-го числа месяца, следующего за отчетным кварталом, направляет в Министерство </w:t>
      </w:r>
      <w:hyperlink w:anchor="P381" w:history="1">
        <w:r>
          <w:rPr>
            <w:color w:val="0000FF"/>
          </w:rPr>
          <w:t>отчет</w:t>
        </w:r>
      </w:hyperlink>
      <w:r>
        <w:t xml:space="preserve"> о расходах на выплату дополнительных стипендий по форме согласно приложению 3 к настоящему Порядку.</w:t>
      </w:r>
    </w:p>
    <w:p w:rsidR="00861131" w:rsidRDefault="00861131">
      <w:pPr>
        <w:pStyle w:val="ConsPlusNormal"/>
        <w:jc w:val="both"/>
      </w:pPr>
      <w:r>
        <w:t>(</w:t>
      </w:r>
      <w:proofErr w:type="gramStart"/>
      <w:r>
        <w:t>п</w:t>
      </w:r>
      <w:proofErr w:type="gramEnd"/>
      <w:r>
        <w:t xml:space="preserve">. 5.1 в ред. </w:t>
      </w:r>
      <w:hyperlink r:id="rId106" w:history="1">
        <w:r>
          <w:rPr>
            <w:color w:val="0000FF"/>
          </w:rPr>
          <w:t>Постановления</w:t>
        </w:r>
      </w:hyperlink>
      <w:r>
        <w:t xml:space="preserve"> Правительства Пермского края от 05.10.2012 N 1016-п)</w:t>
      </w:r>
    </w:p>
    <w:p w:rsidR="00861131" w:rsidRDefault="00861131">
      <w:pPr>
        <w:pStyle w:val="ConsPlusNormal"/>
        <w:spacing w:before="220"/>
        <w:ind w:firstLine="540"/>
        <w:jc w:val="both"/>
      </w:pPr>
      <w:r>
        <w:t xml:space="preserve">5.2. Министерство направляет в Министерство финансов Пермского края ежеквартально, до 25-го числа месяца, следующего за </w:t>
      </w:r>
      <w:proofErr w:type="gramStart"/>
      <w:r>
        <w:t>отчетным</w:t>
      </w:r>
      <w:proofErr w:type="gramEnd"/>
      <w:r>
        <w:t xml:space="preserve">, сводный </w:t>
      </w:r>
      <w:hyperlink w:anchor="P427" w:history="1">
        <w:r>
          <w:rPr>
            <w:color w:val="0000FF"/>
          </w:rPr>
          <w:t>отчет</w:t>
        </w:r>
      </w:hyperlink>
      <w:r>
        <w:t xml:space="preserve"> о расходовании средств, предоставляемых для осуществления выплат дополнительных стипендий, по форме согласно приложению 4 к настоящему Порядку.</w:t>
      </w:r>
    </w:p>
    <w:p w:rsidR="00861131" w:rsidRDefault="00861131">
      <w:pPr>
        <w:pStyle w:val="ConsPlusNormal"/>
        <w:spacing w:before="220"/>
        <w:ind w:firstLine="540"/>
        <w:jc w:val="both"/>
      </w:pPr>
      <w:r>
        <w:t xml:space="preserve">5.3. Утратил силу. - </w:t>
      </w:r>
      <w:hyperlink r:id="rId107" w:history="1">
        <w:r>
          <w:rPr>
            <w:color w:val="0000FF"/>
          </w:rPr>
          <w:t>Постановление</w:t>
        </w:r>
      </w:hyperlink>
      <w:r>
        <w:t xml:space="preserve"> Правительства Пермского края от 28.05.2015 N 324-п.</w:t>
      </w:r>
    </w:p>
    <w:p w:rsidR="00861131" w:rsidRDefault="00861131">
      <w:pPr>
        <w:pStyle w:val="ConsPlusNormal"/>
        <w:spacing w:before="220"/>
        <w:ind w:firstLine="540"/>
        <w:jc w:val="both"/>
      </w:pPr>
      <w:r>
        <w:t xml:space="preserve">5.4. Министерство осуществляет </w:t>
      </w:r>
      <w:proofErr w:type="gramStart"/>
      <w:r>
        <w:t>контроль за</w:t>
      </w:r>
      <w:proofErr w:type="gramEnd"/>
      <w:r>
        <w:t xml:space="preserve"> своевременным перечислением средств дополнительной стипендии, повышенной дополнительной стипендии студентам, производимым Учреждением.</w:t>
      </w:r>
    </w:p>
    <w:p w:rsidR="00861131" w:rsidRDefault="00861131">
      <w:pPr>
        <w:pStyle w:val="ConsPlusNormal"/>
        <w:jc w:val="both"/>
      </w:pPr>
      <w:r>
        <w:t xml:space="preserve">(в ред. Постановлений Правительства Пермского края от 05.10.2012 </w:t>
      </w:r>
      <w:hyperlink r:id="rId108" w:history="1">
        <w:r>
          <w:rPr>
            <w:color w:val="0000FF"/>
          </w:rPr>
          <w:t>N 1016-п</w:t>
        </w:r>
      </w:hyperlink>
      <w:r>
        <w:t xml:space="preserve">, от 12.04.2018 </w:t>
      </w:r>
      <w:hyperlink r:id="rId109" w:history="1">
        <w:r>
          <w:rPr>
            <w:color w:val="0000FF"/>
          </w:rPr>
          <w:t>N 187-п</w:t>
        </w:r>
      </w:hyperlink>
      <w:r>
        <w:t>)</w:t>
      </w:r>
    </w:p>
    <w:p w:rsidR="00861131" w:rsidRDefault="00861131">
      <w:pPr>
        <w:pStyle w:val="ConsPlusNormal"/>
        <w:spacing w:before="220"/>
        <w:ind w:firstLine="540"/>
        <w:jc w:val="both"/>
      </w:pPr>
      <w:bookmarkStart w:id="14" w:name="P242"/>
      <w:bookmarkEnd w:id="14"/>
      <w:r>
        <w:t xml:space="preserve">5.5. В </w:t>
      </w:r>
      <w:proofErr w:type="gramStart"/>
      <w:r>
        <w:t>случае</w:t>
      </w:r>
      <w:proofErr w:type="gramEnd"/>
      <w:r>
        <w:t xml:space="preserve"> когда сумма ежемесячной дополнительной стипендии, повышенной дополнительной стипендии излишне выплачена студенту по ошибке образовательной организации высшего образования либо вследствие несвоевременного сообщения об основаниях прекращения выплаты дополнительной стипендии, повышенной дополнительной стипендии, она возвращается образовательной организацией высшего образования в соответствии с действующим законодательством на лицевой счет Учреждения в следующем порядке.</w:t>
      </w:r>
    </w:p>
    <w:p w:rsidR="00861131" w:rsidRDefault="00861131">
      <w:pPr>
        <w:pStyle w:val="ConsPlusNormal"/>
        <w:jc w:val="both"/>
      </w:pPr>
      <w:r>
        <w:t>(</w:t>
      </w:r>
      <w:proofErr w:type="gramStart"/>
      <w:r>
        <w:t>в</w:t>
      </w:r>
      <w:proofErr w:type="gramEnd"/>
      <w:r>
        <w:t xml:space="preserve"> ред. Постановлений Правительства Пермского края от 28.05.2015 </w:t>
      </w:r>
      <w:hyperlink r:id="rId110" w:history="1">
        <w:r>
          <w:rPr>
            <w:color w:val="0000FF"/>
          </w:rPr>
          <w:t>N 324-п</w:t>
        </w:r>
      </w:hyperlink>
      <w:r>
        <w:t xml:space="preserve">, от 12.04.2018 </w:t>
      </w:r>
      <w:hyperlink r:id="rId111" w:history="1">
        <w:r>
          <w:rPr>
            <w:color w:val="0000FF"/>
          </w:rPr>
          <w:t>N 187-п</w:t>
        </w:r>
      </w:hyperlink>
      <w:r>
        <w:t>)</w:t>
      </w:r>
    </w:p>
    <w:p w:rsidR="00861131" w:rsidRDefault="00861131">
      <w:pPr>
        <w:pStyle w:val="ConsPlusNormal"/>
        <w:spacing w:before="220"/>
        <w:ind w:firstLine="540"/>
        <w:jc w:val="both"/>
      </w:pPr>
      <w:r>
        <w:t xml:space="preserve">Учреждение в течение 5 рабочих дней со дня выявления фактов, указанных в </w:t>
      </w:r>
      <w:hyperlink w:anchor="P242" w:history="1">
        <w:r>
          <w:rPr>
            <w:color w:val="0000FF"/>
          </w:rPr>
          <w:t>абзаце первом</w:t>
        </w:r>
      </w:hyperlink>
      <w:r>
        <w:t xml:space="preserve"> настоящего пункта, направляет образовательной организации высшего образования требование о возврате излишне выплаченных сумм.</w:t>
      </w:r>
    </w:p>
    <w:p w:rsidR="00861131" w:rsidRDefault="00861131">
      <w:pPr>
        <w:pStyle w:val="ConsPlusNormal"/>
        <w:spacing w:before="220"/>
        <w:ind w:firstLine="540"/>
        <w:jc w:val="both"/>
      </w:pPr>
      <w:r>
        <w:t>Требование о возврате излишне выплаченных сумм подлежит исполнению образовательной организацией высшего образования в течение 30 календарных дней со дня получения указанного требования.</w:t>
      </w:r>
    </w:p>
    <w:p w:rsidR="00861131" w:rsidRDefault="00861131">
      <w:pPr>
        <w:pStyle w:val="ConsPlusNormal"/>
        <w:spacing w:before="220"/>
        <w:ind w:firstLine="540"/>
        <w:jc w:val="both"/>
      </w:pPr>
      <w:r>
        <w:t>В случае невыполнения в установленный срок образовательной организацией высшего образования требования о возврате излишне выплаченных сумм Учреждение обеспечивает взыскание излишне выплаченных сумм дополнительной стипендии, повышенной дополнительной стипендии в судебном порядке.</w:t>
      </w:r>
    </w:p>
    <w:p w:rsidR="00861131" w:rsidRDefault="00861131">
      <w:pPr>
        <w:pStyle w:val="ConsPlusNormal"/>
        <w:jc w:val="both"/>
      </w:pPr>
      <w:r>
        <w:t xml:space="preserve">(в ред. </w:t>
      </w:r>
      <w:hyperlink r:id="rId112" w:history="1">
        <w:r>
          <w:rPr>
            <w:color w:val="0000FF"/>
          </w:rPr>
          <w:t>Постановления</w:t>
        </w:r>
      </w:hyperlink>
      <w:r>
        <w:t xml:space="preserve"> Правительства Пермского края от 12.04.2018 N 187-п)</w:t>
      </w:r>
    </w:p>
    <w:p w:rsidR="00861131" w:rsidRDefault="00861131">
      <w:pPr>
        <w:pStyle w:val="ConsPlusNormal"/>
        <w:jc w:val="both"/>
      </w:pPr>
      <w:r>
        <w:t xml:space="preserve">(п. 5.5 </w:t>
      </w:r>
      <w:proofErr w:type="gramStart"/>
      <w:r>
        <w:t>введен</w:t>
      </w:r>
      <w:proofErr w:type="gramEnd"/>
      <w:r>
        <w:t xml:space="preserve"> </w:t>
      </w:r>
      <w:hyperlink r:id="rId113" w:history="1">
        <w:r>
          <w:rPr>
            <w:color w:val="0000FF"/>
          </w:rPr>
          <w:t>Постановлением</w:t>
        </w:r>
      </w:hyperlink>
      <w:r>
        <w:t xml:space="preserve"> Правительства Пермского края от 29.11.2013 N 1672-п)</w:t>
      </w: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sectPr w:rsidR="00861131" w:rsidSect="008032E8">
          <w:pgSz w:w="11906" w:h="16838"/>
          <w:pgMar w:top="1134" w:right="850" w:bottom="1134" w:left="1701" w:header="708" w:footer="708" w:gutter="0"/>
          <w:cols w:space="708"/>
          <w:docGrid w:linePitch="360"/>
        </w:sectPr>
      </w:pPr>
    </w:p>
    <w:p w:rsidR="00861131" w:rsidRDefault="00861131">
      <w:pPr>
        <w:pStyle w:val="ConsPlusNormal"/>
        <w:jc w:val="right"/>
        <w:outlineLvl w:val="1"/>
      </w:pPr>
      <w:r>
        <w:lastRenderedPageBreak/>
        <w:t>Приложение 1</w:t>
      </w:r>
    </w:p>
    <w:p w:rsidR="00861131" w:rsidRDefault="00861131">
      <w:pPr>
        <w:pStyle w:val="ConsPlusNormal"/>
        <w:jc w:val="right"/>
      </w:pPr>
      <w:r>
        <w:t>к Порядку</w:t>
      </w:r>
    </w:p>
    <w:p w:rsidR="00861131" w:rsidRDefault="00861131">
      <w:pPr>
        <w:pStyle w:val="ConsPlusNormal"/>
        <w:jc w:val="right"/>
      </w:pPr>
      <w:r>
        <w:t xml:space="preserve">предоставления </w:t>
      </w:r>
      <w:proofErr w:type="gramStart"/>
      <w:r>
        <w:t>дополнительных</w:t>
      </w:r>
      <w:proofErr w:type="gramEnd"/>
    </w:p>
    <w:p w:rsidR="00861131" w:rsidRDefault="00861131">
      <w:pPr>
        <w:pStyle w:val="ConsPlusNormal"/>
        <w:jc w:val="right"/>
      </w:pPr>
      <w:r>
        <w:t>стипендий студентам государственных</w:t>
      </w:r>
    </w:p>
    <w:p w:rsidR="00861131" w:rsidRDefault="00861131">
      <w:pPr>
        <w:pStyle w:val="ConsPlusNormal"/>
        <w:jc w:val="right"/>
      </w:pPr>
      <w:r>
        <w:t xml:space="preserve">образовательных организаций </w:t>
      </w:r>
      <w:proofErr w:type="gramStart"/>
      <w:r>
        <w:t>высшего</w:t>
      </w:r>
      <w:proofErr w:type="gramEnd"/>
    </w:p>
    <w:p w:rsidR="00861131" w:rsidRDefault="00861131">
      <w:pPr>
        <w:pStyle w:val="ConsPlusNormal"/>
        <w:jc w:val="right"/>
      </w:pPr>
      <w:r>
        <w:t>образования</w:t>
      </w:r>
    </w:p>
    <w:p w:rsidR="00861131" w:rsidRDefault="0086113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61131">
        <w:trPr>
          <w:jc w:val="center"/>
        </w:trPr>
        <w:tc>
          <w:tcPr>
            <w:tcW w:w="9294" w:type="dxa"/>
            <w:tcBorders>
              <w:top w:val="nil"/>
              <w:left w:val="single" w:sz="24" w:space="0" w:color="CED3F1"/>
              <w:bottom w:val="nil"/>
              <w:right w:val="single" w:sz="24" w:space="0" w:color="F4F3F8"/>
            </w:tcBorders>
            <w:shd w:val="clear" w:color="auto" w:fill="F4F3F8"/>
          </w:tcPr>
          <w:p w:rsidR="00861131" w:rsidRDefault="00861131">
            <w:pPr>
              <w:pStyle w:val="ConsPlusNormal"/>
              <w:jc w:val="center"/>
            </w:pPr>
            <w:r>
              <w:rPr>
                <w:color w:val="392C69"/>
              </w:rPr>
              <w:t>Список изменяющих документов</w:t>
            </w:r>
          </w:p>
          <w:p w:rsidR="00861131" w:rsidRDefault="00861131">
            <w:pPr>
              <w:pStyle w:val="ConsPlusNormal"/>
              <w:jc w:val="center"/>
            </w:pPr>
            <w:proofErr w:type="gramStart"/>
            <w:r>
              <w:rPr>
                <w:color w:val="392C69"/>
              </w:rPr>
              <w:t xml:space="preserve">(в ред. Постановлений Правительства Пермского края от 29.11.2013 </w:t>
            </w:r>
            <w:hyperlink r:id="rId114" w:history="1">
              <w:r>
                <w:rPr>
                  <w:color w:val="0000FF"/>
                </w:rPr>
                <w:t>N 1672-п</w:t>
              </w:r>
            </w:hyperlink>
            <w:r>
              <w:rPr>
                <w:color w:val="392C69"/>
              </w:rPr>
              <w:t>,</w:t>
            </w:r>
            <w:proofErr w:type="gramEnd"/>
          </w:p>
          <w:p w:rsidR="00861131" w:rsidRDefault="00861131">
            <w:pPr>
              <w:pStyle w:val="ConsPlusNormal"/>
              <w:jc w:val="center"/>
            </w:pPr>
            <w:r>
              <w:rPr>
                <w:color w:val="392C69"/>
              </w:rPr>
              <w:t xml:space="preserve">от 12.04.2018 </w:t>
            </w:r>
            <w:hyperlink r:id="rId115" w:history="1">
              <w:r>
                <w:rPr>
                  <w:color w:val="0000FF"/>
                </w:rPr>
                <w:t>N 187-п</w:t>
              </w:r>
            </w:hyperlink>
            <w:r>
              <w:rPr>
                <w:color w:val="392C69"/>
              </w:rPr>
              <w:t>)</w:t>
            </w:r>
          </w:p>
        </w:tc>
      </w:tr>
    </w:tbl>
    <w:p w:rsidR="00861131" w:rsidRDefault="00861131">
      <w:pPr>
        <w:pStyle w:val="ConsPlusNormal"/>
        <w:jc w:val="both"/>
      </w:pPr>
    </w:p>
    <w:p w:rsidR="00861131" w:rsidRDefault="00861131">
      <w:pPr>
        <w:pStyle w:val="ConsPlusNormal"/>
        <w:jc w:val="center"/>
      </w:pPr>
      <w:bookmarkStart w:id="15" w:name="P264"/>
      <w:bookmarkEnd w:id="15"/>
      <w:r>
        <w:t>СВЕДЕНИЯ</w:t>
      </w:r>
    </w:p>
    <w:p w:rsidR="00861131" w:rsidRDefault="00861131">
      <w:pPr>
        <w:pStyle w:val="ConsPlusNormal"/>
        <w:jc w:val="center"/>
      </w:pPr>
      <w:r>
        <w:t>о зачисленных на первый курс обучения студентах</w:t>
      </w:r>
    </w:p>
    <w:p w:rsidR="00861131" w:rsidRDefault="00861131">
      <w:pPr>
        <w:pStyle w:val="ConsPlusNormal"/>
        <w:jc w:val="center"/>
      </w:pPr>
      <w:r>
        <w:t>__________________________________________________________,</w:t>
      </w:r>
    </w:p>
    <w:p w:rsidR="00861131" w:rsidRDefault="00861131">
      <w:pPr>
        <w:pStyle w:val="ConsPlusNormal"/>
        <w:jc w:val="center"/>
      </w:pPr>
      <w:r>
        <w:t>наименование государственной образовательной организации</w:t>
      </w:r>
    </w:p>
    <w:p w:rsidR="00861131" w:rsidRDefault="00861131">
      <w:pPr>
        <w:pStyle w:val="ConsPlusNormal"/>
        <w:jc w:val="center"/>
      </w:pPr>
      <w:r>
        <w:t>высшего образования</w:t>
      </w:r>
    </w:p>
    <w:p w:rsidR="00861131" w:rsidRDefault="00861131">
      <w:pPr>
        <w:pStyle w:val="ConsPlusNormal"/>
        <w:jc w:val="center"/>
      </w:pPr>
      <w:proofErr w:type="gramStart"/>
      <w:r>
        <w:t>претендующих</w:t>
      </w:r>
      <w:proofErr w:type="gramEnd"/>
      <w:r>
        <w:t xml:space="preserve"> на получение дополнительной стипендии</w:t>
      </w:r>
    </w:p>
    <w:p w:rsidR="00861131" w:rsidRDefault="00861131">
      <w:pPr>
        <w:pStyle w:val="ConsPlusNormal"/>
        <w:jc w:val="center"/>
      </w:pPr>
      <w:r>
        <w:t>(повышенной дополнительной стипендии)</w:t>
      </w:r>
    </w:p>
    <w:p w:rsidR="00861131" w:rsidRDefault="008611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0"/>
        <w:gridCol w:w="1871"/>
        <w:gridCol w:w="1020"/>
        <w:gridCol w:w="794"/>
        <w:gridCol w:w="1020"/>
        <w:gridCol w:w="794"/>
        <w:gridCol w:w="1320"/>
        <w:gridCol w:w="794"/>
        <w:gridCol w:w="850"/>
        <w:gridCol w:w="1485"/>
        <w:gridCol w:w="1485"/>
      </w:tblGrid>
      <w:tr w:rsidR="00861131">
        <w:tc>
          <w:tcPr>
            <w:tcW w:w="454" w:type="dxa"/>
            <w:vMerge w:val="restart"/>
          </w:tcPr>
          <w:p w:rsidR="00861131" w:rsidRDefault="00861131">
            <w:pPr>
              <w:pStyle w:val="ConsPlusNormal"/>
              <w:jc w:val="center"/>
            </w:pPr>
            <w:r>
              <w:t xml:space="preserve">N </w:t>
            </w:r>
            <w:proofErr w:type="gramStart"/>
            <w:r>
              <w:t>п</w:t>
            </w:r>
            <w:proofErr w:type="gramEnd"/>
            <w:r>
              <w:t>/п</w:t>
            </w:r>
          </w:p>
        </w:tc>
        <w:tc>
          <w:tcPr>
            <w:tcW w:w="660" w:type="dxa"/>
            <w:vMerge w:val="restart"/>
          </w:tcPr>
          <w:p w:rsidR="00861131" w:rsidRDefault="00861131">
            <w:pPr>
              <w:pStyle w:val="ConsPlusNormal"/>
              <w:jc w:val="center"/>
            </w:pPr>
            <w:r>
              <w:t>ФИО</w:t>
            </w:r>
          </w:p>
        </w:tc>
        <w:tc>
          <w:tcPr>
            <w:tcW w:w="1871" w:type="dxa"/>
            <w:vMerge w:val="restart"/>
          </w:tcPr>
          <w:p w:rsidR="00861131" w:rsidRDefault="00861131">
            <w:pPr>
              <w:pStyle w:val="ConsPlusNormal"/>
              <w:jc w:val="center"/>
            </w:pPr>
            <w:r>
              <w:t>Регион, город, полное название образовательной организации, где получено образование предыдущей ступени</w:t>
            </w:r>
          </w:p>
        </w:tc>
        <w:tc>
          <w:tcPr>
            <w:tcW w:w="5742" w:type="dxa"/>
            <w:gridSpan w:val="6"/>
          </w:tcPr>
          <w:p w:rsidR="00861131" w:rsidRDefault="00861131">
            <w:pPr>
              <w:pStyle w:val="ConsPlusNormal"/>
              <w:jc w:val="center"/>
            </w:pPr>
            <w:r>
              <w:t>Название предметов, сданных в качестве вступительных испытаний в форме единого государственного экзамена при зачислении, количество набранных баллов</w:t>
            </w:r>
          </w:p>
        </w:tc>
        <w:tc>
          <w:tcPr>
            <w:tcW w:w="850" w:type="dxa"/>
            <w:vMerge w:val="restart"/>
          </w:tcPr>
          <w:p w:rsidR="00861131" w:rsidRDefault="00861131">
            <w:pPr>
              <w:pStyle w:val="ConsPlusNormal"/>
              <w:jc w:val="center"/>
            </w:pPr>
            <w:r>
              <w:t>Общая сумма баллов</w:t>
            </w:r>
          </w:p>
        </w:tc>
        <w:tc>
          <w:tcPr>
            <w:tcW w:w="1485" w:type="dxa"/>
            <w:vMerge w:val="restart"/>
          </w:tcPr>
          <w:p w:rsidR="00861131" w:rsidRDefault="00861131">
            <w:pPr>
              <w:pStyle w:val="ConsPlusNormal"/>
              <w:jc w:val="center"/>
            </w:pPr>
            <w:r>
              <w:t>Номер свидетельства о сдаче единого государственного экзамена</w:t>
            </w:r>
          </w:p>
        </w:tc>
        <w:tc>
          <w:tcPr>
            <w:tcW w:w="1485" w:type="dxa"/>
            <w:vMerge w:val="restart"/>
          </w:tcPr>
          <w:p w:rsidR="00861131" w:rsidRDefault="00861131">
            <w:pPr>
              <w:pStyle w:val="ConsPlusNormal"/>
              <w:jc w:val="center"/>
            </w:pPr>
            <w:r>
              <w:t>Направление подготовки, на которое зачислен студент (факультет, специализация)</w:t>
            </w:r>
          </w:p>
        </w:tc>
      </w:tr>
      <w:tr w:rsidR="00861131">
        <w:tc>
          <w:tcPr>
            <w:tcW w:w="454" w:type="dxa"/>
            <w:vMerge/>
          </w:tcPr>
          <w:p w:rsidR="00861131" w:rsidRDefault="00861131"/>
        </w:tc>
        <w:tc>
          <w:tcPr>
            <w:tcW w:w="660" w:type="dxa"/>
            <w:vMerge/>
          </w:tcPr>
          <w:p w:rsidR="00861131" w:rsidRDefault="00861131"/>
        </w:tc>
        <w:tc>
          <w:tcPr>
            <w:tcW w:w="1871" w:type="dxa"/>
            <w:vMerge/>
          </w:tcPr>
          <w:p w:rsidR="00861131" w:rsidRDefault="00861131"/>
        </w:tc>
        <w:tc>
          <w:tcPr>
            <w:tcW w:w="1020" w:type="dxa"/>
          </w:tcPr>
          <w:p w:rsidR="00861131" w:rsidRDefault="00861131">
            <w:pPr>
              <w:pStyle w:val="ConsPlusNormal"/>
              <w:jc w:val="center"/>
            </w:pPr>
            <w:r>
              <w:t>Предмет 1</w:t>
            </w:r>
          </w:p>
        </w:tc>
        <w:tc>
          <w:tcPr>
            <w:tcW w:w="794" w:type="dxa"/>
          </w:tcPr>
          <w:p w:rsidR="00861131" w:rsidRDefault="00861131">
            <w:pPr>
              <w:pStyle w:val="ConsPlusNormal"/>
              <w:jc w:val="center"/>
            </w:pPr>
            <w:r>
              <w:t>Баллы</w:t>
            </w:r>
          </w:p>
        </w:tc>
        <w:tc>
          <w:tcPr>
            <w:tcW w:w="1020" w:type="dxa"/>
          </w:tcPr>
          <w:p w:rsidR="00861131" w:rsidRDefault="00861131">
            <w:pPr>
              <w:pStyle w:val="ConsPlusNormal"/>
              <w:jc w:val="center"/>
            </w:pPr>
            <w:r>
              <w:t>Предмет 2</w:t>
            </w:r>
          </w:p>
        </w:tc>
        <w:tc>
          <w:tcPr>
            <w:tcW w:w="794" w:type="dxa"/>
          </w:tcPr>
          <w:p w:rsidR="00861131" w:rsidRDefault="00861131">
            <w:pPr>
              <w:pStyle w:val="ConsPlusNormal"/>
              <w:jc w:val="center"/>
            </w:pPr>
            <w:r>
              <w:t>Баллы</w:t>
            </w:r>
          </w:p>
        </w:tc>
        <w:tc>
          <w:tcPr>
            <w:tcW w:w="1320" w:type="dxa"/>
          </w:tcPr>
          <w:p w:rsidR="00861131" w:rsidRDefault="00861131">
            <w:pPr>
              <w:pStyle w:val="ConsPlusNormal"/>
              <w:jc w:val="center"/>
            </w:pPr>
            <w:r>
              <w:t>Предмет 3 (или творческий экзамен)</w:t>
            </w:r>
          </w:p>
        </w:tc>
        <w:tc>
          <w:tcPr>
            <w:tcW w:w="794" w:type="dxa"/>
          </w:tcPr>
          <w:p w:rsidR="00861131" w:rsidRDefault="00861131">
            <w:pPr>
              <w:pStyle w:val="ConsPlusNormal"/>
              <w:jc w:val="center"/>
            </w:pPr>
            <w:r>
              <w:t>Баллы</w:t>
            </w:r>
          </w:p>
        </w:tc>
        <w:tc>
          <w:tcPr>
            <w:tcW w:w="850" w:type="dxa"/>
            <w:vMerge/>
          </w:tcPr>
          <w:p w:rsidR="00861131" w:rsidRDefault="00861131"/>
        </w:tc>
        <w:tc>
          <w:tcPr>
            <w:tcW w:w="1485" w:type="dxa"/>
            <w:vMerge/>
          </w:tcPr>
          <w:p w:rsidR="00861131" w:rsidRDefault="00861131"/>
        </w:tc>
        <w:tc>
          <w:tcPr>
            <w:tcW w:w="1485" w:type="dxa"/>
            <w:vMerge/>
          </w:tcPr>
          <w:p w:rsidR="00861131" w:rsidRDefault="00861131"/>
        </w:tc>
      </w:tr>
      <w:tr w:rsidR="00861131">
        <w:tc>
          <w:tcPr>
            <w:tcW w:w="454" w:type="dxa"/>
          </w:tcPr>
          <w:p w:rsidR="00861131" w:rsidRDefault="00861131">
            <w:pPr>
              <w:pStyle w:val="ConsPlusNormal"/>
              <w:jc w:val="center"/>
            </w:pPr>
            <w:r>
              <w:t>1</w:t>
            </w:r>
          </w:p>
        </w:tc>
        <w:tc>
          <w:tcPr>
            <w:tcW w:w="660" w:type="dxa"/>
          </w:tcPr>
          <w:p w:rsidR="00861131" w:rsidRDefault="00861131">
            <w:pPr>
              <w:pStyle w:val="ConsPlusNormal"/>
              <w:jc w:val="center"/>
            </w:pPr>
            <w:r>
              <w:t>2</w:t>
            </w:r>
          </w:p>
        </w:tc>
        <w:tc>
          <w:tcPr>
            <w:tcW w:w="1871" w:type="dxa"/>
          </w:tcPr>
          <w:p w:rsidR="00861131" w:rsidRDefault="00861131">
            <w:pPr>
              <w:pStyle w:val="ConsPlusNormal"/>
              <w:jc w:val="center"/>
            </w:pPr>
            <w:r>
              <w:t>3</w:t>
            </w:r>
          </w:p>
        </w:tc>
        <w:tc>
          <w:tcPr>
            <w:tcW w:w="1020" w:type="dxa"/>
          </w:tcPr>
          <w:p w:rsidR="00861131" w:rsidRDefault="00861131">
            <w:pPr>
              <w:pStyle w:val="ConsPlusNormal"/>
              <w:jc w:val="center"/>
            </w:pPr>
            <w:r>
              <w:t>4</w:t>
            </w:r>
          </w:p>
        </w:tc>
        <w:tc>
          <w:tcPr>
            <w:tcW w:w="794" w:type="dxa"/>
          </w:tcPr>
          <w:p w:rsidR="00861131" w:rsidRDefault="00861131">
            <w:pPr>
              <w:pStyle w:val="ConsPlusNormal"/>
              <w:jc w:val="center"/>
            </w:pPr>
            <w:r>
              <w:t>5</w:t>
            </w:r>
          </w:p>
        </w:tc>
        <w:tc>
          <w:tcPr>
            <w:tcW w:w="1020" w:type="dxa"/>
          </w:tcPr>
          <w:p w:rsidR="00861131" w:rsidRDefault="00861131">
            <w:pPr>
              <w:pStyle w:val="ConsPlusNormal"/>
              <w:jc w:val="center"/>
            </w:pPr>
            <w:r>
              <w:t>6</w:t>
            </w:r>
          </w:p>
        </w:tc>
        <w:tc>
          <w:tcPr>
            <w:tcW w:w="794" w:type="dxa"/>
          </w:tcPr>
          <w:p w:rsidR="00861131" w:rsidRDefault="00861131">
            <w:pPr>
              <w:pStyle w:val="ConsPlusNormal"/>
              <w:jc w:val="center"/>
            </w:pPr>
            <w:r>
              <w:t>7</w:t>
            </w:r>
          </w:p>
        </w:tc>
        <w:tc>
          <w:tcPr>
            <w:tcW w:w="1320" w:type="dxa"/>
          </w:tcPr>
          <w:p w:rsidR="00861131" w:rsidRDefault="00861131">
            <w:pPr>
              <w:pStyle w:val="ConsPlusNormal"/>
              <w:jc w:val="center"/>
            </w:pPr>
            <w:r>
              <w:t>8</w:t>
            </w:r>
          </w:p>
        </w:tc>
        <w:tc>
          <w:tcPr>
            <w:tcW w:w="794" w:type="dxa"/>
          </w:tcPr>
          <w:p w:rsidR="00861131" w:rsidRDefault="00861131">
            <w:pPr>
              <w:pStyle w:val="ConsPlusNormal"/>
              <w:jc w:val="center"/>
            </w:pPr>
            <w:r>
              <w:t>9</w:t>
            </w:r>
          </w:p>
        </w:tc>
        <w:tc>
          <w:tcPr>
            <w:tcW w:w="850" w:type="dxa"/>
          </w:tcPr>
          <w:p w:rsidR="00861131" w:rsidRDefault="00861131">
            <w:pPr>
              <w:pStyle w:val="ConsPlusNormal"/>
              <w:jc w:val="center"/>
            </w:pPr>
            <w:r>
              <w:t>10</w:t>
            </w:r>
          </w:p>
        </w:tc>
        <w:tc>
          <w:tcPr>
            <w:tcW w:w="1485" w:type="dxa"/>
          </w:tcPr>
          <w:p w:rsidR="00861131" w:rsidRDefault="00861131">
            <w:pPr>
              <w:pStyle w:val="ConsPlusNormal"/>
              <w:jc w:val="center"/>
            </w:pPr>
            <w:r>
              <w:t>11</w:t>
            </w:r>
          </w:p>
        </w:tc>
        <w:tc>
          <w:tcPr>
            <w:tcW w:w="1485" w:type="dxa"/>
          </w:tcPr>
          <w:p w:rsidR="00861131" w:rsidRDefault="00861131">
            <w:pPr>
              <w:pStyle w:val="ConsPlusNormal"/>
              <w:jc w:val="center"/>
            </w:pPr>
            <w:r>
              <w:t>12</w:t>
            </w:r>
          </w:p>
        </w:tc>
      </w:tr>
      <w:tr w:rsidR="00861131">
        <w:tc>
          <w:tcPr>
            <w:tcW w:w="454" w:type="dxa"/>
          </w:tcPr>
          <w:p w:rsidR="00861131" w:rsidRDefault="00861131">
            <w:pPr>
              <w:pStyle w:val="ConsPlusNormal"/>
            </w:pPr>
          </w:p>
        </w:tc>
        <w:tc>
          <w:tcPr>
            <w:tcW w:w="660" w:type="dxa"/>
          </w:tcPr>
          <w:p w:rsidR="00861131" w:rsidRDefault="00861131">
            <w:pPr>
              <w:pStyle w:val="ConsPlusNormal"/>
            </w:pPr>
          </w:p>
        </w:tc>
        <w:tc>
          <w:tcPr>
            <w:tcW w:w="1871" w:type="dxa"/>
          </w:tcPr>
          <w:p w:rsidR="00861131" w:rsidRDefault="00861131">
            <w:pPr>
              <w:pStyle w:val="ConsPlusNormal"/>
            </w:pPr>
          </w:p>
        </w:tc>
        <w:tc>
          <w:tcPr>
            <w:tcW w:w="1020" w:type="dxa"/>
          </w:tcPr>
          <w:p w:rsidR="00861131" w:rsidRDefault="00861131">
            <w:pPr>
              <w:pStyle w:val="ConsPlusNormal"/>
            </w:pPr>
          </w:p>
        </w:tc>
        <w:tc>
          <w:tcPr>
            <w:tcW w:w="794" w:type="dxa"/>
          </w:tcPr>
          <w:p w:rsidR="00861131" w:rsidRDefault="00861131">
            <w:pPr>
              <w:pStyle w:val="ConsPlusNormal"/>
            </w:pPr>
          </w:p>
        </w:tc>
        <w:tc>
          <w:tcPr>
            <w:tcW w:w="1020" w:type="dxa"/>
          </w:tcPr>
          <w:p w:rsidR="00861131" w:rsidRDefault="00861131">
            <w:pPr>
              <w:pStyle w:val="ConsPlusNormal"/>
            </w:pPr>
          </w:p>
        </w:tc>
        <w:tc>
          <w:tcPr>
            <w:tcW w:w="794" w:type="dxa"/>
          </w:tcPr>
          <w:p w:rsidR="00861131" w:rsidRDefault="00861131">
            <w:pPr>
              <w:pStyle w:val="ConsPlusNormal"/>
            </w:pPr>
          </w:p>
        </w:tc>
        <w:tc>
          <w:tcPr>
            <w:tcW w:w="1320" w:type="dxa"/>
          </w:tcPr>
          <w:p w:rsidR="00861131" w:rsidRDefault="00861131">
            <w:pPr>
              <w:pStyle w:val="ConsPlusNormal"/>
            </w:pPr>
          </w:p>
        </w:tc>
        <w:tc>
          <w:tcPr>
            <w:tcW w:w="794" w:type="dxa"/>
          </w:tcPr>
          <w:p w:rsidR="00861131" w:rsidRDefault="00861131">
            <w:pPr>
              <w:pStyle w:val="ConsPlusNormal"/>
            </w:pPr>
          </w:p>
        </w:tc>
        <w:tc>
          <w:tcPr>
            <w:tcW w:w="850" w:type="dxa"/>
          </w:tcPr>
          <w:p w:rsidR="00861131" w:rsidRDefault="00861131">
            <w:pPr>
              <w:pStyle w:val="ConsPlusNormal"/>
            </w:pPr>
          </w:p>
        </w:tc>
        <w:tc>
          <w:tcPr>
            <w:tcW w:w="1485" w:type="dxa"/>
          </w:tcPr>
          <w:p w:rsidR="00861131" w:rsidRDefault="00861131">
            <w:pPr>
              <w:pStyle w:val="ConsPlusNormal"/>
            </w:pPr>
          </w:p>
        </w:tc>
        <w:tc>
          <w:tcPr>
            <w:tcW w:w="1485" w:type="dxa"/>
          </w:tcPr>
          <w:p w:rsidR="00861131" w:rsidRDefault="00861131">
            <w:pPr>
              <w:pStyle w:val="ConsPlusNormal"/>
            </w:pPr>
          </w:p>
        </w:tc>
      </w:tr>
    </w:tbl>
    <w:p w:rsidR="00861131" w:rsidRDefault="00861131">
      <w:pPr>
        <w:pStyle w:val="ConsPlusNormal"/>
        <w:jc w:val="both"/>
      </w:pPr>
    </w:p>
    <w:p w:rsidR="00861131" w:rsidRDefault="00861131">
      <w:pPr>
        <w:pStyle w:val="ConsPlusNonformat"/>
        <w:jc w:val="both"/>
      </w:pPr>
      <w:r>
        <w:t xml:space="preserve">    Руководитель ____________________________________ (расшифровка подписи)</w:t>
      </w:r>
    </w:p>
    <w:p w:rsidR="00861131" w:rsidRDefault="00861131">
      <w:pPr>
        <w:pStyle w:val="ConsPlusNonformat"/>
        <w:jc w:val="both"/>
      </w:pPr>
      <w:r>
        <w:lastRenderedPageBreak/>
        <w:t xml:space="preserve">    Исполнитель: ____________________________________ (расшифровка подписи)</w:t>
      </w:r>
    </w:p>
    <w:p w:rsidR="00861131" w:rsidRDefault="00861131">
      <w:pPr>
        <w:pStyle w:val="ConsPlusNonformat"/>
        <w:jc w:val="both"/>
      </w:pPr>
      <w:r>
        <w:t xml:space="preserve">    телефон:</w:t>
      </w:r>
    </w:p>
    <w:p w:rsidR="00861131" w:rsidRDefault="00861131">
      <w:pPr>
        <w:sectPr w:rsidR="00861131">
          <w:pgSz w:w="16838" w:h="11905" w:orient="landscape"/>
          <w:pgMar w:top="1701" w:right="1134" w:bottom="850" w:left="1134" w:header="0" w:footer="0" w:gutter="0"/>
          <w:cols w:space="720"/>
        </w:sectPr>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right"/>
        <w:outlineLvl w:val="1"/>
      </w:pPr>
      <w:r>
        <w:t>Приложение 2</w:t>
      </w:r>
    </w:p>
    <w:p w:rsidR="00861131" w:rsidRDefault="00861131">
      <w:pPr>
        <w:pStyle w:val="ConsPlusNormal"/>
        <w:jc w:val="right"/>
      </w:pPr>
      <w:r>
        <w:t>к Порядку</w:t>
      </w:r>
    </w:p>
    <w:p w:rsidR="00861131" w:rsidRDefault="00861131">
      <w:pPr>
        <w:pStyle w:val="ConsPlusNormal"/>
        <w:jc w:val="right"/>
      </w:pPr>
      <w:r>
        <w:t xml:space="preserve">предоставления </w:t>
      </w:r>
      <w:proofErr w:type="gramStart"/>
      <w:r>
        <w:t>дополнительных</w:t>
      </w:r>
      <w:proofErr w:type="gramEnd"/>
    </w:p>
    <w:p w:rsidR="00861131" w:rsidRDefault="00861131">
      <w:pPr>
        <w:pStyle w:val="ConsPlusNormal"/>
        <w:jc w:val="right"/>
      </w:pPr>
      <w:r>
        <w:t>стипендий студентам государственных</w:t>
      </w:r>
    </w:p>
    <w:p w:rsidR="00861131" w:rsidRDefault="00861131">
      <w:pPr>
        <w:pStyle w:val="ConsPlusNormal"/>
        <w:jc w:val="right"/>
      </w:pPr>
      <w:r>
        <w:t xml:space="preserve">образовательных организаций </w:t>
      </w:r>
      <w:proofErr w:type="gramStart"/>
      <w:r>
        <w:t>высшего</w:t>
      </w:r>
      <w:proofErr w:type="gramEnd"/>
    </w:p>
    <w:p w:rsidR="00861131" w:rsidRDefault="00861131">
      <w:pPr>
        <w:pStyle w:val="ConsPlusNormal"/>
        <w:jc w:val="right"/>
      </w:pPr>
      <w:r>
        <w:t>образования</w:t>
      </w:r>
    </w:p>
    <w:p w:rsidR="00861131" w:rsidRDefault="00861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131">
        <w:trPr>
          <w:jc w:val="center"/>
        </w:trPr>
        <w:tc>
          <w:tcPr>
            <w:tcW w:w="9294" w:type="dxa"/>
            <w:tcBorders>
              <w:top w:val="nil"/>
              <w:left w:val="single" w:sz="24" w:space="0" w:color="CED3F1"/>
              <w:bottom w:val="nil"/>
              <w:right w:val="single" w:sz="24" w:space="0" w:color="F4F3F8"/>
            </w:tcBorders>
            <w:shd w:val="clear" w:color="auto" w:fill="F4F3F8"/>
          </w:tcPr>
          <w:p w:rsidR="00861131" w:rsidRDefault="00861131">
            <w:pPr>
              <w:pStyle w:val="ConsPlusNormal"/>
              <w:jc w:val="center"/>
            </w:pPr>
            <w:r>
              <w:rPr>
                <w:color w:val="392C69"/>
              </w:rPr>
              <w:t>Список изменяющих документов</w:t>
            </w:r>
          </w:p>
          <w:p w:rsidR="00861131" w:rsidRDefault="00861131">
            <w:pPr>
              <w:pStyle w:val="ConsPlusNormal"/>
              <w:jc w:val="center"/>
            </w:pPr>
            <w:proofErr w:type="gramStart"/>
            <w:r>
              <w:rPr>
                <w:color w:val="392C69"/>
              </w:rPr>
              <w:t xml:space="preserve">(в ред. Постановлений Правительства Пермского края от 29.11.2013 </w:t>
            </w:r>
            <w:hyperlink r:id="rId116" w:history="1">
              <w:r>
                <w:rPr>
                  <w:color w:val="0000FF"/>
                </w:rPr>
                <w:t>N 1672-п</w:t>
              </w:r>
            </w:hyperlink>
            <w:r>
              <w:rPr>
                <w:color w:val="392C69"/>
              </w:rPr>
              <w:t>,</w:t>
            </w:r>
            <w:proofErr w:type="gramEnd"/>
          </w:p>
          <w:p w:rsidR="00861131" w:rsidRDefault="00861131">
            <w:pPr>
              <w:pStyle w:val="ConsPlusNormal"/>
              <w:jc w:val="center"/>
            </w:pPr>
            <w:r>
              <w:rPr>
                <w:color w:val="392C69"/>
              </w:rPr>
              <w:t xml:space="preserve">от 28.05.2015 </w:t>
            </w:r>
            <w:hyperlink r:id="rId117" w:history="1">
              <w:r>
                <w:rPr>
                  <w:color w:val="0000FF"/>
                </w:rPr>
                <w:t>N 324-п</w:t>
              </w:r>
            </w:hyperlink>
            <w:r>
              <w:rPr>
                <w:color w:val="392C69"/>
              </w:rPr>
              <w:t xml:space="preserve">, от 12.04.2018 </w:t>
            </w:r>
            <w:hyperlink r:id="rId118" w:history="1">
              <w:r>
                <w:rPr>
                  <w:color w:val="0000FF"/>
                </w:rPr>
                <w:t>N 187-п</w:t>
              </w:r>
            </w:hyperlink>
            <w:r>
              <w:rPr>
                <w:color w:val="392C69"/>
              </w:rPr>
              <w:t>)</w:t>
            </w:r>
          </w:p>
        </w:tc>
      </w:tr>
    </w:tbl>
    <w:p w:rsidR="00861131" w:rsidRDefault="00861131">
      <w:pPr>
        <w:pStyle w:val="ConsPlusNormal"/>
        <w:jc w:val="both"/>
      </w:pPr>
    </w:p>
    <w:p w:rsidR="00861131" w:rsidRDefault="00861131">
      <w:pPr>
        <w:pStyle w:val="ConsPlusNormal"/>
        <w:jc w:val="center"/>
      </w:pPr>
      <w:bookmarkStart w:id="16" w:name="P328"/>
      <w:bookmarkEnd w:id="16"/>
      <w:r>
        <w:t>СВЕДЕНИЯ</w:t>
      </w:r>
    </w:p>
    <w:p w:rsidR="00861131" w:rsidRDefault="00861131">
      <w:pPr>
        <w:pStyle w:val="ConsPlusNormal"/>
        <w:jc w:val="center"/>
      </w:pPr>
      <w:r>
        <w:t>о результатах обучения студентов</w:t>
      </w:r>
    </w:p>
    <w:p w:rsidR="00861131" w:rsidRDefault="00861131">
      <w:pPr>
        <w:pStyle w:val="ConsPlusNormal"/>
        <w:jc w:val="center"/>
      </w:pPr>
      <w:r>
        <w:t>__________________________________________________________,</w:t>
      </w:r>
    </w:p>
    <w:p w:rsidR="00861131" w:rsidRDefault="00861131">
      <w:pPr>
        <w:pStyle w:val="ConsPlusNormal"/>
        <w:jc w:val="center"/>
      </w:pPr>
      <w:r>
        <w:t>наименование государственной образовательной организации</w:t>
      </w:r>
    </w:p>
    <w:p w:rsidR="00861131" w:rsidRDefault="00861131">
      <w:pPr>
        <w:pStyle w:val="ConsPlusNormal"/>
        <w:jc w:val="center"/>
      </w:pPr>
      <w:r>
        <w:t>высшего образования</w:t>
      </w:r>
    </w:p>
    <w:p w:rsidR="00861131" w:rsidRDefault="00861131">
      <w:pPr>
        <w:pStyle w:val="ConsPlusNormal"/>
        <w:jc w:val="both"/>
      </w:pPr>
    </w:p>
    <w:p w:rsidR="00861131" w:rsidRDefault="00861131">
      <w:pPr>
        <w:pStyle w:val="ConsPlusNormal"/>
        <w:jc w:val="center"/>
      </w:pPr>
      <w:proofErr w:type="gramStart"/>
      <w:r>
        <w:t>претендующих</w:t>
      </w:r>
      <w:proofErr w:type="gramEnd"/>
      <w:r>
        <w:t xml:space="preserve"> на получение дополнительной стипендии,</w:t>
      </w:r>
    </w:p>
    <w:p w:rsidR="00861131" w:rsidRDefault="00861131">
      <w:pPr>
        <w:pStyle w:val="ConsPlusNormal"/>
        <w:jc w:val="center"/>
      </w:pPr>
      <w:r>
        <w:t>повышенной дополнительной стипендии, второй, третий</w:t>
      </w:r>
    </w:p>
    <w:p w:rsidR="00861131" w:rsidRDefault="00861131">
      <w:pPr>
        <w:pStyle w:val="ConsPlusNormal"/>
        <w:jc w:val="center"/>
      </w:pPr>
      <w:r>
        <w:t>учебный год (курс) ________________</w:t>
      </w:r>
    </w:p>
    <w:p w:rsidR="00861131" w:rsidRDefault="00861131">
      <w:pPr>
        <w:pStyle w:val="ConsPlusNormal"/>
        <w:jc w:val="center"/>
      </w:pPr>
      <w:r>
        <w:t>Дата ____________</w:t>
      </w:r>
    </w:p>
    <w:p w:rsidR="00861131" w:rsidRDefault="008611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984"/>
        <w:gridCol w:w="1304"/>
        <w:gridCol w:w="1361"/>
        <w:gridCol w:w="1361"/>
        <w:gridCol w:w="1417"/>
      </w:tblGrid>
      <w:tr w:rsidR="00861131">
        <w:tc>
          <w:tcPr>
            <w:tcW w:w="454" w:type="dxa"/>
          </w:tcPr>
          <w:p w:rsidR="00861131" w:rsidRDefault="00861131">
            <w:pPr>
              <w:pStyle w:val="ConsPlusNormal"/>
              <w:jc w:val="center"/>
            </w:pPr>
            <w:r>
              <w:t xml:space="preserve">N </w:t>
            </w:r>
            <w:proofErr w:type="gramStart"/>
            <w:r>
              <w:t>п</w:t>
            </w:r>
            <w:proofErr w:type="gramEnd"/>
            <w:r>
              <w:t>/п</w:t>
            </w:r>
          </w:p>
        </w:tc>
        <w:tc>
          <w:tcPr>
            <w:tcW w:w="1191" w:type="dxa"/>
          </w:tcPr>
          <w:p w:rsidR="00861131" w:rsidRDefault="00861131">
            <w:pPr>
              <w:pStyle w:val="ConsPlusNormal"/>
              <w:jc w:val="center"/>
            </w:pPr>
            <w:r>
              <w:t>ФИО</w:t>
            </w:r>
          </w:p>
        </w:tc>
        <w:tc>
          <w:tcPr>
            <w:tcW w:w="1984" w:type="dxa"/>
          </w:tcPr>
          <w:p w:rsidR="00861131" w:rsidRDefault="00861131">
            <w:pPr>
              <w:pStyle w:val="ConsPlusNormal"/>
              <w:jc w:val="center"/>
            </w:pPr>
            <w:r>
              <w:t>Направление подготовки, на которое зачислен студент (факультет, специализация)</w:t>
            </w:r>
          </w:p>
        </w:tc>
        <w:tc>
          <w:tcPr>
            <w:tcW w:w="1304" w:type="dxa"/>
          </w:tcPr>
          <w:p w:rsidR="00861131" w:rsidRDefault="00861131">
            <w:pPr>
              <w:pStyle w:val="ConsPlusNormal"/>
              <w:jc w:val="center"/>
            </w:pPr>
            <w:r>
              <w:t>Общее количество оценок в предыдущем учебном году (курсе) (шт.)</w:t>
            </w:r>
          </w:p>
        </w:tc>
        <w:tc>
          <w:tcPr>
            <w:tcW w:w="1361" w:type="dxa"/>
          </w:tcPr>
          <w:p w:rsidR="00861131" w:rsidRDefault="00861131">
            <w:pPr>
              <w:pStyle w:val="ConsPlusNormal"/>
              <w:jc w:val="center"/>
            </w:pPr>
            <w:r>
              <w:t>Количество отметок "хорошо" (шт</w:t>
            </w:r>
            <w:proofErr w:type="gramStart"/>
            <w:r>
              <w:t>., %)</w:t>
            </w:r>
            <w:proofErr w:type="gramEnd"/>
          </w:p>
        </w:tc>
        <w:tc>
          <w:tcPr>
            <w:tcW w:w="1361" w:type="dxa"/>
          </w:tcPr>
          <w:p w:rsidR="00861131" w:rsidRDefault="00861131">
            <w:pPr>
              <w:pStyle w:val="ConsPlusNormal"/>
              <w:jc w:val="center"/>
            </w:pPr>
            <w:r>
              <w:t>Количество отметок "отлично" (шт</w:t>
            </w:r>
            <w:proofErr w:type="gramStart"/>
            <w:r>
              <w:t>., %)</w:t>
            </w:r>
            <w:proofErr w:type="gramEnd"/>
          </w:p>
        </w:tc>
        <w:tc>
          <w:tcPr>
            <w:tcW w:w="1417" w:type="dxa"/>
          </w:tcPr>
          <w:p w:rsidR="00861131" w:rsidRDefault="00861131">
            <w:pPr>
              <w:pStyle w:val="ConsPlusNormal"/>
              <w:jc w:val="center"/>
            </w:pPr>
            <w:r>
              <w:t>Результаты научной деятельности</w:t>
            </w:r>
          </w:p>
        </w:tc>
      </w:tr>
      <w:tr w:rsidR="00861131">
        <w:tc>
          <w:tcPr>
            <w:tcW w:w="454" w:type="dxa"/>
          </w:tcPr>
          <w:p w:rsidR="00861131" w:rsidRDefault="00861131">
            <w:pPr>
              <w:pStyle w:val="ConsPlusNormal"/>
              <w:jc w:val="center"/>
            </w:pPr>
            <w:r>
              <w:t>1</w:t>
            </w:r>
          </w:p>
        </w:tc>
        <w:tc>
          <w:tcPr>
            <w:tcW w:w="1191" w:type="dxa"/>
          </w:tcPr>
          <w:p w:rsidR="00861131" w:rsidRDefault="00861131">
            <w:pPr>
              <w:pStyle w:val="ConsPlusNormal"/>
              <w:jc w:val="center"/>
            </w:pPr>
            <w:r>
              <w:t>2</w:t>
            </w:r>
          </w:p>
        </w:tc>
        <w:tc>
          <w:tcPr>
            <w:tcW w:w="1984" w:type="dxa"/>
          </w:tcPr>
          <w:p w:rsidR="00861131" w:rsidRDefault="00861131">
            <w:pPr>
              <w:pStyle w:val="ConsPlusNormal"/>
              <w:jc w:val="center"/>
            </w:pPr>
            <w:r>
              <w:t>3</w:t>
            </w:r>
          </w:p>
        </w:tc>
        <w:tc>
          <w:tcPr>
            <w:tcW w:w="1304" w:type="dxa"/>
          </w:tcPr>
          <w:p w:rsidR="00861131" w:rsidRDefault="00861131">
            <w:pPr>
              <w:pStyle w:val="ConsPlusNormal"/>
              <w:jc w:val="center"/>
            </w:pPr>
            <w:r>
              <w:t>4</w:t>
            </w:r>
          </w:p>
        </w:tc>
        <w:tc>
          <w:tcPr>
            <w:tcW w:w="1361" w:type="dxa"/>
          </w:tcPr>
          <w:p w:rsidR="00861131" w:rsidRDefault="00861131">
            <w:pPr>
              <w:pStyle w:val="ConsPlusNormal"/>
              <w:jc w:val="center"/>
            </w:pPr>
            <w:r>
              <w:t>5</w:t>
            </w:r>
          </w:p>
        </w:tc>
        <w:tc>
          <w:tcPr>
            <w:tcW w:w="1361" w:type="dxa"/>
          </w:tcPr>
          <w:p w:rsidR="00861131" w:rsidRDefault="00861131">
            <w:pPr>
              <w:pStyle w:val="ConsPlusNormal"/>
              <w:jc w:val="center"/>
            </w:pPr>
            <w:r>
              <w:t>6</w:t>
            </w:r>
          </w:p>
        </w:tc>
        <w:tc>
          <w:tcPr>
            <w:tcW w:w="1417" w:type="dxa"/>
          </w:tcPr>
          <w:p w:rsidR="00861131" w:rsidRDefault="00861131">
            <w:pPr>
              <w:pStyle w:val="ConsPlusNormal"/>
              <w:jc w:val="center"/>
            </w:pPr>
            <w:r>
              <w:t>7</w:t>
            </w:r>
          </w:p>
        </w:tc>
      </w:tr>
      <w:tr w:rsidR="00861131">
        <w:tc>
          <w:tcPr>
            <w:tcW w:w="454" w:type="dxa"/>
          </w:tcPr>
          <w:p w:rsidR="00861131" w:rsidRDefault="00861131">
            <w:pPr>
              <w:pStyle w:val="ConsPlusNormal"/>
            </w:pPr>
          </w:p>
        </w:tc>
        <w:tc>
          <w:tcPr>
            <w:tcW w:w="1191" w:type="dxa"/>
          </w:tcPr>
          <w:p w:rsidR="00861131" w:rsidRDefault="00861131">
            <w:pPr>
              <w:pStyle w:val="ConsPlusNormal"/>
            </w:pPr>
          </w:p>
        </w:tc>
        <w:tc>
          <w:tcPr>
            <w:tcW w:w="1984" w:type="dxa"/>
          </w:tcPr>
          <w:p w:rsidR="00861131" w:rsidRDefault="00861131">
            <w:pPr>
              <w:pStyle w:val="ConsPlusNormal"/>
            </w:pPr>
          </w:p>
        </w:tc>
        <w:tc>
          <w:tcPr>
            <w:tcW w:w="1304" w:type="dxa"/>
          </w:tcPr>
          <w:p w:rsidR="00861131" w:rsidRDefault="00861131">
            <w:pPr>
              <w:pStyle w:val="ConsPlusNormal"/>
            </w:pPr>
          </w:p>
        </w:tc>
        <w:tc>
          <w:tcPr>
            <w:tcW w:w="1361" w:type="dxa"/>
          </w:tcPr>
          <w:p w:rsidR="00861131" w:rsidRDefault="00861131">
            <w:pPr>
              <w:pStyle w:val="ConsPlusNormal"/>
            </w:pPr>
          </w:p>
        </w:tc>
        <w:tc>
          <w:tcPr>
            <w:tcW w:w="1361" w:type="dxa"/>
          </w:tcPr>
          <w:p w:rsidR="00861131" w:rsidRDefault="00861131">
            <w:pPr>
              <w:pStyle w:val="ConsPlusNormal"/>
            </w:pPr>
          </w:p>
        </w:tc>
        <w:tc>
          <w:tcPr>
            <w:tcW w:w="1417" w:type="dxa"/>
          </w:tcPr>
          <w:p w:rsidR="00861131" w:rsidRDefault="00861131">
            <w:pPr>
              <w:pStyle w:val="ConsPlusNormal"/>
            </w:pPr>
          </w:p>
        </w:tc>
      </w:tr>
    </w:tbl>
    <w:p w:rsidR="00861131" w:rsidRDefault="00861131">
      <w:pPr>
        <w:pStyle w:val="ConsPlusNormal"/>
        <w:jc w:val="both"/>
      </w:pPr>
    </w:p>
    <w:p w:rsidR="00861131" w:rsidRDefault="00861131">
      <w:pPr>
        <w:pStyle w:val="ConsPlusNonformat"/>
        <w:jc w:val="both"/>
      </w:pPr>
      <w:r>
        <w:t xml:space="preserve">    Руководитель ___________________________________/_____________________/</w:t>
      </w:r>
    </w:p>
    <w:p w:rsidR="00861131" w:rsidRDefault="00861131">
      <w:pPr>
        <w:pStyle w:val="ConsPlusNonformat"/>
        <w:jc w:val="both"/>
      </w:pPr>
      <w:r>
        <w:t xml:space="preserve">                                 </w:t>
      </w:r>
      <w:proofErr w:type="spellStart"/>
      <w:r>
        <w:t>м.п</w:t>
      </w:r>
      <w:proofErr w:type="spellEnd"/>
      <w:r>
        <w:t>.                (расшифровка подписи)</w:t>
      </w:r>
    </w:p>
    <w:p w:rsidR="00861131" w:rsidRDefault="00861131">
      <w:pPr>
        <w:pStyle w:val="ConsPlusNonformat"/>
        <w:jc w:val="both"/>
      </w:pPr>
      <w:r>
        <w:t xml:space="preserve">    Исполнитель: ___________________________________/_____________________/</w:t>
      </w:r>
    </w:p>
    <w:p w:rsidR="00861131" w:rsidRDefault="00861131">
      <w:pPr>
        <w:pStyle w:val="ConsPlusNonformat"/>
        <w:jc w:val="both"/>
      </w:pPr>
      <w:r>
        <w:t xml:space="preserve">                                                     (расшифровка подписи)</w:t>
      </w:r>
    </w:p>
    <w:p w:rsidR="00861131" w:rsidRDefault="00861131">
      <w:pPr>
        <w:pStyle w:val="ConsPlusNonformat"/>
        <w:jc w:val="both"/>
      </w:pPr>
      <w:r>
        <w:t xml:space="preserve">    телефон:</w:t>
      </w: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sectPr w:rsidR="00861131">
          <w:pgSz w:w="11905" w:h="16838"/>
          <w:pgMar w:top="1134" w:right="850" w:bottom="1134" w:left="1701" w:header="0" w:footer="0" w:gutter="0"/>
          <w:cols w:space="720"/>
        </w:sectPr>
      </w:pPr>
    </w:p>
    <w:p w:rsidR="00861131" w:rsidRDefault="00861131">
      <w:pPr>
        <w:pStyle w:val="ConsPlusNormal"/>
        <w:jc w:val="right"/>
        <w:outlineLvl w:val="1"/>
      </w:pPr>
      <w:r>
        <w:lastRenderedPageBreak/>
        <w:t>Приложение 3</w:t>
      </w:r>
    </w:p>
    <w:p w:rsidR="00861131" w:rsidRDefault="00861131">
      <w:pPr>
        <w:pStyle w:val="ConsPlusNormal"/>
        <w:jc w:val="right"/>
      </w:pPr>
      <w:r>
        <w:t>к Порядку</w:t>
      </w:r>
    </w:p>
    <w:p w:rsidR="00861131" w:rsidRDefault="00861131">
      <w:pPr>
        <w:pStyle w:val="ConsPlusNormal"/>
        <w:jc w:val="right"/>
      </w:pPr>
      <w:r>
        <w:t xml:space="preserve">предоставления </w:t>
      </w:r>
      <w:proofErr w:type="gramStart"/>
      <w:r>
        <w:t>дополнительных</w:t>
      </w:r>
      <w:proofErr w:type="gramEnd"/>
    </w:p>
    <w:p w:rsidR="00861131" w:rsidRDefault="00861131">
      <w:pPr>
        <w:pStyle w:val="ConsPlusNormal"/>
        <w:jc w:val="right"/>
      </w:pPr>
      <w:r>
        <w:t>стипендий студентам государственных</w:t>
      </w:r>
    </w:p>
    <w:p w:rsidR="00861131" w:rsidRDefault="00861131">
      <w:pPr>
        <w:pStyle w:val="ConsPlusNormal"/>
        <w:jc w:val="right"/>
      </w:pPr>
      <w:r>
        <w:t xml:space="preserve">образовательных организаций </w:t>
      </w:r>
      <w:proofErr w:type="gramStart"/>
      <w:r>
        <w:t>высшего</w:t>
      </w:r>
      <w:proofErr w:type="gramEnd"/>
    </w:p>
    <w:p w:rsidR="00861131" w:rsidRDefault="00861131">
      <w:pPr>
        <w:pStyle w:val="ConsPlusNormal"/>
        <w:jc w:val="right"/>
      </w:pPr>
      <w:r>
        <w:t>образования</w:t>
      </w:r>
    </w:p>
    <w:p w:rsidR="00861131" w:rsidRDefault="0086113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61131">
        <w:trPr>
          <w:jc w:val="center"/>
        </w:trPr>
        <w:tc>
          <w:tcPr>
            <w:tcW w:w="9294" w:type="dxa"/>
            <w:tcBorders>
              <w:top w:val="nil"/>
              <w:left w:val="single" w:sz="24" w:space="0" w:color="CED3F1"/>
              <w:bottom w:val="nil"/>
              <w:right w:val="single" w:sz="24" w:space="0" w:color="F4F3F8"/>
            </w:tcBorders>
            <w:shd w:val="clear" w:color="auto" w:fill="F4F3F8"/>
          </w:tcPr>
          <w:p w:rsidR="00861131" w:rsidRDefault="00861131">
            <w:pPr>
              <w:pStyle w:val="ConsPlusNormal"/>
              <w:jc w:val="center"/>
            </w:pPr>
            <w:r>
              <w:rPr>
                <w:color w:val="392C69"/>
              </w:rPr>
              <w:t>Список изменяющих документов</w:t>
            </w:r>
          </w:p>
          <w:p w:rsidR="00861131" w:rsidRDefault="00861131">
            <w:pPr>
              <w:pStyle w:val="ConsPlusNormal"/>
              <w:jc w:val="center"/>
            </w:pPr>
            <w:proofErr w:type="gramStart"/>
            <w:r>
              <w:rPr>
                <w:color w:val="392C69"/>
              </w:rPr>
              <w:t xml:space="preserve">(в ред. Постановлений Правительства Пермского края от 29.11.2013 </w:t>
            </w:r>
            <w:hyperlink r:id="rId119" w:history="1">
              <w:r>
                <w:rPr>
                  <w:color w:val="0000FF"/>
                </w:rPr>
                <w:t>N 1672-п</w:t>
              </w:r>
            </w:hyperlink>
            <w:r>
              <w:rPr>
                <w:color w:val="392C69"/>
              </w:rPr>
              <w:t>,</w:t>
            </w:r>
            <w:proofErr w:type="gramEnd"/>
          </w:p>
          <w:p w:rsidR="00861131" w:rsidRDefault="00861131">
            <w:pPr>
              <w:pStyle w:val="ConsPlusNormal"/>
              <w:jc w:val="center"/>
            </w:pPr>
            <w:r>
              <w:rPr>
                <w:color w:val="392C69"/>
              </w:rPr>
              <w:t xml:space="preserve">от 12.04.2018 </w:t>
            </w:r>
            <w:hyperlink r:id="rId120" w:history="1">
              <w:r>
                <w:rPr>
                  <w:color w:val="0000FF"/>
                </w:rPr>
                <w:t>N 187-п</w:t>
              </w:r>
            </w:hyperlink>
            <w:r>
              <w:rPr>
                <w:color w:val="392C69"/>
              </w:rPr>
              <w:t>)</w:t>
            </w:r>
          </w:p>
        </w:tc>
      </w:tr>
    </w:tbl>
    <w:p w:rsidR="00861131" w:rsidRDefault="00861131">
      <w:pPr>
        <w:pStyle w:val="ConsPlusNormal"/>
        <w:jc w:val="both"/>
      </w:pPr>
    </w:p>
    <w:p w:rsidR="00861131" w:rsidRDefault="00861131">
      <w:pPr>
        <w:pStyle w:val="ConsPlusNormal"/>
        <w:jc w:val="center"/>
      </w:pPr>
      <w:bookmarkStart w:id="17" w:name="P381"/>
      <w:bookmarkEnd w:id="17"/>
      <w:r>
        <w:t>ОТЧЕТ</w:t>
      </w:r>
    </w:p>
    <w:p w:rsidR="00861131" w:rsidRDefault="00861131">
      <w:pPr>
        <w:pStyle w:val="ConsPlusNormal"/>
        <w:jc w:val="center"/>
      </w:pPr>
      <w:r>
        <w:t>о расходах на предоставление дополнительных стипендий,</w:t>
      </w:r>
    </w:p>
    <w:p w:rsidR="00861131" w:rsidRDefault="00861131">
      <w:pPr>
        <w:pStyle w:val="ConsPlusNormal"/>
        <w:jc w:val="center"/>
      </w:pPr>
      <w:r>
        <w:t>повышенных дополнительных стипендий студентам по состоянию</w:t>
      </w:r>
    </w:p>
    <w:p w:rsidR="00861131" w:rsidRDefault="00861131">
      <w:pPr>
        <w:pStyle w:val="ConsPlusNormal"/>
        <w:jc w:val="center"/>
      </w:pPr>
      <w:r>
        <w:t>на __________________ 20___ года</w:t>
      </w:r>
    </w:p>
    <w:p w:rsidR="00861131" w:rsidRDefault="008611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721"/>
        <w:gridCol w:w="1134"/>
        <w:gridCol w:w="3118"/>
        <w:gridCol w:w="1417"/>
      </w:tblGrid>
      <w:tr w:rsidR="00861131">
        <w:tc>
          <w:tcPr>
            <w:tcW w:w="1417" w:type="dxa"/>
          </w:tcPr>
          <w:p w:rsidR="00861131" w:rsidRDefault="00861131">
            <w:pPr>
              <w:pStyle w:val="ConsPlusNormal"/>
              <w:jc w:val="center"/>
            </w:pPr>
            <w:r>
              <w:t>Количество получателей</w:t>
            </w:r>
          </w:p>
        </w:tc>
        <w:tc>
          <w:tcPr>
            <w:tcW w:w="2721" w:type="dxa"/>
          </w:tcPr>
          <w:p w:rsidR="00861131" w:rsidRDefault="00861131">
            <w:pPr>
              <w:pStyle w:val="ConsPlusNormal"/>
              <w:jc w:val="center"/>
            </w:pPr>
            <w:r>
              <w:t>Предусмотрено сре</w:t>
            </w:r>
            <w:proofErr w:type="gramStart"/>
            <w:r>
              <w:t>дств в б</w:t>
            </w:r>
            <w:proofErr w:type="gramEnd"/>
            <w:r>
              <w:t>юджете Пермского края на отчетный период</w:t>
            </w:r>
          </w:p>
        </w:tc>
        <w:tc>
          <w:tcPr>
            <w:tcW w:w="1134" w:type="dxa"/>
          </w:tcPr>
          <w:p w:rsidR="00861131" w:rsidRDefault="00861131">
            <w:pPr>
              <w:pStyle w:val="ConsPlusNormal"/>
              <w:jc w:val="center"/>
            </w:pPr>
            <w:r>
              <w:t>Кассовый расход</w:t>
            </w:r>
          </w:p>
        </w:tc>
        <w:tc>
          <w:tcPr>
            <w:tcW w:w="3118" w:type="dxa"/>
          </w:tcPr>
          <w:p w:rsidR="00861131" w:rsidRDefault="00861131">
            <w:pPr>
              <w:pStyle w:val="ConsPlusNormal"/>
              <w:jc w:val="center"/>
            </w:pPr>
            <w:r>
              <w:t xml:space="preserve">Остаток средств за отчетный период (гр. 4 = </w:t>
            </w:r>
            <w:hyperlink w:anchor="P392" w:history="1">
              <w:r>
                <w:rPr>
                  <w:color w:val="0000FF"/>
                </w:rPr>
                <w:t>гр. 2</w:t>
              </w:r>
            </w:hyperlink>
            <w:r>
              <w:t xml:space="preserve"> - </w:t>
            </w:r>
            <w:hyperlink w:anchor="P393" w:history="1">
              <w:r>
                <w:rPr>
                  <w:color w:val="0000FF"/>
                </w:rPr>
                <w:t>гр. 3</w:t>
              </w:r>
            </w:hyperlink>
            <w:r>
              <w:t>)</w:t>
            </w:r>
          </w:p>
        </w:tc>
        <w:tc>
          <w:tcPr>
            <w:tcW w:w="1417" w:type="dxa"/>
          </w:tcPr>
          <w:p w:rsidR="00861131" w:rsidRDefault="00861131">
            <w:pPr>
              <w:pStyle w:val="ConsPlusNormal"/>
              <w:jc w:val="center"/>
            </w:pPr>
            <w:r>
              <w:t>Примечание</w:t>
            </w:r>
          </w:p>
        </w:tc>
      </w:tr>
      <w:tr w:rsidR="00861131">
        <w:tc>
          <w:tcPr>
            <w:tcW w:w="1417" w:type="dxa"/>
          </w:tcPr>
          <w:p w:rsidR="00861131" w:rsidRDefault="00861131">
            <w:pPr>
              <w:pStyle w:val="ConsPlusNormal"/>
              <w:jc w:val="center"/>
            </w:pPr>
            <w:r>
              <w:t>1</w:t>
            </w:r>
          </w:p>
        </w:tc>
        <w:tc>
          <w:tcPr>
            <w:tcW w:w="2721" w:type="dxa"/>
          </w:tcPr>
          <w:p w:rsidR="00861131" w:rsidRDefault="00861131">
            <w:pPr>
              <w:pStyle w:val="ConsPlusNormal"/>
              <w:jc w:val="center"/>
            </w:pPr>
            <w:bookmarkStart w:id="18" w:name="P392"/>
            <w:bookmarkEnd w:id="18"/>
            <w:r>
              <w:t>2</w:t>
            </w:r>
          </w:p>
        </w:tc>
        <w:tc>
          <w:tcPr>
            <w:tcW w:w="1134" w:type="dxa"/>
          </w:tcPr>
          <w:p w:rsidR="00861131" w:rsidRDefault="00861131">
            <w:pPr>
              <w:pStyle w:val="ConsPlusNormal"/>
              <w:jc w:val="center"/>
            </w:pPr>
            <w:bookmarkStart w:id="19" w:name="P393"/>
            <w:bookmarkEnd w:id="19"/>
            <w:r>
              <w:t>3</w:t>
            </w:r>
          </w:p>
        </w:tc>
        <w:tc>
          <w:tcPr>
            <w:tcW w:w="3118" w:type="dxa"/>
          </w:tcPr>
          <w:p w:rsidR="00861131" w:rsidRDefault="00861131">
            <w:pPr>
              <w:pStyle w:val="ConsPlusNormal"/>
              <w:jc w:val="center"/>
            </w:pPr>
            <w:r>
              <w:t>4</w:t>
            </w:r>
          </w:p>
        </w:tc>
        <w:tc>
          <w:tcPr>
            <w:tcW w:w="1417" w:type="dxa"/>
          </w:tcPr>
          <w:p w:rsidR="00861131" w:rsidRDefault="00861131">
            <w:pPr>
              <w:pStyle w:val="ConsPlusNormal"/>
              <w:jc w:val="center"/>
            </w:pPr>
            <w:r>
              <w:t>5</w:t>
            </w:r>
          </w:p>
        </w:tc>
      </w:tr>
      <w:tr w:rsidR="00861131">
        <w:tc>
          <w:tcPr>
            <w:tcW w:w="1417" w:type="dxa"/>
          </w:tcPr>
          <w:p w:rsidR="00861131" w:rsidRDefault="00861131">
            <w:pPr>
              <w:pStyle w:val="ConsPlusNormal"/>
            </w:pPr>
          </w:p>
        </w:tc>
        <w:tc>
          <w:tcPr>
            <w:tcW w:w="2721" w:type="dxa"/>
          </w:tcPr>
          <w:p w:rsidR="00861131" w:rsidRDefault="00861131">
            <w:pPr>
              <w:pStyle w:val="ConsPlusNormal"/>
            </w:pPr>
          </w:p>
        </w:tc>
        <w:tc>
          <w:tcPr>
            <w:tcW w:w="1134" w:type="dxa"/>
          </w:tcPr>
          <w:p w:rsidR="00861131" w:rsidRDefault="00861131">
            <w:pPr>
              <w:pStyle w:val="ConsPlusNormal"/>
            </w:pPr>
          </w:p>
        </w:tc>
        <w:tc>
          <w:tcPr>
            <w:tcW w:w="3118" w:type="dxa"/>
          </w:tcPr>
          <w:p w:rsidR="00861131" w:rsidRDefault="00861131">
            <w:pPr>
              <w:pStyle w:val="ConsPlusNormal"/>
            </w:pPr>
          </w:p>
        </w:tc>
        <w:tc>
          <w:tcPr>
            <w:tcW w:w="1417" w:type="dxa"/>
          </w:tcPr>
          <w:p w:rsidR="00861131" w:rsidRDefault="00861131">
            <w:pPr>
              <w:pStyle w:val="ConsPlusNormal"/>
            </w:pPr>
          </w:p>
        </w:tc>
      </w:tr>
    </w:tbl>
    <w:p w:rsidR="00861131" w:rsidRDefault="00861131">
      <w:pPr>
        <w:pStyle w:val="ConsPlusNormal"/>
        <w:jc w:val="both"/>
      </w:pPr>
    </w:p>
    <w:p w:rsidR="00861131" w:rsidRDefault="00861131">
      <w:pPr>
        <w:pStyle w:val="ConsPlusNonformat"/>
        <w:jc w:val="both"/>
      </w:pPr>
      <w:r>
        <w:t xml:space="preserve">    Руководитель Учреждения ________________________/_____________________/</w:t>
      </w:r>
    </w:p>
    <w:p w:rsidR="00861131" w:rsidRDefault="00861131">
      <w:pPr>
        <w:pStyle w:val="ConsPlusNonformat"/>
        <w:jc w:val="both"/>
      </w:pPr>
      <w:r>
        <w:t xml:space="preserve">                                                     (расшифровка подписи)</w:t>
      </w:r>
    </w:p>
    <w:p w:rsidR="00861131" w:rsidRDefault="00861131">
      <w:pPr>
        <w:pStyle w:val="ConsPlusNonformat"/>
        <w:jc w:val="both"/>
      </w:pPr>
    </w:p>
    <w:p w:rsidR="00861131" w:rsidRDefault="00861131">
      <w:pPr>
        <w:pStyle w:val="ConsPlusNonformat"/>
        <w:jc w:val="both"/>
      </w:pPr>
      <w:r>
        <w:t xml:space="preserve">    Главный бухгалтер ______________________________/_____________________/</w:t>
      </w:r>
    </w:p>
    <w:p w:rsidR="00861131" w:rsidRDefault="00861131">
      <w:pPr>
        <w:pStyle w:val="ConsPlusNonformat"/>
        <w:jc w:val="both"/>
      </w:pPr>
      <w:r>
        <w:t xml:space="preserve">                                   </w:t>
      </w:r>
      <w:proofErr w:type="spellStart"/>
      <w:r>
        <w:t>м.п</w:t>
      </w:r>
      <w:proofErr w:type="spellEnd"/>
      <w:r>
        <w:t>.              (расшифровка подписи)</w:t>
      </w:r>
    </w:p>
    <w:p w:rsidR="00861131" w:rsidRDefault="00861131">
      <w:pPr>
        <w:pStyle w:val="ConsPlusNonformat"/>
        <w:jc w:val="both"/>
      </w:pPr>
    </w:p>
    <w:p w:rsidR="00861131" w:rsidRDefault="00861131">
      <w:pPr>
        <w:pStyle w:val="ConsPlusNonformat"/>
        <w:jc w:val="both"/>
      </w:pPr>
      <w:r>
        <w:t xml:space="preserve">    Исполнитель ____________________________________/_____________________/</w:t>
      </w:r>
    </w:p>
    <w:p w:rsidR="00861131" w:rsidRDefault="00861131">
      <w:pPr>
        <w:pStyle w:val="ConsPlusNonformat"/>
        <w:jc w:val="both"/>
      </w:pPr>
      <w:r>
        <w:t xml:space="preserve">                                                     (расшифровка подписи)</w:t>
      </w:r>
    </w:p>
    <w:p w:rsidR="00861131" w:rsidRDefault="00861131">
      <w:pPr>
        <w:pStyle w:val="ConsPlusNonformat"/>
        <w:jc w:val="both"/>
      </w:pPr>
    </w:p>
    <w:p w:rsidR="00861131" w:rsidRDefault="00861131">
      <w:pPr>
        <w:pStyle w:val="ConsPlusNonformat"/>
        <w:jc w:val="both"/>
      </w:pPr>
      <w:r>
        <w:t xml:space="preserve">    телефон:</w:t>
      </w: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right"/>
        <w:outlineLvl w:val="1"/>
      </w:pPr>
      <w:r>
        <w:t>Приложение 4</w:t>
      </w:r>
    </w:p>
    <w:p w:rsidR="00861131" w:rsidRDefault="00861131">
      <w:pPr>
        <w:pStyle w:val="ConsPlusNormal"/>
        <w:jc w:val="right"/>
      </w:pPr>
      <w:r>
        <w:t>к Порядку</w:t>
      </w:r>
    </w:p>
    <w:p w:rsidR="00861131" w:rsidRDefault="00861131">
      <w:pPr>
        <w:pStyle w:val="ConsPlusNormal"/>
        <w:jc w:val="right"/>
      </w:pPr>
      <w:r>
        <w:t xml:space="preserve">предоставления </w:t>
      </w:r>
      <w:proofErr w:type="gramStart"/>
      <w:r>
        <w:t>дополнительных</w:t>
      </w:r>
      <w:proofErr w:type="gramEnd"/>
    </w:p>
    <w:p w:rsidR="00861131" w:rsidRDefault="00861131">
      <w:pPr>
        <w:pStyle w:val="ConsPlusNormal"/>
        <w:jc w:val="right"/>
      </w:pPr>
      <w:r>
        <w:t>стипендий студентам государственных</w:t>
      </w:r>
    </w:p>
    <w:p w:rsidR="00861131" w:rsidRDefault="00861131">
      <w:pPr>
        <w:pStyle w:val="ConsPlusNormal"/>
        <w:jc w:val="right"/>
      </w:pPr>
      <w:r>
        <w:t xml:space="preserve">образовательных организаций </w:t>
      </w:r>
      <w:proofErr w:type="gramStart"/>
      <w:r>
        <w:t>высшего</w:t>
      </w:r>
      <w:proofErr w:type="gramEnd"/>
    </w:p>
    <w:p w:rsidR="00861131" w:rsidRDefault="00861131">
      <w:pPr>
        <w:pStyle w:val="ConsPlusNormal"/>
        <w:jc w:val="right"/>
      </w:pPr>
      <w:r>
        <w:t>образования</w:t>
      </w:r>
    </w:p>
    <w:p w:rsidR="00861131" w:rsidRDefault="0086113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61131">
        <w:trPr>
          <w:jc w:val="center"/>
        </w:trPr>
        <w:tc>
          <w:tcPr>
            <w:tcW w:w="9294" w:type="dxa"/>
            <w:tcBorders>
              <w:top w:val="nil"/>
              <w:left w:val="single" w:sz="24" w:space="0" w:color="CED3F1"/>
              <w:bottom w:val="nil"/>
              <w:right w:val="single" w:sz="24" w:space="0" w:color="F4F3F8"/>
            </w:tcBorders>
            <w:shd w:val="clear" w:color="auto" w:fill="F4F3F8"/>
          </w:tcPr>
          <w:p w:rsidR="00861131" w:rsidRDefault="00861131">
            <w:pPr>
              <w:pStyle w:val="ConsPlusNormal"/>
              <w:jc w:val="center"/>
            </w:pPr>
            <w:r>
              <w:rPr>
                <w:color w:val="392C69"/>
              </w:rPr>
              <w:t>Список изменяющих документов</w:t>
            </w:r>
          </w:p>
          <w:p w:rsidR="00861131" w:rsidRDefault="00861131">
            <w:pPr>
              <w:pStyle w:val="ConsPlusNormal"/>
              <w:jc w:val="center"/>
            </w:pPr>
            <w:proofErr w:type="gramStart"/>
            <w:r>
              <w:rPr>
                <w:color w:val="392C69"/>
              </w:rPr>
              <w:t xml:space="preserve">(в ред. Постановлений Правительства Пермского края от 29.11.2013 </w:t>
            </w:r>
            <w:hyperlink r:id="rId121" w:history="1">
              <w:r>
                <w:rPr>
                  <w:color w:val="0000FF"/>
                </w:rPr>
                <w:t>N 1672-п</w:t>
              </w:r>
            </w:hyperlink>
            <w:r>
              <w:rPr>
                <w:color w:val="392C69"/>
              </w:rPr>
              <w:t>,</w:t>
            </w:r>
            <w:proofErr w:type="gramEnd"/>
          </w:p>
          <w:p w:rsidR="00861131" w:rsidRDefault="00861131">
            <w:pPr>
              <w:pStyle w:val="ConsPlusNormal"/>
              <w:jc w:val="center"/>
            </w:pPr>
            <w:r>
              <w:rPr>
                <w:color w:val="392C69"/>
              </w:rPr>
              <w:t xml:space="preserve">от 12.04.2018 </w:t>
            </w:r>
            <w:hyperlink r:id="rId122" w:history="1">
              <w:r>
                <w:rPr>
                  <w:color w:val="0000FF"/>
                </w:rPr>
                <w:t>N 187-п</w:t>
              </w:r>
            </w:hyperlink>
            <w:r>
              <w:rPr>
                <w:color w:val="392C69"/>
              </w:rPr>
              <w:t>)</w:t>
            </w:r>
          </w:p>
        </w:tc>
      </w:tr>
    </w:tbl>
    <w:p w:rsidR="00861131" w:rsidRDefault="00861131">
      <w:pPr>
        <w:pStyle w:val="ConsPlusNormal"/>
        <w:jc w:val="both"/>
      </w:pPr>
    </w:p>
    <w:p w:rsidR="00861131" w:rsidRDefault="00861131">
      <w:pPr>
        <w:pStyle w:val="ConsPlusNormal"/>
        <w:jc w:val="center"/>
      </w:pPr>
      <w:bookmarkStart w:id="20" w:name="P427"/>
      <w:bookmarkEnd w:id="20"/>
      <w:r>
        <w:t>ОТЧЕТ</w:t>
      </w:r>
    </w:p>
    <w:p w:rsidR="00861131" w:rsidRDefault="00861131">
      <w:pPr>
        <w:pStyle w:val="ConsPlusNormal"/>
        <w:jc w:val="center"/>
      </w:pPr>
      <w:r>
        <w:t>о расходах на предоставление дополнительных стипендий,</w:t>
      </w:r>
    </w:p>
    <w:p w:rsidR="00861131" w:rsidRDefault="00861131">
      <w:pPr>
        <w:pStyle w:val="ConsPlusNormal"/>
        <w:jc w:val="center"/>
      </w:pPr>
      <w:r>
        <w:t>повышенных дополнительных стипендий студентам по состоянию</w:t>
      </w:r>
    </w:p>
    <w:p w:rsidR="00861131" w:rsidRDefault="00861131">
      <w:pPr>
        <w:pStyle w:val="ConsPlusNormal"/>
        <w:jc w:val="center"/>
      </w:pPr>
      <w:r>
        <w:t>на __________________________ 20__ года</w:t>
      </w:r>
    </w:p>
    <w:p w:rsidR="00861131" w:rsidRDefault="00861131">
      <w:pPr>
        <w:pStyle w:val="ConsPlusNormal"/>
        <w:jc w:val="center"/>
      </w:pPr>
      <w:r>
        <w:t>(отчетный период)</w:t>
      </w:r>
    </w:p>
    <w:p w:rsidR="00861131" w:rsidRDefault="008611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721"/>
        <w:gridCol w:w="1134"/>
        <w:gridCol w:w="3118"/>
        <w:gridCol w:w="1417"/>
      </w:tblGrid>
      <w:tr w:rsidR="00861131">
        <w:tc>
          <w:tcPr>
            <w:tcW w:w="1417" w:type="dxa"/>
          </w:tcPr>
          <w:p w:rsidR="00861131" w:rsidRDefault="00861131">
            <w:pPr>
              <w:pStyle w:val="ConsPlusNormal"/>
              <w:jc w:val="center"/>
            </w:pPr>
            <w:r>
              <w:t>Количество получателей</w:t>
            </w:r>
          </w:p>
        </w:tc>
        <w:tc>
          <w:tcPr>
            <w:tcW w:w="2721" w:type="dxa"/>
          </w:tcPr>
          <w:p w:rsidR="00861131" w:rsidRDefault="00861131">
            <w:pPr>
              <w:pStyle w:val="ConsPlusNormal"/>
              <w:jc w:val="center"/>
            </w:pPr>
            <w:r>
              <w:t>Предусмотрено сре</w:t>
            </w:r>
            <w:proofErr w:type="gramStart"/>
            <w:r>
              <w:t>дств в б</w:t>
            </w:r>
            <w:proofErr w:type="gramEnd"/>
            <w:r>
              <w:t>юджете Пермского края на отчетный период</w:t>
            </w:r>
          </w:p>
        </w:tc>
        <w:tc>
          <w:tcPr>
            <w:tcW w:w="1134" w:type="dxa"/>
          </w:tcPr>
          <w:p w:rsidR="00861131" w:rsidRDefault="00861131">
            <w:pPr>
              <w:pStyle w:val="ConsPlusNormal"/>
              <w:jc w:val="center"/>
            </w:pPr>
            <w:r>
              <w:t>Кассовый расход</w:t>
            </w:r>
          </w:p>
        </w:tc>
        <w:tc>
          <w:tcPr>
            <w:tcW w:w="3118" w:type="dxa"/>
          </w:tcPr>
          <w:p w:rsidR="00861131" w:rsidRDefault="00861131">
            <w:pPr>
              <w:pStyle w:val="ConsPlusNormal"/>
              <w:jc w:val="center"/>
            </w:pPr>
            <w:r>
              <w:t xml:space="preserve">Остаток средств за отчетный период (гр. 4 = </w:t>
            </w:r>
            <w:hyperlink w:anchor="P439" w:history="1">
              <w:r>
                <w:rPr>
                  <w:color w:val="0000FF"/>
                </w:rPr>
                <w:t>гр. 2</w:t>
              </w:r>
            </w:hyperlink>
            <w:r>
              <w:t xml:space="preserve"> - </w:t>
            </w:r>
            <w:hyperlink w:anchor="P440" w:history="1">
              <w:r>
                <w:rPr>
                  <w:color w:val="0000FF"/>
                </w:rPr>
                <w:t>гр. 3</w:t>
              </w:r>
            </w:hyperlink>
            <w:r>
              <w:t>)</w:t>
            </w:r>
          </w:p>
        </w:tc>
        <w:tc>
          <w:tcPr>
            <w:tcW w:w="1417" w:type="dxa"/>
          </w:tcPr>
          <w:p w:rsidR="00861131" w:rsidRDefault="00861131">
            <w:pPr>
              <w:pStyle w:val="ConsPlusNormal"/>
              <w:jc w:val="center"/>
            </w:pPr>
            <w:r>
              <w:t>Примечание</w:t>
            </w:r>
          </w:p>
        </w:tc>
      </w:tr>
      <w:tr w:rsidR="00861131">
        <w:tc>
          <w:tcPr>
            <w:tcW w:w="1417" w:type="dxa"/>
          </w:tcPr>
          <w:p w:rsidR="00861131" w:rsidRDefault="00861131">
            <w:pPr>
              <w:pStyle w:val="ConsPlusNormal"/>
              <w:jc w:val="center"/>
            </w:pPr>
            <w:r>
              <w:t>1</w:t>
            </w:r>
          </w:p>
        </w:tc>
        <w:tc>
          <w:tcPr>
            <w:tcW w:w="2721" w:type="dxa"/>
          </w:tcPr>
          <w:p w:rsidR="00861131" w:rsidRDefault="00861131">
            <w:pPr>
              <w:pStyle w:val="ConsPlusNormal"/>
              <w:jc w:val="center"/>
            </w:pPr>
            <w:bookmarkStart w:id="21" w:name="P439"/>
            <w:bookmarkEnd w:id="21"/>
            <w:r>
              <w:t>2</w:t>
            </w:r>
          </w:p>
        </w:tc>
        <w:tc>
          <w:tcPr>
            <w:tcW w:w="1134" w:type="dxa"/>
          </w:tcPr>
          <w:p w:rsidR="00861131" w:rsidRDefault="00861131">
            <w:pPr>
              <w:pStyle w:val="ConsPlusNormal"/>
              <w:jc w:val="center"/>
            </w:pPr>
            <w:bookmarkStart w:id="22" w:name="P440"/>
            <w:bookmarkEnd w:id="22"/>
            <w:r>
              <w:t>3</w:t>
            </w:r>
          </w:p>
        </w:tc>
        <w:tc>
          <w:tcPr>
            <w:tcW w:w="3118" w:type="dxa"/>
          </w:tcPr>
          <w:p w:rsidR="00861131" w:rsidRDefault="00861131">
            <w:pPr>
              <w:pStyle w:val="ConsPlusNormal"/>
              <w:jc w:val="center"/>
            </w:pPr>
            <w:r>
              <w:t>4</w:t>
            </w:r>
          </w:p>
        </w:tc>
        <w:tc>
          <w:tcPr>
            <w:tcW w:w="1417" w:type="dxa"/>
          </w:tcPr>
          <w:p w:rsidR="00861131" w:rsidRDefault="00861131">
            <w:pPr>
              <w:pStyle w:val="ConsPlusNormal"/>
              <w:jc w:val="center"/>
            </w:pPr>
            <w:r>
              <w:t>5</w:t>
            </w:r>
          </w:p>
        </w:tc>
      </w:tr>
      <w:tr w:rsidR="00861131">
        <w:tc>
          <w:tcPr>
            <w:tcW w:w="1417" w:type="dxa"/>
          </w:tcPr>
          <w:p w:rsidR="00861131" w:rsidRDefault="00861131">
            <w:pPr>
              <w:pStyle w:val="ConsPlusNormal"/>
            </w:pPr>
          </w:p>
        </w:tc>
        <w:tc>
          <w:tcPr>
            <w:tcW w:w="2721" w:type="dxa"/>
          </w:tcPr>
          <w:p w:rsidR="00861131" w:rsidRDefault="00861131">
            <w:pPr>
              <w:pStyle w:val="ConsPlusNormal"/>
            </w:pPr>
          </w:p>
        </w:tc>
        <w:tc>
          <w:tcPr>
            <w:tcW w:w="1134" w:type="dxa"/>
          </w:tcPr>
          <w:p w:rsidR="00861131" w:rsidRDefault="00861131">
            <w:pPr>
              <w:pStyle w:val="ConsPlusNormal"/>
            </w:pPr>
          </w:p>
        </w:tc>
        <w:tc>
          <w:tcPr>
            <w:tcW w:w="3118" w:type="dxa"/>
          </w:tcPr>
          <w:p w:rsidR="00861131" w:rsidRDefault="00861131">
            <w:pPr>
              <w:pStyle w:val="ConsPlusNormal"/>
            </w:pPr>
          </w:p>
        </w:tc>
        <w:tc>
          <w:tcPr>
            <w:tcW w:w="1417" w:type="dxa"/>
          </w:tcPr>
          <w:p w:rsidR="00861131" w:rsidRDefault="00861131">
            <w:pPr>
              <w:pStyle w:val="ConsPlusNormal"/>
            </w:pPr>
          </w:p>
        </w:tc>
      </w:tr>
    </w:tbl>
    <w:p w:rsidR="00861131" w:rsidRDefault="00861131">
      <w:pPr>
        <w:pStyle w:val="ConsPlusNormal"/>
        <w:jc w:val="both"/>
      </w:pPr>
    </w:p>
    <w:p w:rsidR="00861131" w:rsidRDefault="00861131">
      <w:pPr>
        <w:pStyle w:val="ConsPlusNonformat"/>
        <w:jc w:val="both"/>
      </w:pPr>
      <w:r>
        <w:t>Министр образования и науки Пермского края _________/_____________________/</w:t>
      </w:r>
    </w:p>
    <w:p w:rsidR="00861131" w:rsidRDefault="00861131">
      <w:pPr>
        <w:pStyle w:val="ConsPlusNonformat"/>
        <w:jc w:val="both"/>
      </w:pPr>
      <w:r>
        <w:t xml:space="preserve">                                                     (расшифровка подписи)</w:t>
      </w:r>
    </w:p>
    <w:p w:rsidR="00861131" w:rsidRDefault="00861131">
      <w:pPr>
        <w:pStyle w:val="ConsPlusNonformat"/>
        <w:jc w:val="both"/>
      </w:pPr>
    </w:p>
    <w:p w:rsidR="00861131" w:rsidRDefault="00861131">
      <w:pPr>
        <w:pStyle w:val="ConsPlusNonformat"/>
        <w:jc w:val="both"/>
      </w:pPr>
      <w:r>
        <w:t>Главный бухгалтер __________________________________/_____________________/</w:t>
      </w:r>
    </w:p>
    <w:p w:rsidR="00861131" w:rsidRDefault="00861131">
      <w:pPr>
        <w:pStyle w:val="ConsPlusNonformat"/>
        <w:jc w:val="both"/>
      </w:pPr>
      <w:r>
        <w:lastRenderedPageBreak/>
        <w:t xml:space="preserve">                                </w:t>
      </w:r>
      <w:proofErr w:type="spellStart"/>
      <w:r>
        <w:t>м.п</w:t>
      </w:r>
      <w:proofErr w:type="spellEnd"/>
      <w:r>
        <w:t>.                 (расшифровка подписи)</w:t>
      </w:r>
    </w:p>
    <w:p w:rsidR="00861131" w:rsidRDefault="00861131">
      <w:pPr>
        <w:pStyle w:val="ConsPlusNonformat"/>
        <w:jc w:val="both"/>
      </w:pPr>
    </w:p>
    <w:p w:rsidR="00861131" w:rsidRDefault="00861131">
      <w:pPr>
        <w:pStyle w:val="ConsPlusNonformat"/>
        <w:jc w:val="both"/>
      </w:pPr>
      <w:r>
        <w:t>Исполнитель ________________________________________/_____________________/</w:t>
      </w:r>
    </w:p>
    <w:p w:rsidR="00861131" w:rsidRDefault="00861131">
      <w:pPr>
        <w:pStyle w:val="ConsPlusNonformat"/>
        <w:jc w:val="both"/>
      </w:pPr>
      <w:r>
        <w:t xml:space="preserve">                                                     (расшифровка подписи)</w:t>
      </w:r>
    </w:p>
    <w:p w:rsidR="00861131" w:rsidRDefault="00861131">
      <w:pPr>
        <w:pStyle w:val="ConsPlusNonformat"/>
        <w:jc w:val="both"/>
      </w:pPr>
    </w:p>
    <w:p w:rsidR="00861131" w:rsidRDefault="00861131">
      <w:pPr>
        <w:pStyle w:val="ConsPlusNonformat"/>
        <w:jc w:val="both"/>
      </w:pPr>
      <w:r>
        <w:t>телефон:</w:t>
      </w:r>
    </w:p>
    <w:p w:rsidR="00861131" w:rsidRDefault="00861131">
      <w:pPr>
        <w:sectPr w:rsidR="00861131">
          <w:pgSz w:w="16838" w:h="11905" w:orient="landscape"/>
          <w:pgMar w:top="1701" w:right="1134" w:bottom="850" w:left="1134" w:header="0" w:footer="0" w:gutter="0"/>
          <w:cols w:space="720"/>
        </w:sectPr>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both"/>
      </w:pPr>
    </w:p>
    <w:p w:rsidR="00861131" w:rsidRDefault="00861131">
      <w:pPr>
        <w:pStyle w:val="ConsPlusNormal"/>
        <w:jc w:val="right"/>
        <w:outlineLvl w:val="1"/>
      </w:pPr>
      <w:r>
        <w:t>Приложение 5</w:t>
      </w:r>
    </w:p>
    <w:p w:rsidR="00861131" w:rsidRDefault="00861131">
      <w:pPr>
        <w:pStyle w:val="ConsPlusNormal"/>
        <w:jc w:val="right"/>
      </w:pPr>
      <w:r>
        <w:t>к Порядку</w:t>
      </w:r>
    </w:p>
    <w:p w:rsidR="00861131" w:rsidRDefault="00861131">
      <w:pPr>
        <w:pStyle w:val="ConsPlusNormal"/>
        <w:jc w:val="right"/>
      </w:pPr>
      <w:r>
        <w:t xml:space="preserve">предоставления </w:t>
      </w:r>
      <w:proofErr w:type="gramStart"/>
      <w:r>
        <w:t>дополнительных</w:t>
      </w:r>
      <w:proofErr w:type="gramEnd"/>
    </w:p>
    <w:p w:rsidR="00861131" w:rsidRDefault="00861131">
      <w:pPr>
        <w:pStyle w:val="ConsPlusNormal"/>
        <w:jc w:val="right"/>
      </w:pPr>
      <w:r>
        <w:t>стипендий студентам государственных</w:t>
      </w:r>
    </w:p>
    <w:p w:rsidR="00861131" w:rsidRDefault="00861131">
      <w:pPr>
        <w:pStyle w:val="ConsPlusNormal"/>
        <w:jc w:val="right"/>
      </w:pPr>
      <w:r>
        <w:t xml:space="preserve">образовательных организаций </w:t>
      </w:r>
      <w:proofErr w:type="gramStart"/>
      <w:r>
        <w:t>высшего</w:t>
      </w:r>
      <w:proofErr w:type="gramEnd"/>
    </w:p>
    <w:p w:rsidR="00861131" w:rsidRDefault="00861131">
      <w:pPr>
        <w:pStyle w:val="ConsPlusNormal"/>
        <w:jc w:val="right"/>
      </w:pPr>
      <w:r>
        <w:t>образования</w:t>
      </w:r>
    </w:p>
    <w:p w:rsidR="00861131" w:rsidRDefault="00861131">
      <w:pPr>
        <w:pStyle w:val="ConsPlusNormal"/>
        <w:jc w:val="both"/>
      </w:pPr>
    </w:p>
    <w:p w:rsidR="00861131" w:rsidRDefault="00861131">
      <w:pPr>
        <w:pStyle w:val="ConsPlusNormal"/>
        <w:jc w:val="center"/>
      </w:pPr>
      <w:bookmarkStart w:id="23" w:name="P471"/>
      <w:bookmarkEnd w:id="23"/>
      <w:r>
        <w:t>ПЕРЕЧЕНЬ</w:t>
      </w:r>
    </w:p>
    <w:p w:rsidR="00861131" w:rsidRDefault="00861131">
      <w:pPr>
        <w:pStyle w:val="ConsPlusNormal"/>
        <w:jc w:val="center"/>
      </w:pPr>
      <w:r>
        <w:t>направлений подготовки и специальностей высшего образования,</w:t>
      </w:r>
    </w:p>
    <w:p w:rsidR="00861131" w:rsidRDefault="00861131">
      <w:pPr>
        <w:pStyle w:val="ConsPlusNormal"/>
        <w:jc w:val="center"/>
      </w:pPr>
      <w:r>
        <w:t xml:space="preserve">при </w:t>
      </w:r>
      <w:proofErr w:type="gramStart"/>
      <w:r>
        <w:t>зачислении</w:t>
      </w:r>
      <w:proofErr w:type="gramEnd"/>
      <w:r>
        <w:t xml:space="preserve"> на которые студент имеет право участвовать</w:t>
      </w:r>
    </w:p>
    <w:p w:rsidR="00861131" w:rsidRDefault="00861131">
      <w:pPr>
        <w:pStyle w:val="ConsPlusNormal"/>
        <w:jc w:val="center"/>
      </w:pPr>
      <w:r>
        <w:t xml:space="preserve">в конкурсе по отбору претендентов на получение </w:t>
      </w:r>
      <w:proofErr w:type="gramStart"/>
      <w:r>
        <w:t>повышенной</w:t>
      </w:r>
      <w:proofErr w:type="gramEnd"/>
    </w:p>
    <w:p w:rsidR="00861131" w:rsidRDefault="00861131">
      <w:pPr>
        <w:pStyle w:val="ConsPlusNormal"/>
        <w:jc w:val="center"/>
      </w:pPr>
      <w:r>
        <w:t>дополнительной стипендии</w:t>
      </w:r>
    </w:p>
    <w:p w:rsidR="00861131" w:rsidRDefault="00861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131">
        <w:trPr>
          <w:jc w:val="center"/>
        </w:trPr>
        <w:tc>
          <w:tcPr>
            <w:tcW w:w="9294" w:type="dxa"/>
            <w:tcBorders>
              <w:top w:val="nil"/>
              <w:left w:val="single" w:sz="24" w:space="0" w:color="CED3F1"/>
              <w:bottom w:val="nil"/>
              <w:right w:val="single" w:sz="24" w:space="0" w:color="F4F3F8"/>
            </w:tcBorders>
            <w:shd w:val="clear" w:color="auto" w:fill="F4F3F8"/>
          </w:tcPr>
          <w:p w:rsidR="00861131" w:rsidRDefault="00861131">
            <w:pPr>
              <w:pStyle w:val="ConsPlusNormal"/>
              <w:jc w:val="center"/>
            </w:pPr>
            <w:r>
              <w:rPr>
                <w:color w:val="392C69"/>
              </w:rPr>
              <w:t>Список изменяющих документов</w:t>
            </w:r>
          </w:p>
          <w:p w:rsidR="00861131" w:rsidRDefault="00861131">
            <w:pPr>
              <w:pStyle w:val="ConsPlusNormal"/>
              <w:jc w:val="center"/>
            </w:pPr>
            <w:r>
              <w:rPr>
                <w:color w:val="392C69"/>
              </w:rPr>
              <w:t>(</w:t>
            </w:r>
            <w:proofErr w:type="gramStart"/>
            <w:r>
              <w:rPr>
                <w:color w:val="392C69"/>
              </w:rPr>
              <w:t>введен</w:t>
            </w:r>
            <w:proofErr w:type="gramEnd"/>
            <w:r>
              <w:rPr>
                <w:color w:val="392C69"/>
              </w:rPr>
              <w:t xml:space="preserve"> </w:t>
            </w:r>
            <w:hyperlink r:id="rId123" w:history="1">
              <w:r>
                <w:rPr>
                  <w:color w:val="0000FF"/>
                </w:rPr>
                <w:t>Постановлением</w:t>
              </w:r>
            </w:hyperlink>
            <w:r>
              <w:rPr>
                <w:color w:val="392C69"/>
              </w:rPr>
              <w:t xml:space="preserve"> Правительства Пермского края от 12.04.2018 N 187-п)</w:t>
            </w:r>
          </w:p>
        </w:tc>
      </w:tr>
    </w:tbl>
    <w:p w:rsidR="00861131" w:rsidRDefault="008611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861131">
        <w:tc>
          <w:tcPr>
            <w:tcW w:w="2381" w:type="dxa"/>
          </w:tcPr>
          <w:p w:rsidR="00861131" w:rsidRDefault="00861131">
            <w:pPr>
              <w:pStyle w:val="ConsPlusNormal"/>
              <w:jc w:val="center"/>
            </w:pPr>
            <w:r>
              <w:t>Коды укрупненных групп направлений подготовки (специальностей)</w:t>
            </w:r>
          </w:p>
        </w:tc>
        <w:tc>
          <w:tcPr>
            <w:tcW w:w="6690" w:type="dxa"/>
          </w:tcPr>
          <w:p w:rsidR="00861131" w:rsidRDefault="00861131">
            <w:pPr>
              <w:pStyle w:val="ConsPlusNormal"/>
              <w:jc w:val="center"/>
            </w:pPr>
            <w:r>
              <w:t>Наименование укрупненных групп направлений подготовки (специальностей)</w:t>
            </w:r>
          </w:p>
        </w:tc>
      </w:tr>
      <w:tr w:rsidR="00861131">
        <w:tc>
          <w:tcPr>
            <w:tcW w:w="2381" w:type="dxa"/>
          </w:tcPr>
          <w:p w:rsidR="00861131" w:rsidRDefault="00861131">
            <w:pPr>
              <w:pStyle w:val="ConsPlusNormal"/>
              <w:jc w:val="center"/>
            </w:pPr>
            <w:r>
              <w:t>1</w:t>
            </w:r>
          </w:p>
        </w:tc>
        <w:tc>
          <w:tcPr>
            <w:tcW w:w="6690" w:type="dxa"/>
          </w:tcPr>
          <w:p w:rsidR="00861131" w:rsidRDefault="00861131">
            <w:pPr>
              <w:pStyle w:val="ConsPlusNormal"/>
              <w:jc w:val="center"/>
            </w:pPr>
            <w:r>
              <w:t>2</w:t>
            </w:r>
          </w:p>
        </w:tc>
      </w:tr>
      <w:tr w:rsidR="00861131">
        <w:tc>
          <w:tcPr>
            <w:tcW w:w="2381" w:type="dxa"/>
          </w:tcPr>
          <w:p w:rsidR="00861131" w:rsidRDefault="00861131">
            <w:pPr>
              <w:pStyle w:val="ConsPlusNormal"/>
              <w:jc w:val="center"/>
            </w:pPr>
            <w:r>
              <w:t>01.00.00</w:t>
            </w:r>
          </w:p>
        </w:tc>
        <w:tc>
          <w:tcPr>
            <w:tcW w:w="6690" w:type="dxa"/>
          </w:tcPr>
          <w:p w:rsidR="00861131" w:rsidRDefault="00861131">
            <w:pPr>
              <w:pStyle w:val="ConsPlusNormal"/>
            </w:pPr>
            <w:r>
              <w:t>Математика и механика</w:t>
            </w:r>
          </w:p>
        </w:tc>
      </w:tr>
      <w:tr w:rsidR="00861131">
        <w:tc>
          <w:tcPr>
            <w:tcW w:w="2381" w:type="dxa"/>
          </w:tcPr>
          <w:p w:rsidR="00861131" w:rsidRDefault="00861131">
            <w:pPr>
              <w:pStyle w:val="ConsPlusNormal"/>
              <w:jc w:val="center"/>
            </w:pPr>
            <w:r>
              <w:t>02.00.00</w:t>
            </w:r>
          </w:p>
        </w:tc>
        <w:tc>
          <w:tcPr>
            <w:tcW w:w="6690" w:type="dxa"/>
          </w:tcPr>
          <w:p w:rsidR="00861131" w:rsidRDefault="00861131">
            <w:pPr>
              <w:pStyle w:val="ConsPlusNormal"/>
            </w:pPr>
            <w:r>
              <w:t>Компьютерные и информационные науки</w:t>
            </w:r>
          </w:p>
        </w:tc>
      </w:tr>
      <w:tr w:rsidR="00861131">
        <w:tc>
          <w:tcPr>
            <w:tcW w:w="2381" w:type="dxa"/>
            <w:vAlign w:val="center"/>
          </w:tcPr>
          <w:p w:rsidR="00861131" w:rsidRDefault="00861131">
            <w:pPr>
              <w:pStyle w:val="ConsPlusNormal"/>
              <w:jc w:val="center"/>
            </w:pPr>
            <w:r>
              <w:t>03.00.00</w:t>
            </w:r>
          </w:p>
        </w:tc>
        <w:tc>
          <w:tcPr>
            <w:tcW w:w="6690" w:type="dxa"/>
          </w:tcPr>
          <w:p w:rsidR="00861131" w:rsidRDefault="00861131">
            <w:pPr>
              <w:pStyle w:val="ConsPlusNormal"/>
            </w:pPr>
            <w:r>
              <w:t>Физика и астрономия</w:t>
            </w:r>
          </w:p>
        </w:tc>
      </w:tr>
      <w:tr w:rsidR="00861131">
        <w:tc>
          <w:tcPr>
            <w:tcW w:w="2381" w:type="dxa"/>
            <w:vAlign w:val="center"/>
          </w:tcPr>
          <w:p w:rsidR="00861131" w:rsidRDefault="00861131">
            <w:pPr>
              <w:pStyle w:val="ConsPlusNormal"/>
              <w:jc w:val="center"/>
            </w:pPr>
            <w:r>
              <w:t>04.00.00</w:t>
            </w:r>
          </w:p>
        </w:tc>
        <w:tc>
          <w:tcPr>
            <w:tcW w:w="6690" w:type="dxa"/>
          </w:tcPr>
          <w:p w:rsidR="00861131" w:rsidRDefault="00861131">
            <w:pPr>
              <w:pStyle w:val="ConsPlusNormal"/>
            </w:pPr>
            <w:r>
              <w:t>Химия</w:t>
            </w:r>
          </w:p>
        </w:tc>
      </w:tr>
      <w:tr w:rsidR="00861131">
        <w:tc>
          <w:tcPr>
            <w:tcW w:w="2381" w:type="dxa"/>
            <w:vAlign w:val="center"/>
          </w:tcPr>
          <w:p w:rsidR="00861131" w:rsidRDefault="00861131">
            <w:pPr>
              <w:pStyle w:val="ConsPlusNormal"/>
              <w:jc w:val="center"/>
            </w:pPr>
            <w:r>
              <w:t>05.00.00</w:t>
            </w:r>
          </w:p>
        </w:tc>
        <w:tc>
          <w:tcPr>
            <w:tcW w:w="6690" w:type="dxa"/>
          </w:tcPr>
          <w:p w:rsidR="00861131" w:rsidRDefault="00861131">
            <w:pPr>
              <w:pStyle w:val="ConsPlusNormal"/>
            </w:pPr>
            <w:r>
              <w:t>Науки о Земле</w:t>
            </w:r>
          </w:p>
        </w:tc>
      </w:tr>
      <w:tr w:rsidR="00861131">
        <w:tc>
          <w:tcPr>
            <w:tcW w:w="2381" w:type="dxa"/>
            <w:vAlign w:val="center"/>
          </w:tcPr>
          <w:p w:rsidR="00861131" w:rsidRDefault="00861131">
            <w:pPr>
              <w:pStyle w:val="ConsPlusNormal"/>
              <w:jc w:val="center"/>
            </w:pPr>
            <w:r>
              <w:t>06.00.00</w:t>
            </w:r>
          </w:p>
        </w:tc>
        <w:tc>
          <w:tcPr>
            <w:tcW w:w="6690" w:type="dxa"/>
          </w:tcPr>
          <w:p w:rsidR="00861131" w:rsidRDefault="00861131">
            <w:pPr>
              <w:pStyle w:val="ConsPlusNormal"/>
            </w:pPr>
            <w:r>
              <w:t>Биологические науки</w:t>
            </w:r>
          </w:p>
        </w:tc>
      </w:tr>
      <w:tr w:rsidR="00861131">
        <w:tc>
          <w:tcPr>
            <w:tcW w:w="2381" w:type="dxa"/>
            <w:vAlign w:val="center"/>
          </w:tcPr>
          <w:p w:rsidR="00861131" w:rsidRDefault="00861131">
            <w:pPr>
              <w:pStyle w:val="ConsPlusNormal"/>
              <w:jc w:val="center"/>
            </w:pPr>
            <w:r>
              <w:t>07.00.00</w:t>
            </w:r>
          </w:p>
        </w:tc>
        <w:tc>
          <w:tcPr>
            <w:tcW w:w="6690" w:type="dxa"/>
          </w:tcPr>
          <w:p w:rsidR="00861131" w:rsidRDefault="00861131">
            <w:pPr>
              <w:pStyle w:val="ConsPlusNormal"/>
            </w:pPr>
            <w:r>
              <w:t>Архитектура</w:t>
            </w:r>
          </w:p>
        </w:tc>
      </w:tr>
      <w:tr w:rsidR="00861131">
        <w:tc>
          <w:tcPr>
            <w:tcW w:w="2381" w:type="dxa"/>
            <w:vAlign w:val="center"/>
          </w:tcPr>
          <w:p w:rsidR="00861131" w:rsidRDefault="00861131">
            <w:pPr>
              <w:pStyle w:val="ConsPlusNormal"/>
              <w:jc w:val="center"/>
            </w:pPr>
            <w:r>
              <w:t>08.00.00</w:t>
            </w:r>
          </w:p>
        </w:tc>
        <w:tc>
          <w:tcPr>
            <w:tcW w:w="6690" w:type="dxa"/>
          </w:tcPr>
          <w:p w:rsidR="00861131" w:rsidRDefault="00861131">
            <w:pPr>
              <w:pStyle w:val="ConsPlusNormal"/>
            </w:pPr>
            <w:r>
              <w:t>Техника и технологии строительства</w:t>
            </w:r>
          </w:p>
        </w:tc>
      </w:tr>
      <w:tr w:rsidR="00861131">
        <w:tc>
          <w:tcPr>
            <w:tcW w:w="2381" w:type="dxa"/>
            <w:vAlign w:val="center"/>
          </w:tcPr>
          <w:p w:rsidR="00861131" w:rsidRDefault="00861131">
            <w:pPr>
              <w:pStyle w:val="ConsPlusNormal"/>
              <w:jc w:val="center"/>
            </w:pPr>
            <w:r>
              <w:t>09.00.00</w:t>
            </w:r>
          </w:p>
        </w:tc>
        <w:tc>
          <w:tcPr>
            <w:tcW w:w="6690" w:type="dxa"/>
          </w:tcPr>
          <w:p w:rsidR="00861131" w:rsidRDefault="00861131">
            <w:pPr>
              <w:pStyle w:val="ConsPlusNormal"/>
            </w:pPr>
            <w:r>
              <w:t>Информатика и вычислительная техника</w:t>
            </w:r>
          </w:p>
        </w:tc>
      </w:tr>
      <w:tr w:rsidR="00861131">
        <w:tc>
          <w:tcPr>
            <w:tcW w:w="2381" w:type="dxa"/>
            <w:vAlign w:val="center"/>
          </w:tcPr>
          <w:p w:rsidR="00861131" w:rsidRDefault="00861131">
            <w:pPr>
              <w:pStyle w:val="ConsPlusNormal"/>
              <w:jc w:val="center"/>
            </w:pPr>
            <w:r>
              <w:t>10.00.00</w:t>
            </w:r>
          </w:p>
        </w:tc>
        <w:tc>
          <w:tcPr>
            <w:tcW w:w="6690" w:type="dxa"/>
          </w:tcPr>
          <w:p w:rsidR="00861131" w:rsidRDefault="00861131">
            <w:pPr>
              <w:pStyle w:val="ConsPlusNormal"/>
            </w:pPr>
            <w:r>
              <w:t>Информационная безопасность</w:t>
            </w:r>
          </w:p>
        </w:tc>
      </w:tr>
      <w:tr w:rsidR="00861131">
        <w:tc>
          <w:tcPr>
            <w:tcW w:w="2381" w:type="dxa"/>
            <w:vAlign w:val="center"/>
          </w:tcPr>
          <w:p w:rsidR="00861131" w:rsidRDefault="00861131">
            <w:pPr>
              <w:pStyle w:val="ConsPlusNormal"/>
              <w:jc w:val="center"/>
            </w:pPr>
            <w:r>
              <w:t>11.00.00</w:t>
            </w:r>
          </w:p>
        </w:tc>
        <w:tc>
          <w:tcPr>
            <w:tcW w:w="6690" w:type="dxa"/>
          </w:tcPr>
          <w:p w:rsidR="00861131" w:rsidRDefault="00861131">
            <w:pPr>
              <w:pStyle w:val="ConsPlusNormal"/>
            </w:pPr>
            <w:r>
              <w:t>Электроника, радиотехника и системы связи</w:t>
            </w:r>
          </w:p>
        </w:tc>
      </w:tr>
      <w:tr w:rsidR="00861131">
        <w:tc>
          <w:tcPr>
            <w:tcW w:w="2381" w:type="dxa"/>
            <w:vAlign w:val="center"/>
          </w:tcPr>
          <w:p w:rsidR="00861131" w:rsidRDefault="00861131">
            <w:pPr>
              <w:pStyle w:val="ConsPlusNormal"/>
              <w:jc w:val="center"/>
            </w:pPr>
            <w:r>
              <w:t>12.00.00</w:t>
            </w:r>
          </w:p>
        </w:tc>
        <w:tc>
          <w:tcPr>
            <w:tcW w:w="6690" w:type="dxa"/>
          </w:tcPr>
          <w:p w:rsidR="00861131" w:rsidRDefault="00861131">
            <w:pPr>
              <w:pStyle w:val="ConsPlusNormal"/>
            </w:pPr>
            <w:proofErr w:type="spellStart"/>
            <w:r>
              <w:t>Фотоника</w:t>
            </w:r>
            <w:proofErr w:type="spellEnd"/>
            <w:r>
              <w:t>, приборостроение, оптические и биотехнические системы и технологии</w:t>
            </w:r>
          </w:p>
        </w:tc>
      </w:tr>
      <w:tr w:rsidR="00861131">
        <w:tc>
          <w:tcPr>
            <w:tcW w:w="2381" w:type="dxa"/>
            <w:vAlign w:val="center"/>
          </w:tcPr>
          <w:p w:rsidR="00861131" w:rsidRDefault="00861131">
            <w:pPr>
              <w:pStyle w:val="ConsPlusNormal"/>
              <w:jc w:val="center"/>
            </w:pPr>
            <w:r>
              <w:t>13.00.00</w:t>
            </w:r>
          </w:p>
        </w:tc>
        <w:tc>
          <w:tcPr>
            <w:tcW w:w="6690" w:type="dxa"/>
          </w:tcPr>
          <w:p w:rsidR="00861131" w:rsidRDefault="00861131">
            <w:pPr>
              <w:pStyle w:val="ConsPlusNormal"/>
            </w:pPr>
            <w:r>
              <w:t>Электро- и теплоэнергетика</w:t>
            </w:r>
          </w:p>
        </w:tc>
      </w:tr>
      <w:tr w:rsidR="00861131">
        <w:tc>
          <w:tcPr>
            <w:tcW w:w="2381" w:type="dxa"/>
            <w:vAlign w:val="center"/>
          </w:tcPr>
          <w:p w:rsidR="00861131" w:rsidRDefault="00861131">
            <w:pPr>
              <w:pStyle w:val="ConsPlusNormal"/>
              <w:jc w:val="center"/>
            </w:pPr>
            <w:r>
              <w:lastRenderedPageBreak/>
              <w:t>14.00.00</w:t>
            </w:r>
          </w:p>
        </w:tc>
        <w:tc>
          <w:tcPr>
            <w:tcW w:w="6690" w:type="dxa"/>
          </w:tcPr>
          <w:p w:rsidR="00861131" w:rsidRDefault="00861131">
            <w:pPr>
              <w:pStyle w:val="ConsPlusNormal"/>
            </w:pPr>
            <w:r>
              <w:t>Ядерная энергетика и технологии</w:t>
            </w:r>
          </w:p>
        </w:tc>
      </w:tr>
      <w:tr w:rsidR="00861131">
        <w:tc>
          <w:tcPr>
            <w:tcW w:w="2381" w:type="dxa"/>
            <w:vAlign w:val="center"/>
          </w:tcPr>
          <w:p w:rsidR="00861131" w:rsidRDefault="00861131">
            <w:pPr>
              <w:pStyle w:val="ConsPlusNormal"/>
              <w:jc w:val="center"/>
            </w:pPr>
            <w:r>
              <w:t>15.00.00</w:t>
            </w:r>
          </w:p>
        </w:tc>
        <w:tc>
          <w:tcPr>
            <w:tcW w:w="6690" w:type="dxa"/>
          </w:tcPr>
          <w:p w:rsidR="00861131" w:rsidRDefault="00861131">
            <w:pPr>
              <w:pStyle w:val="ConsPlusNormal"/>
            </w:pPr>
            <w:r>
              <w:t>Машиностроение</w:t>
            </w:r>
          </w:p>
        </w:tc>
      </w:tr>
      <w:tr w:rsidR="00861131">
        <w:tc>
          <w:tcPr>
            <w:tcW w:w="2381" w:type="dxa"/>
            <w:vAlign w:val="center"/>
          </w:tcPr>
          <w:p w:rsidR="00861131" w:rsidRDefault="00861131">
            <w:pPr>
              <w:pStyle w:val="ConsPlusNormal"/>
              <w:jc w:val="center"/>
            </w:pPr>
            <w:r>
              <w:t>16.00.00</w:t>
            </w:r>
          </w:p>
        </w:tc>
        <w:tc>
          <w:tcPr>
            <w:tcW w:w="6690" w:type="dxa"/>
          </w:tcPr>
          <w:p w:rsidR="00861131" w:rsidRDefault="00861131">
            <w:pPr>
              <w:pStyle w:val="ConsPlusNormal"/>
            </w:pPr>
            <w:r>
              <w:t>Физико-технические науки и технологии</w:t>
            </w:r>
          </w:p>
        </w:tc>
      </w:tr>
      <w:tr w:rsidR="00861131">
        <w:tc>
          <w:tcPr>
            <w:tcW w:w="2381" w:type="dxa"/>
            <w:vAlign w:val="center"/>
          </w:tcPr>
          <w:p w:rsidR="00861131" w:rsidRDefault="00861131">
            <w:pPr>
              <w:pStyle w:val="ConsPlusNormal"/>
              <w:jc w:val="center"/>
            </w:pPr>
            <w:r>
              <w:t>17.00.00</w:t>
            </w:r>
          </w:p>
        </w:tc>
        <w:tc>
          <w:tcPr>
            <w:tcW w:w="6690" w:type="dxa"/>
          </w:tcPr>
          <w:p w:rsidR="00861131" w:rsidRDefault="00861131">
            <w:pPr>
              <w:pStyle w:val="ConsPlusNormal"/>
            </w:pPr>
            <w:r>
              <w:t>Оружие и системы вооружения</w:t>
            </w:r>
          </w:p>
        </w:tc>
      </w:tr>
      <w:tr w:rsidR="00861131">
        <w:tc>
          <w:tcPr>
            <w:tcW w:w="2381" w:type="dxa"/>
            <w:vAlign w:val="center"/>
          </w:tcPr>
          <w:p w:rsidR="00861131" w:rsidRDefault="00861131">
            <w:pPr>
              <w:pStyle w:val="ConsPlusNormal"/>
              <w:jc w:val="center"/>
            </w:pPr>
            <w:r>
              <w:t>18.00.00</w:t>
            </w:r>
          </w:p>
        </w:tc>
        <w:tc>
          <w:tcPr>
            <w:tcW w:w="6690" w:type="dxa"/>
          </w:tcPr>
          <w:p w:rsidR="00861131" w:rsidRDefault="00861131">
            <w:pPr>
              <w:pStyle w:val="ConsPlusNormal"/>
            </w:pPr>
            <w:r>
              <w:t>Химические технологии</w:t>
            </w:r>
          </w:p>
        </w:tc>
      </w:tr>
      <w:tr w:rsidR="00861131">
        <w:tc>
          <w:tcPr>
            <w:tcW w:w="2381" w:type="dxa"/>
            <w:vAlign w:val="center"/>
          </w:tcPr>
          <w:p w:rsidR="00861131" w:rsidRDefault="00861131">
            <w:pPr>
              <w:pStyle w:val="ConsPlusNormal"/>
              <w:jc w:val="center"/>
            </w:pPr>
            <w:r>
              <w:t>19.00.00</w:t>
            </w:r>
          </w:p>
        </w:tc>
        <w:tc>
          <w:tcPr>
            <w:tcW w:w="6690" w:type="dxa"/>
          </w:tcPr>
          <w:p w:rsidR="00861131" w:rsidRDefault="00861131">
            <w:pPr>
              <w:pStyle w:val="ConsPlusNormal"/>
            </w:pPr>
            <w:r>
              <w:t>Промышленная экология и биотехнологии</w:t>
            </w:r>
          </w:p>
        </w:tc>
      </w:tr>
      <w:tr w:rsidR="00861131">
        <w:tc>
          <w:tcPr>
            <w:tcW w:w="2381" w:type="dxa"/>
            <w:vAlign w:val="center"/>
          </w:tcPr>
          <w:p w:rsidR="00861131" w:rsidRDefault="00861131">
            <w:pPr>
              <w:pStyle w:val="ConsPlusNormal"/>
              <w:jc w:val="center"/>
            </w:pPr>
            <w:r>
              <w:t>20.00.00</w:t>
            </w:r>
          </w:p>
        </w:tc>
        <w:tc>
          <w:tcPr>
            <w:tcW w:w="6690" w:type="dxa"/>
          </w:tcPr>
          <w:p w:rsidR="00861131" w:rsidRDefault="00861131">
            <w:pPr>
              <w:pStyle w:val="ConsPlusNormal"/>
            </w:pPr>
            <w:proofErr w:type="spellStart"/>
            <w:r>
              <w:t>Техносферная</w:t>
            </w:r>
            <w:proofErr w:type="spellEnd"/>
            <w:r>
              <w:t xml:space="preserve"> безопасность и </w:t>
            </w:r>
            <w:proofErr w:type="spellStart"/>
            <w:r>
              <w:t>природообустройство</w:t>
            </w:r>
            <w:proofErr w:type="spellEnd"/>
          </w:p>
        </w:tc>
      </w:tr>
      <w:tr w:rsidR="00861131">
        <w:tc>
          <w:tcPr>
            <w:tcW w:w="2381" w:type="dxa"/>
            <w:vAlign w:val="center"/>
          </w:tcPr>
          <w:p w:rsidR="00861131" w:rsidRDefault="00861131">
            <w:pPr>
              <w:pStyle w:val="ConsPlusNormal"/>
              <w:jc w:val="center"/>
            </w:pPr>
            <w:r>
              <w:t>21.00.00</w:t>
            </w:r>
          </w:p>
        </w:tc>
        <w:tc>
          <w:tcPr>
            <w:tcW w:w="6690" w:type="dxa"/>
          </w:tcPr>
          <w:p w:rsidR="00861131" w:rsidRDefault="00861131">
            <w:pPr>
              <w:pStyle w:val="ConsPlusNormal"/>
            </w:pPr>
            <w:r>
              <w:t>Прикладная геология, горное дело, нефтегазовое дело и геодезия</w:t>
            </w:r>
          </w:p>
        </w:tc>
      </w:tr>
      <w:tr w:rsidR="00861131">
        <w:tc>
          <w:tcPr>
            <w:tcW w:w="2381" w:type="dxa"/>
            <w:vAlign w:val="center"/>
          </w:tcPr>
          <w:p w:rsidR="00861131" w:rsidRDefault="00861131">
            <w:pPr>
              <w:pStyle w:val="ConsPlusNormal"/>
              <w:jc w:val="center"/>
            </w:pPr>
            <w:r>
              <w:t>22.00.00</w:t>
            </w:r>
          </w:p>
        </w:tc>
        <w:tc>
          <w:tcPr>
            <w:tcW w:w="6690" w:type="dxa"/>
          </w:tcPr>
          <w:p w:rsidR="00861131" w:rsidRDefault="00861131">
            <w:pPr>
              <w:pStyle w:val="ConsPlusNormal"/>
            </w:pPr>
            <w:r>
              <w:t>Технологии материалов</w:t>
            </w:r>
          </w:p>
        </w:tc>
      </w:tr>
      <w:tr w:rsidR="00861131">
        <w:tc>
          <w:tcPr>
            <w:tcW w:w="2381" w:type="dxa"/>
            <w:vAlign w:val="center"/>
          </w:tcPr>
          <w:p w:rsidR="00861131" w:rsidRDefault="00861131">
            <w:pPr>
              <w:pStyle w:val="ConsPlusNormal"/>
              <w:jc w:val="center"/>
            </w:pPr>
            <w:r>
              <w:t>23.00.00</w:t>
            </w:r>
          </w:p>
        </w:tc>
        <w:tc>
          <w:tcPr>
            <w:tcW w:w="6690" w:type="dxa"/>
          </w:tcPr>
          <w:p w:rsidR="00861131" w:rsidRDefault="00861131">
            <w:pPr>
              <w:pStyle w:val="ConsPlusNormal"/>
            </w:pPr>
            <w:r>
              <w:t>Техника и технологии наземного транспорта</w:t>
            </w:r>
          </w:p>
        </w:tc>
      </w:tr>
      <w:tr w:rsidR="00861131">
        <w:tc>
          <w:tcPr>
            <w:tcW w:w="2381" w:type="dxa"/>
            <w:vAlign w:val="center"/>
          </w:tcPr>
          <w:p w:rsidR="00861131" w:rsidRDefault="00861131">
            <w:pPr>
              <w:pStyle w:val="ConsPlusNormal"/>
              <w:jc w:val="center"/>
            </w:pPr>
            <w:r>
              <w:t>24.00.00</w:t>
            </w:r>
          </w:p>
        </w:tc>
        <w:tc>
          <w:tcPr>
            <w:tcW w:w="6690" w:type="dxa"/>
          </w:tcPr>
          <w:p w:rsidR="00861131" w:rsidRDefault="00861131">
            <w:pPr>
              <w:pStyle w:val="ConsPlusNormal"/>
            </w:pPr>
            <w:r>
              <w:t>Авиационная и ракетно-космическая техника</w:t>
            </w:r>
          </w:p>
        </w:tc>
      </w:tr>
      <w:tr w:rsidR="00861131">
        <w:tc>
          <w:tcPr>
            <w:tcW w:w="2381" w:type="dxa"/>
            <w:vAlign w:val="center"/>
          </w:tcPr>
          <w:p w:rsidR="00861131" w:rsidRDefault="00861131">
            <w:pPr>
              <w:pStyle w:val="ConsPlusNormal"/>
              <w:jc w:val="center"/>
            </w:pPr>
            <w:r>
              <w:t>25.00.00</w:t>
            </w:r>
          </w:p>
        </w:tc>
        <w:tc>
          <w:tcPr>
            <w:tcW w:w="6690" w:type="dxa"/>
          </w:tcPr>
          <w:p w:rsidR="00861131" w:rsidRDefault="00861131">
            <w:pPr>
              <w:pStyle w:val="ConsPlusNormal"/>
            </w:pPr>
            <w:r>
              <w:t>Аэронавигация и эксплуатация и ракетно-космической техники</w:t>
            </w:r>
          </w:p>
        </w:tc>
      </w:tr>
      <w:tr w:rsidR="00861131">
        <w:tc>
          <w:tcPr>
            <w:tcW w:w="2381" w:type="dxa"/>
            <w:vAlign w:val="center"/>
          </w:tcPr>
          <w:p w:rsidR="00861131" w:rsidRDefault="00861131">
            <w:pPr>
              <w:pStyle w:val="ConsPlusNormal"/>
              <w:jc w:val="center"/>
            </w:pPr>
            <w:r>
              <w:t>26.00.00</w:t>
            </w:r>
          </w:p>
        </w:tc>
        <w:tc>
          <w:tcPr>
            <w:tcW w:w="6690" w:type="dxa"/>
          </w:tcPr>
          <w:p w:rsidR="00861131" w:rsidRDefault="00861131">
            <w:pPr>
              <w:pStyle w:val="ConsPlusNormal"/>
            </w:pPr>
            <w:r>
              <w:t>Техника и технологии кораблестроения и водного транспорта</w:t>
            </w:r>
          </w:p>
        </w:tc>
      </w:tr>
      <w:tr w:rsidR="00861131">
        <w:tc>
          <w:tcPr>
            <w:tcW w:w="2381" w:type="dxa"/>
            <w:vAlign w:val="center"/>
          </w:tcPr>
          <w:p w:rsidR="00861131" w:rsidRDefault="00861131">
            <w:pPr>
              <w:pStyle w:val="ConsPlusNormal"/>
              <w:jc w:val="center"/>
            </w:pPr>
            <w:r>
              <w:t>27.00.00</w:t>
            </w:r>
          </w:p>
        </w:tc>
        <w:tc>
          <w:tcPr>
            <w:tcW w:w="6690" w:type="dxa"/>
          </w:tcPr>
          <w:p w:rsidR="00861131" w:rsidRDefault="00861131">
            <w:pPr>
              <w:pStyle w:val="ConsPlusNormal"/>
            </w:pPr>
            <w:r>
              <w:t>Управление в технических системах</w:t>
            </w:r>
          </w:p>
        </w:tc>
      </w:tr>
      <w:tr w:rsidR="00861131">
        <w:tc>
          <w:tcPr>
            <w:tcW w:w="2381" w:type="dxa"/>
            <w:vAlign w:val="center"/>
          </w:tcPr>
          <w:p w:rsidR="00861131" w:rsidRDefault="00861131">
            <w:pPr>
              <w:pStyle w:val="ConsPlusNormal"/>
              <w:jc w:val="center"/>
            </w:pPr>
            <w:r>
              <w:t>28.00.00</w:t>
            </w:r>
          </w:p>
        </w:tc>
        <w:tc>
          <w:tcPr>
            <w:tcW w:w="6690" w:type="dxa"/>
          </w:tcPr>
          <w:p w:rsidR="00861131" w:rsidRDefault="00861131">
            <w:pPr>
              <w:pStyle w:val="ConsPlusNormal"/>
            </w:pPr>
            <w:proofErr w:type="spellStart"/>
            <w:r>
              <w:t>Нанотехнологии</w:t>
            </w:r>
            <w:proofErr w:type="spellEnd"/>
            <w:r>
              <w:t xml:space="preserve"> и </w:t>
            </w:r>
            <w:proofErr w:type="spellStart"/>
            <w:r>
              <w:t>наноматериалы</w:t>
            </w:r>
            <w:proofErr w:type="spellEnd"/>
          </w:p>
        </w:tc>
      </w:tr>
      <w:tr w:rsidR="00861131">
        <w:tc>
          <w:tcPr>
            <w:tcW w:w="2381" w:type="dxa"/>
            <w:vAlign w:val="center"/>
          </w:tcPr>
          <w:p w:rsidR="00861131" w:rsidRDefault="00861131">
            <w:pPr>
              <w:pStyle w:val="ConsPlusNormal"/>
              <w:jc w:val="center"/>
            </w:pPr>
            <w:r>
              <w:t>29.00.00</w:t>
            </w:r>
          </w:p>
        </w:tc>
        <w:tc>
          <w:tcPr>
            <w:tcW w:w="6690" w:type="dxa"/>
          </w:tcPr>
          <w:p w:rsidR="00861131" w:rsidRDefault="00861131">
            <w:pPr>
              <w:pStyle w:val="ConsPlusNormal"/>
            </w:pPr>
            <w:r>
              <w:t>Технологии легкой промышленности</w:t>
            </w:r>
          </w:p>
        </w:tc>
      </w:tr>
    </w:tbl>
    <w:p w:rsidR="00861131" w:rsidRDefault="00861131">
      <w:pPr>
        <w:pStyle w:val="ConsPlusNormal"/>
        <w:jc w:val="both"/>
      </w:pPr>
    </w:p>
    <w:p w:rsidR="00861131" w:rsidRDefault="00861131">
      <w:pPr>
        <w:pStyle w:val="ConsPlusNormal"/>
        <w:jc w:val="both"/>
      </w:pPr>
    </w:p>
    <w:p w:rsidR="00861131" w:rsidRDefault="00861131">
      <w:pPr>
        <w:pStyle w:val="ConsPlusNormal"/>
        <w:pBdr>
          <w:top w:val="single" w:sz="6" w:space="0" w:color="auto"/>
        </w:pBdr>
        <w:spacing w:before="100" w:after="100"/>
        <w:jc w:val="both"/>
        <w:rPr>
          <w:sz w:val="2"/>
          <w:szCs w:val="2"/>
        </w:rPr>
      </w:pPr>
    </w:p>
    <w:p w:rsidR="005D3FE8" w:rsidRDefault="00E7512C"/>
    <w:sectPr w:rsidR="005D3FE8" w:rsidSect="00F678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31"/>
    <w:rsid w:val="0058100C"/>
    <w:rsid w:val="00861131"/>
    <w:rsid w:val="00E7512C"/>
    <w:rsid w:val="00F91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1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611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1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611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0AB9624EF2F3CCD535E482EA4D8B449B282D0F3AADDEF26B8529EB544754CA3B3A740F3EC25D1E3A2E2682B9zDF" TargetMode="External"/><Relationship Id="rId117" Type="http://schemas.openxmlformats.org/officeDocument/2006/relationships/hyperlink" Target="consultantplus://offline/ref=B30AB9624EF2F3CCD535E482EA4D8B449B282D0F33AFDDF46A8B74E15C1E58C83C352B18398B511F3A2E24B8zDF" TargetMode="External"/><Relationship Id="rId21" Type="http://schemas.openxmlformats.org/officeDocument/2006/relationships/hyperlink" Target="consultantplus://offline/ref=B30AB9624EF2F3CCD535E482EA4D8B449B282D0F3DADD9F4638B74E15C1E58C83C352B18398B511F3A2E27B8z0F" TargetMode="External"/><Relationship Id="rId42" Type="http://schemas.openxmlformats.org/officeDocument/2006/relationships/hyperlink" Target="consultantplus://offline/ref=B30AB9624EF2F3CCD535E482EA4D8B449B282D0F3AADD9F46A8829EB544754CA3B3A740F3EC25D1E3A2E2686B9z4F" TargetMode="External"/><Relationship Id="rId47" Type="http://schemas.openxmlformats.org/officeDocument/2006/relationships/hyperlink" Target="consultantplus://offline/ref=B30AB9624EF2F3CCD535E482EA4D8B449B282D0F33AFDDF46A8B74E15C1E58C83C352B18398B511F3A2E27B8z7F" TargetMode="External"/><Relationship Id="rId63" Type="http://schemas.openxmlformats.org/officeDocument/2006/relationships/hyperlink" Target="consultantplus://offline/ref=B30AB9624EF2F3CCD535E482EA4D8B449B282D0F3AADDEF26B8529EB544754CA3B3A740F3EC25D1E3A2E2786B9z2F" TargetMode="External"/><Relationship Id="rId68" Type="http://schemas.openxmlformats.org/officeDocument/2006/relationships/hyperlink" Target="consultantplus://offline/ref=B30AB9624EF2F3CCD535E482EA4D8B449B282D0F33AFDDF46A8B74E15C1E58C83C352B18398B511F3A2E27B8zCF" TargetMode="External"/><Relationship Id="rId84" Type="http://schemas.openxmlformats.org/officeDocument/2006/relationships/hyperlink" Target="consultantplus://offline/ref=B30AB9624EF2F3CCD535E482EA4D8B449B282D0F3CACDCF06B8B74E15C1E58C83C352B18398B511F3A2E22B8z0F" TargetMode="External"/><Relationship Id="rId89" Type="http://schemas.openxmlformats.org/officeDocument/2006/relationships/hyperlink" Target="consultantplus://offline/ref=B30AB9624EF2F3CCD535E482EA4D8B449B282D0F33AFDDF46A8B74E15C1E58C83C352B18398B511F3A2E24B8z6F" TargetMode="External"/><Relationship Id="rId112" Type="http://schemas.openxmlformats.org/officeDocument/2006/relationships/hyperlink" Target="consultantplus://offline/ref=B30AB9624EF2F3CCD535E482EA4D8B449B282D0F3AADD9F46A8829EB544754CA3B3A740F3EC25D1E3A2E2683B9z1F" TargetMode="External"/><Relationship Id="rId16" Type="http://schemas.openxmlformats.org/officeDocument/2006/relationships/hyperlink" Target="consultantplus://offline/ref=B30AB9624EF2F3CCD535E482EA4D8B449B282D0F3CACDCF06B8B74E15C1E58C83C352B18398B511F3A2E27B8z6F" TargetMode="External"/><Relationship Id="rId107" Type="http://schemas.openxmlformats.org/officeDocument/2006/relationships/hyperlink" Target="consultantplus://offline/ref=B30AB9624EF2F3CCD535E482EA4D8B449B282D0F33AFDDF46A8B74E15C1E58C83C352B18398B511F3A2E24B8z3F" TargetMode="External"/><Relationship Id="rId11" Type="http://schemas.openxmlformats.org/officeDocument/2006/relationships/hyperlink" Target="consultantplus://offline/ref=B30AB9624EF2F3CCD535E482EA4D8B449B282D0F3CACDCF06B8B74E15C1E58C83C352B18398B511F3A2E26B8z1F" TargetMode="External"/><Relationship Id="rId32" Type="http://schemas.openxmlformats.org/officeDocument/2006/relationships/hyperlink" Target="consultantplus://offline/ref=B30AB9624EF2F3CCD535E482EA4D8B449B282D0F3AADD9F46A8829EB544754CA3B3A740F3EC25D1E3A2E2685B9z6F" TargetMode="External"/><Relationship Id="rId37" Type="http://schemas.openxmlformats.org/officeDocument/2006/relationships/hyperlink" Target="consultantplus://offline/ref=B30AB9624EF2F3CCD535E482EA4D8B449B282D0F3CACDCF06B8B74E15C1E58C83C352B18398B511F3A2E24B8z5F" TargetMode="External"/><Relationship Id="rId53" Type="http://schemas.openxmlformats.org/officeDocument/2006/relationships/hyperlink" Target="consultantplus://offline/ref=B30AB9624EF2F3CCD535E482EA4D8B449B282D0F3AADD9F46A8829EB544754CA3B3A740F3EC25D1E3A2E2686B9z1F" TargetMode="External"/><Relationship Id="rId58" Type="http://schemas.openxmlformats.org/officeDocument/2006/relationships/hyperlink" Target="consultantplus://offline/ref=B30AB9624EF2F3CCD535E482EA4D8B449B282D0F3AADD9F46A8829EB544754CA3B3A740F3EC25D1E3A2E2686B9z3F" TargetMode="External"/><Relationship Id="rId74" Type="http://schemas.openxmlformats.org/officeDocument/2006/relationships/hyperlink" Target="consultantplus://offline/ref=B30AB9624EF2F3CCD535E482EA4D8B449B282D0F3CACDCF06B8B74E15C1E58C83C352B18398B511F3A2E25B8zDF" TargetMode="External"/><Relationship Id="rId79" Type="http://schemas.openxmlformats.org/officeDocument/2006/relationships/hyperlink" Target="consultantplus://offline/ref=B30AB9624EF2F3CCD535E482EA4D8B449B282D0F3AADD9F46A8829EB544754CA3B3A740F3EC25D1E3A2E2681B9zDF" TargetMode="External"/><Relationship Id="rId102" Type="http://schemas.openxmlformats.org/officeDocument/2006/relationships/hyperlink" Target="consultantplus://offline/ref=B30AB9624EF2F3CCD535E482EA4D8B449B282D0F3AADD9F46A8829EB544754CA3B3A740F3EC25D1E3A2E2683B9z4F" TargetMode="External"/><Relationship Id="rId123" Type="http://schemas.openxmlformats.org/officeDocument/2006/relationships/hyperlink" Target="consultantplus://offline/ref=B30AB9624EF2F3CCD535E482EA4D8B449B282D0F3AADD9F46A8829EB544754CA3B3A740F3EC25D1E3A2E268CB9z4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30AB9624EF2F3CCD535E482EA4D8B449B282D0F3AADD9F46A8829EB544754CA3B3A740F3EC25D1E3A2E2687B9z7F" TargetMode="External"/><Relationship Id="rId82" Type="http://schemas.openxmlformats.org/officeDocument/2006/relationships/hyperlink" Target="consultantplus://offline/ref=B30AB9624EF2F3CCD535E482EA4D8B449B282D0F3CACDCF06B8B74E15C1E58C83C352B18398B511F3A2E22B8z6F" TargetMode="External"/><Relationship Id="rId90" Type="http://schemas.openxmlformats.org/officeDocument/2006/relationships/hyperlink" Target="consultantplus://offline/ref=B30AB9624EF2F3CCD535E482EA4D8B449B282D0F33AFDDF46A8B74E15C1E58C83C352B18398B511F3A2E24B8z7F" TargetMode="External"/><Relationship Id="rId95" Type="http://schemas.openxmlformats.org/officeDocument/2006/relationships/hyperlink" Target="consultantplus://offline/ref=B30AB9624EF2F3CCD535E482EA4D8B449B282D0F3AADD9F46A8829EB544754CA3B3A740F3EC25D1E3A2E2682B9z2F" TargetMode="External"/><Relationship Id="rId19" Type="http://schemas.openxmlformats.org/officeDocument/2006/relationships/hyperlink" Target="consultantplus://offline/ref=B30AB9624EF2F3CCD535E482EA4D8B449B282D0F33AFDDF46A8B74E15C1E58C83C352B18398B511F3A2E26B8z2F" TargetMode="External"/><Relationship Id="rId14" Type="http://schemas.openxmlformats.org/officeDocument/2006/relationships/hyperlink" Target="consultantplus://offline/ref=B30AB9624EF2F3CCD535E482EA4D8B449B282D0F3AADDEF26B8529EB544754CA3B3A740F3EC25D1E3A2E2682B9zDF" TargetMode="External"/><Relationship Id="rId22" Type="http://schemas.openxmlformats.org/officeDocument/2006/relationships/hyperlink" Target="consultantplus://offline/ref=B30AB9624EF2F3CCD535E482EA4D8B449B282D0F3DA9DFF0648B74E15C1E58C83C352B18398B511F3A2E26B8z1F" TargetMode="External"/><Relationship Id="rId27" Type="http://schemas.openxmlformats.org/officeDocument/2006/relationships/hyperlink" Target="consultantplus://offline/ref=B30AB9624EF2F3CCD535E482EA4D8B449B282D0F3CACDCF06B8B74E15C1E58C83C352B18398B511F3A2E27B8z1F" TargetMode="External"/><Relationship Id="rId30" Type="http://schemas.openxmlformats.org/officeDocument/2006/relationships/hyperlink" Target="consultantplus://offline/ref=B30AB9624EF2F3CCD535E482EA4D8B449B282D0F3AADD9F46A8829EB544754CA3B3A740F3EC25D1E3A2E2685B9z5F" TargetMode="External"/><Relationship Id="rId35" Type="http://schemas.openxmlformats.org/officeDocument/2006/relationships/hyperlink" Target="consultantplus://offline/ref=B30AB9624EF2F3CCD535E482EA4D8B449B282D0F3AADDEF26B8529EB544754CA3B3A740F3EC25D1E3A2E2681B9z1F" TargetMode="External"/><Relationship Id="rId43" Type="http://schemas.openxmlformats.org/officeDocument/2006/relationships/hyperlink" Target="consultantplus://offline/ref=B30AB9624EF2F3CCD535E482EA4D8B449B282D0F33AFDDF46A8B74E15C1E58C83C352B18398B511F3A2E26B8zDF" TargetMode="External"/><Relationship Id="rId48" Type="http://schemas.openxmlformats.org/officeDocument/2006/relationships/hyperlink" Target="consultantplus://offline/ref=B30AB9624EF2F3CCD535E482EA4D8B449B282D0F3AADDEF26B8529EB544754CA3B3A740F3EC25D1E3A2E2681B9z1F" TargetMode="External"/><Relationship Id="rId56" Type="http://schemas.openxmlformats.org/officeDocument/2006/relationships/hyperlink" Target="consultantplus://offline/ref=B30AB9624EF2F3CCD535E482EA4D8B449B282D0F3CACDCF06B8B74E15C1E58C83C352B18398B511F3A2E25B8z1F" TargetMode="External"/><Relationship Id="rId64" Type="http://schemas.openxmlformats.org/officeDocument/2006/relationships/hyperlink" Target="consultantplus://offline/ref=B30AB9624EF2F3CCD535E482EA4D8B449B282D0F3AADDEF26B8529EB544754CA3B3A740F3EC25D1E3A2E268DB9z6F" TargetMode="External"/><Relationship Id="rId69" Type="http://schemas.openxmlformats.org/officeDocument/2006/relationships/hyperlink" Target="consultantplus://offline/ref=B30AB9624EF2F3CCD535E482EA4D8B449B282D0F3AADD9F46A8829EB544754CA3B3A740F3EC25D1E3A2E2681B9z1F" TargetMode="External"/><Relationship Id="rId77" Type="http://schemas.openxmlformats.org/officeDocument/2006/relationships/hyperlink" Target="consultantplus://offline/ref=B30AB9624EF2F3CCD535E482EA4D8B449B282D0F3DADD9F4638B74E15C1E58C83C352B18398B511F3A2E24B8zCF" TargetMode="External"/><Relationship Id="rId100" Type="http://schemas.openxmlformats.org/officeDocument/2006/relationships/hyperlink" Target="consultantplus://offline/ref=B30AB9624EF2F3CCD535E482EA4D8B449B282D0F3CACDCF06B8B74E15C1E58C83C352B18398B511F3A2E23B8z4F" TargetMode="External"/><Relationship Id="rId105" Type="http://schemas.openxmlformats.org/officeDocument/2006/relationships/hyperlink" Target="consultantplus://offline/ref=B30AB9624EF2F3CCD535E482EA4D8B449B282D0F3AADD9F46A8829EB544754CA3B3A740F3EC25D1E3A2E2683B9z7F" TargetMode="External"/><Relationship Id="rId113" Type="http://schemas.openxmlformats.org/officeDocument/2006/relationships/hyperlink" Target="consultantplus://offline/ref=B30AB9624EF2F3CCD535E482EA4D8B449B282D0F3CACDCF06B8B74E15C1E58C83C352B18398B511F3A2E20B8z4F" TargetMode="External"/><Relationship Id="rId118" Type="http://schemas.openxmlformats.org/officeDocument/2006/relationships/hyperlink" Target="consultantplus://offline/ref=B30AB9624EF2F3CCD535E482EA4D8B449B282D0F3AADD9F46A8829EB544754CA3B3A740F3EC25D1E3A2E2683B9z3F" TargetMode="External"/><Relationship Id="rId8" Type="http://schemas.openxmlformats.org/officeDocument/2006/relationships/hyperlink" Target="consultantplus://offline/ref=B30AB9624EF2F3CCD535E482EA4D8B449B282D0F3EAFDCF76B8B74E15C1E58C83C352B18398B511F3A2E26B8z1F" TargetMode="External"/><Relationship Id="rId51" Type="http://schemas.openxmlformats.org/officeDocument/2006/relationships/hyperlink" Target="consultantplus://offline/ref=B30AB9624EF2F3CCD535E482EA4D8B449B282D0F3CACDCF06B8B74E15C1E58C83C352B18398B511F3A2E24B8z7F" TargetMode="External"/><Relationship Id="rId72" Type="http://schemas.openxmlformats.org/officeDocument/2006/relationships/hyperlink" Target="consultantplus://offline/ref=B30AB9624EF2F3CCD535E482EA4D8B449B282D0F3AADD9F46A8829EB544754CA3B3A740F3EC25D1E3A2E2681B9z3F" TargetMode="External"/><Relationship Id="rId80" Type="http://schemas.openxmlformats.org/officeDocument/2006/relationships/hyperlink" Target="consultantplus://offline/ref=B30AB9624EF2F3CCD535E482EA4D8B449B282D0F3AADD9F46A8829EB544754CA3B3A740F3EC25D1E3A2E2682B9z4F" TargetMode="External"/><Relationship Id="rId85" Type="http://schemas.openxmlformats.org/officeDocument/2006/relationships/hyperlink" Target="consultantplus://offline/ref=B30AB9624EF2F3CCD535E482EA4D8B449B282D0F3CACDCF06B8B74E15C1E58C83C352B18398B511F3A2E22B8z1F" TargetMode="External"/><Relationship Id="rId93" Type="http://schemas.openxmlformats.org/officeDocument/2006/relationships/hyperlink" Target="consultantplus://offline/ref=B30AB9624EF2F3CCD535E482EA4D8B449B282D0F3AADD9F46A8829EB544754CA3B3A740F3EC25D1E3A2E2682B9z1F" TargetMode="External"/><Relationship Id="rId98" Type="http://schemas.openxmlformats.org/officeDocument/2006/relationships/hyperlink" Target="consultantplus://offline/ref=B30AB9624EF2F3CCD535E482EA4D8B449B282D0F3DADD9F4638B74E15C1E58C83C352B18398B511F3A2E25B8z0F" TargetMode="External"/><Relationship Id="rId121" Type="http://schemas.openxmlformats.org/officeDocument/2006/relationships/hyperlink" Target="consultantplus://offline/ref=B30AB9624EF2F3CCD535E482EA4D8B449B282D0F3CACDCF06B8B74E15C1E58C83C352B18398B511F3A2E20B8zCF" TargetMode="External"/><Relationship Id="rId3" Type="http://schemas.openxmlformats.org/officeDocument/2006/relationships/settings" Target="settings.xml"/><Relationship Id="rId12" Type="http://schemas.openxmlformats.org/officeDocument/2006/relationships/hyperlink" Target="consultantplus://offline/ref=B30AB9624EF2F3CCD535E482EA4D8B449B282D0F33AFDDF46A8B74E15C1E58C83C352B18398B511F3A2E26B8z1F" TargetMode="External"/><Relationship Id="rId17" Type="http://schemas.openxmlformats.org/officeDocument/2006/relationships/hyperlink" Target="consultantplus://offline/ref=B30AB9624EF2F3CCD535E482EA4D8B449B282D0F3DADD9F4638B74E15C1E58C83C352B18398B511F3A2E27B8z5F" TargetMode="External"/><Relationship Id="rId25" Type="http://schemas.openxmlformats.org/officeDocument/2006/relationships/hyperlink" Target="consultantplus://offline/ref=B30AB9624EF2F3CCD535E482EA4D8B449B282D0F3AADD9F46A8829EB544754CA3B3A740F3EC25D1E3A2E2684B9z1F" TargetMode="External"/><Relationship Id="rId33" Type="http://schemas.openxmlformats.org/officeDocument/2006/relationships/hyperlink" Target="consultantplus://offline/ref=B30AB9624EF2F3CCD535E482EA4D8B449B282D0F3CACDCF06B8B74E15C1E58C83C352B18398B511F3A2E24B8z4F" TargetMode="External"/><Relationship Id="rId38" Type="http://schemas.openxmlformats.org/officeDocument/2006/relationships/hyperlink" Target="consultantplus://offline/ref=B30AB9624EF2F3CCD535E482EA4D8B449B282D0F3AADD9F46A8829EB544754CA3B3A740F3EC25D1E3A2E2685B9z1F" TargetMode="External"/><Relationship Id="rId46" Type="http://schemas.openxmlformats.org/officeDocument/2006/relationships/hyperlink" Target="consultantplus://offline/ref=B30AB9624EF2F3CCD535E482EA4D8B449B282D0F33AFDDF46A8B74E15C1E58C83C352B18398B511F3A2E27B8z6F" TargetMode="External"/><Relationship Id="rId59" Type="http://schemas.openxmlformats.org/officeDocument/2006/relationships/hyperlink" Target="consultantplus://offline/ref=B30AB9624EF2F3CCD535E482EA4D8B449B282D0F33AFDDF46A8B74E15C1E58C83C352B18398B511F3A2E27B8z2F" TargetMode="External"/><Relationship Id="rId67" Type="http://schemas.openxmlformats.org/officeDocument/2006/relationships/hyperlink" Target="consultantplus://offline/ref=B30AB9624EF2F3CCD535E482EA4D8B449B282D0F3AADD9F46A8829EB544754CA3B3A740F3EC25D1E3A2E2687B9zCF" TargetMode="External"/><Relationship Id="rId103" Type="http://schemas.openxmlformats.org/officeDocument/2006/relationships/hyperlink" Target="consultantplus://offline/ref=B30AB9624EF2F3CCD535E482EA4D8B449B282D0F3AADD9F46A8829EB544754CA3B3A740F3EC25D1E3A2E2683B9z5F" TargetMode="External"/><Relationship Id="rId108" Type="http://schemas.openxmlformats.org/officeDocument/2006/relationships/hyperlink" Target="consultantplus://offline/ref=B30AB9624EF2F3CCD535E482EA4D8B449B282D0F3DADD9F4638B74E15C1E58C83C352B18398B511F3A2E25B8zCF" TargetMode="External"/><Relationship Id="rId116" Type="http://schemas.openxmlformats.org/officeDocument/2006/relationships/hyperlink" Target="consultantplus://offline/ref=B30AB9624EF2F3CCD535E482EA4D8B449B282D0F3CACDCF06B8B74E15C1E58C83C352B18398B511F3A2E20B8z2F" TargetMode="External"/><Relationship Id="rId124" Type="http://schemas.openxmlformats.org/officeDocument/2006/relationships/fontTable" Target="fontTable.xml"/><Relationship Id="rId20" Type="http://schemas.openxmlformats.org/officeDocument/2006/relationships/hyperlink" Target="consultantplus://offline/ref=B30AB9624EF2F3CCD535E482EA4D8B449B282D0F3EAFDCF76B8B74E15C1E58C83C352B18398B511F3A2E27B8z3F" TargetMode="External"/><Relationship Id="rId41" Type="http://schemas.openxmlformats.org/officeDocument/2006/relationships/hyperlink" Target="consultantplus://offline/ref=B30AB9624EF2F3CCD535E482EA4D8B449B282D0F3CACDCF06B8B74E15C1E58C83C352B18398B511F3A2E24B8z6F" TargetMode="External"/><Relationship Id="rId54" Type="http://schemas.openxmlformats.org/officeDocument/2006/relationships/hyperlink" Target="consultantplus://offline/ref=B30AB9624EF2F3CCD535E482EA4D8B449B282D0F3EAFDCF76B8B74E15C1E58C83C352B18398B511F3A2E25B8z5F" TargetMode="External"/><Relationship Id="rId62" Type="http://schemas.openxmlformats.org/officeDocument/2006/relationships/hyperlink" Target="consultantplus://offline/ref=B30AB9624EF2F3CCD535E482EA4D8B449B282D0F3CACDCF06B8B74E15C1E58C83C352B18398B511F3A2E25B8z2F" TargetMode="External"/><Relationship Id="rId70" Type="http://schemas.openxmlformats.org/officeDocument/2006/relationships/hyperlink" Target="consultantplus://offline/ref=B30AB9624EF2F3CCD535E482EA4D8B449B282D0F33AFDDF46A8B74E15C1E58C83C352B18398B511F3A2E24B8z4F" TargetMode="External"/><Relationship Id="rId75" Type="http://schemas.openxmlformats.org/officeDocument/2006/relationships/hyperlink" Target="consultantplus://offline/ref=B30AB9624EF2F3CCD535E482EA4D8B449B282D0F3AADD9F46A8829EB544754CA3B3A740F3EC25D1E3A2E2681B9zCF" TargetMode="External"/><Relationship Id="rId83" Type="http://schemas.openxmlformats.org/officeDocument/2006/relationships/hyperlink" Target="consultantplus://offline/ref=B30AB9624EF2F3CCD535E482EA4D8B449B282D0F3CACDCF06B8B74E15C1E58C83C352B18398B511F3A2E22B8z7F" TargetMode="External"/><Relationship Id="rId88" Type="http://schemas.openxmlformats.org/officeDocument/2006/relationships/hyperlink" Target="consultantplus://offline/ref=B30AB9624EF2F3CCD535E482EA4D8B449B282D0F3DADD9F4638B74E15C1E58C83C352B18398B511F3A2E24B8zDF" TargetMode="External"/><Relationship Id="rId91" Type="http://schemas.openxmlformats.org/officeDocument/2006/relationships/hyperlink" Target="consultantplus://offline/ref=B30AB9624EF2F3CCD535E482EA4D8B449B282D0F3AADD9F46A8829EB544754CA3B3A740F3EC25D1E3A2E2682B9z6F" TargetMode="External"/><Relationship Id="rId96" Type="http://schemas.openxmlformats.org/officeDocument/2006/relationships/hyperlink" Target="consultantplus://offline/ref=B30AB9624EF2F3CCD535E482EA4D8B449B282D0F3DADD9F4638B74E15C1E58C83C352B18398B511F3A2E25B8z7F" TargetMode="External"/><Relationship Id="rId111" Type="http://schemas.openxmlformats.org/officeDocument/2006/relationships/hyperlink" Target="consultantplus://offline/ref=B30AB9624EF2F3CCD535E482EA4D8B449B282D0F3AADD9F46A8829EB544754CA3B3A740F3EC25D1E3A2E2683B9z1F" TargetMode="External"/><Relationship Id="rId1" Type="http://schemas.openxmlformats.org/officeDocument/2006/relationships/styles" Target="styles.xml"/><Relationship Id="rId6" Type="http://schemas.openxmlformats.org/officeDocument/2006/relationships/hyperlink" Target="consultantplus://offline/ref=335423D8E18E4416F6F09663A465DB6AEB8E188CE74E3BE6F8C0DD0F6C32FCFAD661675BDCD979847D9E91F0Q30AF" TargetMode="External"/><Relationship Id="rId15" Type="http://schemas.openxmlformats.org/officeDocument/2006/relationships/hyperlink" Target="consultantplus://offline/ref=B30AB9624EF2F3CCD535E482EA4D8B449B282D0F3CACDCF06B8B74E15C1E58C83C352B18398B511F3A2E27B8z5F" TargetMode="External"/><Relationship Id="rId23" Type="http://schemas.openxmlformats.org/officeDocument/2006/relationships/hyperlink" Target="consultantplus://offline/ref=B30AB9624EF2F3CCD535E482EA4D8B449B282D0F3CACDCF06B8B74E15C1E58C83C352B18398B511F3A2E27B8z7F" TargetMode="External"/><Relationship Id="rId28" Type="http://schemas.openxmlformats.org/officeDocument/2006/relationships/hyperlink" Target="consultantplus://offline/ref=B30AB9624EF2F3CCD535E482EA4D8B449B282D0F3AADD9F46A8829EB544754CA3B3A740F3EC25D1E3A2E2685B9z4F" TargetMode="External"/><Relationship Id="rId36" Type="http://schemas.openxmlformats.org/officeDocument/2006/relationships/hyperlink" Target="consultantplus://offline/ref=B30AB9624EF2F3CCD535E482EA4D8B449B282D0F3EAFDCF76B8B74E15C1E58C83C352B18398B511F3A2E24B8z6F" TargetMode="External"/><Relationship Id="rId49" Type="http://schemas.openxmlformats.org/officeDocument/2006/relationships/hyperlink" Target="consultantplus://offline/ref=B30AB9624EF2F3CCD535E482EA4D8B449B282D0F3AADD9F46A8829EB544754CA3B3A740F3EC25D1E3A2E2686B9z7F" TargetMode="External"/><Relationship Id="rId57" Type="http://schemas.openxmlformats.org/officeDocument/2006/relationships/hyperlink" Target="consultantplus://offline/ref=B30AB9624EF2F3CCD535E482EA4D8B449B282D0F3DADD9F4638B74E15C1E58C83C352B18398B511F3A2E24B8z6F" TargetMode="External"/><Relationship Id="rId106" Type="http://schemas.openxmlformats.org/officeDocument/2006/relationships/hyperlink" Target="consultantplus://offline/ref=B30AB9624EF2F3CCD535E482EA4D8B449B282D0F3DADD9F4638B74E15C1E58C83C352B18398B511F3A2E25B8z1F" TargetMode="External"/><Relationship Id="rId114" Type="http://schemas.openxmlformats.org/officeDocument/2006/relationships/hyperlink" Target="consultantplus://offline/ref=B30AB9624EF2F3CCD535E482EA4D8B449B282D0F3CACDCF06B8B74E15C1E58C83C352B18398B511F3A2E20B8z1F" TargetMode="External"/><Relationship Id="rId119" Type="http://schemas.openxmlformats.org/officeDocument/2006/relationships/hyperlink" Target="consultantplus://offline/ref=B30AB9624EF2F3CCD535E482EA4D8B449B282D0F3CACDCF06B8B74E15C1E58C83C352B18398B511F3A2E20B8z3F" TargetMode="External"/><Relationship Id="rId10" Type="http://schemas.openxmlformats.org/officeDocument/2006/relationships/hyperlink" Target="consultantplus://offline/ref=B30AB9624EF2F3CCD535E482EA4D8B449B282D0F3DA9DFF0648B74E15C1E58C83C352B18398B511F3A2E26B8z1F" TargetMode="External"/><Relationship Id="rId31" Type="http://schemas.openxmlformats.org/officeDocument/2006/relationships/hyperlink" Target="consultantplus://offline/ref=B30AB9624EF2F3CCD535E482EA4D8B449B282D0F3CACDCF06B8B74E15C1E58C83C352B18398B511F3A2E27B8zCF" TargetMode="External"/><Relationship Id="rId44" Type="http://schemas.openxmlformats.org/officeDocument/2006/relationships/hyperlink" Target="consultantplus://offline/ref=B30AB9624EF2F3CCD535E482EA4D8B449B282D0F3AADD9F46A8829EB544754CA3B3A740F3EC25D1E3A2E2686B9z6F" TargetMode="External"/><Relationship Id="rId52" Type="http://schemas.openxmlformats.org/officeDocument/2006/relationships/hyperlink" Target="consultantplus://offline/ref=B30AB9624EF2F3CCD535E482EA4D8B449B282D0F3AADD9F46A8829EB544754CA3B3A740F3EC25D1E3A2E2686B9z0F" TargetMode="External"/><Relationship Id="rId60" Type="http://schemas.openxmlformats.org/officeDocument/2006/relationships/hyperlink" Target="consultantplus://offline/ref=B30AB9624EF2F3CCD535E482EA4D8B449B282D0F3AADD9F46A8829EB544754CA3B3A740F3EC25D1E3A2E2687B9z7F" TargetMode="External"/><Relationship Id="rId65" Type="http://schemas.openxmlformats.org/officeDocument/2006/relationships/hyperlink" Target="consultantplus://offline/ref=B30AB9624EF2F3CCD535E482EA4D8B449B282D0F3AADD9F46A8829EB544754CA3B3A740F3EC25D1E3A2E2687B9z0F" TargetMode="External"/><Relationship Id="rId73" Type="http://schemas.openxmlformats.org/officeDocument/2006/relationships/hyperlink" Target="consultantplus://offline/ref=B30AB9624EF2F3CCD535E482EA4D8B449B282D0F3AADD9F46A8829EB544754CA3B3A740F3EC25D1E3A2E2681B9zCF" TargetMode="External"/><Relationship Id="rId78" Type="http://schemas.openxmlformats.org/officeDocument/2006/relationships/hyperlink" Target="consultantplus://offline/ref=B30AB9624EF2F3CCD535E482EA4D8B449B282D0F33AFDDF46A8B74E15C1E58C83C352B18398B511F3A2E24B8z5F" TargetMode="External"/><Relationship Id="rId81" Type="http://schemas.openxmlformats.org/officeDocument/2006/relationships/hyperlink" Target="consultantplus://offline/ref=B30AB9624EF2F3CCD535E482EA4D8B449B282D0F3AADD9F46A8829EB544754CA3B3A740F3EC25D1E3A2E2682B9z5F" TargetMode="External"/><Relationship Id="rId86" Type="http://schemas.openxmlformats.org/officeDocument/2006/relationships/hyperlink" Target="consultantplus://offline/ref=B30AB9624EF2F3CCD535E482EA4D8B449B282D0F3CACDCF06B8B74E15C1E58C83C352B18398B511F3A2E22B8z2F" TargetMode="External"/><Relationship Id="rId94" Type="http://schemas.openxmlformats.org/officeDocument/2006/relationships/hyperlink" Target="consultantplus://offline/ref=B30AB9624EF2F3CCD535E482EA4D8B449B282D0F3CACDCF06B8B74E15C1E58C83C352B18398B511F3A2E22B8zDF" TargetMode="External"/><Relationship Id="rId99" Type="http://schemas.openxmlformats.org/officeDocument/2006/relationships/hyperlink" Target="consultantplus://offline/ref=B30AB9624EF2F3CCD535E482EA4D8B449B282D0F3AADD9F46A8829EB544754CA3B3A740F3EC25D1E3A2E2682B9zCF" TargetMode="External"/><Relationship Id="rId101" Type="http://schemas.openxmlformats.org/officeDocument/2006/relationships/hyperlink" Target="consultantplus://offline/ref=B30AB9624EF2F3CCD535E482EA4D8B449B282D0F3AADD9F46A8829EB544754CA3B3A740F3EC25D1E3A2E2682B9zDF" TargetMode="External"/><Relationship Id="rId122" Type="http://schemas.openxmlformats.org/officeDocument/2006/relationships/hyperlink" Target="consultantplus://offline/ref=B30AB9624EF2F3CCD535E482EA4D8B449B282D0F3AADD9F46A8829EB544754CA3B3A740F3EC25D1E3A2E2683B9zDF" TargetMode="External"/><Relationship Id="rId4" Type="http://schemas.openxmlformats.org/officeDocument/2006/relationships/webSettings" Target="webSettings.xml"/><Relationship Id="rId9" Type="http://schemas.openxmlformats.org/officeDocument/2006/relationships/hyperlink" Target="consultantplus://offline/ref=B30AB9624EF2F3CCD535E482EA4D8B449B282D0F3DADD9F4638B74E15C1E58C83C352B18398B511F3A2E26B8z1F" TargetMode="External"/><Relationship Id="rId13" Type="http://schemas.openxmlformats.org/officeDocument/2006/relationships/hyperlink" Target="consultantplus://offline/ref=B30AB9624EF2F3CCD535E482EA4D8B449B282D0F3AADD9F46A8829EB544754CA3B3A740F3EC25D1E3A2E2684B9z1F" TargetMode="External"/><Relationship Id="rId18" Type="http://schemas.openxmlformats.org/officeDocument/2006/relationships/hyperlink" Target="consultantplus://offline/ref=B30AB9624EF2F3CCD535E482EA4D8B449B282D0F3DADD9F4638B74E15C1E58C83C352B18398B511F3A2E27B8z6F" TargetMode="External"/><Relationship Id="rId39" Type="http://schemas.openxmlformats.org/officeDocument/2006/relationships/hyperlink" Target="consultantplus://offline/ref=B30AB9624EF2F3CCD535E482EA4D8B449B282D0F3AADDEF26B8529EB544754CA3B3A740F3EC25D1E3A2E2786B9z2F" TargetMode="External"/><Relationship Id="rId109" Type="http://schemas.openxmlformats.org/officeDocument/2006/relationships/hyperlink" Target="consultantplus://offline/ref=B30AB9624EF2F3CCD535E482EA4D8B449B282D0F3AADD9F46A8829EB544754CA3B3A740F3EC25D1E3A2E2683B9z0F" TargetMode="External"/><Relationship Id="rId34" Type="http://schemas.openxmlformats.org/officeDocument/2006/relationships/hyperlink" Target="consultantplus://offline/ref=B30AB9624EF2F3CCD535E482EA4D8B449B282D0F3AADD9F46A8829EB544754CA3B3A740F3EC25D1E3A2E2685B9z7F" TargetMode="External"/><Relationship Id="rId50" Type="http://schemas.openxmlformats.org/officeDocument/2006/relationships/hyperlink" Target="consultantplus://offline/ref=B30AB9624EF2F3CCD535E482EA4D8B449B282D0F33AFDDF46A8B74E15C1E58C83C352B18398B511F3A2E27B8z0F" TargetMode="External"/><Relationship Id="rId55" Type="http://schemas.openxmlformats.org/officeDocument/2006/relationships/hyperlink" Target="consultantplus://offline/ref=B30AB9624EF2F3CCD535E482EA4D8B449B282D0F3DA9DFF0648B74E15C1E58C83C352B18398B511F3A2E26B8z2F" TargetMode="External"/><Relationship Id="rId76" Type="http://schemas.openxmlformats.org/officeDocument/2006/relationships/hyperlink" Target="consultantplus://offline/ref=B30AB9624EF2F3CCD535E482EA4D8B449B282D0F3DADD9F4638B74E15C1E58C83C352B18398B511F3A2E24B8z2F" TargetMode="External"/><Relationship Id="rId97" Type="http://schemas.openxmlformats.org/officeDocument/2006/relationships/hyperlink" Target="consultantplus://offline/ref=B30AB9624EF2F3CCD535E482EA4D8B449B282D0F3AADD9F46A8829EB544754CA3B3A740F3EC25D1E3A2E2682B9z3F" TargetMode="External"/><Relationship Id="rId104" Type="http://schemas.openxmlformats.org/officeDocument/2006/relationships/hyperlink" Target="consultantplus://offline/ref=B30AB9624EF2F3CCD535E482EA4D8B449B282D0F3AADD9F46A8829EB544754CA3B3A740F3EC25D1E3A2E2683B9z6F" TargetMode="External"/><Relationship Id="rId120" Type="http://schemas.openxmlformats.org/officeDocument/2006/relationships/hyperlink" Target="consultantplus://offline/ref=B30AB9624EF2F3CCD535E482EA4D8B449B282D0F3AADD9F46A8829EB544754CA3B3A740F3EC25D1E3A2E2683B9zCF" TargetMode="External"/><Relationship Id="rId125" Type="http://schemas.openxmlformats.org/officeDocument/2006/relationships/theme" Target="theme/theme1.xml"/><Relationship Id="rId7" Type="http://schemas.openxmlformats.org/officeDocument/2006/relationships/hyperlink" Target="consultantplus://offline/ref=335423D8E18E4416F6F09663A465DB6AEB8E188CE74E3BE6F8C0DD0F6C32FCFAD661675BDCD979847D9E91F0Q309F" TargetMode="External"/><Relationship Id="rId71" Type="http://schemas.openxmlformats.org/officeDocument/2006/relationships/hyperlink" Target="consultantplus://offline/ref=B30AB9624EF2F3CCD535E482EA4D8B449B282D0F3AADD9F46A8829EB544754CA3B3A740F3EC25D1E3A2E2681B9z2F" TargetMode="External"/><Relationship Id="rId92" Type="http://schemas.openxmlformats.org/officeDocument/2006/relationships/hyperlink" Target="consultantplus://offline/ref=B30AB9624EF2F3CCD535E482EA4D8B449B282D0F33AFDDF46A8B74E15C1E58C83C352B18398B511F3A2E24B8z1F" TargetMode="External"/><Relationship Id="rId2" Type="http://schemas.microsoft.com/office/2007/relationships/stylesWithEffects" Target="stylesWithEffects.xml"/><Relationship Id="rId29" Type="http://schemas.openxmlformats.org/officeDocument/2006/relationships/hyperlink" Target="consultantplus://offline/ref=B30AB9624EF2F3CCD535E482EA4D8B449B282D0F3CACDCF06B8B74E15C1E58C83C352B18398B511F3A2E27B8z3F" TargetMode="External"/><Relationship Id="rId24" Type="http://schemas.openxmlformats.org/officeDocument/2006/relationships/hyperlink" Target="consultantplus://offline/ref=B30AB9624EF2F3CCD535E482EA4D8B449B282D0F33AFDDF46A8B74E15C1E58C83C352B18398B511F3A2E26B8z3F" TargetMode="External"/><Relationship Id="rId40" Type="http://schemas.openxmlformats.org/officeDocument/2006/relationships/hyperlink" Target="consultantplus://offline/ref=B30AB9624EF2F3CCD535E482EA4D8B449B282D0F3AADD9F46A8829EB544754CA3B3A740F3EC25D1E3A2E2685B9z2F" TargetMode="External"/><Relationship Id="rId45" Type="http://schemas.openxmlformats.org/officeDocument/2006/relationships/hyperlink" Target="consultantplus://offline/ref=B30AB9624EF2F3CCD535E482EA4D8B449B282D0F33AFDDF46A8B74E15C1E58C83C352B18398B511F3A2E27B8z5F" TargetMode="External"/><Relationship Id="rId66" Type="http://schemas.openxmlformats.org/officeDocument/2006/relationships/hyperlink" Target="consultantplus://offline/ref=B30AB9624EF2F3CCD535E482EA4D8B449B282D0F3AADDEF26B8529EB544754CA3B3A740F3EC25D1E3A2E268DB9z6F" TargetMode="External"/><Relationship Id="rId87" Type="http://schemas.openxmlformats.org/officeDocument/2006/relationships/hyperlink" Target="consultantplus://offline/ref=B30AB9624EF2F3CCD535E482EA4D8B449B282D0F3AADDEF26B8529EB544754CA3B3A740F3EC25D1E3A2E2681B9z1F" TargetMode="External"/><Relationship Id="rId110" Type="http://schemas.openxmlformats.org/officeDocument/2006/relationships/hyperlink" Target="consultantplus://offline/ref=B30AB9624EF2F3CCD535E482EA4D8B449B282D0F33AFDDF46A8B74E15C1E58C83C352B18398B511F3A2E24B8zCF" TargetMode="External"/><Relationship Id="rId115" Type="http://schemas.openxmlformats.org/officeDocument/2006/relationships/hyperlink" Target="consultantplus://offline/ref=B30AB9624EF2F3CCD535E482EA4D8B449B282D0F3AADD9F46A8829EB544754CA3B3A740F3EC25D1E3A2E2683B9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7923</Words>
  <Characters>45166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Сироткина Ольга Владимировна</dc:creator>
  <cp:lastModifiedBy>Сироткина Ольга Владимировна</cp:lastModifiedBy>
  <cp:revision>2</cp:revision>
  <dcterms:created xsi:type="dcterms:W3CDTF">2018-07-09T05:51:00Z</dcterms:created>
  <dcterms:modified xsi:type="dcterms:W3CDTF">2018-07-09T05:52:00Z</dcterms:modified>
</cp:coreProperties>
</file>